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BF49" w14:textId="77777777" w:rsidR="00E14522" w:rsidRDefault="00E14522">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628"/>
        <w:gridCol w:w="7442"/>
      </w:tblGrid>
      <w:tr w:rsidR="00E14522" w14:paraId="147B493F" w14:textId="77777777">
        <w:trPr>
          <w:jc w:val="center"/>
        </w:trPr>
        <w:tc>
          <w:tcPr>
            <w:tcW w:w="2628" w:type="dxa"/>
            <w:shd w:val="clear" w:color="auto" w:fill="auto"/>
            <w:vAlign w:val="center"/>
          </w:tcPr>
          <w:p w14:paraId="391D4124"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Deutscher Titel der DA</w:t>
            </w:r>
          </w:p>
        </w:tc>
        <w:tc>
          <w:tcPr>
            <w:tcW w:w="7442" w:type="dxa"/>
            <w:shd w:val="clear" w:color="auto" w:fill="auto"/>
            <w:vAlign w:val="center"/>
          </w:tcPr>
          <w:p w14:paraId="3258D1F4" w14:textId="56795A86" w:rsidR="00E14522" w:rsidRDefault="004113C9">
            <w:pPr>
              <w:pBdr>
                <w:top w:val="nil"/>
                <w:left w:val="nil"/>
                <w:bottom w:val="nil"/>
                <w:right w:val="nil"/>
                <w:between w:val="nil"/>
              </w:pBdr>
              <w:spacing w:after="0" w:line="240" w:lineRule="auto"/>
              <w:ind w:left="360" w:hanging="360"/>
              <w:rPr>
                <w:b/>
                <w:color w:val="214043"/>
              </w:rPr>
            </w:pPr>
            <w:r>
              <w:rPr>
                <w:b/>
                <w:color w:val="214043"/>
              </w:rPr>
              <w:t>DrAI – Intelligenter Zeichenroboter</w:t>
            </w:r>
          </w:p>
        </w:tc>
      </w:tr>
      <w:tr w:rsidR="00E14522" w14:paraId="04AB827B" w14:textId="77777777">
        <w:trPr>
          <w:jc w:val="center"/>
        </w:trPr>
        <w:tc>
          <w:tcPr>
            <w:tcW w:w="2628" w:type="dxa"/>
            <w:shd w:val="clear" w:color="auto" w:fill="auto"/>
            <w:vAlign w:val="center"/>
          </w:tcPr>
          <w:p w14:paraId="58B5B3ED"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Englischer Titel der DA</w:t>
            </w:r>
          </w:p>
        </w:tc>
        <w:tc>
          <w:tcPr>
            <w:tcW w:w="7442" w:type="dxa"/>
            <w:shd w:val="clear" w:color="auto" w:fill="auto"/>
            <w:vAlign w:val="center"/>
          </w:tcPr>
          <w:p w14:paraId="4DC47439" w14:textId="35135ADA" w:rsidR="00E14522" w:rsidRDefault="004113C9">
            <w:pPr>
              <w:pBdr>
                <w:top w:val="nil"/>
                <w:left w:val="nil"/>
                <w:bottom w:val="nil"/>
                <w:right w:val="nil"/>
                <w:between w:val="nil"/>
              </w:pBdr>
              <w:spacing w:after="0" w:line="240" w:lineRule="auto"/>
              <w:ind w:left="360" w:hanging="360"/>
              <w:rPr>
                <w:b/>
                <w:color w:val="214043"/>
              </w:rPr>
            </w:pPr>
            <w:r>
              <w:rPr>
                <w:b/>
                <w:color w:val="214043"/>
              </w:rPr>
              <w:t>DrAI – Intelligent drawing robot</w:t>
            </w:r>
          </w:p>
        </w:tc>
      </w:tr>
      <w:tr w:rsidR="00E14522" w14:paraId="0072E5EA" w14:textId="77777777">
        <w:trPr>
          <w:jc w:val="center"/>
        </w:trPr>
        <w:tc>
          <w:tcPr>
            <w:tcW w:w="2628" w:type="dxa"/>
            <w:shd w:val="clear" w:color="auto" w:fill="auto"/>
            <w:vAlign w:val="center"/>
          </w:tcPr>
          <w:p w14:paraId="42B95F02" w14:textId="77777777" w:rsidR="00E14522" w:rsidRDefault="00E14522">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p>
        </w:tc>
        <w:tc>
          <w:tcPr>
            <w:tcW w:w="7442" w:type="dxa"/>
            <w:shd w:val="clear" w:color="auto" w:fill="auto"/>
            <w:vAlign w:val="center"/>
          </w:tcPr>
          <w:p w14:paraId="5C7E9DA7" w14:textId="77777777" w:rsidR="00E14522" w:rsidRDefault="00E14522">
            <w:pPr>
              <w:spacing w:after="0" w:line="240" w:lineRule="auto"/>
              <w:rPr>
                <w:color w:val="424456"/>
              </w:rPr>
            </w:pPr>
          </w:p>
        </w:tc>
      </w:tr>
      <w:tr w:rsidR="00E14522" w14:paraId="0EB05CE0" w14:textId="77777777">
        <w:trPr>
          <w:jc w:val="center"/>
        </w:trPr>
        <w:tc>
          <w:tcPr>
            <w:tcW w:w="2628" w:type="dxa"/>
            <w:shd w:val="clear" w:color="auto" w:fill="auto"/>
            <w:vAlign w:val="center"/>
          </w:tcPr>
          <w:p w14:paraId="52EAF81B"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Projektpartner/Kunde</w:t>
            </w:r>
          </w:p>
        </w:tc>
        <w:tc>
          <w:tcPr>
            <w:tcW w:w="7442" w:type="dxa"/>
            <w:shd w:val="clear" w:color="auto" w:fill="auto"/>
            <w:vAlign w:val="center"/>
          </w:tcPr>
          <w:p w14:paraId="1B3D0332" w14:textId="7C4A7548" w:rsidR="00E14522" w:rsidRDefault="004113C9">
            <w:pPr>
              <w:spacing w:after="0" w:line="240" w:lineRule="auto"/>
              <w:rPr>
                <w:color w:val="424456"/>
              </w:rPr>
            </w:pPr>
            <w:r>
              <w:rPr>
                <w:color w:val="424456"/>
              </w:rPr>
              <w:t>ARS Electronica Center Linz</w:t>
            </w:r>
          </w:p>
        </w:tc>
      </w:tr>
      <w:tr w:rsidR="00E14522" w14:paraId="4F9CBE37" w14:textId="77777777">
        <w:trPr>
          <w:jc w:val="center"/>
        </w:trPr>
        <w:tc>
          <w:tcPr>
            <w:tcW w:w="2628" w:type="dxa"/>
            <w:shd w:val="clear" w:color="auto" w:fill="auto"/>
            <w:vAlign w:val="center"/>
          </w:tcPr>
          <w:p w14:paraId="1EE7AA56"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Klasse-Kurz</w:t>
            </w:r>
          </w:p>
          <w:p w14:paraId="387E581F"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color w:val="438086"/>
                <w:sz w:val="22"/>
                <w:szCs w:val="22"/>
              </w:rPr>
            </w:pPr>
            <w:r>
              <w:rPr>
                <w:rFonts w:ascii="Trebuchet MS" w:eastAsia="Trebuchet MS" w:hAnsi="Trebuchet MS" w:cs="Trebuchet MS"/>
                <w:color w:val="438086"/>
                <w:sz w:val="22"/>
                <w:szCs w:val="22"/>
              </w:rPr>
              <w:t>(5AAT, 5BAT, 5BI)</w:t>
            </w:r>
          </w:p>
        </w:tc>
        <w:tc>
          <w:tcPr>
            <w:tcW w:w="7442" w:type="dxa"/>
            <w:shd w:val="clear" w:color="auto" w:fill="auto"/>
            <w:vAlign w:val="center"/>
          </w:tcPr>
          <w:p w14:paraId="62075D8C" w14:textId="18476A27" w:rsidR="00E14522" w:rsidRDefault="004113C9">
            <w:pPr>
              <w:pBdr>
                <w:top w:val="nil"/>
                <w:left w:val="nil"/>
                <w:bottom w:val="nil"/>
                <w:right w:val="nil"/>
                <w:between w:val="nil"/>
              </w:pBdr>
              <w:spacing w:after="0" w:line="240" w:lineRule="auto"/>
              <w:ind w:left="360" w:hanging="360"/>
              <w:rPr>
                <w:b/>
                <w:color w:val="214043"/>
              </w:rPr>
            </w:pPr>
            <w:r>
              <w:rPr>
                <w:b/>
                <w:color w:val="214043"/>
              </w:rPr>
              <w:t>5AAT</w:t>
            </w:r>
          </w:p>
        </w:tc>
      </w:tr>
      <w:tr w:rsidR="00E14522" w14:paraId="373130FB" w14:textId="77777777">
        <w:trPr>
          <w:jc w:val="center"/>
        </w:trPr>
        <w:tc>
          <w:tcPr>
            <w:tcW w:w="2628" w:type="dxa"/>
            <w:vMerge w:val="restart"/>
            <w:shd w:val="clear" w:color="auto" w:fill="auto"/>
          </w:tcPr>
          <w:p w14:paraId="4B3A3592"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Maturanten</w:t>
            </w:r>
          </w:p>
          <w:p w14:paraId="132609F8"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color w:val="438086"/>
                <w:sz w:val="22"/>
                <w:szCs w:val="22"/>
              </w:rPr>
            </w:pPr>
            <w:r>
              <w:rPr>
                <w:rFonts w:ascii="Trebuchet MS" w:eastAsia="Trebuchet MS" w:hAnsi="Trebuchet MS" w:cs="Trebuchet MS"/>
                <w:color w:val="438086"/>
                <w:sz w:val="22"/>
                <w:szCs w:val="22"/>
              </w:rPr>
              <w:t>(Nachname Vorname, Klasse-Kurz)</w:t>
            </w:r>
          </w:p>
        </w:tc>
        <w:tc>
          <w:tcPr>
            <w:tcW w:w="7442" w:type="dxa"/>
            <w:shd w:val="clear" w:color="auto" w:fill="auto"/>
            <w:vAlign w:val="center"/>
          </w:tcPr>
          <w:p w14:paraId="35592019" w14:textId="45CA2C22" w:rsidR="00E14522" w:rsidRDefault="004113C9">
            <w:pPr>
              <w:spacing w:after="0" w:line="240" w:lineRule="auto"/>
              <w:rPr>
                <w:color w:val="424456"/>
              </w:rPr>
            </w:pPr>
            <w:r>
              <w:rPr>
                <w:color w:val="424456"/>
              </w:rPr>
              <w:t>Schwarz Rene, 5AAT</w:t>
            </w:r>
          </w:p>
        </w:tc>
      </w:tr>
      <w:tr w:rsidR="00E14522" w14:paraId="7B8682CA" w14:textId="77777777">
        <w:trPr>
          <w:jc w:val="center"/>
        </w:trPr>
        <w:tc>
          <w:tcPr>
            <w:tcW w:w="2628" w:type="dxa"/>
            <w:vMerge/>
            <w:shd w:val="clear" w:color="auto" w:fill="auto"/>
          </w:tcPr>
          <w:p w14:paraId="7530D51D"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6D6CA1C2" w14:textId="10A77050" w:rsidR="00E14522" w:rsidRDefault="004113C9">
            <w:pPr>
              <w:spacing w:after="0" w:line="240" w:lineRule="auto"/>
              <w:rPr>
                <w:color w:val="424456"/>
              </w:rPr>
            </w:pPr>
            <w:r>
              <w:rPr>
                <w:color w:val="424456"/>
              </w:rPr>
              <w:t>Nösslböck Samuel, 5AAT</w:t>
            </w:r>
          </w:p>
        </w:tc>
      </w:tr>
      <w:tr w:rsidR="00E14522" w14:paraId="2B7B60F6" w14:textId="77777777">
        <w:trPr>
          <w:jc w:val="center"/>
        </w:trPr>
        <w:tc>
          <w:tcPr>
            <w:tcW w:w="2628" w:type="dxa"/>
            <w:vMerge/>
            <w:shd w:val="clear" w:color="auto" w:fill="auto"/>
          </w:tcPr>
          <w:p w14:paraId="72546E33"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2C148D3E" w14:textId="77777777" w:rsidR="00E14522" w:rsidRDefault="00E14522">
            <w:pPr>
              <w:spacing w:after="0" w:line="240" w:lineRule="auto"/>
              <w:rPr>
                <w:color w:val="424456"/>
              </w:rPr>
            </w:pPr>
          </w:p>
        </w:tc>
      </w:tr>
      <w:tr w:rsidR="00E14522" w14:paraId="7E7CC025" w14:textId="77777777">
        <w:trPr>
          <w:jc w:val="center"/>
        </w:trPr>
        <w:tc>
          <w:tcPr>
            <w:tcW w:w="2628" w:type="dxa"/>
            <w:vMerge/>
            <w:shd w:val="clear" w:color="auto" w:fill="auto"/>
          </w:tcPr>
          <w:p w14:paraId="37438440"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34355EA5" w14:textId="77777777" w:rsidR="00E14522" w:rsidRDefault="00E14522">
            <w:pPr>
              <w:spacing w:after="0" w:line="240" w:lineRule="auto"/>
              <w:rPr>
                <w:color w:val="424456"/>
              </w:rPr>
            </w:pPr>
          </w:p>
        </w:tc>
      </w:tr>
      <w:tr w:rsidR="00E14522" w14:paraId="57F29D9C" w14:textId="77777777">
        <w:trPr>
          <w:jc w:val="center"/>
        </w:trPr>
        <w:tc>
          <w:tcPr>
            <w:tcW w:w="2628" w:type="dxa"/>
            <w:vMerge/>
            <w:shd w:val="clear" w:color="auto" w:fill="auto"/>
          </w:tcPr>
          <w:p w14:paraId="12E45457"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5C843BAF" w14:textId="77777777" w:rsidR="00E14522" w:rsidRDefault="00E14522">
            <w:pPr>
              <w:spacing w:after="0" w:line="240" w:lineRule="auto"/>
              <w:rPr>
                <w:color w:val="424456"/>
              </w:rPr>
            </w:pPr>
          </w:p>
        </w:tc>
      </w:tr>
      <w:tr w:rsidR="00E14522" w14:paraId="26605147" w14:textId="77777777">
        <w:trPr>
          <w:jc w:val="center"/>
        </w:trPr>
        <w:tc>
          <w:tcPr>
            <w:tcW w:w="2628" w:type="dxa"/>
            <w:vMerge/>
            <w:shd w:val="clear" w:color="auto" w:fill="auto"/>
          </w:tcPr>
          <w:p w14:paraId="11955F3D"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2A735A6A" w14:textId="77777777" w:rsidR="00E14522" w:rsidRDefault="00E14522">
            <w:pPr>
              <w:spacing w:after="0" w:line="240" w:lineRule="auto"/>
              <w:rPr>
                <w:color w:val="424456"/>
              </w:rPr>
            </w:pPr>
          </w:p>
        </w:tc>
      </w:tr>
      <w:tr w:rsidR="00E14522" w14:paraId="054DC931" w14:textId="77777777">
        <w:trPr>
          <w:jc w:val="center"/>
        </w:trPr>
        <w:tc>
          <w:tcPr>
            <w:tcW w:w="2628" w:type="dxa"/>
            <w:vMerge w:val="restart"/>
            <w:shd w:val="clear" w:color="auto" w:fill="auto"/>
          </w:tcPr>
          <w:p w14:paraId="581AD02E"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Betreuer</w:t>
            </w:r>
          </w:p>
          <w:p w14:paraId="17B1682E"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color w:val="438086"/>
                <w:sz w:val="22"/>
                <w:szCs w:val="22"/>
              </w:rPr>
            </w:pPr>
            <w:r>
              <w:rPr>
                <w:rFonts w:ascii="Trebuchet MS" w:eastAsia="Trebuchet MS" w:hAnsi="Trebuchet MS" w:cs="Trebuchet MS"/>
                <w:color w:val="438086"/>
                <w:sz w:val="22"/>
                <w:szCs w:val="22"/>
              </w:rPr>
              <w:t>(Nachname Vorname)</w:t>
            </w:r>
          </w:p>
        </w:tc>
        <w:tc>
          <w:tcPr>
            <w:tcW w:w="7442" w:type="dxa"/>
            <w:shd w:val="clear" w:color="auto" w:fill="auto"/>
            <w:vAlign w:val="center"/>
          </w:tcPr>
          <w:p w14:paraId="0BF65CAB" w14:textId="3D8BB48C" w:rsidR="00E14522" w:rsidRDefault="004113C9">
            <w:pPr>
              <w:spacing w:after="0" w:line="240" w:lineRule="auto"/>
              <w:rPr>
                <w:color w:val="424456"/>
              </w:rPr>
            </w:pPr>
            <w:r>
              <w:rPr>
                <w:color w:val="424456"/>
              </w:rPr>
              <w:t>Rachinger Peter</w:t>
            </w:r>
          </w:p>
        </w:tc>
      </w:tr>
      <w:tr w:rsidR="00E14522" w14:paraId="6BA49B8A" w14:textId="77777777">
        <w:trPr>
          <w:jc w:val="center"/>
        </w:trPr>
        <w:tc>
          <w:tcPr>
            <w:tcW w:w="2628" w:type="dxa"/>
            <w:vMerge/>
            <w:shd w:val="clear" w:color="auto" w:fill="auto"/>
          </w:tcPr>
          <w:p w14:paraId="142C11B4"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79AFE301" w14:textId="77777777" w:rsidR="00E14522" w:rsidRDefault="00E14522">
            <w:pPr>
              <w:spacing w:after="0" w:line="240" w:lineRule="auto"/>
              <w:rPr>
                <w:color w:val="424456"/>
              </w:rPr>
            </w:pPr>
          </w:p>
        </w:tc>
      </w:tr>
      <w:tr w:rsidR="00E14522" w14:paraId="5CF701D4" w14:textId="77777777">
        <w:trPr>
          <w:jc w:val="center"/>
        </w:trPr>
        <w:tc>
          <w:tcPr>
            <w:tcW w:w="2628" w:type="dxa"/>
            <w:vMerge/>
            <w:shd w:val="clear" w:color="auto" w:fill="auto"/>
          </w:tcPr>
          <w:p w14:paraId="24EFF8D7"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252A25C0" w14:textId="77777777" w:rsidR="00E14522" w:rsidRDefault="00E14522">
            <w:pPr>
              <w:spacing w:after="0" w:line="240" w:lineRule="auto"/>
              <w:rPr>
                <w:color w:val="424456"/>
              </w:rPr>
            </w:pPr>
          </w:p>
        </w:tc>
      </w:tr>
      <w:tr w:rsidR="00E14522" w14:paraId="62B1CE9A" w14:textId="77777777">
        <w:trPr>
          <w:jc w:val="center"/>
        </w:trPr>
        <w:tc>
          <w:tcPr>
            <w:tcW w:w="2628" w:type="dxa"/>
            <w:vMerge/>
            <w:shd w:val="clear" w:color="auto" w:fill="auto"/>
          </w:tcPr>
          <w:p w14:paraId="0B0DFC02"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328991F9" w14:textId="77777777" w:rsidR="00E14522" w:rsidRDefault="00E14522">
            <w:pPr>
              <w:spacing w:after="0" w:line="240" w:lineRule="auto"/>
              <w:rPr>
                <w:color w:val="424456"/>
              </w:rPr>
            </w:pPr>
          </w:p>
        </w:tc>
      </w:tr>
      <w:tr w:rsidR="00E14522" w14:paraId="38E97890" w14:textId="77777777">
        <w:trPr>
          <w:jc w:val="center"/>
        </w:trPr>
        <w:tc>
          <w:tcPr>
            <w:tcW w:w="2628" w:type="dxa"/>
            <w:vMerge/>
            <w:shd w:val="clear" w:color="auto" w:fill="auto"/>
          </w:tcPr>
          <w:p w14:paraId="5A4FDF48"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4535B83B" w14:textId="77777777" w:rsidR="00E14522" w:rsidRDefault="00E14522">
            <w:pPr>
              <w:spacing w:after="0" w:line="240" w:lineRule="auto"/>
              <w:rPr>
                <w:color w:val="424456"/>
              </w:rPr>
            </w:pPr>
          </w:p>
        </w:tc>
      </w:tr>
      <w:tr w:rsidR="00E14522" w14:paraId="7333BCE6" w14:textId="77777777">
        <w:trPr>
          <w:jc w:val="center"/>
        </w:trPr>
        <w:tc>
          <w:tcPr>
            <w:tcW w:w="2628" w:type="dxa"/>
            <w:vMerge/>
            <w:shd w:val="clear" w:color="auto" w:fill="auto"/>
          </w:tcPr>
          <w:p w14:paraId="6FC310F0" w14:textId="77777777" w:rsidR="00E14522" w:rsidRDefault="00E14522">
            <w:pPr>
              <w:widowControl w:val="0"/>
              <w:pBdr>
                <w:top w:val="nil"/>
                <w:left w:val="nil"/>
                <w:bottom w:val="nil"/>
                <w:right w:val="nil"/>
                <w:between w:val="nil"/>
              </w:pBdr>
              <w:spacing w:after="0"/>
              <w:rPr>
                <w:color w:val="424456"/>
              </w:rPr>
            </w:pPr>
          </w:p>
        </w:tc>
        <w:tc>
          <w:tcPr>
            <w:tcW w:w="7442" w:type="dxa"/>
            <w:shd w:val="clear" w:color="auto" w:fill="auto"/>
            <w:vAlign w:val="center"/>
          </w:tcPr>
          <w:p w14:paraId="296DC538" w14:textId="77777777" w:rsidR="00E14522" w:rsidRDefault="00E14522">
            <w:pPr>
              <w:spacing w:after="0" w:line="240" w:lineRule="auto"/>
              <w:rPr>
                <w:color w:val="424456"/>
              </w:rPr>
            </w:pPr>
          </w:p>
        </w:tc>
      </w:tr>
      <w:tr w:rsidR="00E14522" w14:paraId="6D6BFE9A" w14:textId="77777777">
        <w:trPr>
          <w:jc w:val="center"/>
        </w:trPr>
        <w:tc>
          <w:tcPr>
            <w:tcW w:w="10070" w:type="dxa"/>
            <w:gridSpan w:val="2"/>
            <w:shd w:val="clear" w:color="auto" w:fill="auto"/>
          </w:tcPr>
          <w:p w14:paraId="22E2AF4E"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Projektbeschreibung in Deutsch</w:t>
            </w:r>
          </w:p>
        </w:tc>
      </w:tr>
      <w:tr w:rsidR="00E14522" w14:paraId="769BEAF6" w14:textId="77777777">
        <w:trPr>
          <w:jc w:val="center"/>
        </w:trPr>
        <w:tc>
          <w:tcPr>
            <w:tcW w:w="10070" w:type="dxa"/>
            <w:gridSpan w:val="2"/>
            <w:shd w:val="clear" w:color="auto" w:fill="auto"/>
          </w:tcPr>
          <w:p w14:paraId="35AC998E" w14:textId="77777777" w:rsidR="004113C9" w:rsidRPr="004113C9" w:rsidRDefault="004113C9" w:rsidP="004113C9">
            <w:pPr>
              <w:pStyle w:val="NormalWeb"/>
              <w:spacing w:before="0" w:beforeAutospacing="0" w:after="240" w:afterAutospacing="0"/>
              <w:rPr>
                <w:lang w:val="de-DE"/>
              </w:rPr>
            </w:pPr>
            <w:r w:rsidRPr="004113C9">
              <w:rPr>
                <w:color w:val="000000"/>
                <w:lang w:val="de-DE"/>
              </w:rPr>
              <w:t>Ziel dieses Projekts ist es, die Fähigkeiten von KI bei der Erledigung kreativer Aufgaben in Zusammenarbeit mit Menschen zu demonstrieren und menschliche Kreativität nachzuahmen. Der Roboter ist außerdem als Ausstellungsstück für das Machine Learning Studio des Ars Electronica Center Museums geplant.</w:t>
            </w:r>
          </w:p>
          <w:p w14:paraId="398BB9E0" w14:textId="77777777" w:rsidR="004113C9" w:rsidRPr="004113C9" w:rsidRDefault="004113C9" w:rsidP="004113C9">
            <w:pPr>
              <w:pStyle w:val="NormalWeb"/>
              <w:spacing w:before="240" w:beforeAutospacing="0" w:after="240" w:afterAutospacing="0"/>
              <w:rPr>
                <w:lang w:val="de-DE"/>
              </w:rPr>
            </w:pPr>
            <w:r w:rsidRPr="004113C9">
              <w:rPr>
                <w:color w:val="000000"/>
                <w:lang w:val="de-DE"/>
              </w:rPr>
              <w:t>Das Endergebnis wird ein interaktiver Roboter sein, der mit einer KI ausgestattet ist, die darauf trainiert ist, vorgezeichnete Skizzen des Benutzers zu interpretieren und sie mit ihrer eigenen "Kreativität" zu vervollständigen. Sobald sich das Blatt im Roboter befindet, ist es sein Ziel, sein Potenzial zu entfalten, indem er zusätzliche Linien auf das Papier des Benutzers zeichnet. Die Möglichkeiten sind hier grenzenlos, die KI kann z. B. einen Wald neben einem Häuschen erschaffen, oder einen Strand neben einem Meer und so weiter.</w:t>
            </w:r>
          </w:p>
          <w:p w14:paraId="40669653" w14:textId="77777777" w:rsidR="004113C9" w:rsidRPr="004113C9" w:rsidRDefault="004113C9" w:rsidP="004113C9">
            <w:pPr>
              <w:pStyle w:val="NormalWeb"/>
              <w:spacing w:before="0" w:beforeAutospacing="0" w:after="0" w:afterAutospacing="0"/>
              <w:rPr>
                <w:lang w:val="de-DE"/>
              </w:rPr>
            </w:pPr>
            <w:r w:rsidRPr="004113C9">
              <w:rPr>
                <w:color w:val="000000"/>
                <w:lang w:val="de-DE"/>
              </w:rPr>
              <w:t xml:space="preserve">Da der Roboter in einem Museum ausgestellt wird, sollte das Design möglichst attraktiv wirken und die Verletzungsgefahr minimiert werden. Auch sollte der Zeichenvorgang nicht zu viel Zeit beanspruchen, um die Aufmerksamkeit des Besuchers nicht zu verlieren. Deshalb wird die Steuerung auf die maximal mögliche Geschwindigkeit ausgelegt. Jedoch sorgen hohe Geschwindigkeiten auch für eine hohe Verletzungsgefahr, weshalb der ganze Vorgang abgeschirmt hinter Glas stattfindet. Die gesamte Konstruktion ist kompakt gebaut und fertigt die Zeichnungen auf einem A5 Papier an. </w:t>
            </w:r>
          </w:p>
          <w:p w14:paraId="63134DC8" w14:textId="77777777" w:rsidR="00E14522" w:rsidRDefault="00E14522">
            <w:pPr>
              <w:jc w:val="both"/>
            </w:pPr>
          </w:p>
        </w:tc>
      </w:tr>
      <w:tr w:rsidR="00E14522" w14:paraId="35AAD0D1" w14:textId="77777777">
        <w:trPr>
          <w:jc w:val="center"/>
        </w:trPr>
        <w:tc>
          <w:tcPr>
            <w:tcW w:w="10070" w:type="dxa"/>
            <w:gridSpan w:val="2"/>
            <w:shd w:val="clear" w:color="auto" w:fill="auto"/>
          </w:tcPr>
          <w:p w14:paraId="5691E27E" w14:textId="77777777" w:rsidR="00E14522" w:rsidRDefault="005306F1">
            <w:pPr>
              <w:pBdr>
                <w:top w:val="nil"/>
                <w:left w:val="nil"/>
                <w:bottom w:val="nil"/>
                <w:right w:val="nil"/>
                <w:between w:val="nil"/>
              </w:pBdr>
              <w:spacing w:after="0" w:line="240" w:lineRule="auto"/>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Projektbeschreibung in Englisch</w:t>
            </w:r>
          </w:p>
        </w:tc>
      </w:tr>
      <w:tr w:rsidR="00E14522" w:rsidRPr="004113C9" w14:paraId="7833B523" w14:textId="77777777">
        <w:trPr>
          <w:jc w:val="center"/>
        </w:trPr>
        <w:tc>
          <w:tcPr>
            <w:tcW w:w="10070" w:type="dxa"/>
            <w:gridSpan w:val="2"/>
            <w:shd w:val="clear" w:color="auto" w:fill="auto"/>
          </w:tcPr>
          <w:p w14:paraId="23182060" w14:textId="77777777" w:rsidR="004113C9" w:rsidRPr="004113C9" w:rsidRDefault="004113C9" w:rsidP="004113C9">
            <w:pPr>
              <w:spacing w:after="0" w:line="240" w:lineRule="auto"/>
              <w:rPr>
                <w:rFonts w:ascii="Times New Roman" w:eastAsia="Times New Roman" w:hAnsi="Times New Roman" w:cs="Times New Roman"/>
                <w:sz w:val="24"/>
                <w:szCs w:val="24"/>
                <w:lang w:val="en-GB" w:eastAsia="en-GB"/>
              </w:rPr>
            </w:pPr>
            <w:r w:rsidRPr="004113C9">
              <w:rPr>
                <w:rFonts w:ascii="Times New Roman" w:eastAsia="Times New Roman" w:hAnsi="Times New Roman" w:cs="Times New Roman"/>
                <w:color w:val="000000"/>
                <w:sz w:val="24"/>
                <w:szCs w:val="24"/>
                <w:lang w:val="en-GB" w:eastAsia="en-GB"/>
              </w:rPr>
              <w:t xml:space="preserve">The aim of this project is to demonstrate the capabilities of AI in performing creative tasks in collaboration with humans and to imitate human creativity. The robot is also planned as an exhibit for the Ars Electronica </w:t>
            </w:r>
            <w:proofErr w:type="spellStart"/>
            <w:r w:rsidRPr="004113C9">
              <w:rPr>
                <w:rFonts w:ascii="Times New Roman" w:eastAsia="Times New Roman" w:hAnsi="Times New Roman" w:cs="Times New Roman"/>
                <w:color w:val="000000"/>
                <w:sz w:val="24"/>
                <w:szCs w:val="24"/>
                <w:lang w:val="en-GB" w:eastAsia="en-GB"/>
              </w:rPr>
              <w:t>Center</w:t>
            </w:r>
            <w:proofErr w:type="spellEnd"/>
            <w:r w:rsidRPr="004113C9">
              <w:rPr>
                <w:rFonts w:ascii="Times New Roman" w:eastAsia="Times New Roman" w:hAnsi="Times New Roman" w:cs="Times New Roman"/>
                <w:color w:val="000000"/>
                <w:sz w:val="24"/>
                <w:szCs w:val="24"/>
                <w:lang w:val="en-GB" w:eastAsia="en-GB"/>
              </w:rPr>
              <w:t xml:space="preserve"> Museum's Machine Learning Studio.</w:t>
            </w:r>
          </w:p>
          <w:p w14:paraId="6F9EB8F8" w14:textId="77777777" w:rsidR="004113C9" w:rsidRPr="004113C9" w:rsidRDefault="004113C9" w:rsidP="004113C9">
            <w:pPr>
              <w:spacing w:after="0" w:line="240" w:lineRule="auto"/>
              <w:rPr>
                <w:rFonts w:ascii="Times New Roman" w:eastAsia="Times New Roman" w:hAnsi="Times New Roman" w:cs="Times New Roman"/>
                <w:sz w:val="24"/>
                <w:szCs w:val="24"/>
                <w:lang w:val="en-GB" w:eastAsia="en-GB"/>
              </w:rPr>
            </w:pPr>
          </w:p>
          <w:p w14:paraId="372B07D7" w14:textId="77777777" w:rsidR="004113C9" w:rsidRPr="004113C9" w:rsidRDefault="004113C9" w:rsidP="004113C9">
            <w:pPr>
              <w:spacing w:after="0" w:line="240" w:lineRule="auto"/>
              <w:rPr>
                <w:rFonts w:ascii="Times New Roman" w:eastAsia="Times New Roman" w:hAnsi="Times New Roman" w:cs="Times New Roman"/>
                <w:sz w:val="24"/>
                <w:szCs w:val="24"/>
                <w:lang w:val="en-GB" w:eastAsia="en-GB"/>
              </w:rPr>
            </w:pPr>
            <w:proofErr w:type="gramStart"/>
            <w:r w:rsidRPr="004113C9">
              <w:rPr>
                <w:rFonts w:ascii="Times New Roman" w:eastAsia="Times New Roman" w:hAnsi="Times New Roman" w:cs="Times New Roman"/>
                <w:color w:val="000000"/>
                <w:sz w:val="24"/>
                <w:szCs w:val="24"/>
                <w:lang w:val="en-GB" w:eastAsia="en-GB"/>
              </w:rPr>
              <w:t>The end result</w:t>
            </w:r>
            <w:proofErr w:type="gramEnd"/>
            <w:r w:rsidRPr="004113C9">
              <w:rPr>
                <w:rFonts w:ascii="Times New Roman" w:eastAsia="Times New Roman" w:hAnsi="Times New Roman" w:cs="Times New Roman"/>
                <w:color w:val="000000"/>
                <w:sz w:val="24"/>
                <w:szCs w:val="24"/>
                <w:lang w:val="en-GB" w:eastAsia="en-GB"/>
              </w:rPr>
              <w:t xml:space="preserve"> will be an interactive robot equipped with an AI that is trained to interpret the user's pre-drawn sketches and complete them with its own "creativity". Once the sheet is in the robot, its goal is to unfold its potential by drawing additional lines on the user's paper. The possibilities here are limitless, the AI can, for example, create a forest next to a cottage, or a beach next to a sea and so on.</w:t>
            </w:r>
          </w:p>
          <w:p w14:paraId="08D8A5CA" w14:textId="77777777" w:rsidR="004113C9" w:rsidRPr="004113C9" w:rsidRDefault="004113C9" w:rsidP="004113C9">
            <w:pPr>
              <w:spacing w:after="0" w:line="240" w:lineRule="auto"/>
              <w:rPr>
                <w:rFonts w:ascii="Times New Roman" w:eastAsia="Times New Roman" w:hAnsi="Times New Roman" w:cs="Times New Roman"/>
                <w:sz w:val="24"/>
                <w:szCs w:val="24"/>
                <w:lang w:val="en-GB" w:eastAsia="en-GB"/>
              </w:rPr>
            </w:pPr>
            <w:r w:rsidRPr="004113C9">
              <w:rPr>
                <w:rFonts w:ascii="Times New Roman" w:eastAsia="Times New Roman" w:hAnsi="Times New Roman" w:cs="Times New Roman"/>
                <w:color w:val="000000"/>
                <w:sz w:val="24"/>
                <w:szCs w:val="24"/>
                <w:lang w:val="en-GB" w:eastAsia="en-GB"/>
              </w:rPr>
              <w:t xml:space="preserve">As the robot will be exhibited in a museum, the design should look as attractive as </w:t>
            </w:r>
            <w:proofErr w:type="gramStart"/>
            <w:r w:rsidRPr="004113C9">
              <w:rPr>
                <w:rFonts w:ascii="Times New Roman" w:eastAsia="Times New Roman" w:hAnsi="Times New Roman" w:cs="Times New Roman"/>
                <w:color w:val="000000"/>
                <w:sz w:val="24"/>
                <w:szCs w:val="24"/>
                <w:lang w:val="en-GB" w:eastAsia="en-GB"/>
              </w:rPr>
              <w:t>possible</w:t>
            </w:r>
            <w:proofErr w:type="gramEnd"/>
            <w:r w:rsidRPr="004113C9">
              <w:rPr>
                <w:rFonts w:ascii="Times New Roman" w:eastAsia="Times New Roman" w:hAnsi="Times New Roman" w:cs="Times New Roman"/>
                <w:color w:val="000000"/>
                <w:sz w:val="24"/>
                <w:szCs w:val="24"/>
                <w:lang w:val="en-GB" w:eastAsia="en-GB"/>
              </w:rPr>
              <w:t xml:space="preserve"> and the risk of injury should be minimized. The drawing process should also not take too much time so as not to lose the visitor's attention. This is why the control system is designed for the maximum possible </w:t>
            </w:r>
            <w:r w:rsidRPr="004113C9">
              <w:rPr>
                <w:rFonts w:ascii="Times New Roman" w:eastAsia="Times New Roman" w:hAnsi="Times New Roman" w:cs="Times New Roman"/>
                <w:color w:val="000000"/>
                <w:sz w:val="24"/>
                <w:szCs w:val="24"/>
                <w:lang w:val="en-GB" w:eastAsia="en-GB"/>
              </w:rPr>
              <w:lastRenderedPageBreak/>
              <w:t xml:space="preserve">speed. However, high speeds also pose a high risk of injury, which is why the entire process takes place behind glass. </w:t>
            </w:r>
          </w:p>
          <w:p w14:paraId="7519C1FB" w14:textId="77777777" w:rsidR="00E14522" w:rsidRPr="004113C9" w:rsidRDefault="00E14522">
            <w:pPr>
              <w:jc w:val="both"/>
              <w:rPr>
                <w:lang w:val="en-GB"/>
              </w:rPr>
            </w:pPr>
          </w:p>
        </w:tc>
      </w:tr>
    </w:tbl>
    <w:p w14:paraId="72B902C3" w14:textId="77777777" w:rsidR="00E14522" w:rsidRPr="004113C9" w:rsidRDefault="00E14522">
      <w:pPr>
        <w:rPr>
          <w:color w:val="53548A"/>
          <w:lang w:val="en-GB"/>
        </w:rPr>
      </w:pPr>
    </w:p>
    <w:sectPr w:rsidR="00E14522" w:rsidRPr="004113C9">
      <w:footerReference w:type="first" r:id="rId6"/>
      <w:pgSz w:w="12240" w:h="15840"/>
      <w:pgMar w:top="709" w:right="1080" w:bottom="426"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376D" w14:textId="77777777" w:rsidR="00A26BFC" w:rsidRDefault="00A26BFC" w:rsidP="0096205D">
      <w:pPr>
        <w:spacing w:after="0" w:line="240" w:lineRule="auto"/>
      </w:pPr>
      <w:r>
        <w:separator/>
      </w:r>
    </w:p>
  </w:endnote>
  <w:endnote w:type="continuationSeparator" w:id="0">
    <w:p w14:paraId="7786C261" w14:textId="77777777" w:rsidR="00A26BFC" w:rsidRDefault="00A26BFC" w:rsidP="0096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3CC6" w14:textId="53F37C55" w:rsidR="0096205D" w:rsidRDefault="0096205D">
    <w:pPr>
      <w:pStyle w:val="Footer"/>
    </w:pPr>
    <w:r>
      <w:fldChar w:fldCharType="begin"/>
    </w:r>
    <w:r>
      <w:rPr>
        <w:rFonts w:cs="Times New Roman"/>
        <w:lang w:val="de-AT"/>
      </w:rPr>
      <w:instrText xml:space="preserve"> FILENAME \p \* MERGEFORMAT </w:instrText>
    </w:r>
    <w:r>
      <w:fldChar w:fldCharType="separate"/>
    </w:r>
    <w:r>
      <w:rPr>
        <w:rFonts w:cs="Times New Roman"/>
        <w:noProof/>
        <w:lang w:val="de-AT"/>
      </w:rPr>
      <w:t>D:\Schule\Diplomarbeiten\_ Abgabe\Vorlage\1. Homepage\D00 – Vorlage.docx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B26B" w14:textId="77777777" w:rsidR="00A26BFC" w:rsidRDefault="00A26BFC" w:rsidP="0096205D">
      <w:pPr>
        <w:spacing w:after="0" w:line="240" w:lineRule="auto"/>
      </w:pPr>
      <w:r>
        <w:separator/>
      </w:r>
    </w:p>
  </w:footnote>
  <w:footnote w:type="continuationSeparator" w:id="0">
    <w:p w14:paraId="5BBDC972" w14:textId="77777777" w:rsidR="00A26BFC" w:rsidRDefault="00A26BFC" w:rsidP="00962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2"/>
    <w:rsid w:val="004113C9"/>
    <w:rsid w:val="005306F1"/>
    <w:rsid w:val="0096205D"/>
    <w:rsid w:val="00A26BFC"/>
    <w:rsid w:val="00E145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932D"/>
  <w15:docId w15:val="{33B22BC9-93BD-4FD9-BF10-27B19D73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de-DE"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4" w:space="2" w:color="438086"/>
      </w:pBdr>
      <w:spacing w:before="360" w:after="80"/>
      <w:outlineLvl w:val="0"/>
    </w:pPr>
    <w:rPr>
      <w:rFonts w:ascii="Trebuchet MS" w:eastAsia="Trebuchet MS" w:hAnsi="Trebuchet MS" w:cs="Trebuchet MS"/>
      <w:color w:val="438086"/>
      <w:sz w:val="32"/>
      <w:szCs w:val="32"/>
    </w:rPr>
  </w:style>
  <w:style w:type="paragraph" w:styleId="Heading2">
    <w:name w:val="heading 2"/>
    <w:basedOn w:val="Normal"/>
    <w:next w:val="Normal"/>
    <w:uiPriority w:val="9"/>
    <w:semiHidden/>
    <w:unhideWhenUsed/>
    <w:qFormat/>
    <w:pPr>
      <w:spacing w:after="0"/>
      <w:outlineLvl w:val="1"/>
    </w:pPr>
    <w:rPr>
      <w:rFonts w:ascii="Trebuchet MS" w:eastAsia="Trebuchet MS" w:hAnsi="Trebuchet MS" w:cs="Trebuchet MS"/>
      <w:color w:val="438086"/>
      <w:sz w:val="28"/>
      <w:szCs w:val="28"/>
    </w:rPr>
  </w:style>
  <w:style w:type="paragraph" w:styleId="Heading3">
    <w:name w:val="heading 3"/>
    <w:basedOn w:val="Normal"/>
    <w:next w:val="Normal"/>
    <w:uiPriority w:val="9"/>
    <w:semiHidden/>
    <w:unhideWhenUsed/>
    <w:qFormat/>
    <w:pPr>
      <w:spacing w:after="0"/>
      <w:outlineLvl w:val="2"/>
    </w:pPr>
    <w:rPr>
      <w:rFonts w:ascii="Trebuchet MS" w:eastAsia="Trebuchet MS" w:hAnsi="Trebuchet MS" w:cs="Trebuchet MS"/>
      <w:color w:val="438086"/>
      <w:sz w:val="24"/>
      <w:szCs w:val="24"/>
    </w:rPr>
  </w:style>
  <w:style w:type="paragraph" w:styleId="Heading4">
    <w:name w:val="heading 4"/>
    <w:basedOn w:val="Normal"/>
    <w:next w:val="Normal"/>
    <w:uiPriority w:val="9"/>
    <w:semiHidden/>
    <w:unhideWhenUsed/>
    <w:qFormat/>
    <w:pPr>
      <w:spacing w:after="0"/>
      <w:outlineLvl w:val="3"/>
    </w:pPr>
    <w:rPr>
      <w:rFonts w:ascii="Trebuchet MS" w:eastAsia="Trebuchet MS" w:hAnsi="Trebuchet MS" w:cs="Trebuchet MS"/>
      <w:i/>
      <w:color w:val="438086"/>
      <w:sz w:val="22"/>
      <w:szCs w:val="22"/>
    </w:rPr>
  </w:style>
  <w:style w:type="paragraph" w:styleId="Heading5">
    <w:name w:val="heading 5"/>
    <w:basedOn w:val="Normal"/>
    <w:next w:val="Normal"/>
    <w:uiPriority w:val="9"/>
    <w:semiHidden/>
    <w:unhideWhenUsed/>
    <w:qFormat/>
    <w:pPr>
      <w:spacing w:after="0"/>
      <w:outlineLvl w:val="4"/>
    </w:pPr>
    <w:rPr>
      <w:rFonts w:ascii="Trebuchet MS" w:eastAsia="Trebuchet MS" w:hAnsi="Trebuchet MS" w:cs="Trebuchet MS"/>
      <w:b/>
      <w:color w:val="325F64"/>
    </w:rPr>
  </w:style>
  <w:style w:type="paragraph" w:styleId="Heading6">
    <w:name w:val="heading 6"/>
    <w:basedOn w:val="Normal"/>
    <w:next w:val="Normal"/>
    <w:uiPriority w:val="9"/>
    <w:semiHidden/>
    <w:unhideWhenUsed/>
    <w:qFormat/>
    <w:pPr>
      <w:spacing w:after="0"/>
      <w:outlineLvl w:val="5"/>
    </w:pPr>
    <w:rPr>
      <w:rFonts w:ascii="Trebuchet MS" w:eastAsia="Trebuchet MS" w:hAnsi="Trebuchet MS" w:cs="Trebuchet MS"/>
      <w:b/>
      <w:i/>
      <w:color w:val="325F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00"/>
    </w:pPr>
    <w:rPr>
      <w:rFonts w:ascii="Trebuchet MS" w:eastAsia="Trebuchet MS" w:hAnsi="Trebuchet MS" w:cs="Trebuchet MS"/>
      <w:color w:val="53548A"/>
      <w:sz w:val="56"/>
      <w:szCs w:val="56"/>
    </w:rPr>
  </w:style>
  <w:style w:type="paragraph" w:styleId="Subtitle">
    <w:name w:val="Subtitle"/>
    <w:basedOn w:val="Normal"/>
    <w:next w:val="Normal"/>
    <w:uiPriority w:val="11"/>
    <w:qFormat/>
    <w:rPr>
      <w:i/>
      <w:color w:val="424456"/>
      <w:sz w:val="24"/>
      <w:szCs w:val="24"/>
    </w:rPr>
  </w:style>
  <w:style w:type="table" w:customStyle="1" w:styleId="a">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620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205D"/>
  </w:style>
  <w:style w:type="paragraph" w:styleId="Footer">
    <w:name w:val="footer"/>
    <w:basedOn w:val="Normal"/>
    <w:link w:val="FooterChar"/>
    <w:uiPriority w:val="99"/>
    <w:unhideWhenUsed/>
    <w:rsid w:val="009620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205D"/>
  </w:style>
  <w:style w:type="paragraph" w:styleId="NormalWeb">
    <w:name w:val="Normal (Web)"/>
    <w:basedOn w:val="Normal"/>
    <w:uiPriority w:val="99"/>
    <w:semiHidden/>
    <w:unhideWhenUsed/>
    <w:rsid w:val="004113C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513">
      <w:bodyDiv w:val="1"/>
      <w:marLeft w:val="0"/>
      <w:marRight w:val="0"/>
      <w:marTop w:val="0"/>
      <w:marBottom w:val="0"/>
      <w:divBdr>
        <w:top w:val="none" w:sz="0" w:space="0" w:color="auto"/>
        <w:left w:val="none" w:sz="0" w:space="0" w:color="auto"/>
        <w:bottom w:val="none" w:sz="0" w:space="0" w:color="auto"/>
        <w:right w:val="none" w:sz="0" w:space="0" w:color="auto"/>
      </w:divBdr>
    </w:div>
    <w:div w:id="21890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Noesslboeck Samuel</cp:lastModifiedBy>
  <cp:revision>3</cp:revision>
  <dcterms:created xsi:type="dcterms:W3CDTF">2022-04-03T15:57:00Z</dcterms:created>
  <dcterms:modified xsi:type="dcterms:W3CDTF">2024-04-22T15:59:00Z</dcterms:modified>
</cp:coreProperties>
</file>