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6216" w14:textId="62F82780" w:rsidR="006616D9" w:rsidRPr="00E66A92" w:rsidRDefault="0054547B" w:rsidP="0096086F">
      <w:pPr>
        <w:widowControl w:val="0"/>
        <w:tabs>
          <w:tab w:val="left" w:pos="9356"/>
        </w:tabs>
        <w:autoSpaceDE w:val="0"/>
        <w:autoSpaceDN w:val="0"/>
        <w:adjustRightInd w:val="0"/>
        <w:rPr>
          <w:rFonts w:cs="Arial"/>
          <w:bCs/>
          <w:sz w:val="24"/>
        </w:rPr>
      </w:pPr>
      <w:r w:rsidRPr="00E66A92">
        <w:rPr>
          <w:rFonts w:cs="Arial"/>
          <w:b/>
          <w:bCs/>
          <w:sz w:val="24"/>
        </w:rPr>
        <w:t xml:space="preserve">Titel: </w:t>
      </w:r>
      <w:r w:rsidR="00457FA5" w:rsidRPr="00E66A92">
        <w:rPr>
          <w:rFonts w:cs="Arial"/>
          <w:bCs/>
          <w:sz w:val="24"/>
        </w:rPr>
        <w:t>DrAI – Intelligenter Zeichenroboter</w:t>
      </w:r>
    </w:p>
    <w:p w14:paraId="65A47C22" w14:textId="103E29F7" w:rsidR="00457FA5" w:rsidRPr="00E66A92" w:rsidRDefault="006616D9" w:rsidP="0096086F">
      <w:pPr>
        <w:widowControl w:val="0"/>
        <w:tabs>
          <w:tab w:val="left" w:pos="1757"/>
          <w:tab w:val="left" w:pos="2977"/>
        </w:tabs>
        <w:autoSpaceDE w:val="0"/>
        <w:autoSpaceDN w:val="0"/>
        <w:adjustRightInd w:val="0"/>
        <w:rPr>
          <w:rFonts w:cs="Arial"/>
          <w:sz w:val="24"/>
        </w:rPr>
      </w:pPr>
      <w:r w:rsidRPr="00E66A92">
        <w:rPr>
          <w:rFonts w:cs="Arial"/>
          <w:sz w:val="24"/>
        </w:rPr>
        <w:t>Auftraggeber</w:t>
      </w:r>
      <w:r w:rsidR="0054547B" w:rsidRPr="00E66A92">
        <w:rPr>
          <w:rFonts w:cs="Arial"/>
          <w:sz w:val="24"/>
        </w:rPr>
        <w:t>:</w:t>
      </w:r>
      <w:r w:rsidR="00457FA5" w:rsidRPr="00E66A92">
        <w:rPr>
          <w:rFonts w:cs="Arial"/>
          <w:sz w:val="24"/>
        </w:rPr>
        <w:t xml:space="preserve"> ARS Electronica Center</w:t>
      </w:r>
    </w:p>
    <w:p w14:paraId="7093CAFC" w14:textId="7C48337D" w:rsidR="006616D9" w:rsidRPr="00E66A92" w:rsidRDefault="006616D9" w:rsidP="0096086F">
      <w:pPr>
        <w:widowControl w:val="0"/>
        <w:tabs>
          <w:tab w:val="left" w:pos="1757"/>
          <w:tab w:val="left" w:pos="2977"/>
        </w:tabs>
        <w:autoSpaceDE w:val="0"/>
        <w:autoSpaceDN w:val="0"/>
        <w:adjustRightInd w:val="0"/>
        <w:rPr>
          <w:rFonts w:cs="Arial"/>
          <w:i/>
          <w:iCs/>
          <w:sz w:val="24"/>
        </w:rPr>
      </w:pPr>
    </w:p>
    <w:p w14:paraId="70DF1869" w14:textId="7A5B47C5" w:rsidR="006616D9" w:rsidRPr="00E66A92" w:rsidRDefault="006616D9" w:rsidP="0096086F">
      <w:pPr>
        <w:widowControl w:val="0"/>
        <w:tabs>
          <w:tab w:val="left" w:pos="2977"/>
          <w:tab w:val="left" w:pos="3572"/>
        </w:tabs>
        <w:autoSpaceDE w:val="0"/>
        <w:autoSpaceDN w:val="0"/>
        <w:adjustRightInd w:val="0"/>
        <w:rPr>
          <w:rFonts w:cs="Arial"/>
          <w:sz w:val="24"/>
        </w:rPr>
      </w:pPr>
      <w:r w:rsidRPr="00E66A92">
        <w:rPr>
          <w:rFonts w:cs="Arial"/>
          <w:sz w:val="24"/>
        </w:rPr>
        <w:t>Projektteam:</w:t>
      </w:r>
      <w:r w:rsidR="00457FA5" w:rsidRPr="00E66A92">
        <w:rPr>
          <w:rFonts w:cs="Arial"/>
          <w:sz w:val="24"/>
        </w:rPr>
        <w:t xml:space="preserve"> (DA2023-13)</w:t>
      </w:r>
    </w:p>
    <w:p w14:paraId="3454428F" w14:textId="77777777" w:rsidR="00457FA5" w:rsidRPr="00E66A92" w:rsidRDefault="00457FA5" w:rsidP="0096086F">
      <w:pPr>
        <w:pStyle w:val="ListParagraph"/>
        <w:widowControl w:val="0"/>
        <w:numPr>
          <w:ilvl w:val="0"/>
          <w:numId w:val="8"/>
        </w:numPr>
        <w:tabs>
          <w:tab w:val="left" w:pos="1757"/>
          <w:tab w:val="left" w:pos="2977"/>
          <w:tab w:val="left" w:pos="3544"/>
          <w:tab w:val="left" w:pos="3828"/>
          <w:tab w:val="left" w:pos="6663"/>
        </w:tabs>
        <w:autoSpaceDE w:val="0"/>
        <w:autoSpaceDN w:val="0"/>
        <w:adjustRightInd w:val="0"/>
        <w:rPr>
          <w:rFonts w:cs="Arial"/>
          <w:sz w:val="24"/>
        </w:rPr>
      </w:pPr>
      <w:r w:rsidRPr="00E66A92">
        <w:rPr>
          <w:rFonts w:cs="Arial"/>
          <w:sz w:val="24"/>
        </w:rPr>
        <w:t>Schwarz Rene</w:t>
      </w:r>
    </w:p>
    <w:p w14:paraId="39B85F84" w14:textId="78EC2C0E" w:rsidR="006616D9" w:rsidRPr="00E66A92" w:rsidRDefault="00457FA5" w:rsidP="0096086F">
      <w:pPr>
        <w:pStyle w:val="ListParagraph"/>
        <w:widowControl w:val="0"/>
        <w:numPr>
          <w:ilvl w:val="0"/>
          <w:numId w:val="8"/>
        </w:numPr>
        <w:tabs>
          <w:tab w:val="left" w:pos="1757"/>
          <w:tab w:val="left" w:pos="2977"/>
          <w:tab w:val="left" w:pos="3544"/>
          <w:tab w:val="left" w:pos="3828"/>
          <w:tab w:val="left" w:pos="6663"/>
        </w:tabs>
        <w:autoSpaceDE w:val="0"/>
        <w:autoSpaceDN w:val="0"/>
        <w:adjustRightInd w:val="0"/>
        <w:rPr>
          <w:rFonts w:cs="Arial"/>
          <w:sz w:val="24"/>
        </w:rPr>
      </w:pPr>
      <w:r w:rsidRPr="00E66A92">
        <w:rPr>
          <w:rFonts w:cs="Arial"/>
          <w:sz w:val="24"/>
        </w:rPr>
        <w:t>Nösslböck Samuel</w:t>
      </w:r>
    </w:p>
    <w:p w14:paraId="71353007" w14:textId="77777777" w:rsidR="006616D9" w:rsidRDefault="006616D9">
      <w:pPr>
        <w:widowControl w:val="0"/>
        <w:tabs>
          <w:tab w:val="left" w:pos="3969"/>
        </w:tabs>
        <w:autoSpaceDE w:val="0"/>
        <w:autoSpaceDN w:val="0"/>
        <w:adjustRightInd w:val="0"/>
        <w:rPr>
          <w:rFonts w:cs="Arial"/>
          <w:szCs w:val="20"/>
        </w:rPr>
      </w:pPr>
      <w:r>
        <w:rPr>
          <w:rFonts w:cs="Arial"/>
          <w:szCs w:val="20"/>
        </w:rPr>
        <w:t>_____________________________________________________</w:t>
      </w:r>
      <w:r w:rsidR="00936E24">
        <w:rPr>
          <w:rFonts w:cs="Arial"/>
          <w:szCs w:val="20"/>
        </w:rPr>
        <w:t>______</w:t>
      </w:r>
      <w:r>
        <w:rPr>
          <w:rFonts w:cs="Arial"/>
          <w:szCs w:val="20"/>
        </w:rPr>
        <w:t>___________________________</w:t>
      </w:r>
    </w:p>
    <w:p w14:paraId="20807E05" w14:textId="77777777" w:rsidR="006616D9" w:rsidRDefault="006616D9" w:rsidP="0096086F">
      <w:pPr>
        <w:widowControl w:val="0"/>
        <w:tabs>
          <w:tab w:val="left" w:pos="3969"/>
        </w:tabs>
        <w:autoSpaceDE w:val="0"/>
        <w:autoSpaceDN w:val="0"/>
        <w:adjustRightInd w:val="0"/>
        <w:jc w:val="center"/>
        <w:rPr>
          <w:rFonts w:cs="Arial"/>
          <w:szCs w:val="20"/>
        </w:rPr>
      </w:pPr>
    </w:p>
    <w:p w14:paraId="301E3C1F" w14:textId="654F0114" w:rsidR="00457FA5" w:rsidRDefault="00457FA5" w:rsidP="0096086F">
      <w:pPr>
        <w:pStyle w:val="Title"/>
        <w:ind w:right="283"/>
        <w:jc w:val="center"/>
      </w:pPr>
      <w:r>
        <w:t>DrAI – Intelligenter Zeichenroboter</w:t>
      </w:r>
    </w:p>
    <w:p w14:paraId="11BCDC1D" w14:textId="77777777" w:rsidR="0096086F" w:rsidRDefault="0096086F" w:rsidP="0096086F">
      <w:pPr>
        <w:ind w:right="283"/>
      </w:pPr>
    </w:p>
    <w:p w14:paraId="5920B2DC" w14:textId="6403FC95" w:rsidR="00E66A92" w:rsidRDefault="0096086F" w:rsidP="002310FD">
      <w:pPr>
        <w:spacing w:line="276" w:lineRule="auto"/>
        <w:ind w:right="283"/>
        <w:jc w:val="both"/>
        <w:rPr>
          <w:sz w:val="24"/>
        </w:rPr>
      </w:pPr>
      <w:r w:rsidRPr="00E66A92">
        <w:rPr>
          <w:sz w:val="24"/>
        </w:rPr>
        <w:t>Was ist überhaupt Kreativität? Was genau fällt uns bei einem Menschen auf, wenn wir ihn oder sie als kreativ beschreiben? Ist Kreativität überhaupt eine Menschliche Eigenschaft?</w:t>
      </w:r>
      <w:r w:rsidR="00E66A92">
        <w:rPr>
          <w:sz w:val="24"/>
        </w:rPr>
        <w:br/>
      </w:r>
    </w:p>
    <w:p w14:paraId="49757984" w14:textId="098DCB77" w:rsidR="00BA57AB" w:rsidRDefault="00E66A92" w:rsidP="00BA57AB">
      <w:pPr>
        <w:spacing w:line="276" w:lineRule="auto"/>
        <w:ind w:right="283"/>
        <w:jc w:val="both"/>
        <w:rPr>
          <w:sz w:val="24"/>
        </w:rPr>
      </w:pPr>
      <w:r>
        <w:rPr>
          <w:sz w:val="24"/>
        </w:rPr>
        <w:t xml:space="preserve">Um all diese Fragen ist es im Laufe </w:t>
      </w:r>
      <w:r w:rsidR="00A56C8E">
        <w:rPr>
          <w:sz w:val="24"/>
        </w:rPr>
        <w:t xml:space="preserve">dieser </w:t>
      </w:r>
      <w:r>
        <w:rPr>
          <w:sz w:val="24"/>
        </w:rPr>
        <w:t xml:space="preserve">Diplomarbeit, in Zusammenarbeit mit dem ARS Electronica Center, gegangen. </w:t>
      </w:r>
      <w:r w:rsidR="00A56C8E">
        <w:rPr>
          <w:sz w:val="24"/>
        </w:rPr>
        <w:t>Das renommierte Museum bringt Kunst und Technik in diversen Austellungen näher und versucht die Botschaft zu vermitteln, dass sich neuen Technologien nicht nur aus wissenschaftlicher Perspektive genähert werden sollte.</w:t>
      </w:r>
    </w:p>
    <w:p w14:paraId="7A450ACE" w14:textId="030B41E4" w:rsidR="00A56C8E" w:rsidRPr="002310FD" w:rsidRDefault="00BA57AB" w:rsidP="002310FD">
      <w:pPr>
        <w:pStyle w:val="Heading1"/>
        <w:ind w:right="283"/>
        <w:jc w:val="center"/>
        <w:rPr>
          <w:sz w:val="28"/>
          <w:szCs w:val="28"/>
        </w:rPr>
      </w:pPr>
      <w:r>
        <w:rPr>
          <w:sz w:val="28"/>
          <w:szCs w:val="28"/>
        </w:rPr>
        <w:t>Ideenfindung</w:t>
      </w:r>
    </w:p>
    <w:p w14:paraId="3E17C15A" w14:textId="23E89534" w:rsidR="00BA57AB" w:rsidRDefault="00BA57AB" w:rsidP="00BA57AB">
      <w:pPr>
        <w:spacing w:line="276" w:lineRule="auto"/>
        <w:jc w:val="both"/>
        <w:rPr>
          <w:sz w:val="24"/>
        </w:rPr>
      </w:pPr>
      <w:r w:rsidRPr="00BA57AB">
        <w:rPr>
          <w:sz w:val="24"/>
        </w:rPr>
        <w:t xml:space="preserve">Die Aufgabe seitens des </w:t>
      </w:r>
      <w:r w:rsidRPr="00BA57AB">
        <w:rPr>
          <w:i/>
          <w:iCs/>
          <w:sz w:val="24"/>
        </w:rPr>
        <w:t>AEC</w:t>
      </w:r>
      <w:r w:rsidRPr="00BA57AB">
        <w:rPr>
          <w:sz w:val="24"/>
        </w:rPr>
        <w:t xml:space="preserve"> nach der Auflistung persönlicher Interessen lautete:</w:t>
      </w:r>
      <w:r>
        <w:rPr>
          <w:sz w:val="24"/>
        </w:rPr>
        <w:t xml:space="preserve"> „</w:t>
      </w:r>
      <w:r w:rsidRPr="00BA57AB">
        <w:rPr>
          <w:sz w:val="24"/>
        </w:rPr>
        <w:t>Es sollte ein Projekt erstellt werden, welches den Besuchern Künstliche Intelligenz näherbringt.</w:t>
      </w:r>
      <w:r>
        <w:rPr>
          <w:sz w:val="24"/>
        </w:rPr>
        <w:t>“</w:t>
      </w:r>
    </w:p>
    <w:p w14:paraId="0849C746" w14:textId="2CB0A463" w:rsidR="00BA57AB" w:rsidRPr="00BA57AB" w:rsidRDefault="00BA57AB" w:rsidP="00BA57AB">
      <w:pPr>
        <w:spacing w:line="276" w:lineRule="auto"/>
        <w:jc w:val="both"/>
        <w:rPr>
          <w:sz w:val="24"/>
        </w:rPr>
      </w:pPr>
      <w:r>
        <w:rPr>
          <w:noProof/>
          <w:bdr w:val="none" w:sz="0" w:space="0" w:color="auto" w:frame="1"/>
        </w:rPr>
        <w:drawing>
          <wp:anchor distT="0" distB="0" distL="114300" distR="114300" simplePos="0" relativeHeight="251658240" behindDoc="0" locked="0" layoutInCell="1" allowOverlap="1" wp14:anchorId="66DC79F0" wp14:editId="4036164E">
            <wp:simplePos x="0" y="0"/>
            <wp:positionH relativeFrom="column">
              <wp:posOffset>3255010</wp:posOffset>
            </wp:positionH>
            <wp:positionV relativeFrom="paragraph">
              <wp:posOffset>118110</wp:posOffset>
            </wp:positionV>
            <wp:extent cx="3347720" cy="2501900"/>
            <wp:effectExtent l="0" t="0" r="5080" b="0"/>
            <wp:wrapSquare wrapText="bothSides"/>
            <wp:docPr id="3535184" name="Picture 2" descr="Ein Bild, das Entwurf, Zeichnung, Diagramm,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n Bild, das Entwurf, Zeichnung, Diagramm, technische Zeichnung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7720" cy="250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16EBD" w14:textId="091AAC16" w:rsidR="00BA57AB" w:rsidRPr="00BA57AB" w:rsidRDefault="00BA57AB" w:rsidP="00BA57AB">
      <w:pPr>
        <w:spacing w:line="276" w:lineRule="auto"/>
        <w:jc w:val="both"/>
        <w:rPr>
          <w:sz w:val="24"/>
        </w:rPr>
      </w:pPr>
      <w:r w:rsidRPr="00BA57AB">
        <w:rPr>
          <w:sz w:val="24"/>
        </w:rPr>
        <w:t>In Absprache mit dem Projektpartner und des Projektbetreuers wurde über zahlreiche Konzepte diskutiert. Da die Möglichkeiten äußerst vielfältig sind, standen Systeme zur Debatte, die selbst Musik komponieren und Marionetten, die Gesten imitieren, bis sich schlussendlich auf die Idee geeinigt wurde, analoge Zeichnungen mit neuen KI-Technologien zu erstellen. Nach einigen weiteren Überlegungen entstand die finale Idee: ein von KI unterstützter, zeichnender Roboter.</w:t>
      </w:r>
    </w:p>
    <w:p w14:paraId="2842CAE6" w14:textId="77777777" w:rsidR="00E66A92" w:rsidRDefault="00E66A92" w:rsidP="0096086F">
      <w:pPr>
        <w:ind w:right="283"/>
        <w:rPr>
          <w:sz w:val="24"/>
        </w:rPr>
      </w:pPr>
    </w:p>
    <w:p w14:paraId="4E900972" w14:textId="669434FC" w:rsidR="006860B2" w:rsidRDefault="001C6381" w:rsidP="001C6381">
      <w:pPr>
        <w:spacing w:line="276" w:lineRule="auto"/>
        <w:ind w:right="283"/>
        <w:jc w:val="both"/>
        <w:rPr>
          <w:sz w:val="24"/>
        </w:rPr>
      </w:pPr>
      <w:r>
        <w:rPr>
          <w:sz w:val="24"/>
        </w:rPr>
        <w:t xml:space="preserve">Der Benutzer malt auf einem Blatt Papier eine Skizze vor, die dann von dem Roboter erkannt, interpretiert und in einem kreativen Sinne vervollständigt wird. </w:t>
      </w:r>
      <w:r w:rsidR="00BA57AB">
        <w:rPr>
          <w:sz w:val="24"/>
        </w:rPr>
        <w:t>Der springende Punkt ist hierbei, dass generative KI mit der echten Welt interagiert. Die Besucher*innen</w:t>
      </w:r>
      <w:r w:rsidR="006860B2">
        <w:rPr>
          <w:sz w:val="24"/>
        </w:rPr>
        <w:t xml:space="preserve"> haben ein Mitbringsel in der Form eines bemalten Papiers. </w:t>
      </w:r>
    </w:p>
    <w:p w14:paraId="3365E98A" w14:textId="77777777" w:rsidR="006860B2" w:rsidRDefault="006860B2">
      <w:pPr>
        <w:rPr>
          <w:sz w:val="24"/>
        </w:rPr>
      </w:pPr>
      <w:r>
        <w:rPr>
          <w:sz w:val="24"/>
        </w:rPr>
        <w:br w:type="page"/>
      </w:r>
    </w:p>
    <w:p w14:paraId="232B09A6" w14:textId="6166A3A1" w:rsidR="006860B2" w:rsidRDefault="006860B2" w:rsidP="006860B2">
      <w:pPr>
        <w:pStyle w:val="Heading1"/>
        <w:ind w:right="283"/>
        <w:jc w:val="center"/>
        <w:rPr>
          <w:sz w:val="28"/>
          <w:szCs w:val="28"/>
        </w:rPr>
      </w:pPr>
      <w:r>
        <w:rPr>
          <w:sz w:val="28"/>
          <w:szCs w:val="28"/>
        </w:rPr>
        <w:lastRenderedPageBreak/>
        <w:t>Umsetzung</w:t>
      </w:r>
    </w:p>
    <w:p w14:paraId="62FF6730" w14:textId="22DBC0DB" w:rsidR="001C6381" w:rsidRDefault="001C6381" w:rsidP="001C6381">
      <w:pPr>
        <w:spacing w:line="276" w:lineRule="auto"/>
        <w:ind w:right="283"/>
        <w:jc w:val="both"/>
        <w:rPr>
          <w:noProof/>
        </w:rPr>
      </w:pPr>
      <w:r>
        <w:rPr>
          <w:noProof/>
        </w:rPr>
        <w:drawing>
          <wp:anchor distT="0" distB="0" distL="114300" distR="114300" simplePos="0" relativeHeight="251660288" behindDoc="0" locked="0" layoutInCell="1" allowOverlap="1" wp14:anchorId="235E037D" wp14:editId="191AAAE0">
            <wp:simplePos x="0" y="0"/>
            <wp:positionH relativeFrom="margin">
              <wp:posOffset>4036060</wp:posOffset>
            </wp:positionH>
            <wp:positionV relativeFrom="paragraph">
              <wp:posOffset>782320</wp:posOffset>
            </wp:positionV>
            <wp:extent cx="2157730" cy="2851150"/>
            <wp:effectExtent l="0" t="0" r="0" b="6350"/>
            <wp:wrapTopAndBottom/>
            <wp:docPr id="36907090" name="Picture 4" descr="AI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 Exampl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520" r="22708"/>
                    <a:stretch/>
                  </pic:blipFill>
                  <pic:spPr bwMode="auto">
                    <a:xfrm>
                      <a:off x="0" y="0"/>
                      <a:ext cx="2157730" cy="2851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59264" behindDoc="0" locked="0" layoutInCell="1" allowOverlap="1" wp14:anchorId="6D682B29" wp14:editId="68D866FB">
            <wp:simplePos x="0" y="0"/>
            <wp:positionH relativeFrom="margin">
              <wp:align>left</wp:align>
            </wp:positionH>
            <wp:positionV relativeFrom="paragraph">
              <wp:posOffset>902970</wp:posOffset>
            </wp:positionV>
            <wp:extent cx="3854450" cy="2569210"/>
            <wp:effectExtent l="0" t="0" r="0" b="2540"/>
            <wp:wrapTopAndBottom/>
            <wp:docPr id="1817050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4450" cy="2569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B2">
        <w:rPr>
          <w:sz w:val="24"/>
        </w:rPr>
        <w:t xml:space="preserve">Für die Umsetzung fielen verschiedenste Aufgaben </w:t>
      </w:r>
      <w:r w:rsidR="00B621F9">
        <w:rPr>
          <w:sz w:val="24"/>
        </w:rPr>
        <w:t>in diversen Themenbereichen an, mit besonderem Fokus auf die Künstliche Intelligenz. Jedoch waren auch im Bereich der Elektronik und Mechanik die Anforderungen hoch, da der Roboter robust, zuverlässig und leicht zu warten sein sollte.</w:t>
      </w:r>
      <w:r w:rsidRPr="001C6381">
        <w:t xml:space="preserve"> </w:t>
      </w:r>
    </w:p>
    <w:p w14:paraId="54A4D1C0" w14:textId="1FFC490E" w:rsidR="006860B2" w:rsidRDefault="006860B2" w:rsidP="001C6381">
      <w:pPr>
        <w:spacing w:line="276" w:lineRule="auto"/>
        <w:ind w:right="283"/>
        <w:jc w:val="both"/>
        <w:rPr>
          <w:sz w:val="24"/>
        </w:rPr>
      </w:pPr>
    </w:p>
    <w:p w14:paraId="55E352D4" w14:textId="26C2537D" w:rsidR="00CC3B27" w:rsidRDefault="00CC3B27" w:rsidP="001C6381">
      <w:pPr>
        <w:ind w:right="283"/>
        <w:rPr>
          <w:sz w:val="24"/>
        </w:rPr>
      </w:pPr>
    </w:p>
    <w:p w14:paraId="2FDA0BD9" w14:textId="1218B6C2" w:rsidR="001C6381" w:rsidRDefault="00EC588D" w:rsidP="001C6381">
      <w:pPr>
        <w:spacing w:line="276" w:lineRule="auto"/>
        <w:ind w:right="283"/>
        <w:jc w:val="both"/>
        <w:rPr>
          <w:sz w:val="24"/>
        </w:rPr>
      </w:pPr>
      <w:r>
        <w:rPr>
          <w:noProof/>
          <w:bdr w:val="none" w:sz="0" w:space="0" w:color="auto" w:frame="1"/>
        </w:rPr>
        <w:drawing>
          <wp:anchor distT="0" distB="0" distL="114300" distR="114300" simplePos="0" relativeHeight="251661312" behindDoc="0" locked="0" layoutInCell="1" allowOverlap="1" wp14:anchorId="407A7765" wp14:editId="6E91F1FB">
            <wp:simplePos x="0" y="0"/>
            <wp:positionH relativeFrom="column">
              <wp:posOffset>5166360</wp:posOffset>
            </wp:positionH>
            <wp:positionV relativeFrom="paragraph">
              <wp:posOffset>1128395</wp:posOffset>
            </wp:positionV>
            <wp:extent cx="1347470" cy="2609850"/>
            <wp:effectExtent l="0" t="0" r="5080" b="0"/>
            <wp:wrapSquare wrapText="bothSides"/>
            <wp:docPr id="1395748553" name="Picture 5" descr="Ein Bild, das Text, Diagramm,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 Bild, das Text, Diagramm, Screenshot, parallel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7470" cy="2609850"/>
                    </a:xfrm>
                    <a:prstGeom prst="rect">
                      <a:avLst/>
                    </a:prstGeom>
                    <a:noFill/>
                    <a:ln>
                      <a:noFill/>
                    </a:ln>
                  </pic:spPr>
                </pic:pic>
              </a:graphicData>
            </a:graphic>
          </wp:anchor>
        </w:drawing>
      </w:r>
      <w:r w:rsidR="00CC3B27">
        <w:rPr>
          <w:sz w:val="24"/>
        </w:rPr>
        <w:t>Auch sollte der Roboter visuell attraktiv und völlig eingriffssicher sein, weshalb sich größtenteils auf Fertigung mittels 3D-Druck entschieden wurde. Dies bringt auch den Vorteil, dass im Falle einer Beschädigung durch einen Museumsgast die Teile leicht und vor Ort neu gefertigt und ersetzt werden können.</w:t>
      </w:r>
      <w:r>
        <w:rPr>
          <w:sz w:val="24"/>
        </w:rPr>
        <w:t xml:space="preserve"> Die gesammte Steuerungssoftware erlaubt das Testen sämtlicher Komponenten und ist von Grund auf in der eher neuen Systemprogrammiersprache Rust angefertigt.</w:t>
      </w:r>
    </w:p>
    <w:p w14:paraId="76B6AEDD" w14:textId="191CE2D7" w:rsidR="001C6381" w:rsidRDefault="001C6381" w:rsidP="001C6381">
      <w:pPr>
        <w:pStyle w:val="Heading1"/>
        <w:ind w:right="283"/>
        <w:jc w:val="center"/>
        <w:rPr>
          <w:sz w:val="28"/>
          <w:szCs w:val="28"/>
        </w:rPr>
      </w:pPr>
      <w:r>
        <w:rPr>
          <w:sz w:val="28"/>
          <w:szCs w:val="28"/>
        </w:rPr>
        <w:t>Erkenntnisgewinn</w:t>
      </w:r>
    </w:p>
    <w:p w14:paraId="0C8EB6FB" w14:textId="4916E433" w:rsidR="001C6381" w:rsidRDefault="001C6381" w:rsidP="007A4984">
      <w:pPr>
        <w:spacing w:line="276" w:lineRule="auto"/>
        <w:jc w:val="both"/>
        <w:rPr>
          <w:sz w:val="24"/>
          <w:bdr w:val="none" w:sz="0" w:space="0" w:color="auto" w:frame="1"/>
        </w:rPr>
      </w:pPr>
      <w:r>
        <w:rPr>
          <w:sz w:val="24"/>
        </w:rPr>
        <w:t xml:space="preserve">Die Anfertigung der KI war ein langer Prozess, der </w:t>
      </w:r>
      <w:r w:rsidR="00EC588D">
        <w:rPr>
          <w:sz w:val="24"/>
        </w:rPr>
        <w:t>schlussendlich in einer Pipeline an verschiedenster modernen KI-Technologien resultierte.</w:t>
      </w:r>
      <w:r w:rsidR="00EC588D" w:rsidRPr="00EC588D">
        <w:rPr>
          <w:bdr w:val="none" w:sz="0" w:space="0" w:color="auto" w:frame="1"/>
        </w:rPr>
        <w:t xml:space="preserve"> </w:t>
      </w:r>
      <w:r w:rsidR="00EC588D">
        <w:rPr>
          <w:sz w:val="24"/>
          <w:bdr w:val="none" w:sz="0" w:space="0" w:color="auto" w:frame="1"/>
        </w:rPr>
        <w:t>Es erforderte nicht zuletzt eine fast philosophische Interpretation der “menschlichen“ Kreativität.</w:t>
      </w:r>
    </w:p>
    <w:p w14:paraId="643F92C8" w14:textId="77777777" w:rsidR="00EC588D" w:rsidRDefault="00EC588D" w:rsidP="007A4984">
      <w:pPr>
        <w:spacing w:line="276" w:lineRule="auto"/>
        <w:jc w:val="both"/>
        <w:rPr>
          <w:sz w:val="24"/>
          <w:bdr w:val="none" w:sz="0" w:space="0" w:color="auto" w:frame="1"/>
        </w:rPr>
      </w:pPr>
    </w:p>
    <w:p w14:paraId="68BE7819" w14:textId="3326B246" w:rsidR="00EC588D" w:rsidRPr="00EC588D" w:rsidRDefault="00EC588D" w:rsidP="007A4984">
      <w:pPr>
        <w:spacing w:line="276" w:lineRule="auto"/>
        <w:jc w:val="both"/>
        <w:rPr>
          <w:sz w:val="24"/>
        </w:rPr>
      </w:pPr>
      <w:r>
        <w:rPr>
          <w:sz w:val="24"/>
          <w:bdr w:val="none" w:sz="0" w:space="0" w:color="auto" w:frame="1"/>
        </w:rPr>
        <w:t>Für diese KI-Pipeline gehört unser Team momentan zu den Finalisten des 2024 JugendInnovativ-Award in der Kategorie ICT.</w:t>
      </w:r>
    </w:p>
    <w:p w14:paraId="532CC2E0" w14:textId="77777777" w:rsidR="001C6381" w:rsidRDefault="001C6381" w:rsidP="007A4984">
      <w:pPr>
        <w:spacing w:line="276" w:lineRule="auto"/>
        <w:jc w:val="both"/>
        <w:rPr>
          <w:sz w:val="24"/>
        </w:rPr>
      </w:pPr>
    </w:p>
    <w:p w14:paraId="783A893E" w14:textId="77777777" w:rsidR="001C6381" w:rsidRPr="00CC3B27" w:rsidRDefault="001C6381" w:rsidP="007A4984">
      <w:pPr>
        <w:spacing w:line="276" w:lineRule="auto"/>
        <w:jc w:val="both"/>
      </w:pPr>
    </w:p>
    <w:sectPr w:rsidR="001C6381" w:rsidRPr="00CC3B27" w:rsidSect="004B092C">
      <w:headerReference w:type="even" r:id="rId11"/>
      <w:headerReference w:type="default" r:id="rId12"/>
      <w:footerReference w:type="even" r:id="rId13"/>
      <w:footerReference w:type="default" r:id="rId14"/>
      <w:headerReference w:type="first" r:id="rId15"/>
      <w:footerReference w:type="first" r:id="rId16"/>
      <w:pgSz w:w="11907" w:h="16840"/>
      <w:pgMar w:top="1011" w:right="851" w:bottom="1400" w:left="1134" w:header="426"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E38E" w14:textId="77777777" w:rsidR="004B092C" w:rsidRDefault="004B092C">
      <w:r>
        <w:separator/>
      </w:r>
    </w:p>
  </w:endnote>
  <w:endnote w:type="continuationSeparator" w:id="0">
    <w:p w14:paraId="1DE6D15C" w14:textId="77777777" w:rsidR="004B092C" w:rsidRDefault="004B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Unit-Light">
    <w:altName w:val="Arial"/>
    <w:charset w:val="00"/>
    <w:family w:val="modern"/>
    <w:notTrueType/>
    <w:pitch w:val="variable"/>
    <w:sig w:usb0="00000001" w:usb1="4000004A" w:usb2="00000000" w:usb3="00000000" w:csb0="00000111" w:csb1="00000000"/>
  </w:font>
  <w:font w:name="Unit-Medium">
    <w:altName w:val="Arial"/>
    <w:charset w:val="00"/>
    <w:family w:val="modern"/>
    <w:notTrueType/>
    <w:pitch w:val="variable"/>
    <w:sig w:usb0="00000001" w:usb1="4000004A" w:usb2="00000000" w:usb3="00000000" w:csb0="0000011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2D66" w14:textId="77777777" w:rsidR="006D190E" w:rsidRDefault="006D1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2A112" w14:textId="77777777" w:rsidR="006D190E" w:rsidRDefault="006D190E" w:rsidP="00B953E2">
    <w:pPr>
      <w:pStyle w:val="Footer"/>
      <w:tabs>
        <w:tab w:val="clear" w:pos="4536"/>
        <w:tab w:val="left" w:pos="2977"/>
      </w:tabs>
      <w:jc w:val="center"/>
      <w:rPr>
        <w:rFonts w:ascii="Unit-Light" w:hAnsi="Unit-Light"/>
        <w:sz w:val="16"/>
      </w:rPr>
    </w:pPr>
    <w:r w:rsidRPr="00D55ADF">
      <w:rPr>
        <w:rFonts w:ascii="Unit-Medium" w:hAnsi="Unit-Medium"/>
        <w:b/>
        <w:bCs/>
        <w:spacing w:val="-10"/>
        <w:sz w:val="16"/>
        <w:szCs w:val="14"/>
      </w:rPr>
      <w:t>Höhe</w:t>
    </w:r>
    <w:r w:rsidRPr="00B55396">
      <w:rPr>
        <w:rFonts w:ascii="Unit-Medium" w:hAnsi="Unit-Medium"/>
        <w:b/>
        <w:bCs/>
        <w:spacing w:val="-10"/>
        <w:sz w:val="16"/>
        <w:szCs w:val="14"/>
      </w:rPr>
      <w:t xml:space="preserve">re </w:t>
    </w:r>
    <w:r w:rsidRPr="00B55396">
      <w:rPr>
        <w:rFonts w:ascii="Unit-Medium" w:hAnsi="Unit-Medium"/>
        <w:b/>
        <w:bCs/>
        <w:spacing w:val="-10"/>
        <w:sz w:val="16"/>
        <w:szCs w:val="14"/>
      </w:rPr>
      <w:t>Technische B</w:t>
    </w:r>
    <w:r w:rsidRPr="00D55ADF">
      <w:rPr>
        <w:rFonts w:ascii="Unit-Medium" w:hAnsi="Unit-Medium"/>
        <w:b/>
        <w:bCs/>
        <w:spacing w:val="-10"/>
        <w:sz w:val="16"/>
        <w:szCs w:val="14"/>
      </w:rPr>
      <w:t>undeslehranstalt Neufelden</w:t>
    </w:r>
    <w:r w:rsidRPr="00D55ADF">
      <w:rPr>
        <w:rFonts w:ascii="Unit-Light" w:hAnsi="Unit-Light"/>
        <w:sz w:val="16"/>
      </w:rPr>
      <w:t xml:space="preserve">  Automatisierungstechnik und Betriebsinformatik, Höferweg 47, 4120 Neufelden, </w:t>
    </w:r>
  </w:p>
  <w:p w14:paraId="0489EA96" w14:textId="77777777" w:rsidR="006D190E" w:rsidRDefault="006D190E" w:rsidP="00B953E2">
    <w:pPr>
      <w:pStyle w:val="Footer"/>
      <w:tabs>
        <w:tab w:val="clear" w:pos="4536"/>
        <w:tab w:val="left" w:pos="2977"/>
      </w:tabs>
      <w:jc w:val="center"/>
      <w:rPr>
        <w:rFonts w:ascii="Unit-Light" w:hAnsi="Unit-Light"/>
        <w:sz w:val="16"/>
      </w:rPr>
    </w:pPr>
    <w:r w:rsidRPr="00D55ADF">
      <w:rPr>
        <w:rFonts w:ascii="Unit-Light" w:hAnsi="Unit-Light"/>
        <w:sz w:val="16"/>
      </w:rPr>
      <w:t>T +43 (0) 7282 5955, F -40</w:t>
    </w:r>
    <w:r>
      <w:rPr>
        <w:rFonts w:ascii="Unit-Light" w:hAnsi="Unit-Light"/>
        <w:sz w:val="16"/>
      </w:rPr>
      <w:t xml:space="preserve">, ATU38380300, </w:t>
    </w:r>
    <w:r w:rsidRPr="00D55ADF">
      <w:rPr>
        <w:rFonts w:ascii="Unit-Light" w:hAnsi="Unit-Light"/>
        <w:sz w:val="16"/>
      </w:rPr>
      <w:t xml:space="preserve">SKZ: 413447, info@htl-neufelden.at, </w:t>
    </w:r>
    <w:hyperlink r:id="rId1" w:history="1">
      <w:r w:rsidRPr="00D55ADF">
        <w:rPr>
          <w:rStyle w:val="Hyperlink"/>
          <w:rFonts w:ascii="Unit-Light" w:hAnsi="Unit-Light"/>
          <w:sz w:val="16"/>
        </w:rPr>
        <w:t>www.htl-neufelden.at</w:t>
      </w:r>
    </w:hyperlink>
    <w:r>
      <w:rPr>
        <w:rFonts w:ascii="Unit-Light" w:hAnsi="Unit-Light"/>
        <w:sz w:val="16"/>
      </w:rPr>
      <w:t xml:space="preserve"> </w:t>
    </w:r>
  </w:p>
  <w:p w14:paraId="39F93510" w14:textId="3D20FFED" w:rsidR="006D190E" w:rsidRDefault="006D190E" w:rsidP="00B953E2">
    <w:pPr>
      <w:pStyle w:val="Footer"/>
      <w:tabs>
        <w:tab w:val="clear" w:pos="4536"/>
        <w:tab w:val="left" w:pos="2977"/>
      </w:tabs>
      <w:jc w:val="center"/>
      <w:rPr>
        <w:rFonts w:ascii="Unit-Light" w:hAnsi="Unit-Light"/>
        <w:sz w:val="16"/>
      </w:rPr>
    </w:pPr>
    <w:r>
      <w:rPr>
        <w:rFonts w:ascii="Unit-Light" w:hAnsi="Unit-Light"/>
        <w:sz w:val="16"/>
      </w:rPr>
      <w:fldChar w:fldCharType="begin"/>
    </w:r>
    <w:r>
      <w:rPr>
        <w:rFonts w:ascii="Unit-Light" w:hAnsi="Unit-Light"/>
        <w:sz w:val="16"/>
      </w:rPr>
      <w:instrText xml:space="preserve"> FILENAME  \p  \* MERGEFORMAT </w:instrText>
    </w:r>
    <w:r>
      <w:rPr>
        <w:rFonts w:ascii="Unit-Light" w:hAnsi="Unit-Light"/>
        <w:sz w:val="16"/>
      </w:rPr>
      <w:fldChar w:fldCharType="separate"/>
    </w:r>
    <w:r w:rsidR="00E67529">
      <w:rPr>
        <w:rFonts w:ascii="Unit-Light" w:hAnsi="Unit-Light"/>
        <w:noProof/>
        <w:sz w:val="16"/>
      </w:rPr>
      <w:t>A:\projects\DrAI\documentation\school\final_assignment\DA Bewerbungsformblatt-23.docx</w:t>
    </w:r>
    <w:r>
      <w:rPr>
        <w:rFonts w:ascii="Unit-Light" w:hAnsi="Unit-Light"/>
        <w:sz w:val="16"/>
      </w:rPr>
      <w:fldChar w:fldCharType="end"/>
    </w:r>
  </w:p>
  <w:p w14:paraId="287585F9" w14:textId="77777777" w:rsidR="006D190E" w:rsidRDefault="006D190E" w:rsidP="00B953E2">
    <w:pPr>
      <w:pStyle w:val="Footer"/>
      <w:tabs>
        <w:tab w:val="clear" w:pos="4536"/>
        <w:tab w:val="left" w:pos="2977"/>
      </w:tabs>
      <w:jc w:val="center"/>
      <w:rPr>
        <w:rFonts w:ascii="Unit-Light" w:hAnsi="Unit-Light"/>
        <w:sz w:val="16"/>
      </w:rPr>
    </w:pPr>
  </w:p>
  <w:p w14:paraId="3FA16F28" w14:textId="77777777" w:rsidR="006D190E" w:rsidRPr="00D55ADF" w:rsidRDefault="006D190E" w:rsidP="00B953E2">
    <w:pPr>
      <w:pStyle w:val="Footer"/>
      <w:tabs>
        <w:tab w:val="clear" w:pos="4536"/>
        <w:tab w:val="left" w:pos="2977"/>
      </w:tabs>
      <w:jc w:val="center"/>
      <w:rPr>
        <w:rFonts w:ascii="Unit-Light" w:hAnsi="Unit-Light"/>
        <w:sz w:val="16"/>
      </w:rPr>
    </w:pPr>
  </w:p>
  <w:p w14:paraId="2F32393C" w14:textId="77777777" w:rsidR="006D190E" w:rsidRPr="00B953E2" w:rsidRDefault="006D190E" w:rsidP="00B953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9386" w14:textId="77777777" w:rsidR="006D190E" w:rsidRDefault="006D1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579D" w14:textId="77777777" w:rsidR="004B092C" w:rsidRDefault="004B092C">
      <w:r>
        <w:separator/>
      </w:r>
    </w:p>
  </w:footnote>
  <w:footnote w:type="continuationSeparator" w:id="0">
    <w:p w14:paraId="349531CB" w14:textId="77777777" w:rsidR="004B092C" w:rsidRDefault="004B0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484D" w14:textId="77777777" w:rsidR="006D190E" w:rsidRDefault="006D1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13E0C" w14:textId="77777777" w:rsidR="006D190E" w:rsidRDefault="006D190E" w:rsidP="0054547B">
    <w:pPr>
      <w:widowControl w:val="0"/>
      <w:tabs>
        <w:tab w:val="right" w:pos="9865"/>
      </w:tabs>
      <w:autoSpaceDE w:val="0"/>
      <w:autoSpaceDN w:val="0"/>
      <w:adjustRightInd w:val="0"/>
      <w:rPr>
        <w:noProof/>
        <w:lang w:val="de-AT" w:eastAsia="de-AT"/>
      </w:rPr>
    </w:pPr>
  </w:p>
  <w:p w14:paraId="4A6618B7" w14:textId="77777777" w:rsidR="006D190E" w:rsidRDefault="006D190E" w:rsidP="0054547B">
    <w:pPr>
      <w:widowControl w:val="0"/>
      <w:tabs>
        <w:tab w:val="right" w:pos="9865"/>
      </w:tabs>
      <w:autoSpaceDE w:val="0"/>
      <w:autoSpaceDN w:val="0"/>
      <w:adjustRightInd w:val="0"/>
      <w:rPr>
        <w:noProof/>
        <w:lang w:val="de-AT" w:eastAsia="de-AT"/>
      </w:rPr>
    </w:pPr>
  </w:p>
  <w:p w14:paraId="49CF13D3" w14:textId="377C491B" w:rsidR="006D190E" w:rsidRDefault="00591725" w:rsidP="0054547B">
    <w:pPr>
      <w:widowControl w:val="0"/>
      <w:tabs>
        <w:tab w:val="right" w:pos="9865"/>
      </w:tabs>
      <w:autoSpaceDE w:val="0"/>
      <w:autoSpaceDN w:val="0"/>
      <w:adjustRightInd w:val="0"/>
      <w:rPr>
        <w:noProof/>
        <w:lang w:val="de-AT" w:eastAsia="de-AT"/>
      </w:rPr>
    </w:pPr>
    <w:r w:rsidRPr="009400A0">
      <w:rPr>
        <w:noProof/>
        <w:lang w:val="de-AT" w:eastAsia="de-AT"/>
      </w:rPr>
      <w:drawing>
        <wp:inline distT="0" distB="0" distL="0" distR="0" wp14:anchorId="7889AE03" wp14:editId="21A44F20">
          <wp:extent cx="1308100" cy="781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781050"/>
                  </a:xfrm>
                  <a:prstGeom prst="rect">
                    <a:avLst/>
                  </a:prstGeom>
                  <a:noFill/>
                  <a:ln>
                    <a:noFill/>
                  </a:ln>
                </pic:spPr>
              </pic:pic>
            </a:graphicData>
          </a:graphic>
        </wp:inline>
      </w:drawing>
    </w:r>
  </w:p>
  <w:p w14:paraId="28385C59" w14:textId="77777777" w:rsidR="006D190E" w:rsidRPr="006354D4" w:rsidRDefault="006D190E" w:rsidP="006354D4">
    <w:pPr>
      <w:widowControl w:val="0"/>
      <w:tabs>
        <w:tab w:val="left" w:pos="3969"/>
      </w:tabs>
      <w:autoSpaceDE w:val="0"/>
      <w:autoSpaceDN w:val="0"/>
      <w:adjustRightInd w:val="0"/>
      <w:rPr>
        <w:rFonts w:cs="Arial"/>
        <w:szCs w:val="20"/>
      </w:rPr>
    </w:pPr>
    <w:r>
      <w:rPr>
        <w:rFonts w:cs="Arial"/>
        <w:szCs w:val="20"/>
      </w:rPr>
      <w:t>______________________________________________________________________________________</w:t>
    </w:r>
    <w:r>
      <w:rPr>
        <w:noProof/>
        <w:lang w:val="de-AT" w:eastAsia="de-AT"/>
      </w:rPr>
      <w:tab/>
    </w:r>
    <w:r>
      <w:rPr>
        <w:noProof/>
        <w:lang w:val="de-AT" w:eastAsia="de-AT"/>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433C" w14:textId="77777777" w:rsidR="006D190E" w:rsidRDefault="006D1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21C"/>
    <w:multiLevelType w:val="hybridMultilevel"/>
    <w:tmpl w:val="4CAA8C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7D054D"/>
    <w:multiLevelType w:val="hybridMultilevel"/>
    <w:tmpl w:val="FC607A64"/>
    <w:lvl w:ilvl="0" w:tplc="0C07000B">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17387B86"/>
    <w:multiLevelType w:val="hybridMultilevel"/>
    <w:tmpl w:val="3A1C8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6E589E"/>
    <w:multiLevelType w:val="hybridMultilevel"/>
    <w:tmpl w:val="C2DABA5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C39411F"/>
    <w:multiLevelType w:val="hybridMultilevel"/>
    <w:tmpl w:val="F606E48A"/>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5A113DD"/>
    <w:multiLevelType w:val="hybridMultilevel"/>
    <w:tmpl w:val="8F0418DC"/>
    <w:lvl w:ilvl="0" w:tplc="5552C3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9F4BF7"/>
    <w:multiLevelType w:val="hybridMultilevel"/>
    <w:tmpl w:val="8C22693A"/>
    <w:lvl w:ilvl="0" w:tplc="04ACA7B0">
      <w:start w:val="1"/>
      <w:numFmt w:val="lowerLetter"/>
      <w:lvlText w:val="%1."/>
      <w:lvlJc w:val="left"/>
      <w:pPr>
        <w:tabs>
          <w:tab w:val="num" w:pos="720"/>
        </w:tabs>
        <w:ind w:left="72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735423AC"/>
    <w:multiLevelType w:val="hybridMultilevel"/>
    <w:tmpl w:val="624EE20E"/>
    <w:lvl w:ilvl="0" w:tplc="0C07000B">
      <w:start w:val="1"/>
      <w:numFmt w:val="bullet"/>
      <w:lvlText w:val=""/>
      <w:lvlJc w:val="left"/>
      <w:pPr>
        <w:ind w:left="1434" w:hanging="360"/>
      </w:pPr>
      <w:rPr>
        <w:rFonts w:ascii="Wingdings" w:hAnsi="Wingdings"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8" w15:restartNumberingAfterBreak="0">
    <w:nsid w:val="7B3B634E"/>
    <w:multiLevelType w:val="hybridMultilevel"/>
    <w:tmpl w:val="BEC071B4"/>
    <w:lvl w:ilvl="0" w:tplc="02C6E68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0720227">
    <w:abstractNumId w:val="6"/>
  </w:num>
  <w:num w:numId="2" w16cid:durableId="1725594537">
    <w:abstractNumId w:val="0"/>
  </w:num>
  <w:num w:numId="3" w16cid:durableId="1608653831">
    <w:abstractNumId w:val="3"/>
  </w:num>
  <w:num w:numId="4" w16cid:durableId="1773089549">
    <w:abstractNumId w:val="1"/>
  </w:num>
  <w:num w:numId="5" w16cid:durableId="1089034659">
    <w:abstractNumId w:val="4"/>
  </w:num>
  <w:num w:numId="6" w16cid:durableId="105580706">
    <w:abstractNumId w:val="7"/>
  </w:num>
  <w:num w:numId="7" w16cid:durableId="2092894375">
    <w:abstractNumId w:val="5"/>
  </w:num>
  <w:num w:numId="8" w16cid:durableId="1600719158">
    <w:abstractNumId w:val="8"/>
  </w:num>
  <w:num w:numId="9" w16cid:durableId="521675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C2"/>
    <w:rsid w:val="00030AB9"/>
    <w:rsid w:val="00077C77"/>
    <w:rsid w:val="00101690"/>
    <w:rsid w:val="00132E93"/>
    <w:rsid w:val="0018473A"/>
    <w:rsid w:val="001C6381"/>
    <w:rsid w:val="002310FD"/>
    <w:rsid w:val="002359B3"/>
    <w:rsid w:val="00273A96"/>
    <w:rsid w:val="002E28E1"/>
    <w:rsid w:val="003031E6"/>
    <w:rsid w:val="003069D3"/>
    <w:rsid w:val="00387996"/>
    <w:rsid w:val="003C0FF0"/>
    <w:rsid w:val="003E437B"/>
    <w:rsid w:val="003E69BE"/>
    <w:rsid w:val="00433FE4"/>
    <w:rsid w:val="00457FA5"/>
    <w:rsid w:val="004A2EC5"/>
    <w:rsid w:val="004B092C"/>
    <w:rsid w:val="004B46E4"/>
    <w:rsid w:val="004C105E"/>
    <w:rsid w:val="004F14F4"/>
    <w:rsid w:val="0054547B"/>
    <w:rsid w:val="0056498F"/>
    <w:rsid w:val="00591725"/>
    <w:rsid w:val="005A660E"/>
    <w:rsid w:val="005D11F6"/>
    <w:rsid w:val="005F68FA"/>
    <w:rsid w:val="006147EE"/>
    <w:rsid w:val="00614F5D"/>
    <w:rsid w:val="0063045C"/>
    <w:rsid w:val="00632F83"/>
    <w:rsid w:val="006354D4"/>
    <w:rsid w:val="006616D9"/>
    <w:rsid w:val="006860B2"/>
    <w:rsid w:val="006A50DE"/>
    <w:rsid w:val="006A51BE"/>
    <w:rsid w:val="006A7425"/>
    <w:rsid w:val="006D190E"/>
    <w:rsid w:val="0072622D"/>
    <w:rsid w:val="00781224"/>
    <w:rsid w:val="007840C1"/>
    <w:rsid w:val="007A4984"/>
    <w:rsid w:val="007B2ABD"/>
    <w:rsid w:val="00936E24"/>
    <w:rsid w:val="009400A0"/>
    <w:rsid w:val="00941149"/>
    <w:rsid w:val="00944128"/>
    <w:rsid w:val="00950AD1"/>
    <w:rsid w:val="0096086F"/>
    <w:rsid w:val="00972B77"/>
    <w:rsid w:val="00984F8C"/>
    <w:rsid w:val="009911F1"/>
    <w:rsid w:val="0099140E"/>
    <w:rsid w:val="00A04B79"/>
    <w:rsid w:val="00A50D34"/>
    <w:rsid w:val="00A56C8E"/>
    <w:rsid w:val="00A57043"/>
    <w:rsid w:val="00AB3C9F"/>
    <w:rsid w:val="00AF3B09"/>
    <w:rsid w:val="00B43742"/>
    <w:rsid w:val="00B621F9"/>
    <w:rsid w:val="00B62339"/>
    <w:rsid w:val="00B918C3"/>
    <w:rsid w:val="00B953E2"/>
    <w:rsid w:val="00BA57AB"/>
    <w:rsid w:val="00C028A7"/>
    <w:rsid w:val="00C1371A"/>
    <w:rsid w:val="00C76ECD"/>
    <w:rsid w:val="00CA78B9"/>
    <w:rsid w:val="00CB333A"/>
    <w:rsid w:val="00CC3B27"/>
    <w:rsid w:val="00CE7F49"/>
    <w:rsid w:val="00CF267A"/>
    <w:rsid w:val="00D53251"/>
    <w:rsid w:val="00D76BE8"/>
    <w:rsid w:val="00DA38D3"/>
    <w:rsid w:val="00DA7EB4"/>
    <w:rsid w:val="00DB0C7D"/>
    <w:rsid w:val="00E66A92"/>
    <w:rsid w:val="00E67529"/>
    <w:rsid w:val="00E731B4"/>
    <w:rsid w:val="00EC588D"/>
    <w:rsid w:val="00F50126"/>
    <w:rsid w:val="00F53C7B"/>
    <w:rsid w:val="00F6201A"/>
    <w:rsid w:val="00FA49A5"/>
    <w:rsid w:val="00FC5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15943C5"/>
  <w15:chartTrackingRefBased/>
  <w15:docId w15:val="{3D0EAD7A-77C4-4263-BA85-F224D232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05E"/>
    <w:rPr>
      <w:rFonts w:ascii="Arial" w:hAnsi="Arial"/>
      <w:szCs w:val="24"/>
      <w:lang w:val="de-DE" w:eastAsia="de-DE"/>
    </w:rPr>
  </w:style>
  <w:style w:type="paragraph" w:styleId="Heading1">
    <w:name w:val="heading 1"/>
    <w:basedOn w:val="Normal"/>
    <w:next w:val="Normal"/>
    <w:link w:val="Heading1Char"/>
    <w:uiPriority w:val="9"/>
    <w:qFormat/>
    <w:rsid w:val="004C105E"/>
    <w:pPr>
      <w:keepNext/>
      <w:spacing w:before="240" w:after="60"/>
      <w:outlineLvl w:val="0"/>
    </w:pPr>
    <w:rPr>
      <w:rFonts w:eastAsia="MS Gothic"/>
      <w:b/>
      <w:bCs/>
      <w:kern w:val="32"/>
      <w:sz w:val="22"/>
      <w:szCs w:val="32"/>
    </w:rPr>
  </w:style>
  <w:style w:type="paragraph" w:styleId="Heading2">
    <w:name w:val="heading 2"/>
    <w:basedOn w:val="Normal"/>
    <w:next w:val="Normal"/>
    <w:link w:val="Heading2Char"/>
    <w:uiPriority w:val="9"/>
    <w:qFormat/>
    <w:rsid w:val="004C105E"/>
    <w:pPr>
      <w:keepNext/>
      <w:spacing w:before="240" w:after="60"/>
      <w:outlineLvl w:val="1"/>
    </w:pPr>
    <w:rPr>
      <w:rFonts w:eastAsia="MS Gothic"/>
      <w:b/>
      <w:bCs/>
      <w:i/>
      <w:i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unhideWhenUsed/>
    <w:rsid w:val="00C07A81"/>
    <w:pPr>
      <w:tabs>
        <w:tab w:val="center" w:pos="4536"/>
        <w:tab w:val="right" w:pos="9072"/>
      </w:tabs>
    </w:pPr>
  </w:style>
  <w:style w:type="character" w:customStyle="1" w:styleId="HeaderChar">
    <w:name w:val="Header Char"/>
    <w:link w:val="Header"/>
    <w:uiPriority w:val="99"/>
    <w:rsid w:val="00C07A81"/>
    <w:rPr>
      <w:sz w:val="24"/>
      <w:szCs w:val="24"/>
    </w:rPr>
  </w:style>
  <w:style w:type="paragraph" w:styleId="Footer">
    <w:name w:val="footer"/>
    <w:basedOn w:val="Normal"/>
    <w:link w:val="FooterChar"/>
    <w:uiPriority w:val="99"/>
    <w:unhideWhenUsed/>
    <w:rsid w:val="00C07A81"/>
    <w:pPr>
      <w:tabs>
        <w:tab w:val="center" w:pos="4536"/>
        <w:tab w:val="right" w:pos="9072"/>
      </w:tabs>
    </w:pPr>
  </w:style>
  <w:style w:type="character" w:customStyle="1" w:styleId="FooterChar">
    <w:name w:val="Footer Char"/>
    <w:link w:val="Footer"/>
    <w:uiPriority w:val="99"/>
    <w:rsid w:val="00C07A81"/>
    <w:rPr>
      <w:sz w:val="24"/>
      <w:szCs w:val="24"/>
    </w:rPr>
  </w:style>
  <w:style w:type="paragraph" w:styleId="BalloonText">
    <w:name w:val="Balloon Text"/>
    <w:basedOn w:val="Normal"/>
    <w:semiHidden/>
    <w:rsid w:val="00C028A7"/>
    <w:rPr>
      <w:rFonts w:ascii="Tahoma" w:hAnsi="Tahoma" w:cs="Tahoma"/>
      <w:sz w:val="16"/>
      <w:szCs w:val="16"/>
    </w:rPr>
  </w:style>
  <w:style w:type="character" w:customStyle="1" w:styleId="Heading1Char">
    <w:name w:val="Heading 1 Char"/>
    <w:link w:val="Heading1"/>
    <w:uiPriority w:val="9"/>
    <w:rsid w:val="004C105E"/>
    <w:rPr>
      <w:rFonts w:ascii="Arial" w:eastAsia="MS Gothic" w:hAnsi="Arial"/>
      <w:b/>
      <w:bCs/>
      <w:kern w:val="32"/>
      <w:sz w:val="22"/>
      <w:szCs w:val="32"/>
    </w:rPr>
  </w:style>
  <w:style w:type="character" w:customStyle="1" w:styleId="Heading2Char">
    <w:name w:val="Heading 2 Char"/>
    <w:link w:val="Heading2"/>
    <w:uiPriority w:val="9"/>
    <w:rsid w:val="004C105E"/>
    <w:rPr>
      <w:rFonts w:ascii="Arial" w:eastAsia="MS Gothic" w:hAnsi="Arial"/>
      <w:b/>
      <w:bCs/>
      <w:i/>
      <w:iCs/>
      <w:sz w:val="22"/>
      <w:szCs w:val="28"/>
    </w:rPr>
  </w:style>
  <w:style w:type="character" w:styleId="Hyperlink">
    <w:name w:val="Hyperlink"/>
    <w:semiHidden/>
    <w:rsid w:val="00B953E2"/>
    <w:rPr>
      <w:color w:val="0000FF"/>
      <w:u w:val="single"/>
    </w:rPr>
  </w:style>
  <w:style w:type="paragraph" w:styleId="ListParagraph">
    <w:name w:val="List Paragraph"/>
    <w:basedOn w:val="Normal"/>
    <w:uiPriority w:val="34"/>
    <w:qFormat/>
    <w:rsid w:val="00457FA5"/>
    <w:pPr>
      <w:ind w:left="720"/>
      <w:contextualSpacing/>
    </w:pPr>
  </w:style>
  <w:style w:type="paragraph" w:styleId="Title">
    <w:name w:val="Title"/>
    <w:basedOn w:val="Normal"/>
    <w:next w:val="Normal"/>
    <w:link w:val="TitleChar"/>
    <w:uiPriority w:val="10"/>
    <w:qFormat/>
    <w:rsid w:val="00457F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FA5"/>
    <w:rPr>
      <w:rFonts w:asciiTheme="majorHAnsi" w:eastAsiaTheme="majorEastAsia" w:hAnsiTheme="majorHAnsi" w:cstheme="majorBidi"/>
      <w:spacing w:val="-10"/>
      <w:kern w:val="28"/>
      <w:sz w:val="56"/>
      <w:szCs w:val="56"/>
      <w:lang w:val="de-DE" w:eastAsia="de-DE"/>
    </w:rPr>
  </w:style>
  <w:style w:type="paragraph" w:styleId="NormalWeb">
    <w:name w:val="Normal (Web)"/>
    <w:basedOn w:val="Normal"/>
    <w:uiPriority w:val="99"/>
    <w:semiHidden/>
    <w:unhideWhenUsed/>
    <w:rsid w:val="00BA57AB"/>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htl-neufelden.a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434</Words>
  <Characters>2475</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DIPLOMARBEIT 2005/06</vt:lpstr>
      <vt:lpstr>DIPLOMARBEIT 2005/06</vt:lpstr>
    </vt:vector>
  </TitlesOfParts>
  <Company>ATN</Company>
  <LinksUpToDate>false</LinksUpToDate>
  <CharactersWithSpaces>2904</CharactersWithSpaces>
  <SharedDoc>false</SharedDoc>
  <HLinks>
    <vt:vector size="6" baseType="variant">
      <vt:variant>
        <vt:i4>1376345</vt:i4>
      </vt:variant>
      <vt:variant>
        <vt:i4>0</vt:i4>
      </vt:variant>
      <vt:variant>
        <vt:i4>0</vt:i4>
      </vt:variant>
      <vt:variant>
        <vt:i4>5</vt:i4>
      </vt:variant>
      <vt:variant>
        <vt:lpwstr>http://www.htl-neufelden.at/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 2005/06</dc:title>
  <dc:subject/>
  <dc:creator>Herbert Grömer</dc:creator>
  <cp:keywords/>
  <cp:lastModifiedBy>Noesslboeck Samuel</cp:lastModifiedBy>
  <cp:revision>10</cp:revision>
  <cp:lastPrinted>2024-04-29T09:44:00Z</cp:lastPrinted>
  <dcterms:created xsi:type="dcterms:W3CDTF">2024-04-29T08:29:00Z</dcterms:created>
  <dcterms:modified xsi:type="dcterms:W3CDTF">2024-04-29T09:44:00Z</dcterms:modified>
</cp:coreProperties>
</file>