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bookmarkStart w:id="0" w:name="_Toc119759410"/>
      <w:bookmarkStart w:id="1" w:name="_Toc122000332"/>
      <w:r w:rsidRPr="009D1FEE">
        <w:lastRenderedPageBreak/>
        <w:t>Credits</w:t>
      </w:r>
      <w:bookmarkEnd w:id="0"/>
      <w:bookmarkEnd w:id="1"/>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Manuel Leibetseder, Mr.</w:t>
      </w:r>
      <w:r w:rsidR="007C6C89">
        <w:rPr>
          <w:lang w:val="en-GB"/>
        </w:rPr>
        <w:t xml:space="preserve"> Dipl.-Ing.</w:t>
      </w:r>
      <w:r>
        <w:rPr>
          <w:lang w:val="en-GB"/>
        </w:rPr>
        <w:t xml:space="preserve"> Gottfried Preuer</w:t>
      </w:r>
      <w:r w:rsidR="00E85DD9">
        <w:rPr>
          <w:lang w:val="en-GB"/>
        </w:rPr>
        <w:t xml:space="preserve"> and Mr. Dipl.-Ing. Peter Rachinger.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Niedermayr, a very talented young man who is way smarter he wants to admit he is. He always showed a high interest in my projects and gave me the motivation the continue when my motivation was more than down. </w:t>
      </w:r>
    </w:p>
    <w:p w14:paraId="7CEA30B6" w14:textId="0795F655" w:rsidR="007E79CE" w:rsidRDefault="007513F0" w:rsidP="00DE7F01">
      <w:pPr>
        <w:tabs>
          <w:tab w:val="right" w:pos="8505"/>
        </w:tabs>
        <w:rPr>
          <w:lang w:val="en-GB"/>
        </w:rPr>
      </w:pPr>
      <w:r>
        <w:rPr>
          <w:lang w:val="en-GB"/>
        </w:rPr>
        <w:t xml:space="preserve">Second there is my long year best friend Fabio Muratore. He just knows how to make me laugh, have a good time and really get my head out of my projects from time to time, which is a very important thing as I learned in the process. </w:t>
      </w:r>
    </w:p>
    <w:p w14:paraId="3A0FB4C0" w14:textId="2AD1EF01" w:rsidR="007E79CE" w:rsidRDefault="00BD25CF" w:rsidP="00DE7F01">
      <w:pPr>
        <w:tabs>
          <w:tab w:val="right" w:pos="8505"/>
        </w:tabs>
        <w:rPr>
          <w:lang w:val="en-GB"/>
        </w:rPr>
      </w:pPr>
      <w:r>
        <w:rPr>
          <w:lang w:val="en-GB"/>
        </w:rPr>
        <w:t xml:space="preserve">When working on a voluntary project, motivation is the key for progress. Problem is, such a motivation is not always easy to keep up all the time. </w:t>
      </w:r>
      <w:r w:rsidR="00830E63">
        <w:rPr>
          <w:lang w:val="en-GB"/>
        </w:rPr>
        <w:t>Therefore,</w:t>
      </w:r>
      <w:r>
        <w:rPr>
          <w:lang w:val="en-GB"/>
        </w:rPr>
        <w:t xml:space="preserve"> special thanks belong to Samuel Klancnik, a brilliant and very creative artist who inspired me in the way he does his things and who also cared very much about me.</w:t>
      </w:r>
    </w:p>
    <w:p w14:paraId="60F550EB" w14:textId="3F5BA683" w:rsidR="007513F0" w:rsidRDefault="00C106C0" w:rsidP="00DE7F01">
      <w:pPr>
        <w:tabs>
          <w:tab w:val="right" w:pos="8505"/>
        </w:tabs>
        <w:rPr>
          <w:lang w:val="en-GB"/>
        </w:rPr>
      </w:pPr>
      <w:r>
        <w:rPr>
          <w:lang w:val="en-GB"/>
        </w:rPr>
        <w:t>Finally</w:t>
      </w:r>
      <w:r w:rsidR="007513F0">
        <w:rPr>
          <w:lang w:val="en-GB"/>
        </w:rPr>
        <w:t xml:space="preserve">, </w:t>
      </w:r>
      <w:r w:rsidR="006A1DB1">
        <w:rPr>
          <w:lang w:val="en-GB"/>
        </w:rPr>
        <w:t>my dear friend Laura</w:t>
      </w:r>
      <w:r w:rsidR="008340E5">
        <w:rPr>
          <w:lang w:val="en-GB"/>
        </w:rPr>
        <w:t xml:space="preserve"> Taubinger</w:t>
      </w:r>
      <w:r w:rsidR="006A1DB1">
        <w:rPr>
          <w:lang w:val="en-GB"/>
        </w:rPr>
        <w:t xml:space="preserve">, </w:t>
      </w:r>
      <w:r>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65BA5B36" w14:textId="398A6DF9" w:rsidR="008508B0" w:rsidRDefault="009D1FEE" w:rsidP="008508B0">
      <w:pPr>
        <w:pStyle w:val="Heading1"/>
        <w:tabs>
          <w:tab w:val="right" w:pos="8505"/>
        </w:tabs>
        <w:rPr>
          <w:lang w:val="en-GB"/>
        </w:rPr>
      </w:pPr>
      <w:bookmarkStart w:id="2" w:name="_Toc119759411"/>
      <w:bookmarkStart w:id="3" w:name="_Toc122000333"/>
      <w:r>
        <w:rPr>
          <w:lang w:val="en-GB"/>
        </w:rPr>
        <w:lastRenderedPageBreak/>
        <w:t>Abstract</w:t>
      </w:r>
      <w:bookmarkEnd w:id="2"/>
      <w:bookmarkEnd w:id="3"/>
    </w:p>
    <w:p w14:paraId="0EA9CDDD" w14:textId="291B65F5" w:rsidR="008508B0" w:rsidRDefault="008508B0" w:rsidP="008508B0">
      <w:pPr>
        <w:rPr>
          <w:lang w:val="en-GB"/>
        </w:rPr>
      </w:pPr>
      <w:r>
        <w:rPr>
          <w:lang w:val="en-GB"/>
        </w:rPr>
        <w:t xml:space="preserve">Many manufacturing tasks require a </w:t>
      </w:r>
      <w:r w:rsidR="00CE09CC">
        <w:rPr>
          <w:lang w:val="en-GB"/>
        </w:rPr>
        <w:t xml:space="preserve">series of complex </w:t>
      </w:r>
      <w:r w:rsidR="00A92039">
        <w:rPr>
          <w:lang w:val="en-GB"/>
        </w:rPr>
        <w:t>work or transport processes, which can be difficult to build a machine for. Robotic arms are a very flexible type of robots that can perform a lot of those complex tasks</w:t>
      </w:r>
      <w:r w:rsidR="00332C49">
        <w:rPr>
          <w:lang w:val="en-GB"/>
        </w:rPr>
        <w:t xml:space="preserve"> and can be re-programmed for every new application needed.</w:t>
      </w:r>
    </w:p>
    <w:p w14:paraId="07B3F1A7" w14:textId="0E35E496" w:rsidR="006F056E" w:rsidRDefault="006F056E" w:rsidP="008508B0">
      <w:pPr>
        <w:rPr>
          <w:lang w:val="en-GB"/>
        </w:rPr>
      </w:pPr>
      <w:r>
        <w:rPr>
          <w:lang w:val="en-GB"/>
        </w:rPr>
        <w:t xml:space="preserve">The SyArm is a simple and </w:t>
      </w:r>
      <w:r w:rsidR="007623DA">
        <w:rPr>
          <w:lang w:val="en-GB"/>
        </w:rPr>
        <w:t xml:space="preserve">compact </w:t>
      </w:r>
      <w:r>
        <w:rPr>
          <w:lang w:val="en-GB"/>
        </w:rPr>
        <w:t>version of such a robot, not built for heavy loads</w:t>
      </w:r>
      <w:r w:rsidR="00BB2FC0">
        <w:rPr>
          <w:lang w:val="en-GB"/>
        </w:rPr>
        <w:t xml:space="preserve"> or accuracy, but for speed and the basic concept. </w:t>
      </w:r>
      <w:r w:rsidR="007623DA">
        <w:rPr>
          <w:lang w:val="en-GB"/>
        </w:rPr>
        <w:t>Its</w:t>
      </w:r>
      <w:r w:rsidR="001B74F3">
        <w:rPr>
          <w:lang w:val="en-GB"/>
        </w:rPr>
        <w:t xml:space="preserve"> materials are </w:t>
      </w:r>
      <w:r w:rsidR="007623DA">
        <w:rPr>
          <w:lang w:val="en-GB"/>
        </w:rPr>
        <w:t>cheap,</w:t>
      </w:r>
      <w:r w:rsidR="001B74F3">
        <w:rPr>
          <w:lang w:val="en-GB"/>
        </w:rPr>
        <w:t xml:space="preserve"> simple and</w:t>
      </w:r>
      <w:r w:rsidR="007623DA">
        <w:rPr>
          <w:lang w:val="en-GB"/>
        </w:rPr>
        <w:t xml:space="preserve"> were mainly chosen by the factor of how easy it is to </w:t>
      </w:r>
      <w:r w:rsidR="009E3EBF">
        <w:rPr>
          <w:lang w:val="en-GB"/>
        </w:rPr>
        <w:t>acquire</w:t>
      </w:r>
      <w:r w:rsidR="007623DA">
        <w:rPr>
          <w:lang w:val="en-GB"/>
        </w:rPr>
        <w:t xml:space="preserve"> them.</w:t>
      </w:r>
    </w:p>
    <w:p w14:paraId="040716CD" w14:textId="5B5D593B" w:rsidR="002E09DE" w:rsidRDefault="00E83D76" w:rsidP="0044138E">
      <w:pPr>
        <w:rPr>
          <w:lang w:val="en-GB"/>
        </w:rPr>
      </w:pPr>
      <w:r>
        <w:rPr>
          <w:lang w:val="en-GB"/>
        </w:rPr>
        <w:t>The whole project can be seen as a kind of learning process</w:t>
      </w:r>
      <w:r w:rsidR="008B50FD">
        <w:rPr>
          <w:lang w:val="en-GB"/>
        </w:rPr>
        <w:t xml:space="preserve">, </w:t>
      </w:r>
      <w:r>
        <w:rPr>
          <w:lang w:val="en-GB"/>
        </w:rPr>
        <w:t>that is the reason why you will find version numbers of three and above. Many of the hand-drawn sketches have very only concepts drawn onto them</w:t>
      </w:r>
      <w:r w:rsidR="002E09DE">
        <w:rPr>
          <w:lang w:val="en-GB"/>
        </w:rPr>
        <w:t>.</w:t>
      </w:r>
    </w:p>
    <w:p w14:paraId="27352179" w14:textId="54979A0E" w:rsidR="008F433A" w:rsidRPr="0044138E" w:rsidRDefault="008F433A" w:rsidP="0044138E">
      <w:pPr>
        <w:rPr>
          <w:lang w:val="en-GB"/>
        </w:rPr>
      </w:pPr>
      <w:r>
        <w:rPr>
          <w:lang w:val="en-GB"/>
        </w:rPr>
        <w:t xml:space="preserve">This project description focuses a lot on the theoretical aspects, especially of the software, that have been worked out in the process. </w:t>
      </w:r>
      <w:r w:rsidR="00F20E6E">
        <w:rPr>
          <w:lang w:val="en-GB"/>
        </w:rPr>
        <w:t>Therefore,</w:t>
      </w:r>
      <w:r w:rsidR="007752D2">
        <w:rPr>
          <w:lang w:val="en-GB"/>
        </w:rPr>
        <w:t xml:space="preserve"> a lot of formulas</w:t>
      </w:r>
      <w:r w:rsidR="00F20E6E">
        <w:rPr>
          <w:lang w:val="en-GB"/>
        </w:rPr>
        <w:t xml:space="preserve"> and </w:t>
      </w:r>
      <w:proofErr w:type="gramStart"/>
      <w:r w:rsidR="00F20E6E">
        <w:rPr>
          <w:lang w:val="en-GB"/>
        </w:rPr>
        <w:t xml:space="preserve">other </w:t>
      </w:r>
      <w:r w:rsidR="007752D2">
        <w:rPr>
          <w:lang w:val="en-GB"/>
        </w:rPr>
        <w:t xml:space="preserve"> can</w:t>
      </w:r>
      <w:proofErr w:type="gramEnd"/>
      <w:r w:rsidR="007752D2">
        <w:rPr>
          <w:lang w:val="en-GB"/>
        </w:rPr>
        <w:t xml:space="preserve"> be found in the following pages.</w:t>
      </w:r>
    </w:p>
    <w:p w14:paraId="5114C977" w14:textId="77777777" w:rsidR="00D5763E" w:rsidRDefault="00D5763E" w:rsidP="00CE09CC">
      <w:pPr>
        <w:rPr>
          <w:lang w:val="en-GB"/>
        </w:rPr>
      </w:pPr>
      <w:r>
        <w:rPr>
          <w:lang w:val="en-GB"/>
        </w:rPr>
        <w:br w:type="page"/>
      </w:r>
    </w:p>
    <w:sdt>
      <w:sdtPr>
        <w:rPr>
          <w:rFonts w:ascii="Times New Roman" w:eastAsiaTheme="minorEastAsia" w:hAnsi="Times New Roman" w:cs="Times New Roman"/>
          <w:color w:val="auto"/>
          <w:sz w:val="22"/>
          <w:szCs w:val="22"/>
          <w:lang w:val="en-AT"/>
        </w:rPr>
        <w:id w:val="-751034348"/>
        <w:docPartObj>
          <w:docPartGallery w:val="Table of Contents"/>
          <w:docPartUnique/>
        </w:docPartObj>
      </w:sdtPr>
      <w:sdtEndPr>
        <w:rPr>
          <w:b/>
          <w:bCs/>
          <w:noProof/>
        </w:rPr>
      </w:sdtEndPr>
      <w:sdtContent>
        <w:p w14:paraId="56AA5C5C" w14:textId="00206732" w:rsidR="009C6AB3" w:rsidRDefault="009C6AB3">
          <w:pPr>
            <w:pStyle w:val="TOCHeading"/>
            <w:rPr>
              <w:rStyle w:val="Heading1Char"/>
              <w:color w:val="auto"/>
            </w:rPr>
          </w:pPr>
          <w:r w:rsidRPr="009C6AB3">
            <w:rPr>
              <w:rStyle w:val="Heading1Char"/>
              <w:color w:val="auto"/>
            </w:rPr>
            <w:t>Contents</w:t>
          </w:r>
        </w:p>
        <w:p w14:paraId="762396A5" w14:textId="77777777" w:rsidR="00800297" w:rsidRPr="00800297" w:rsidRDefault="00800297" w:rsidP="00800297">
          <w:pPr>
            <w:rPr>
              <w:lang w:val="en-US"/>
            </w:rPr>
          </w:pPr>
        </w:p>
        <w:p w14:paraId="602CD858" w14:textId="61815C1B" w:rsidR="00240B7F" w:rsidRDefault="009C6AB3" w:rsidP="00240B7F">
          <w:pPr>
            <w:pStyle w:val="TOC1"/>
            <w:tabs>
              <w:tab w:val="right" w:leader="dot" w:pos="9016"/>
            </w:tabs>
            <w:spacing w:line="240" w:lineRule="auto"/>
            <w:rPr>
              <w:rFonts w:asciiTheme="minorHAnsi" w:hAnsiTheme="minorHAnsi" w:cstheme="minorBidi"/>
              <w:noProof/>
              <w:lang w:val="en-AT" w:eastAsia="en-AT"/>
            </w:rPr>
          </w:pPr>
          <w:r>
            <w:fldChar w:fldCharType="begin"/>
          </w:r>
          <w:r>
            <w:instrText xml:space="preserve"> TOC \o "1-3" \h \z \u </w:instrText>
          </w:r>
          <w:r>
            <w:fldChar w:fldCharType="separate"/>
          </w:r>
          <w:hyperlink w:anchor="_Toc122000332" w:history="1">
            <w:r w:rsidR="00240B7F" w:rsidRPr="00440546">
              <w:rPr>
                <w:rStyle w:val="Hyperlink"/>
                <w:noProof/>
              </w:rPr>
              <w:t>Credits</w:t>
            </w:r>
            <w:r w:rsidR="00240B7F">
              <w:rPr>
                <w:noProof/>
                <w:webHidden/>
              </w:rPr>
              <w:tab/>
            </w:r>
            <w:r w:rsidR="00240B7F">
              <w:rPr>
                <w:noProof/>
                <w:webHidden/>
              </w:rPr>
              <w:fldChar w:fldCharType="begin"/>
            </w:r>
            <w:r w:rsidR="00240B7F">
              <w:rPr>
                <w:noProof/>
                <w:webHidden/>
              </w:rPr>
              <w:instrText xml:space="preserve"> PAGEREF _Toc122000332 \h </w:instrText>
            </w:r>
            <w:r w:rsidR="00240B7F">
              <w:rPr>
                <w:noProof/>
                <w:webHidden/>
              </w:rPr>
            </w:r>
            <w:r w:rsidR="00240B7F">
              <w:rPr>
                <w:noProof/>
                <w:webHidden/>
              </w:rPr>
              <w:fldChar w:fldCharType="separate"/>
            </w:r>
            <w:r w:rsidR="00240B7F">
              <w:rPr>
                <w:noProof/>
                <w:webHidden/>
              </w:rPr>
              <w:t>2</w:t>
            </w:r>
            <w:r w:rsidR="00240B7F">
              <w:rPr>
                <w:noProof/>
                <w:webHidden/>
              </w:rPr>
              <w:fldChar w:fldCharType="end"/>
            </w:r>
          </w:hyperlink>
        </w:p>
        <w:p w14:paraId="33749CB5" w14:textId="191F6CF6" w:rsidR="00240B7F" w:rsidRDefault="00240B7F">
          <w:pPr>
            <w:pStyle w:val="TOC1"/>
            <w:tabs>
              <w:tab w:val="right" w:leader="dot" w:pos="9016"/>
            </w:tabs>
            <w:rPr>
              <w:rFonts w:asciiTheme="minorHAnsi" w:hAnsiTheme="minorHAnsi" w:cstheme="minorBidi"/>
              <w:noProof/>
              <w:lang w:val="en-AT" w:eastAsia="en-AT"/>
            </w:rPr>
          </w:pPr>
          <w:hyperlink w:anchor="_Toc122000333" w:history="1">
            <w:r w:rsidRPr="00440546">
              <w:rPr>
                <w:rStyle w:val="Hyperlink"/>
                <w:noProof/>
                <w:lang w:val="en-GB"/>
              </w:rPr>
              <w:t>Abstract</w:t>
            </w:r>
            <w:r>
              <w:rPr>
                <w:noProof/>
                <w:webHidden/>
              </w:rPr>
              <w:tab/>
            </w:r>
            <w:r>
              <w:rPr>
                <w:noProof/>
                <w:webHidden/>
              </w:rPr>
              <w:fldChar w:fldCharType="begin"/>
            </w:r>
            <w:r>
              <w:rPr>
                <w:noProof/>
                <w:webHidden/>
              </w:rPr>
              <w:instrText xml:space="preserve"> PAGEREF _Toc122000333 \h </w:instrText>
            </w:r>
            <w:r>
              <w:rPr>
                <w:noProof/>
                <w:webHidden/>
              </w:rPr>
            </w:r>
            <w:r>
              <w:rPr>
                <w:noProof/>
                <w:webHidden/>
              </w:rPr>
              <w:fldChar w:fldCharType="separate"/>
            </w:r>
            <w:r>
              <w:rPr>
                <w:noProof/>
                <w:webHidden/>
              </w:rPr>
              <w:t>3</w:t>
            </w:r>
            <w:r>
              <w:rPr>
                <w:noProof/>
                <w:webHidden/>
              </w:rPr>
              <w:fldChar w:fldCharType="end"/>
            </w:r>
          </w:hyperlink>
        </w:p>
        <w:p w14:paraId="1BACA572" w14:textId="6B6BCAC2"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34" w:history="1">
            <w:r w:rsidRPr="00440546">
              <w:rPr>
                <w:rStyle w:val="Hyperlink"/>
                <w:noProof/>
                <w:lang w:val="en-GB"/>
              </w:rPr>
              <w:t>1.</w:t>
            </w:r>
            <w:r>
              <w:rPr>
                <w:rFonts w:asciiTheme="minorHAnsi" w:hAnsiTheme="minorHAnsi" w:cstheme="minorBidi"/>
                <w:noProof/>
                <w:lang w:val="en-AT" w:eastAsia="en-AT"/>
              </w:rPr>
              <w:tab/>
            </w:r>
            <w:r w:rsidRPr="00440546">
              <w:rPr>
                <w:rStyle w:val="Hyperlink"/>
                <w:noProof/>
                <w:lang w:val="en-GB"/>
              </w:rPr>
              <w:t>Introduction</w:t>
            </w:r>
            <w:r>
              <w:rPr>
                <w:noProof/>
                <w:webHidden/>
              </w:rPr>
              <w:tab/>
            </w:r>
            <w:r>
              <w:rPr>
                <w:noProof/>
                <w:webHidden/>
              </w:rPr>
              <w:fldChar w:fldCharType="begin"/>
            </w:r>
            <w:r>
              <w:rPr>
                <w:noProof/>
                <w:webHidden/>
              </w:rPr>
              <w:instrText xml:space="preserve"> PAGEREF _Toc122000334 \h </w:instrText>
            </w:r>
            <w:r>
              <w:rPr>
                <w:noProof/>
                <w:webHidden/>
              </w:rPr>
            </w:r>
            <w:r>
              <w:rPr>
                <w:noProof/>
                <w:webHidden/>
              </w:rPr>
              <w:fldChar w:fldCharType="separate"/>
            </w:r>
            <w:r>
              <w:rPr>
                <w:noProof/>
                <w:webHidden/>
              </w:rPr>
              <w:t>5</w:t>
            </w:r>
            <w:r>
              <w:rPr>
                <w:noProof/>
                <w:webHidden/>
              </w:rPr>
              <w:fldChar w:fldCharType="end"/>
            </w:r>
          </w:hyperlink>
        </w:p>
        <w:p w14:paraId="4953CA26" w14:textId="0FCC7ABC"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35" w:history="1">
            <w:r w:rsidRPr="00440546">
              <w:rPr>
                <w:rStyle w:val="Hyperlink"/>
                <w:noProof/>
              </w:rPr>
              <w:t>1.1.</w:t>
            </w:r>
            <w:r>
              <w:rPr>
                <w:rFonts w:asciiTheme="minorHAnsi" w:hAnsiTheme="minorHAnsi" w:cstheme="minorBidi"/>
                <w:noProof/>
                <w:lang w:val="en-AT" w:eastAsia="en-AT"/>
              </w:rPr>
              <w:tab/>
            </w:r>
            <w:r w:rsidRPr="00440546">
              <w:rPr>
                <w:rStyle w:val="Hyperlink"/>
                <w:noProof/>
              </w:rPr>
              <w:t>Motivation</w:t>
            </w:r>
            <w:r>
              <w:rPr>
                <w:noProof/>
                <w:webHidden/>
              </w:rPr>
              <w:tab/>
            </w:r>
            <w:r>
              <w:rPr>
                <w:noProof/>
                <w:webHidden/>
              </w:rPr>
              <w:fldChar w:fldCharType="begin"/>
            </w:r>
            <w:r>
              <w:rPr>
                <w:noProof/>
                <w:webHidden/>
              </w:rPr>
              <w:instrText xml:space="preserve"> PAGEREF _Toc122000335 \h </w:instrText>
            </w:r>
            <w:r>
              <w:rPr>
                <w:noProof/>
                <w:webHidden/>
              </w:rPr>
            </w:r>
            <w:r>
              <w:rPr>
                <w:noProof/>
                <w:webHidden/>
              </w:rPr>
              <w:fldChar w:fldCharType="separate"/>
            </w:r>
            <w:r>
              <w:rPr>
                <w:noProof/>
                <w:webHidden/>
              </w:rPr>
              <w:t>5</w:t>
            </w:r>
            <w:r>
              <w:rPr>
                <w:noProof/>
                <w:webHidden/>
              </w:rPr>
              <w:fldChar w:fldCharType="end"/>
            </w:r>
          </w:hyperlink>
        </w:p>
        <w:p w14:paraId="2E7EF570" w14:textId="6A076B30"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36" w:history="1">
            <w:r w:rsidRPr="00440546">
              <w:rPr>
                <w:rStyle w:val="Hyperlink"/>
                <w:noProof/>
              </w:rPr>
              <w:t>1.2.</w:t>
            </w:r>
            <w:r>
              <w:rPr>
                <w:rFonts w:asciiTheme="minorHAnsi" w:hAnsiTheme="minorHAnsi" w:cstheme="minorBidi"/>
                <w:noProof/>
                <w:lang w:val="en-AT" w:eastAsia="en-AT"/>
              </w:rPr>
              <w:tab/>
            </w:r>
            <w:r w:rsidRPr="00440546">
              <w:rPr>
                <w:rStyle w:val="Hyperlink"/>
                <w:noProof/>
              </w:rPr>
              <w:t>Goals</w:t>
            </w:r>
            <w:r>
              <w:rPr>
                <w:noProof/>
                <w:webHidden/>
              </w:rPr>
              <w:tab/>
            </w:r>
            <w:r>
              <w:rPr>
                <w:noProof/>
                <w:webHidden/>
              </w:rPr>
              <w:fldChar w:fldCharType="begin"/>
            </w:r>
            <w:r>
              <w:rPr>
                <w:noProof/>
                <w:webHidden/>
              </w:rPr>
              <w:instrText xml:space="preserve"> PAGEREF _Toc122000336 \h </w:instrText>
            </w:r>
            <w:r>
              <w:rPr>
                <w:noProof/>
                <w:webHidden/>
              </w:rPr>
            </w:r>
            <w:r>
              <w:rPr>
                <w:noProof/>
                <w:webHidden/>
              </w:rPr>
              <w:fldChar w:fldCharType="separate"/>
            </w:r>
            <w:r>
              <w:rPr>
                <w:noProof/>
                <w:webHidden/>
              </w:rPr>
              <w:t>5</w:t>
            </w:r>
            <w:r>
              <w:rPr>
                <w:noProof/>
                <w:webHidden/>
              </w:rPr>
              <w:fldChar w:fldCharType="end"/>
            </w:r>
          </w:hyperlink>
        </w:p>
        <w:p w14:paraId="579A972A" w14:textId="08EBB1B2"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37" w:history="1">
            <w:r w:rsidRPr="00440546">
              <w:rPr>
                <w:rStyle w:val="Hyperlink"/>
                <w:noProof/>
              </w:rPr>
              <w:t>1.3.</w:t>
            </w:r>
            <w:r>
              <w:rPr>
                <w:rFonts w:asciiTheme="minorHAnsi" w:hAnsiTheme="minorHAnsi" w:cstheme="minorBidi"/>
                <w:noProof/>
                <w:lang w:val="en-AT" w:eastAsia="en-AT"/>
              </w:rPr>
              <w:tab/>
            </w:r>
            <w:r w:rsidRPr="00440546">
              <w:rPr>
                <w:rStyle w:val="Hyperlink"/>
                <w:noProof/>
              </w:rPr>
              <w:t>Structure</w:t>
            </w:r>
            <w:r>
              <w:rPr>
                <w:noProof/>
                <w:webHidden/>
              </w:rPr>
              <w:tab/>
            </w:r>
            <w:r>
              <w:rPr>
                <w:noProof/>
                <w:webHidden/>
              </w:rPr>
              <w:fldChar w:fldCharType="begin"/>
            </w:r>
            <w:r>
              <w:rPr>
                <w:noProof/>
                <w:webHidden/>
              </w:rPr>
              <w:instrText xml:space="preserve"> PAGEREF _Toc122000337 \h </w:instrText>
            </w:r>
            <w:r>
              <w:rPr>
                <w:noProof/>
                <w:webHidden/>
              </w:rPr>
            </w:r>
            <w:r>
              <w:rPr>
                <w:noProof/>
                <w:webHidden/>
              </w:rPr>
              <w:fldChar w:fldCharType="separate"/>
            </w:r>
            <w:r>
              <w:rPr>
                <w:noProof/>
                <w:webHidden/>
              </w:rPr>
              <w:t>5</w:t>
            </w:r>
            <w:r>
              <w:rPr>
                <w:noProof/>
                <w:webHidden/>
              </w:rPr>
              <w:fldChar w:fldCharType="end"/>
            </w:r>
          </w:hyperlink>
        </w:p>
        <w:p w14:paraId="60A5F90D" w14:textId="5408B74E"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38" w:history="1">
            <w:r w:rsidRPr="00440546">
              <w:rPr>
                <w:rStyle w:val="Hyperlink"/>
                <w:noProof/>
                <w:lang w:val="en-GB"/>
              </w:rPr>
              <w:t>2.</w:t>
            </w:r>
            <w:r>
              <w:rPr>
                <w:rFonts w:asciiTheme="minorHAnsi" w:hAnsiTheme="minorHAnsi" w:cstheme="minorBidi"/>
                <w:noProof/>
                <w:lang w:val="en-AT" w:eastAsia="en-AT"/>
              </w:rPr>
              <w:tab/>
            </w:r>
            <w:r w:rsidRPr="00440546">
              <w:rPr>
                <w:rStyle w:val="Hyperlink"/>
                <w:noProof/>
                <w:lang w:val="en-GB"/>
              </w:rPr>
              <w:t>Basics</w:t>
            </w:r>
            <w:r>
              <w:rPr>
                <w:noProof/>
                <w:webHidden/>
              </w:rPr>
              <w:tab/>
            </w:r>
            <w:r>
              <w:rPr>
                <w:noProof/>
                <w:webHidden/>
              </w:rPr>
              <w:fldChar w:fldCharType="begin"/>
            </w:r>
            <w:r>
              <w:rPr>
                <w:noProof/>
                <w:webHidden/>
              </w:rPr>
              <w:instrText xml:space="preserve"> PAGEREF _Toc122000338 \h </w:instrText>
            </w:r>
            <w:r>
              <w:rPr>
                <w:noProof/>
                <w:webHidden/>
              </w:rPr>
            </w:r>
            <w:r>
              <w:rPr>
                <w:noProof/>
                <w:webHidden/>
              </w:rPr>
              <w:fldChar w:fldCharType="separate"/>
            </w:r>
            <w:r>
              <w:rPr>
                <w:noProof/>
                <w:webHidden/>
              </w:rPr>
              <w:t>6</w:t>
            </w:r>
            <w:r>
              <w:rPr>
                <w:noProof/>
                <w:webHidden/>
              </w:rPr>
              <w:fldChar w:fldCharType="end"/>
            </w:r>
          </w:hyperlink>
        </w:p>
        <w:p w14:paraId="5A505CE9" w14:textId="7C5C6305"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39" w:history="1">
            <w:r w:rsidRPr="00440546">
              <w:rPr>
                <w:rStyle w:val="Hyperlink"/>
                <w:noProof/>
              </w:rPr>
              <w:t>2.1.</w:t>
            </w:r>
            <w:r>
              <w:rPr>
                <w:rFonts w:asciiTheme="minorHAnsi" w:hAnsiTheme="minorHAnsi" w:cstheme="minorBidi"/>
                <w:noProof/>
                <w:lang w:val="en-AT" w:eastAsia="en-AT"/>
              </w:rPr>
              <w:tab/>
            </w:r>
            <w:r w:rsidRPr="00440546">
              <w:rPr>
                <w:rStyle w:val="Hyperlink"/>
                <w:noProof/>
              </w:rPr>
              <w:t>Robotic Arms</w:t>
            </w:r>
            <w:r>
              <w:rPr>
                <w:noProof/>
                <w:webHidden/>
              </w:rPr>
              <w:tab/>
            </w:r>
            <w:r>
              <w:rPr>
                <w:noProof/>
                <w:webHidden/>
              </w:rPr>
              <w:fldChar w:fldCharType="begin"/>
            </w:r>
            <w:r>
              <w:rPr>
                <w:noProof/>
                <w:webHidden/>
              </w:rPr>
              <w:instrText xml:space="preserve"> PAGEREF _Toc122000339 \h </w:instrText>
            </w:r>
            <w:r>
              <w:rPr>
                <w:noProof/>
                <w:webHidden/>
              </w:rPr>
            </w:r>
            <w:r>
              <w:rPr>
                <w:noProof/>
                <w:webHidden/>
              </w:rPr>
              <w:fldChar w:fldCharType="separate"/>
            </w:r>
            <w:r>
              <w:rPr>
                <w:noProof/>
                <w:webHidden/>
              </w:rPr>
              <w:t>6</w:t>
            </w:r>
            <w:r>
              <w:rPr>
                <w:noProof/>
                <w:webHidden/>
              </w:rPr>
              <w:fldChar w:fldCharType="end"/>
            </w:r>
          </w:hyperlink>
        </w:p>
        <w:p w14:paraId="580933C7" w14:textId="043F7B56"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40" w:history="1">
            <w:r w:rsidRPr="00440546">
              <w:rPr>
                <w:rStyle w:val="Hyperlink"/>
                <w:noProof/>
              </w:rPr>
              <w:t>2.2.</w:t>
            </w:r>
            <w:r>
              <w:rPr>
                <w:rFonts w:asciiTheme="minorHAnsi" w:hAnsiTheme="minorHAnsi" w:cstheme="minorBidi"/>
                <w:noProof/>
                <w:lang w:val="en-AT" w:eastAsia="en-AT"/>
              </w:rPr>
              <w:tab/>
            </w:r>
            <w:r w:rsidRPr="00440546">
              <w:rPr>
                <w:rStyle w:val="Hyperlink"/>
                <w:noProof/>
              </w:rPr>
              <w:t>CNC Machines</w:t>
            </w:r>
            <w:r>
              <w:rPr>
                <w:noProof/>
                <w:webHidden/>
              </w:rPr>
              <w:tab/>
            </w:r>
            <w:r>
              <w:rPr>
                <w:noProof/>
                <w:webHidden/>
              </w:rPr>
              <w:fldChar w:fldCharType="begin"/>
            </w:r>
            <w:r>
              <w:rPr>
                <w:noProof/>
                <w:webHidden/>
              </w:rPr>
              <w:instrText xml:space="preserve"> PAGEREF _Toc122000340 \h </w:instrText>
            </w:r>
            <w:r>
              <w:rPr>
                <w:noProof/>
                <w:webHidden/>
              </w:rPr>
            </w:r>
            <w:r>
              <w:rPr>
                <w:noProof/>
                <w:webHidden/>
              </w:rPr>
              <w:fldChar w:fldCharType="separate"/>
            </w:r>
            <w:r>
              <w:rPr>
                <w:noProof/>
                <w:webHidden/>
              </w:rPr>
              <w:t>6</w:t>
            </w:r>
            <w:r>
              <w:rPr>
                <w:noProof/>
                <w:webHidden/>
              </w:rPr>
              <w:fldChar w:fldCharType="end"/>
            </w:r>
          </w:hyperlink>
        </w:p>
        <w:p w14:paraId="74145107" w14:textId="75D26961"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41" w:history="1">
            <w:r w:rsidRPr="00440546">
              <w:rPr>
                <w:rStyle w:val="Hyperlink"/>
                <w:noProof/>
                <w:lang w:val="en-GB"/>
              </w:rPr>
              <w:t>3.</w:t>
            </w:r>
            <w:r>
              <w:rPr>
                <w:rFonts w:asciiTheme="minorHAnsi" w:hAnsiTheme="minorHAnsi" w:cstheme="minorBidi"/>
                <w:noProof/>
                <w:lang w:val="en-AT" w:eastAsia="en-AT"/>
              </w:rPr>
              <w:tab/>
            </w:r>
            <w:r w:rsidRPr="00440546">
              <w:rPr>
                <w:rStyle w:val="Hyperlink"/>
                <w:noProof/>
                <w:lang w:val="en-GB"/>
              </w:rPr>
              <w:t>Construction</w:t>
            </w:r>
            <w:r>
              <w:rPr>
                <w:noProof/>
                <w:webHidden/>
              </w:rPr>
              <w:tab/>
            </w:r>
            <w:r>
              <w:rPr>
                <w:noProof/>
                <w:webHidden/>
              </w:rPr>
              <w:fldChar w:fldCharType="begin"/>
            </w:r>
            <w:r>
              <w:rPr>
                <w:noProof/>
                <w:webHidden/>
              </w:rPr>
              <w:instrText xml:space="preserve"> PAGEREF _Toc122000341 \h </w:instrText>
            </w:r>
            <w:r>
              <w:rPr>
                <w:noProof/>
                <w:webHidden/>
              </w:rPr>
            </w:r>
            <w:r>
              <w:rPr>
                <w:noProof/>
                <w:webHidden/>
              </w:rPr>
              <w:fldChar w:fldCharType="separate"/>
            </w:r>
            <w:r>
              <w:rPr>
                <w:noProof/>
                <w:webHidden/>
              </w:rPr>
              <w:t>7</w:t>
            </w:r>
            <w:r>
              <w:rPr>
                <w:noProof/>
                <w:webHidden/>
              </w:rPr>
              <w:fldChar w:fldCharType="end"/>
            </w:r>
          </w:hyperlink>
        </w:p>
        <w:p w14:paraId="4A755D6C" w14:textId="0977A6A6"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42" w:history="1">
            <w:r w:rsidRPr="00440546">
              <w:rPr>
                <w:rStyle w:val="Hyperlink"/>
                <w:noProof/>
              </w:rPr>
              <w:t>3.1.</w:t>
            </w:r>
            <w:r>
              <w:rPr>
                <w:rFonts w:asciiTheme="minorHAnsi" w:hAnsiTheme="minorHAnsi" w:cstheme="minorBidi"/>
                <w:noProof/>
                <w:lang w:val="en-AT" w:eastAsia="en-AT"/>
              </w:rPr>
              <w:tab/>
            </w:r>
            <w:r w:rsidRPr="00440546">
              <w:rPr>
                <w:rStyle w:val="Hyperlink"/>
                <w:noProof/>
              </w:rPr>
              <w:t>Base</w:t>
            </w:r>
            <w:r>
              <w:rPr>
                <w:noProof/>
                <w:webHidden/>
              </w:rPr>
              <w:tab/>
            </w:r>
            <w:r>
              <w:rPr>
                <w:noProof/>
                <w:webHidden/>
              </w:rPr>
              <w:fldChar w:fldCharType="begin"/>
            </w:r>
            <w:r>
              <w:rPr>
                <w:noProof/>
                <w:webHidden/>
              </w:rPr>
              <w:instrText xml:space="preserve"> PAGEREF _Toc122000342 \h </w:instrText>
            </w:r>
            <w:r>
              <w:rPr>
                <w:noProof/>
                <w:webHidden/>
              </w:rPr>
            </w:r>
            <w:r>
              <w:rPr>
                <w:noProof/>
                <w:webHidden/>
              </w:rPr>
              <w:fldChar w:fldCharType="separate"/>
            </w:r>
            <w:r>
              <w:rPr>
                <w:noProof/>
                <w:webHidden/>
              </w:rPr>
              <w:t>7</w:t>
            </w:r>
            <w:r>
              <w:rPr>
                <w:noProof/>
                <w:webHidden/>
              </w:rPr>
              <w:fldChar w:fldCharType="end"/>
            </w:r>
          </w:hyperlink>
        </w:p>
        <w:p w14:paraId="138DD706" w14:textId="46D424CF"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43" w:history="1">
            <w:r w:rsidRPr="00440546">
              <w:rPr>
                <w:rStyle w:val="Hyperlink"/>
                <w:noProof/>
              </w:rPr>
              <w:t>3.2.</w:t>
            </w:r>
            <w:r>
              <w:rPr>
                <w:rFonts w:asciiTheme="minorHAnsi" w:hAnsiTheme="minorHAnsi" w:cstheme="minorBidi"/>
                <w:noProof/>
                <w:lang w:val="en-AT" w:eastAsia="en-AT"/>
              </w:rPr>
              <w:tab/>
            </w:r>
            <w:r w:rsidRPr="00440546">
              <w:rPr>
                <w:rStyle w:val="Hyperlink"/>
                <w:noProof/>
              </w:rPr>
              <w:t>Arm</w:t>
            </w:r>
            <w:r>
              <w:rPr>
                <w:noProof/>
                <w:webHidden/>
              </w:rPr>
              <w:tab/>
            </w:r>
            <w:r>
              <w:rPr>
                <w:noProof/>
                <w:webHidden/>
              </w:rPr>
              <w:fldChar w:fldCharType="begin"/>
            </w:r>
            <w:r>
              <w:rPr>
                <w:noProof/>
                <w:webHidden/>
              </w:rPr>
              <w:instrText xml:space="preserve"> PAGEREF _Toc122000343 \h </w:instrText>
            </w:r>
            <w:r>
              <w:rPr>
                <w:noProof/>
                <w:webHidden/>
              </w:rPr>
            </w:r>
            <w:r>
              <w:rPr>
                <w:noProof/>
                <w:webHidden/>
              </w:rPr>
              <w:fldChar w:fldCharType="separate"/>
            </w:r>
            <w:r>
              <w:rPr>
                <w:noProof/>
                <w:webHidden/>
              </w:rPr>
              <w:t>7</w:t>
            </w:r>
            <w:r>
              <w:rPr>
                <w:noProof/>
                <w:webHidden/>
              </w:rPr>
              <w:fldChar w:fldCharType="end"/>
            </w:r>
          </w:hyperlink>
        </w:p>
        <w:p w14:paraId="437EAC0A" w14:textId="6D99BE36"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44" w:history="1">
            <w:r w:rsidRPr="00440546">
              <w:rPr>
                <w:rStyle w:val="Hyperlink"/>
                <w:noProof/>
              </w:rPr>
              <w:t>3.2.1.</w:t>
            </w:r>
            <w:r>
              <w:rPr>
                <w:rFonts w:asciiTheme="minorHAnsi" w:hAnsiTheme="minorHAnsi" w:cstheme="minorBidi"/>
                <w:noProof/>
                <w:lang w:val="en-AT" w:eastAsia="en-AT"/>
              </w:rPr>
              <w:tab/>
            </w:r>
            <w:r w:rsidRPr="00440546">
              <w:rPr>
                <w:rStyle w:val="Hyperlink"/>
                <w:noProof/>
              </w:rPr>
              <w:t>First Segment</w:t>
            </w:r>
            <w:r>
              <w:rPr>
                <w:noProof/>
                <w:webHidden/>
              </w:rPr>
              <w:tab/>
            </w:r>
            <w:r>
              <w:rPr>
                <w:noProof/>
                <w:webHidden/>
              </w:rPr>
              <w:fldChar w:fldCharType="begin"/>
            </w:r>
            <w:r>
              <w:rPr>
                <w:noProof/>
                <w:webHidden/>
              </w:rPr>
              <w:instrText xml:space="preserve"> PAGEREF _Toc122000344 \h </w:instrText>
            </w:r>
            <w:r>
              <w:rPr>
                <w:noProof/>
                <w:webHidden/>
              </w:rPr>
            </w:r>
            <w:r>
              <w:rPr>
                <w:noProof/>
                <w:webHidden/>
              </w:rPr>
              <w:fldChar w:fldCharType="separate"/>
            </w:r>
            <w:r>
              <w:rPr>
                <w:noProof/>
                <w:webHidden/>
              </w:rPr>
              <w:t>7</w:t>
            </w:r>
            <w:r>
              <w:rPr>
                <w:noProof/>
                <w:webHidden/>
              </w:rPr>
              <w:fldChar w:fldCharType="end"/>
            </w:r>
          </w:hyperlink>
        </w:p>
        <w:p w14:paraId="6D9AD193" w14:textId="764BE9FE"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45" w:history="1">
            <w:r w:rsidRPr="00440546">
              <w:rPr>
                <w:rStyle w:val="Hyperlink"/>
                <w:noProof/>
              </w:rPr>
              <w:t>3.2.2.</w:t>
            </w:r>
            <w:r>
              <w:rPr>
                <w:rFonts w:asciiTheme="minorHAnsi" w:hAnsiTheme="minorHAnsi" w:cstheme="minorBidi"/>
                <w:noProof/>
                <w:lang w:val="en-AT" w:eastAsia="en-AT"/>
              </w:rPr>
              <w:tab/>
            </w:r>
            <w:r w:rsidRPr="00440546">
              <w:rPr>
                <w:rStyle w:val="Hyperlink"/>
                <w:noProof/>
              </w:rPr>
              <w:t>Second Segment</w:t>
            </w:r>
            <w:r>
              <w:rPr>
                <w:noProof/>
                <w:webHidden/>
              </w:rPr>
              <w:tab/>
            </w:r>
            <w:r>
              <w:rPr>
                <w:noProof/>
                <w:webHidden/>
              </w:rPr>
              <w:fldChar w:fldCharType="begin"/>
            </w:r>
            <w:r>
              <w:rPr>
                <w:noProof/>
                <w:webHidden/>
              </w:rPr>
              <w:instrText xml:space="preserve"> PAGEREF _Toc122000345 \h </w:instrText>
            </w:r>
            <w:r>
              <w:rPr>
                <w:noProof/>
                <w:webHidden/>
              </w:rPr>
            </w:r>
            <w:r>
              <w:rPr>
                <w:noProof/>
                <w:webHidden/>
              </w:rPr>
              <w:fldChar w:fldCharType="separate"/>
            </w:r>
            <w:r>
              <w:rPr>
                <w:noProof/>
                <w:webHidden/>
              </w:rPr>
              <w:t>7</w:t>
            </w:r>
            <w:r>
              <w:rPr>
                <w:noProof/>
                <w:webHidden/>
              </w:rPr>
              <w:fldChar w:fldCharType="end"/>
            </w:r>
          </w:hyperlink>
        </w:p>
        <w:p w14:paraId="6766DB5A" w14:textId="2E77DD5E"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46" w:history="1">
            <w:r w:rsidRPr="00440546">
              <w:rPr>
                <w:rStyle w:val="Hyperlink"/>
                <w:noProof/>
              </w:rPr>
              <w:t>3.3.</w:t>
            </w:r>
            <w:r>
              <w:rPr>
                <w:rFonts w:asciiTheme="minorHAnsi" w:hAnsiTheme="minorHAnsi" w:cstheme="minorBidi"/>
                <w:noProof/>
                <w:lang w:val="en-AT" w:eastAsia="en-AT"/>
              </w:rPr>
              <w:tab/>
            </w:r>
            <w:r w:rsidRPr="00440546">
              <w:rPr>
                <w:rStyle w:val="Hyperlink"/>
                <w:noProof/>
              </w:rPr>
              <w:t>Axial Bearing</w:t>
            </w:r>
            <w:r>
              <w:rPr>
                <w:noProof/>
                <w:webHidden/>
              </w:rPr>
              <w:tab/>
            </w:r>
            <w:r>
              <w:rPr>
                <w:noProof/>
                <w:webHidden/>
              </w:rPr>
              <w:fldChar w:fldCharType="begin"/>
            </w:r>
            <w:r>
              <w:rPr>
                <w:noProof/>
                <w:webHidden/>
              </w:rPr>
              <w:instrText xml:space="preserve"> PAGEREF _Toc122000346 \h </w:instrText>
            </w:r>
            <w:r>
              <w:rPr>
                <w:noProof/>
                <w:webHidden/>
              </w:rPr>
            </w:r>
            <w:r>
              <w:rPr>
                <w:noProof/>
                <w:webHidden/>
              </w:rPr>
              <w:fldChar w:fldCharType="separate"/>
            </w:r>
            <w:r>
              <w:rPr>
                <w:noProof/>
                <w:webHidden/>
              </w:rPr>
              <w:t>7</w:t>
            </w:r>
            <w:r>
              <w:rPr>
                <w:noProof/>
                <w:webHidden/>
              </w:rPr>
              <w:fldChar w:fldCharType="end"/>
            </w:r>
          </w:hyperlink>
        </w:p>
        <w:p w14:paraId="6FF9FBB6" w14:textId="2CCBF8B1"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47" w:history="1">
            <w:r w:rsidRPr="00440546">
              <w:rPr>
                <w:rStyle w:val="Hyperlink"/>
                <w:noProof/>
              </w:rPr>
              <w:t>3.4.</w:t>
            </w:r>
            <w:r>
              <w:rPr>
                <w:rFonts w:asciiTheme="minorHAnsi" w:hAnsiTheme="minorHAnsi" w:cstheme="minorBidi"/>
                <w:noProof/>
                <w:lang w:val="en-AT" w:eastAsia="en-AT"/>
              </w:rPr>
              <w:tab/>
            </w:r>
            <w:r w:rsidRPr="00440546">
              <w:rPr>
                <w:rStyle w:val="Hyperlink"/>
                <w:noProof/>
              </w:rPr>
              <w:t>Tools</w:t>
            </w:r>
            <w:r>
              <w:rPr>
                <w:noProof/>
                <w:webHidden/>
              </w:rPr>
              <w:tab/>
            </w:r>
            <w:r>
              <w:rPr>
                <w:noProof/>
                <w:webHidden/>
              </w:rPr>
              <w:fldChar w:fldCharType="begin"/>
            </w:r>
            <w:r>
              <w:rPr>
                <w:noProof/>
                <w:webHidden/>
              </w:rPr>
              <w:instrText xml:space="preserve"> PAGEREF _Toc122000347 \h </w:instrText>
            </w:r>
            <w:r>
              <w:rPr>
                <w:noProof/>
                <w:webHidden/>
              </w:rPr>
            </w:r>
            <w:r>
              <w:rPr>
                <w:noProof/>
                <w:webHidden/>
              </w:rPr>
              <w:fldChar w:fldCharType="separate"/>
            </w:r>
            <w:r>
              <w:rPr>
                <w:noProof/>
                <w:webHidden/>
              </w:rPr>
              <w:t>7</w:t>
            </w:r>
            <w:r>
              <w:rPr>
                <w:noProof/>
                <w:webHidden/>
              </w:rPr>
              <w:fldChar w:fldCharType="end"/>
            </w:r>
          </w:hyperlink>
        </w:p>
        <w:p w14:paraId="643A6429" w14:textId="1562ED07"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48" w:history="1">
            <w:r w:rsidRPr="00440546">
              <w:rPr>
                <w:rStyle w:val="Hyperlink"/>
                <w:noProof/>
                <w:lang w:val="en-GB"/>
              </w:rPr>
              <w:t>4.</w:t>
            </w:r>
            <w:r>
              <w:rPr>
                <w:rFonts w:asciiTheme="minorHAnsi" w:hAnsiTheme="minorHAnsi" w:cstheme="minorBidi"/>
                <w:noProof/>
                <w:lang w:val="en-AT" w:eastAsia="en-AT"/>
              </w:rPr>
              <w:tab/>
            </w:r>
            <w:r w:rsidRPr="00440546">
              <w:rPr>
                <w:rStyle w:val="Hyperlink"/>
                <w:noProof/>
                <w:lang w:val="en-GB"/>
              </w:rPr>
              <w:t>Electronics</w:t>
            </w:r>
            <w:r>
              <w:rPr>
                <w:noProof/>
                <w:webHidden/>
              </w:rPr>
              <w:tab/>
            </w:r>
            <w:r>
              <w:rPr>
                <w:noProof/>
                <w:webHidden/>
              </w:rPr>
              <w:fldChar w:fldCharType="begin"/>
            </w:r>
            <w:r>
              <w:rPr>
                <w:noProof/>
                <w:webHidden/>
              </w:rPr>
              <w:instrText xml:space="preserve"> PAGEREF _Toc122000348 \h </w:instrText>
            </w:r>
            <w:r>
              <w:rPr>
                <w:noProof/>
                <w:webHidden/>
              </w:rPr>
            </w:r>
            <w:r>
              <w:rPr>
                <w:noProof/>
                <w:webHidden/>
              </w:rPr>
              <w:fldChar w:fldCharType="separate"/>
            </w:r>
            <w:r>
              <w:rPr>
                <w:noProof/>
                <w:webHidden/>
              </w:rPr>
              <w:t>8</w:t>
            </w:r>
            <w:r>
              <w:rPr>
                <w:noProof/>
                <w:webHidden/>
              </w:rPr>
              <w:fldChar w:fldCharType="end"/>
            </w:r>
          </w:hyperlink>
        </w:p>
        <w:p w14:paraId="2F215A3A" w14:textId="6E926D36"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49" w:history="1">
            <w:r w:rsidRPr="00440546">
              <w:rPr>
                <w:rStyle w:val="Hyperlink"/>
                <w:noProof/>
              </w:rPr>
              <w:t>4.1.</w:t>
            </w:r>
            <w:r>
              <w:rPr>
                <w:rFonts w:asciiTheme="minorHAnsi" w:hAnsiTheme="minorHAnsi" w:cstheme="minorBidi"/>
                <w:noProof/>
                <w:lang w:val="en-AT" w:eastAsia="en-AT"/>
              </w:rPr>
              <w:tab/>
            </w:r>
            <w:r w:rsidRPr="00440546">
              <w:rPr>
                <w:rStyle w:val="Hyperlink"/>
                <w:noProof/>
              </w:rPr>
              <w:t>Controller</w:t>
            </w:r>
            <w:r>
              <w:rPr>
                <w:noProof/>
                <w:webHidden/>
              </w:rPr>
              <w:tab/>
            </w:r>
            <w:r>
              <w:rPr>
                <w:noProof/>
                <w:webHidden/>
              </w:rPr>
              <w:fldChar w:fldCharType="begin"/>
            </w:r>
            <w:r>
              <w:rPr>
                <w:noProof/>
                <w:webHidden/>
              </w:rPr>
              <w:instrText xml:space="preserve"> PAGEREF _Toc122000349 \h </w:instrText>
            </w:r>
            <w:r>
              <w:rPr>
                <w:noProof/>
                <w:webHidden/>
              </w:rPr>
            </w:r>
            <w:r>
              <w:rPr>
                <w:noProof/>
                <w:webHidden/>
              </w:rPr>
              <w:fldChar w:fldCharType="separate"/>
            </w:r>
            <w:r>
              <w:rPr>
                <w:noProof/>
                <w:webHidden/>
              </w:rPr>
              <w:t>8</w:t>
            </w:r>
            <w:r>
              <w:rPr>
                <w:noProof/>
                <w:webHidden/>
              </w:rPr>
              <w:fldChar w:fldCharType="end"/>
            </w:r>
          </w:hyperlink>
        </w:p>
        <w:p w14:paraId="2D8F3B0A" w14:textId="1038727D"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50" w:history="1">
            <w:r w:rsidRPr="00440546">
              <w:rPr>
                <w:rStyle w:val="Hyperlink"/>
                <w:noProof/>
              </w:rPr>
              <w:t>4.1.1.</w:t>
            </w:r>
            <w:r>
              <w:rPr>
                <w:rFonts w:asciiTheme="minorHAnsi" w:hAnsiTheme="minorHAnsi" w:cstheme="minorBidi"/>
                <w:noProof/>
                <w:lang w:val="en-AT" w:eastAsia="en-AT"/>
              </w:rPr>
              <w:tab/>
            </w:r>
            <w:r w:rsidRPr="00440546">
              <w:rPr>
                <w:rStyle w:val="Hyperlink"/>
                <w:noProof/>
              </w:rPr>
              <w:t>Stepper motor connections</w:t>
            </w:r>
            <w:r>
              <w:rPr>
                <w:noProof/>
                <w:webHidden/>
              </w:rPr>
              <w:tab/>
            </w:r>
            <w:r>
              <w:rPr>
                <w:noProof/>
                <w:webHidden/>
              </w:rPr>
              <w:fldChar w:fldCharType="begin"/>
            </w:r>
            <w:r>
              <w:rPr>
                <w:noProof/>
                <w:webHidden/>
              </w:rPr>
              <w:instrText xml:space="preserve"> PAGEREF _Toc122000350 \h </w:instrText>
            </w:r>
            <w:r>
              <w:rPr>
                <w:noProof/>
                <w:webHidden/>
              </w:rPr>
            </w:r>
            <w:r>
              <w:rPr>
                <w:noProof/>
                <w:webHidden/>
              </w:rPr>
              <w:fldChar w:fldCharType="separate"/>
            </w:r>
            <w:r>
              <w:rPr>
                <w:noProof/>
                <w:webHidden/>
              </w:rPr>
              <w:t>8</w:t>
            </w:r>
            <w:r>
              <w:rPr>
                <w:noProof/>
                <w:webHidden/>
              </w:rPr>
              <w:fldChar w:fldCharType="end"/>
            </w:r>
          </w:hyperlink>
        </w:p>
        <w:p w14:paraId="6AD8AB8C" w14:textId="1614306F"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51" w:history="1">
            <w:r w:rsidRPr="00440546">
              <w:rPr>
                <w:rStyle w:val="Hyperlink"/>
                <w:noProof/>
              </w:rPr>
              <w:t>4.1.2.</w:t>
            </w:r>
            <w:r>
              <w:rPr>
                <w:rFonts w:asciiTheme="minorHAnsi" w:hAnsiTheme="minorHAnsi" w:cstheme="minorBidi"/>
                <w:noProof/>
                <w:lang w:val="en-AT" w:eastAsia="en-AT"/>
              </w:rPr>
              <w:tab/>
            </w:r>
            <w:r w:rsidRPr="00440546">
              <w:rPr>
                <w:rStyle w:val="Hyperlink"/>
                <w:noProof/>
              </w:rPr>
              <w:t>Raspberry PI connection</w:t>
            </w:r>
            <w:r>
              <w:rPr>
                <w:noProof/>
                <w:webHidden/>
              </w:rPr>
              <w:tab/>
            </w:r>
            <w:r>
              <w:rPr>
                <w:noProof/>
                <w:webHidden/>
              </w:rPr>
              <w:fldChar w:fldCharType="begin"/>
            </w:r>
            <w:r>
              <w:rPr>
                <w:noProof/>
                <w:webHidden/>
              </w:rPr>
              <w:instrText xml:space="preserve"> PAGEREF _Toc122000351 \h </w:instrText>
            </w:r>
            <w:r>
              <w:rPr>
                <w:noProof/>
                <w:webHidden/>
              </w:rPr>
            </w:r>
            <w:r>
              <w:rPr>
                <w:noProof/>
                <w:webHidden/>
              </w:rPr>
              <w:fldChar w:fldCharType="separate"/>
            </w:r>
            <w:r>
              <w:rPr>
                <w:noProof/>
                <w:webHidden/>
              </w:rPr>
              <w:t>8</w:t>
            </w:r>
            <w:r>
              <w:rPr>
                <w:noProof/>
                <w:webHidden/>
              </w:rPr>
              <w:fldChar w:fldCharType="end"/>
            </w:r>
          </w:hyperlink>
        </w:p>
        <w:p w14:paraId="153A0D8D" w14:textId="631EAA70"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52" w:history="1">
            <w:r w:rsidRPr="00440546">
              <w:rPr>
                <w:rStyle w:val="Hyperlink"/>
                <w:noProof/>
              </w:rPr>
              <w:t>4.1.3.</w:t>
            </w:r>
            <w:r>
              <w:rPr>
                <w:rFonts w:asciiTheme="minorHAnsi" w:hAnsiTheme="minorHAnsi" w:cstheme="minorBidi"/>
                <w:noProof/>
                <w:lang w:val="en-AT" w:eastAsia="en-AT"/>
              </w:rPr>
              <w:tab/>
            </w:r>
            <w:r w:rsidRPr="00440546">
              <w:rPr>
                <w:rStyle w:val="Hyperlink"/>
                <w:noProof/>
              </w:rPr>
              <w:t>Power Supply</w:t>
            </w:r>
            <w:r>
              <w:rPr>
                <w:noProof/>
                <w:webHidden/>
              </w:rPr>
              <w:tab/>
            </w:r>
            <w:r>
              <w:rPr>
                <w:noProof/>
                <w:webHidden/>
              </w:rPr>
              <w:fldChar w:fldCharType="begin"/>
            </w:r>
            <w:r>
              <w:rPr>
                <w:noProof/>
                <w:webHidden/>
              </w:rPr>
              <w:instrText xml:space="preserve"> PAGEREF _Toc122000352 \h </w:instrText>
            </w:r>
            <w:r>
              <w:rPr>
                <w:noProof/>
                <w:webHidden/>
              </w:rPr>
            </w:r>
            <w:r>
              <w:rPr>
                <w:noProof/>
                <w:webHidden/>
              </w:rPr>
              <w:fldChar w:fldCharType="separate"/>
            </w:r>
            <w:r>
              <w:rPr>
                <w:noProof/>
                <w:webHidden/>
              </w:rPr>
              <w:t>8</w:t>
            </w:r>
            <w:r>
              <w:rPr>
                <w:noProof/>
                <w:webHidden/>
              </w:rPr>
              <w:fldChar w:fldCharType="end"/>
            </w:r>
          </w:hyperlink>
        </w:p>
        <w:p w14:paraId="6F269F14" w14:textId="187301CC"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53" w:history="1">
            <w:r w:rsidRPr="00440546">
              <w:rPr>
                <w:rStyle w:val="Hyperlink"/>
                <w:noProof/>
              </w:rPr>
              <w:t>4.2.</w:t>
            </w:r>
            <w:r>
              <w:rPr>
                <w:rFonts w:asciiTheme="minorHAnsi" w:hAnsiTheme="minorHAnsi" w:cstheme="minorBidi"/>
                <w:noProof/>
                <w:lang w:val="en-AT" w:eastAsia="en-AT"/>
              </w:rPr>
              <w:tab/>
            </w:r>
            <w:r w:rsidRPr="00440546">
              <w:rPr>
                <w:rStyle w:val="Hyperlink"/>
                <w:noProof/>
              </w:rPr>
              <w:t>Measurements</w:t>
            </w:r>
            <w:r>
              <w:rPr>
                <w:noProof/>
                <w:webHidden/>
              </w:rPr>
              <w:tab/>
            </w:r>
            <w:r>
              <w:rPr>
                <w:noProof/>
                <w:webHidden/>
              </w:rPr>
              <w:fldChar w:fldCharType="begin"/>
            </w:r>
            <w:r>
              <w:rPr>
                <w:noProof/>
                <w:webHidden/>
              </w:rPr>
              <w:instrText xml:space="preserve"> PAGEREF _Toc122000353 \h </w:instrText>
            </w:r>
            <w:r>
              <w:rPr>
                <w:noProof/>
                <w:webHidden/>
              </w:rPr>
            </w:r>
            <w:r>
              <w:rPr>
                <w:noProof/>
                <w:webHidden/>
              </w:rPr>
              <w:fldChar w:fldCharType="separate"/>
            </w:r>
            <w:r>
              <w:rPr>
                <w:noProof/>
                <w:webHidden/>
              </w:rPr>
              <w:t>8</w:t>
            </w:r>
            <w:r>
              <w:rPr>
                <w:noProof/>
                <w:webHidden/>
              </w:rPr>
              <w:fldChar w:fldCharType="end"/>
            </w:r>
          </w:hyperlink>
        </w:p>
        <w:p w14:paraId="37B1BFB2" w14:textId="439E2135"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54" w:history="1">
            <w:r w:rsidRPr="00440546">
              <w:rPr>
                <w:rStyle w:val="Hyperlink"/>
                <w:noProof/>
              </w:rPr>
              <w:t>4.3.</w:t>
            </w:r>
            <w:r>
              <w:rPr>
                <w:rFonts w:asciiTheme="minorHAnsi" w:hAnsiTheme="minorHAnsi" w:cstheme="minorBidi"/>
                <w:noProof/>
                <w:lang w:val="en-AT" w:eastAsia="en-AT"/>
              </w:rPr>
              <w:tab/>
            </w:r>
            <w:r w:rsidRPr="00440546">
              <w:rPr>
                <w:rStyle w:val="Hyperlink"/>
                <w:noProof/>
              </w:rPr>
              <w:t>Tool supplies</w:t>
            </w:r>
            <w:r>
              <w:rPr>
                <w:noProof/>
                <w:webHidden/>
              </w:rPr>
              <w:tab/>
            </w:r>
            <w:r>
              <w:rPr>
                <w:noProof/>
                <w:webHidden/>
              </w:rPr>
              <w:fldChar w:fldCharType="begin"/>
            </w:r>
            <w:r>
              <w:rPr>
                <w:noProof/>
                <w:webHidden/>
              </w:rPr>
              <w:instrText xml:space="preserve"> PAGEREF _Toc122000354 \h </w:instrText>
            </w:r>
            <w:r>
              <w:rPr>
                <w:noProof/>
                <w:webHidden/>
              </w:rPr>
            </w:r>
            <w:r>
              <w:rPr>
                <w:noProof/>
                <w:webHidden/>
              </w:rPr>
              <w:fldChar w:fldCharType="separate"/>
            </w:r>
            <w:r>
              <w:rPr>
                <w:noProof/>
                <w:webHidden/>
              </w:rPr>
              <w:t>9</w:t>
            </w:r>
            <w:r>
              <w:rPr>
                <w:noProof/>
                <w:webHidden/>
              </w:rPr>
              <w:fldChar w:fldCharType="end"/>
            </w:r>
          </w:hyperlink>
        </w:p>
        <w:p w14:paraId="3913EC34" w14:textId="0E8CF37D"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55" w:history="1">
            <w:r w:rsidRPr="00440546">
              <w:rPr>
                <w:rStyle w:val="Hyperlink"/>
                <w:noProof/>
                <w:lang w:val="en-GB"/>
              </w:rPr>
              <w:t>5.</w:t>
            </w:r>
            <w:r>
              <w:rPr>
                <w:rFonts w:asciiTheme="minorHAnsi" w:hAnsiTheme="minorHAnsi" w:cstheme="minorBidi"/>
                <w:noProof/>
                <w:lang w:val="en-AT" w:eastAsia="en-AT"/>
              </w:rPr>
              <w:tab/>
            </w:r>
            <w:r w:rsidRPr="00440546">
              <w:rPr>
                <w:rStyle w:val="Hyperlink"/>
                <w:noProof/>
                <w:lang w:val="en-GB"/>
              </w:rPr>
              <w:t>Software</w:t>
            </w:r>
            <w:r>
              <w:rPr>
                <w:noProof/>
                <w:webHidden/>
              </w:rPr>
              <w:tab/>
            </w:r>
            <w:r>
              <w:rPr>
                <w:noProof/>
                <w:webHidden/>
              </w:rPr>
              <w:fldChar w:fldCharType="begin"/>
            </w:r>
            <w:r>
              <w:rPr>
                <w:noProof/>
                <w:webHidden/>
              </w:rPr>
              <w:instrText xml:space="preserve"> PAGEREF _Toc122000355 \h </w:instrText>
            </w:r>
            <w:r>
              <w:rPr>
                <w:noProof/>
                <w:webHidden/>
              </w:rPr>
            </w:r>
            <w:r>
              <w:rPr>
                <w:noProof/>
                <w:webHidden/>
              </w:rPr>
              <w:fldChar w:fldCharType="separate"/>
            </w:r>
            <w:r>
              <w:rPr>
                <w:noProof/>
                <w:webHidden/>
              </w:rPr>
              <w:t>10</w:t>
            </w:r>
            <w:r>
              <w:rPr>
                <w:noProof/>
                <w:webHidden/>
              </w:rPr>
              <w:fldChar w:fldCharType="end"/>
            </w:r>
          </w:hyperlink>
        </w:p>
        <w:p w14:paraId="4C5946E1" w14:textId="0CA48CAD"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56" w:history="1">
            <w:r w:rsidRPr="00440546">
              <w:rPr>
                <w:rStyle w:val="Hyperlink"/>
                <w:noProof/>
              </w:rPr>
              <w:t>5.1.</w:t>
            </w:r>
            <w:r>
              <w:rPr>
                <w:rFonts w:asciiTheme="minorHAnsi" w:hAnsiTheme="minorHAnsi" w:cstheme="minorBidi"/>
                <w:noProof/>
                <w:lang w:val="en-AT" w:eastAsia="en-AT"/>
              </w:rPr>
              <w:tab/>
            </w:r>
            <w:r w:rsidRPr="00440546">
              <w:rPr>
                <w:rStyle w:val="Hyperlink"/>
                <w:noProof/>
              </w:rPr>
              <w:t>Stepper library</w:t>
            </w:r>
            <w:r>
              <w:rPr>
                <w:noProof/>
                <w:webHidden/>
              </w:rPr>
              <w:tab/>
            </w:r>
            <w:r>
              <w:rPr>
                <w:noProof/>
                <w:webHidden/>
              </w:rPr>
              <w:fldChar w:fldCharType="begin"/>
            </w:r>
            <w:r>
              <w:rPr>
                <w:noProof/>
                <w:webHidden/>
              </w:rPr>
              <w:instrText xml:space="preserve"> PAGEREF _Toc122000356 \h </w:instrText>
            </w:r>
            <w:r>
              <w:rPr>
                <w:noProof/>
                <w:webHidden/>
              </w:rPr>
            </w:r>
            <w:r>
              <w:rPr>
                <w:noProof/>
                <w:webHidden/>
              </w:rPr>
              <w:fldChar w:fldCharType="separate"/>
            </w:r>
            <w:r>
              <w:rPr>
                <w:noProof/>
                <w:webHidden/>
              </w:rPr>
              <w:t>10</w:t>
            </w:r>
            <w:r>
              <w:rPr>
                <w:noProof/>
                <w:webHidden/>
              </w:rPr>
              <w:fldChar w:fldCharType="end"/>
            </w:r>
          </w:hyperlink>
        </w:p>
        <w:p w14:paraId="1801043A" w14:textId="151C8BCF"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57" w:history="1">
            <w:r w:rsidRPr="00440546">
              <w:rPr>
                <w:rStyle w:val="Hyperlink"/>
                <w:noProof/>
              </w:rPr>
              <w:t>5.1.1.</w:t>
            </w:r>
            <w:r>
              <w:rPr>
                <w:rFonts w:asciiTheme="minorHAnsi" w:hAnsiTheme="minorHAnsi" w:cstheme="minorBidi"/>
                <w:noProof/>
                <w:lang w:val="en-AT" w:eastAsia="en-AT"/>
              </w:rPr>
              <w:tab/>
            </w:r>
            <w:r w:rsidRPr="00440546">
              <w:rPr>
                <w:rStyle w:val="Hyperlink"/>
                <w:noProof/>
              </w:rPr>
              <w:t>Acceleration curves</w:t>
            </w:r>
            <w:r>
              <w:rPr>
                <w:noProof/>
                <w:webHidden/>
              </w:rPr>
              <w:tab/>
            </w:r>
            <w:r>
              <w:rPr>
                <w:noProof/>
                <w:webHidden/>
              </w:rPr>
              <w:fldChar w:fldCharType="begin"/>
            </w:r>
            <w:r>
              <w:rPr>
                <w:noProof/>
                <w:webHidden/>
              </w:rPr>
              <w:instrText xml:space="preserve"> PAGEREF _Toc122000357 \h </w:instrText>
            </w:r>
            <w:r>
              <w:rPr>
                <w:noProof/>
                <w:webHidden/>
              </w:rPr>
            </w:r>
            <w:r>
              <w:rPr>
                <w:noProof/>
                <w:webHidden/>
              </w:rPr>
              <w:fldChar w:fldCharType="separate"/>
            </w:r>
            <w:r>
              <w:rPr>
                <w:noProof/>
                <w:webHidden/>
              </w:rPr>
              <w:t>10</w:t>
            </w:r>
            <w:r>
              <w:rPr>
                <w:noProof/>
                <w:webHidden/>
              </w:rPr>
              <w:fldChar w:fldCharType="end"/>
            </w:r>
          </w:hyperlink>
        </w:p>
        <w:p w14:paraId="7A0BDA6B" w14:textId="184B2D81"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58" w:history="1">
            <w:r w:rsidRPr="00440546">
              <w:rPr>
                <w:rStyle w:val="Hyperlink"/>
                <w:noProof/>
              </w:rPr>
              <w:t>5.1.2.</w:t>
            </w:r>
            <w:r>
              <w:rPr>
                <w:rFonts w:asciiTheme="minorHAnsi" w:hAnsiTheme="minorHAnsi" w:cstheme="minorBidi"/>
                <w:noProof/>
                <w:lang w:val="en-AT" w:eastAsia="en-AT"/>
              </w:rPr>
              <w:tab/>
            </w:r>
            <w:r w:rsidRPr="00440546">
              <w:rPr>
                <w:rStyle w:val="Hyperlink"/>
                <w:noProof/>
              </w:rPr>
              <w:t>Asynchronous movements</w:t>
            </w:r>
            <w:r>
              <w:rPr>
                <w:noProof/>
                <w:webHidden/>
              </w:rPr>
              <w:tab/>
            </w:r>
            <w:r>
              <w:rPr>
                <w:noProof/>
                <w:webHidden/>
              </w:rPr>
              <w:fldChar w:fldCharType="begin"/>
            </w:r>
            <w:r>
              <w:rPr>
                <w:noProof/>
                <w:webHidden/>
              </w:rPr>
              <w:instrText xml:space="preserve"> PAGEREF _Toc122000358 \h </w:instrText>
            </w:r>
            <w:r>
              <w:rPr>
                <w:noProof/>
                <w:webHidden/>
              </w:rPr>
            </w:r>
            <w:r>
              <w:rPr>
                <w:noProof/>
                <w:webHidden/>
              </w:rPr>
              <w:fldChar w:fldCharType="separate"/>
            </w:r>
            <w:r>
              <w:rPr>
                <w:noProof/>
                <w:webHidden/>
              </w:rPr>
              <w:t>10</w:t>
            </w:r>
            <w:r>
              <w:rPr>
                <w:noProof/>
                <w:webHidden/>
              </w:rPr>
              <w:fldChar w:fldCharType="end"/>
            </w:r>
          </w:hyperlink>
        </w:p>
        <w:p w14:paraId="33C7214D" w14:textId="59D5B079"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59" w:history="1">
            <w:r w:rsidRPr="00440546">
              <w:rPr>
                <w:rStyle w:val="Hyperlink"/>
                <w:noProof/>
              </w:rPr>
              <w:t>5.1.3.</w:t>
            </w:r>
            <w:r>
              <w:rPr>
                <w:rFonts w:asciiTheme="minorHAnsi" w:hAnsiTheme="minorHAnsi" w:cstheme="minorBidi"/>
                <w:noProof/>
                <w:lang w:val="en-AT" w:eastAsia="en-AT"/>
              </w:rPr>
              <w:tab/>
            </w:r>
            <w:r w:rsidRPr="00440546">
              <w:rPr>
                <w:rStyle w:val="Hyperlink"/>
                <w:noProof/>
              </w:rPr>
              <w:t>G-Code interpreter</w:t>
            </w:r>
            <w:r>
              <w:rPr>
                <w:noProof/>
                <w:webHidden/>
              </w:rPr>
              <w:tab/>
            </w:r>
            <w:r>
              <w:rPr>
                <w:noProof/>
                <w:webHidden/>
              </w:rPr>
              <w:fldChar w:fldCharType="begin"/>
            </w:r>
            <w:r>
              <w:rPr>
                <w:noProof/>
                <w:webHidden/>
              </w:rPr>
              <w:instrText xml:space="preserve"> PAGEREF _Toc122000359 \h </w:instrText>
            </w:r>
            <w:r>
              <w:rPr>
                <w:noProof/>
                <w:webHidden/>
              </w:rPr>
            </w:r>
            <w:r>
              <w:rPr>
                <w:noProof/>
                <w:webHidden/>
              </w:rPr>
              <w:fldChar w:fldCharType="separate"/>
            </w:r>
            <w:r>
              <w:rPr>
                <w:noProof/>
                <w:webHidden/>
              </w:rPr>
              <w:t>10</w:t>
            </w:r>
            <w:r>
              <w:rPr>
                <w:noProof/>
                <w:webHidden/>
              </w:rPr>
              <w:fldChar w:fldCharType="end"/>
            </w:r>
          </w:hyperlink>
        </w:p>
        <w:p w14:paraId="79554622" w14:textId="0174077B"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60" w:history="1">
            <w:r w:rsidRPr="00440546">
              <w:rPr>
                <w:rStyle w:val="Hyperlink"/>
                <w:noProof/>
              </w:rPr>
              <w:t>5.2.</w:t>
            </w:r>
            <w:r>
              <w:rPr>
                <w:rFonts w:asciiTheme="minorHAnsi" w:hAnsiTheme="minorHAnsi" w:cstheme="minorBidi"/>
                <w:noProof/>
                <w:lang w:val="en-AT" w:eastAsia="en-AT"/>
              </w:rPr>
              <w:tab/>
            </w:r>
            <w:r w:rsidRPr="00440546">
              <w:rPr>
                <w:rStyle w:val="Hyperlink"/>
                <w:noProof/>
              </w:rPr>
              <w:t>SyArm library</w:t>
            </w:r>
            <w:r>
              <w:rPr>
                <w:noProof/>
                <w:webHidden/>
              </w:rPr>
              <w:tab/>
            </w:r>
            <w:r>
              <w:rPr>
                <w:noProof/>
                <w:webHidden/>
              </w:rPr>
              <w:fldChar w:fldCharType="begin"/>
            </w:r>
            <w:r>
              <w:rPr>
                <w:noProof/>
                <w:webHidden/>
              </w:rPr>
              <w:instrText xml:space="preserve"> PAGEREF _Toc122000360 \h </w:instrText>
            </w:r>
            <w:r>
              <w:rPr>
                <w:noProof/>
                <w:webHidden/>
              </w:rPr>
            </w:r>
            <w:r>
              <w:rPr>
                <w:noProof/>
                <w:webHidden/>
              </w:rPr>
              <w:fldChar w:fldCharType="separate"/>
            </w:r>
            <w:r>
              <w:rPr>
                <w:noProof/>
                <w:webHidden/>
              </w:rPr>
              <w:t>10</w:t>
            </w:r>
            <w:r>
              <w:rPr>
                <w:noProof/>
                <w:webHidden/>
              </w:rPr>
              <w:fldChar w:fldCharType="end"/>
            </w:r>
          </w:hyperlink>
        </w:p>
        <w:p w14:paraId="57708B46" w14:textId="27349E1E"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61" w:history="1">
            <w:r w:rsidRPr="00440546">
              <w:rPr>
                <w:rStyle w:val="Hyperlink"/>
                <w:noProof/>
              </w:rPr>
              <w:t>5.2.1.</w:t>
            </w:r>
            <w:r>
              <w:rPr>
                <w:rFonts w:asciiTheme="minorHAnsi" w:hAnsiTheme="minorHAnsi" w:cstheme="minorBidi"/>
                <w:noProof/>
                <w:lang w:val="en-AT" w:eastAsia="en-AT"/>
              </w:rPr>
              <w:tab/>
            </w:r>
            <w:r w:rsidRPr="00440546">
              <w:rPr>
                <w:rStyle w:val="Hyperlink"/>
                <w:noProof/>
              </w:rPr>
              <w:t>Modelling</w:t>
            </w:r>
            <w:r>
              <w:rPr>
                <w:noProof/>
                <w:webHidden/>
              </w:rPr>
              <w:tab/>
            </w:r>
            <w:r>
              <w:rPr>
                <w:noProof/>
                <w:webHidden/>
              </w:rPr>
              <w:fldChar w:fldCharType="begin"/>
            </w:r>
            <w:r>
              <w:rPr>
                <w:noProof/>
                <w:webHidden/>
              </w:rPr>
              <w:instrText xml:space="preserve"> PAGEREF _Toc122000361 \h </w:instrText>
            </w:r>
            <w:r>
              <w:rPr>
                <w:noProof/>
                <w:webHidden/>
              </w:rPr>
            </w:r>
            <w:r>
              <w:rPr>
                <w:noProof/>
                <w:webHidden/>
              </w:rPr>
              <w:fldChar w:fldCharType="separate"/>
            </w:r>
            <w:r>
              <w:rPr>
                <w:noProof/>
                <w:webHidden/>
              </w:rPr>
              <w:t>11</w:t>
            </w:r>
            <w:r>
              <w:rPr>
                <w:noProof/>
                <w:webHidden/>
              </w:rPr>
              <w:fldChar w:fldCharType="end"/>
            </w:r>
          </w:hyperlink>
        </w:p>
        <w:p w14:paraId="139BDF43" w14:textId="76A6E2CD" w:rsidR="00240B7F" w:rsidRDefault="00240B7F">
          <w:pPr>
            <w:pStyle w:val="TOC3"/>
            <w:tabs>
              <w:tab w:val="left" w:pos="1320"/>
              <w:tab w:val="right" w:leader="dot" w:pos="9016"/>
            </w:tabs>
            <w:rPr>
              <w:rFonts w:asciiTheme="minorHAnsi" w:hAnsiTheme="minorHAnsi" w:cstheme="minorBidi"/>
              <w:noProof/>
              <w:lang w:val="en-AT" w:eastAsia="en-AT"/>
            </w:rPr>
          </w:pPr>
          <w:hyperlink w:anchor="_Toc122000362" w:history="1">
            <w:r w:rsidRPr="00440546">
              <w:rPr>
                <w:rStyle w:val="Hyperlink"/>
                <w:noProof/>
              </w:rPr>
              <w:t>5.2.2.</w:t>
            </w:r>
            <w:r>
              <w:rPr>
                <w:rFonts w:asciiTheme="minorHAnsi" w:hAnsiTheme="minorHAnsi" w:cstheme="minorBidi"/>
                <w:noProof/>
                <w:lang w:val="en-AT" w:eastAsia="en-AT"/>
              </w:rPr>
              <w:tab/>
            </w:r>
            <w:r w:rsidRPr="00440546">
              <w:rPr>
                <w:rStyle w:val="Hyperlink"/>
                <w:noProof/>
              </w:rPr>
              <w:t>Movements and actions</w:t>
            </w:r>
            <w:r>
              <w:rPr>
                <w:noProof/>
                <w:webHidden/>
              </w:rPr>
              <w:tab/>
            </w:r>
            <w:r>
              <w:rPr>
                <w:noProof/>
                <w:webHidden/>
              </w:rPr>
              <w:fldChar w:fldCharType="begin"/>
            </w:r>
            <w:r>
              <w:rPr>
                <w:noProof/>
                <w:webHidden/>
              </w:rPr>
              <w:instrText xml:space="preserve"> PAGEREF _Toc122000362 \h </w:instrText>
            </w:r>
            <w:r>
              <w:rPr>
                <w:noProof/>
                <w:webHidden/>
              </w:rPr>
            </w:r>
            <w:r>
              <w:rPr>
                <w:noProof/>
                <w:webHidden/>
              </w:rPr>
              <w:fldChar w:fldCharType="separate"/>
            </w:r>
            <w:r>
              <w:rPr>
                <w:noProof/>
                <w:webHidden/>
              </w:rPr>
              <w:t>13</w:t>
            </w:r>
            <w:r>
              <w:rPr>
                <w:noProof/>
                <w:webHidden/>
              </w:rPr>
              <w:fldChar w:fldCharType="end"/>
            </w:r>
          </w:hyperlink>
        </w:p>
        <w:p w14:paraId="5DD0D738" w14:textId="514FFF57" w:rsidR="00240B7F" w:rsidRDefault="00240B7F">
          <w:pPr>
            <w:pStyle w:val="TOC1"/>
            <w:tabs>
              <w:tab w:val="right" w:leader="dot" w:pos="9016"/>
            </w:tabs>
            <w:rPr>
              <w:rFonts w:asciiTheme="minorHAnsi" w:hAnsiTheme="minorHAnsi" w:cstheme="minorBidi"/>
              <w:noProof/>
              <w:lang w:val="en-AT" w:eastAsia="en-AT"/>
            </w:rPr>
          </w:pPr>
          <w:hyperlink w:anchor="_Toc122000363" w:history="1">
            <w:r>
              <w:rPr>
                <w:noProof/>
                <w:webHidden/>
              </w:rPr>
              <w:tab/>
            </w:r>
            <w:r>
              <w:rPr>
                <w:noProof/>
                <w:webHidden/>
              </w:rPr>
              <w:fldChar w:fldCharType="begin"/>
            </w:r>
            <w:r>
              <w:rPr>
                <w:noProof/>
                <w:webHidden/>
              </w:rPr>
              <w:instrText xml:space="preserve"> PAGEREF _Toc122000363 \h </w:instrText>
            </w:r>
            <w:r>
              <w:rPr>
                <w:noProof/>
                <w:webHidden/>
              </w:rPr>
            </w:r>
            <w:r>
              <w:rPr>
                <w:noProof/>
                <w:webHidden/>
              </w:rPr>
              <w:fldChar w:fldCharType="separate"/>
            </w:r>
            <w:r>
              <w:rPr>
                <w:noProof/>
                <w:webHidden/>
              </w:rPr>
              <w:t>14</w:t>
            </w:r>
            <w:r>
              <w:rPr>
                <w:noProof/>
                <w:webHidden/>
              </w:rPr>
              <w:fldChar w:fldCharType="end"/>
            </w:r>
          </w:hyperlink>
        </w:p>
        <w:p w14:paraId="2FDD5CEE" w14:textId="21867985"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64" w:history="1">
            <w:r w:rsidRPr="00440546">
              <w:rPr>
                <w:rStyle w:val="Hyperlink"/>
                <w:noProof/>
              </w:rPr>
              <w:t>5.3.</w:t>
            </w:r>
            <w:r>
              <w:rPr>
                <w:rFonts w:asciiTheme="minorHAnsi" w:hAnsiTheme="minorHAnsi" w:cstheme="minorBidi"/>
                <w:noProof/>
                <w:lang w:val="en-AT" w:eastAsia="en-AT"/>
              </w:rPr>
              <w:tab/>
            </w:r>
            <w:r w:rsidRPr="00440546">
              <w:rPr>
                <w:rStyle w:val="Hyperlink"/>
                <w:noProof/>
              </w:rPr>
              <w:t>Service</w:t>
            </w:r>
            <w:r>
              <w:rPr>
                <w:noProof/>
                <w:webHidden/>
              </w:rPr>
              <w:tab/>
            </w:r>
            <w:r>
              <w:rPr>
                <w:noProof/>
                <w:webHidden/>
              </w:rPr>
              <w:fldChar w:fldCharType="begin"/>
            </w:r>
            <w:r>
              <w:rPr>
                <w:noProof/>
                <w:webHidden/>
              </w:rPr>
              <w:instrText xml:space="preserve"> PAGEREF _Toc122000364 \h </w:instrText>
            </w:r>
            <w:r>
              <w:rPr>
                <w:noProof/>
                <w:webHidden/>
              </w:rPr>
            </w:r>
            <w:r>
              <w:rPr>
                <w:noProof/>
                <w:webHidden/>
              </w:rPr>
              <w:fldChar w:fldCharType="separate"/>
            </w:r>
            <w:r>
              <w:rPr>
                <w:noProof/>
                <w:webHidden/>
              </w:rPr>
              <w:t>16</w:t>
            </w:r>
            <w:r>
              <w:rPr>
                <w:noProof/>
                <w:webHidden/>
              </w:rPr>
              <w:fldChar w:fldCharType="end"/>
            </w:r>
          </w:hyperlink>
        </w:p>
        <w:p w14:paraId="5A42EB47" w14:textId="03928DBD"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65" w:history="1">
            <w:r w:rsidRPr="00440546">
              <w:rPr>
                <w:rStyle w:val="Hyperlink"/>
                <w:noProof/>
                <w:lang w:val="en-GB"/>
              </w:rPr>
              <w:t>6.</w:t>
            </w:r>
            <w:r>
              <w:rPr>
                <w:rFonts w:asciiTheme="minorHAnsi" w:hAnsiTheme="minorHAnsi" w:cstheme="minorBidi"/>
                <w:noProof/>
                <w:lang w:val="en-AT" w:eastAsia="en-AT"/>
              </w:rPr>
              <w:tab/>
            </w:r>
            <w:r w:rsidRPr="00440546">
              <w:rPr>
                <w:rStyle w:val="Hyperlink"/>
                <w:noProof/>
                <w:lang w:val="en-GB"/>
              </w:rPr>
              <w:t>Conclusion</w:t>
            </w:r>
            <w:r>
              <w:rPr>
                <w:noProof/>
                <w:webHidden/>
              </w:rPr>
              <w:tab/>
            </w:r>
            <w:r>
              <w:rPr>
                <w:noProof/>
                <w:webHidden/>
              </w:rPr>
              <w:fldChar w:fldCharType="begin"/>
            </w:r>
            <w:r>
              <w:rPr>
                <w:noProof/>
                <w:webHidden/>
              </w:rPr>
              <w:instrText xml:space="preserve"> PAGEREF _Toc122000365 \h </w:instrText>
            </w:r>
            <w:r>
              <w:rPr>
                <w:noProof/>
                <w:webHidden/>
              </w:rPr>
            </w:r>
            <w:r>
              <w:rPr>
                <w:noProof/>
                <w:webHidden/>
              </w:rPr>
              <w:fldChar w:fldCharType="separate"/>
            </w:r>
            <w:r>
              <w:rPr>
                <w:noProof/>
                <w:webHidden/>
              </w:rPr>
              <w:t>17</w:t>
            </w:r>
            <w:r>
              <w:rPr>
                <w:noProof/>
                <w:webHidden/>
              </w:rPr>
              <w:fldChar w:fldCharType="end"/>
            </w:r>
          </w:hyperlink>
        </w:p>
        <w:p w14:paraId="5448F44F" w14:textId="0287BFA8"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66" w:history="1">
            <w:r w:rsidRPr="00440546">
              <w:rPr>
                <w:rStyle w:val="Hyperlink"/>
                <w:noProof/>
                <w:lang w:val="en-GB"/>
              </w:rPr>
              <w:t>7.</w:t>
            </w:r>
            <w:r>
              <w:rPr>
                <w:rFonts w:asciiTheme="minorHAnsi" w:hAnsiTheme="minorHAnsi" w:cstheme="minorBidi"/>
                <w:noProof/>
                <w:lang w:val="en-AT" w:eastAsia="en-AT"/>
              </w:rPr>
              <w:tab/>
            </w:r>
            <w:r w:rsidRPr="00440546">
              <w:rPr>
                <w:rStyle w:val="Hyperlink"/>
                <w:noProof/>
                <w:lang w:val="en-GB"/>
              </w:rPr>
              <w:t>Appendix</w:t>
            </w:r>
            <w:r>
              <w:rPr>
                <w:noProof/>
                <w:webHidden/>
              </w:rPr>
              <w:tab/>
            </w:r>
            <w:r>
              <w:rPr>
                <w:noProof/>
                <w:webHidden/>
              </w:rPr>
              <w:fldChar w:fldCharType="begin"/>
            </w:r>
            <w:r>
              <w:rPr>
                <w:noProof/>
                <w:webHidden/>
              </w:rPr>
              <w:instrText xml:space="preserve"> PAGEREF _Toc122000366 \h </w:instrText>
            </w:r>
            <w:r>
              <w:rPr>
                <w:noProof/>
                <w:webHidden/>
              </w:rPr>
            </w:r>
            <w:r>
              <w:rPr>
                <w:noProof/>
                <w:webHidden/>
              </w:rPr>
              <w:fldChar w:fldCharType="separate"/>
            </w:r>
            <w:r>
              <w:rPr>
                <w:noProof/>
                <w:webHidden/>
              </w:rPr>
              <w:t>18</w:t>
            </w:r>
            <w:r>
              <w:rPr>
                <w:noProof/>
                <w:webHidden/>
              </w:rPr>
              <w:fldChar w:fldCharType="end"/>
            </w:r>
          </w:hyperlink>
        </w:p>
        <w:p w14:paraId="0DD15BA9" w14:textId="07AF7064"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67" w:history="1">
            <w:r w:rsidRPr="00440546">
              <w:rPr>
                <w:rStyle w:val="Hyperlink"/>
                <w:noProof/>
              </w:rPr>
              <w:t>7.1.</w:t>
            </w:r>
            <w:r>
              <w:rPr>
                <w:rFonts w:asciiTheme="minorHAnsi" w:hAnsiTheme="minorHAnsi" w:cstheme="minorBidi"/>
                <w:noProof/>
                <w:lang w:val="en-AT" w:eastAsia="en-AT"/>
              </w:rPr>
              <w:tab/>
            </w:r>
            <w:r w:rsidRPr="00440546">
              <w:rPr>
                <w:rStyle w:val="Hyperlink"/>
                <w:noProof/>
              </w:rPr>
              <w:t>Technical drawings</w:t>
            </w:r>
            <w:r>
              <w:rPr>
                <w:noProof/>
                <w:webHidden/>
              </w:rPr>
              <w:tab/>
            </w:r>
            <w:r>
              <w:rPr>
                <w:noProof/>
                <w:webHidden/>
              </w:rPr>
              <w:fldChar w:fldCharType="begin"/>
            </w:r>
            <w:r>
              <w:rPr>
                <w:noProof/>
                <w:webHidden/>
              </w:rPr>
              <w:instrText xml:space="preserve"> PAGEREF _Toc122000367 \h </w:instrText>
            </w:r>
            <w:r>
              <w:rPr>
                <w:noProof/>
                <w:webHidden/>
              </w:rPr>
            </w:r>
            <w:r>
              <w:rPr>
                <w:noProof/>
                <w:webHidden/>
              </w:rPr>
              <w:fldChar w:fldCharType="separate"/>
            </w:r>
            <w:r>
              <w:rPr>
                <w:noProof/>
                <w:webHidden/>
              </w:rPr>
              <w:t>18</w:t>
            </w:r>
            <w:r>
              <w:rPr>
                <w:noProof/>
                <w:webHidden/>
              </w:rPr>
              <w:fldChar w:fldCharType="end"/>
            </w:r>
          </w:hyperlink>
        </w:p>
        <w:p w14:paraId="33B61785" w14:textId="1C95C925"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68" w:history="1">
            <w:r w:rsidRPr="00440546">
              <w:rPr>
                <w:rStyle w:val="Hyperlink"/>
                <w:noProof/>
              </w:rPr>
              <w:t>7.2.</w:t>
            </w:r>
            <w:r>
              <w:rPr>
                <w:rFonts w:asciiTheme="minorHAnsi" w:hAnsiTheme="minorHAnsi" w:cstheme="minorBidi"/>
                <w:noProof/>
                <w:lang w:val="en-AT" w:eastAsia="en-AT"/>
              </w:rPr>
              <w:tab/>
            </w:r>
            <w:r w:rsidRPr="00440546">
              <w:rPr>
                <w:rStyle w:val="Hyperlink"/>
                <w:noProof/>
              </w:rPr>
              <w:t>Articles and other self-made references</w:t>
            </w:r>
            <w:r>
              <w:rPr>
                <w:noProof/>
                <w:webHidden/>
              </w:rPr>
              <w:tab/>
            </w:r>
            <w:r>
              <w:rPr>
                <w:noProof/>
                <w:webHidden/>
              </w:rPr>
              <w:fldChar w:fldCharType="begin"/>
            </w:r>
            <w:r>
              <w:rPr>
                <w:noProof/>
                <w:webHidden/>
              </w:rPr>
              <w:instrText xml:space="preserve"> PAGEREF _Toc122000368 \h </w:instrText>
            </w:r>
            <w:r>
              <w:rPr>
                <w:noProof/>
                <w:webHidden/>
              </w:rPr>
            </w:r>
            <w:r>
              <w:rPr>
                <w:noProof/>
                <w:webHidden/>
              </w:rPr>
              <w:fldChar w:fldCharType="separate"/>
            </w:r>
            <w:r>
              <w:rPr>
                <w:noProof/>
                <w:webHidden/>
              </w:rPr>
              <w:t>18</w:t>
            </w:r>
            <w:r>
              <w:rPr>
                <w:noProof/>
                <w:webHidden/>
              </w:rPr>
              <w:fldChar w:fldCharType="end"/>
            </w:r>
          </w:hyperlink>
        </w:p>
        <w:p w14:paraId="6BB11AD6" w14:textId="626DD4E0" w:rsidR="00240B7F" w:rsidRDefault="00240B7F">
          <w:pPr>
            <w:pStyle w:val="TOC2"/>
            <w:tabs>
              <w:tab w:val="left" w:pos="880"/>
              <w:tab w:val="right" w:leader="dot" w:pos="9016"/>
            </w:tabs>
            <w:rPr>
              <w:rFonts w:asciiTheme="minorHAnsi" w:hAnsiTheme="minorHAnsi" w:cstheme="minorBidi"/>
              <w:noProof/>
              <w:lang w:val="en-AT" w:eastAsia="en-AT"/>
            </w:rPr>
          </w:pPr>
          <w:hyperlink w:anchor="_Toc122000369" w:history="1">
            <w:r w:rsidRPr="00440546">
              <w:rPr>
                <w:rStyle w:val="Hyperlink"/>
                <w:noProof/>
              </w:rPr>
              <w:t>7.3.</w:t>
            </w:r>
            <w:r>
              <w:rPr>
                <w:rFonts w:asciiTheme="minorHAnsi" w:hAnsiTheme="minorHAnsi" w:cstheme="minorBidi"/>
                <w:noProof/>
                <w:lang w:val="en-AT" w:eastAsia="en-AT"/>
              </w:rPr>
              <w:tab/>
            </w:r>
            <w:r w:rsidRPr="00440546">
              <w:rPr>
                <w:rStyle w:val="Hyperlink"/>
                <w:noProof/>
              </w:rPr>
              <w:t>Sketches and drawings</w:t>
            </w:r>
            <w:r>
              <w:rPr>
                <w:noProof/>
                <w:webHidden/>
              </w:rPr>
              <w:tab/>
            </w:r>
            <w:r>
              <w:rPr>
                <w:noProof/>
                <w:webHidden/>
              </w:rPr>
              <w:fldChar w:fldCharType="begin"/>
            </w:r>
            <w:r>
              <w:rPr>
                <w:noProof/>
                <w:webHidden/>
              </w:rPr>
              <w:instrText xml:space="preserve"> PAGEREF _Toc122000369 \h </w:instrText>
            </w:r>
            <w:r>
              <w:rPr>
                <w:noProof/>
                <w:webHidden/>
              </w:rPr>
            </w:r>
            <w:r>
              <w:rPr>
                <w:noProof/>
                <w:webHidden/>
              </w:rPr>
              <w:fldChar w:fldCharType="separate"/>
            </w:r>
            <w:r>
              <w:rPr>
                <w:noProof/>
                <w:webHidden/>
              </w:rPr>
              <w:t>18</w:t>
            </w:r>
            <w:r>
              <w:rPr>
                <w:noProof/>
                <w:webHidden/>
              </w:rPr>
              <w:fldChar w:fldCharType="end"/>
            </w:r>
          </w:hyperlink>
        </w:p>
        <w:p w14:paraId="045F7590" w14:textId="6170E06F" w:rsidR="00240B7F" w:rsidRDefault="00240B7F">
          <w:pPr>
            <w:pStyle w:val="TOC1"/>
            <w:tabs>
              <w:tab w:val="left" w:pos="440"/>
              <w:tab w:val="right" w:leader="dot" w:pos="9016"/>
            </w:tabs>
            <w:rPr>
              <w:rFonts w:asciiTheme="minorHAnsi" w:hAnsiTheme="minorHAnsi" w:cstheme="minorBidi"/>
              <w:noProof/>
              <w:lang w:val="en-AT" w:eastAsia="en-AT"/>
            </w:rPr>
          </w:pPr>
          <w:hyperlink w:anchor="_Toc122000370" w:history="1">
            <w:r w:rsidRPr="00440546">
              <w:rPr>
                <w:rStyle w:val="Hyperlink"/>
                <w:noProof/>
                <w:lang w:val="en-GB"/>
              </w:rPr>
              <w:t>8.</w:t>
            </w:r>
            <w:r>
              <w:rPr>
                <w:rFonts w:asciiTheme="minorHAnsi" w:hAnsiTheme="minorHAnsi" w:cstheme="minorBidi"/>
                <w:noProof/>
                <w:lang w:val="en-AT" w:eastAsia="en-AT"/>
              </w:rPr>
              <w:tab/>
            </w:r>
            <w:r w:rsidRPr="00440546">
              <w:rPr>
                <w:rStyle w:val="Hyperlink"/>
                <w:noProof/>
                <w:lang w:val="en-GB"/>
              </w:rPr>
              <w:t>Sources, references and figures</w:t>
            </w:r>
            <w:r>
              <w:rPr>
                <w:noProof/>
                <w:webHidden/>
              </w:rPr>
              <w:tab/>
            </w:r>
            <w:r>
              <w:rPr>
                <w:noProof/>
                <w:webHidden/>
              </w:rPr>
              <w:fldChar w:fldCharType="begin"/>
            </w:r>
            <w:r>
              <w:rPr>
                <w:noProof/>
                <w:webHidden/>
              </w:rPr>
              <w:instrText xml:space="preserve"> PAGEREF _Toc122000370 \h </w:instrText>
            </w:r>
            <w:r>
              <w:rPr>
                <w:noProof/>
                <w:webHidden/>
              </w:rPr>
            </w:r>
            <w:r>
              <w:rPr>
                <w:noProof/>
                <w:webHidden/>
              </w:rPr>
              <w:fldChar w:fldCharType="separate"/>
            </w:r>
            <w:r>
              <w:rPr>
                <w:noProof/>
                <w:webHidden/>
              </w:rPr>
              <w:t>19</w:t>
            </w:r>
            <w:r>
              <w:rPr>
                <w:noProof/>
                <w:webHidden/>
              </w:rPr>
              <w:fldChar w:fldCharType="end"/>
            </w:r>
          </w:hyperlink>
        </w:p>
        <w:p w14:paraId="406D42C8" w14:textId="77777777" w:rsidR="006F6F7E" w:rsidRDefault="009C6AB3">
          <w:pPr>
            <w:rPr>
              <w:b/>
              <w:bCs/>
              <w:noProof/>
            </w:rPr>
          </w:pPr>
          <w:r>
            <w:rPr>
              <w:b/>
              <w:bCs/>
              <w:noProof/>
            </w:rPr>
            <w:fldChar w:fldCharType="end"/>
          </w:r>
        </w:p>
        <w:p w14:paraId="1A17E282" w14:textId="23F5E690" w:rsidR="009C6AB3" w:rsidRPr="006F6F7E" w:rsidRDefault="006F6F7E">
          <w:pPr>
            <w:rPr>
              <w:b/>
              <w:bCs/>
              <w:noProof/>
            </w:rPr>
          </w:pPr>
          <w:r>
            <w:rPr>
              <w:b/>
              <w:bCs/>
              <w:noProof/>
            </w:rPr>
            <w:br w:type="page"/>
          </w:r>
        </w:p>
      </w:sdtContent>
    </w:sdt>
    <w:p w14:paraId="3A58F2AB" w14:textId="0B80CE8A" w:rsidR="003E4631" w:rsidRDefault="003E4631" w:rsidP="003F04E1">
      <w:pPr>
        <w:pStyle w:val="Heading1"/>
        <w:numPr>
          <w:ilvl w:val="0"/>
          <w:numId w:val="5"/>
        </w:numPr>
        <w:ind w:left="709" w:hanging="720"/>
        <w:rPr>
          <w:lang w:val="en-GB"/>
        </w:rPr>
      </w:pPr>
      <w:bookmarkStart w:id="4" w:name="_Toc122000334"/>
      <w:r>
        <w:rPr>
          <w:lang w:val="en-GB"/>
        </w:rPr>
        <w:lastRenderedPageBreak/>
        <w:t>Introduction</w:t>
      </w:r>
      <w:bookmarkEnd w:id="4"/>
    </w:p>
    <w:p w14:paraId="05A902ED" w14:textId="6A3C1E35" w:rsidR="003E4631" w:rsidRPr="00E95DAA" w:rsidRDefault="003E4631" w:rsidP="00111ECF">
      <w:pPr>
        <w:pStyle w:val="Heading2"/>
      </w:pPr>
      <w:bookmarkStart w:id="5" w:name="_Toc122000335"/>
      <w:r>
        <w:t>Motivation</w:t>
      </w:r>
      <w:bookmarkEnd w:id="5"/>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bookmarkStart w:id="6" w:name="_Toc122000336"/>
      <w:r w:rsidRPr="00111ECF">
        <w:t>Goals</w:t>
      </w:r>
      <w:bookmarkEnd w:id="6"/>
    </w:p>
    <w:p w14:paraId="37B607CD" w14:textId="77777777" w:rsidR="00083421" w:rsidRDefault="00AA4913" w:rsidP="00106716">
      <w:pPr>
        <w:rPr>
          <w:lang w:val="en-GB"/>
        </w:rPr>
      </w:pPr>
      <w:r>
        <w:rPr>
          <w:lang w:val="en-GB"/>
        </w:rPr>
        <w:t>The goal is to build a fully functional robotic arm (see section “Construction”)</w:t>
      </w:r>
      <w:r w:rsidR="002E09DE">
        <w:rPr>
          <w:lang w:val="en-GB"/>
        </w:rPr>
        <w:t xml:space="preserve"> that can equip multiple different tools for tasks like drawing, lifting things around and so on.</w:t>
      </w:r>
      <w:r w:rsidR="00517334">
        <w:rPr>
          <w:lang w:val="en-GB"/>
        </w:rPr>
        <w:t xml:space="preserve"> Other things</w:t>
      </w:r>
      <w:r w:rsidR="00324190">
        <w:rPr>
          <w:lang w:val="en-GB"/>
        </w:rPr>
        <w:t xml:space="preserve"> a high value was put </w:t>
      </w:r>
      <w:r w:rsidR="00517334">
        <w:rPr>
          <w:lang w:val="en-GB"/>
        </w:rPr>
        <w:t xml:space="preserve">on are the stability against </w:t>
      </w:r>
      <w:r w:rsidR="005C2078">
        <w:rPr>
          <w:lang w:val="en-GB"/>
        </w:rPr>
        <w:t xml:space="preserve">oscillations that will cause an inaccuracy </w:t>
      </w:r>
      <w:r w:rsidR="00FE2624">
        <w:rPr>
          <w:lang w:val="en-GB"/>
        </w:rPr>
        <w:t>in all movements and paths.</w:t>
      </w:r>
    </w:p>
    <w:p w14:paraId="1391CD0D" w14:textId="730AAF02" w:rsidR="00C9252E" w:rsidRDefault="00083421" w:rsidP="00106716">
      <w:pPr>
        <w:rPr>
          <w:lang w:val="en-GB"/>
        </w:rPr>
      </w:pPr>
      <w:r>
        <w:rPr>
          <w:lang w:val="en-GB"/>
        </w:rPr>
        <w:t xml:space="preserve">Flexibility is the overall term this construction was designed after, </w:t>
      </w:r>
      <w:r w:rsidR="009D3802">
        <w:rPr>
          <w:lang w:val="en-GB"/>
        </w:rPr>
        <w:t xml:space="preserve">in terms of hardware and software as well. </w:t>
      </w:r>
      <w:r w:rsidR="009A64F1">
        <w:rPr>
          <w:lang w:val="en-GB"/>
        </w:rPr>
        <w:t>The software has been packed into libraries and separated from this specific robot as much as possible, so it can be used of other types of robots too.</w:t>
      </w:r>
    </w:p>
    <w:p w14:paraId="7BE8E59F" w14:textId="5D620EA9" w:rsidR="009A64F1" w:rsidRDefault="00A91763" w:rsidP="00A91763">
      <w:pPr>
        <w:pStyle w:val="Heading2"/>
      </w:pPr>
      <w:bookmarkStart w:id="7" w:name="_Toc122000337"/>
      <w:r>
        <w:t>Structure</w:t>
      </w:r>
      <w:bookmarkEnd w:id="7"/>
    </w:p>
    <w:p w14:paraId="15D961A8" w14:textId="2990881E" w:rsidR="00A91763" w:rsidRDefault="00A91763" w:rsidP="00A91763">
      <w:pPr>
        <w:rPr>
          <w:lang w:val="en-GB"/>
        </w:rPr>
      </w:pPr>
      <w:r>
        <w:rPr>
          <w:lang w:val="en-GB"/>
        </w:rPr>
        <w:t>The naming</w:t>
      </w:r>
      <w:r w:rsidR="00CD4B33">
        <w:rPr>
          <w:lang w:val="en-GB"/>
        </w:rPr>
        <w:t xml:space="preserve"> and versioning</w:t>
      </w:r>
      <w:r>
        <w:rPr>
          <w:lang w:val="en-GB"/>
        </w:rPr>
        <w:t xml:space="preserve"> system with “Mk X” makes it easy to differentiate complete reworks of the same </w:t>
      </w:r>
      <w:r w:rsidR="00791C2D">
        <w:rPr>
          <w:lang w:val="en-GB"/>
        </w:rPr>
        <w:t>i</w:t>
      </w:r>
      <w:r>
        <w:rPr>
          <w:lang w:val="en-GB"/>
        </w:rPr>
        <w:t>dea from each other</w:t>
      </w:r>
      <w:r w:rsidR="006F3FB9">
        <w:rPr>
          <w:lang w:val="en-GB"/>
        </w:rPr>
        <w:t xml:space="preserve"> with</w:t>
      </w:r>
      <w:r w:rsidR="00791C2D">
        <w:rPr>
          <w:lang w:val="en-GB"/>
        </w:rPr>
        <w:t xml:space="preserve"> its basic principle </w:t>
      </w:r>
      <w:r w:rsidR="006F3FB9">
        <w:rPr>
          <w:lang w:val="en-GB"/>
        </w:rPr>
        <w:t>being</w:t>
      </w:r>
      <w:r w:rsidR="00791C2D">
        <w:rPr>
          <w:lang w:val="en-GB"/>
        </w:rPr>
        <w:t xml:space="preserve"> the same as for other versioning systems. </w:t>
      </w:r>
    </w:p>
    <w:p w14:paraId="410846FA" w14:textId="5F15C973" w:rsidR="00791C2D" w:rsidRDefault="00DA0A52" w:rsidP="00DA0A52">
      <w:pPr>
        <w:jc w:val="center"/>
        <w:rPr>
          <w:i/>
          <w:iCs/>
          <w:lang w:val="de-DE"/>
        </w:rPr>
      </w:pPr>
      <w:r w:rsidRPr="00B17116">
        <w:rPr>
          <w:i/>
          <w:iCs/>
          <w:lang w:val="de-DE"/>
        </w:rPr>
        <w:t>Version: X.Y.Z =&gt; Mk X, Version Y.Z</w:t>
      </w:r>
    </w:p>
    <w:p w14:paraId="61DE1E36" w14:textId="77777777" w:rsidR="00B17116" w:rsidRPr="00B17116" w:rsidRDefault="00B17116" w:rsidP="00B17116">
      <w:pPr>
        <w:rPr>
          <w:lang w:val="de-DE"/>
        </w:rPr>
      </w:pPr>
    </w:p>
    <w:p w14:paraId="5E0111BD" w14:textId="51399E12" w:rsidR="00005C9E" w:rsidRPr="00DA0A52" w:rsidRDefault="00106716" w:rsidP="00106716">
      <w:pPr>
        <w:rPr>
          <w:lang w:val="de-DE"/>
        </w:rPr>
      </w:pPr>
      <w:r>
        <w:br w:type="page"/>
      </w:r>
    </w:p>
    <w:p w14:paraId="4251AF32" w14:textId="6661971F" w:rsidR="00106716" w:rsidRDefault="00106716" w:rsidP="00106716">
      <w:pPr>
        <w:pStyle w:val="Heading1"/>
        <w:numPr>
          <w:ilvl w:val="0"/>
          <w:numId w:val="5"/>
        </w:numPr>
        <w:ind w:hanging="720"/>
        <w:rPr>
          <w:lang w:val="en-GB"/>
        </w:rPr>
      </w:pPr>
      <w:bookmarkStart w:id="8" w:name="_Toc122000338"/>
      <w:r>
        <w:rPr>
          <w:lang w:val="en-GB"/>
        </w:rPr>
        <w:lastRenderedPageBreak/>
        <w:t>Basics</w:t>
      </w:r>
      <w:bookmarkEnd w:id="8"/>
    </w:p>
    <w:p w14:paraId="48EF7440" w14:textId="4D76709D" w:rsidR="003B7445" w:rsidRDefault="003B7445" w:rsidP="003B7445">
      <w:pPr>
        <w:pStyle w:val="Heading2"/>
      </w:pPr>
      <w:bookmarkStart w:id="9" w:name="_Toc122000339"/>
      <w:r>
        <w:t>Robotic Arms</w:t>
      </w:r>
      <w:bookmarkEnd w:id="9"/>
    </w:p>
    <w:p w14:paraId="53CB0722" w14:textId="1283E1C8" w:rsidR="009D23EB" w:rsidRPr="009D23EB" w:rsidRDefault="009D23EB" w:rsidP="009D23EB">
      <w:pPr>
        <w:rPr>
          <w:lang w:val="en-GB"/>
        </w:rPr>
      </w:pPr>
    </w:p>
    <w:p w14:paraId="40775B8B" w14:textId="2C4FF1F8" w:rsidR="003B7445" w:rsidRPr="003B7445" w:rsidRDefault="003B7445" w:rsidP="003B7445">
      <w:pPr>
        <w:pStyle w:val="Heading2"/>
      </w:pPr>
      <w:bookmarkStart w:id="10" w:name="_Toc122000340"/>
      <w:r>
        <w:t>CNC Machines</w:t>
      </w:r>
      <w:bookmarkEnd w:id="10"/>
    </w:p>
    <w:p w14:paraId="51C56040" w14:textId="77777777" w:rsidR="00106716" w:rsidRDefault="00106716" w:rsidP="003B7445">
      <w:pPr>
        <w:pStyle w:val="Heading2"/>
        <w:numPr>
          <w:ilvl w:val="0"/>
          <w:numId w:val="0"/>
        </w:numPr>
        <w:ind w:left="1080"/>
        <w:rPr>
          <w:sz w:val="36"/>
          <w:szCs w:val="32"/>
        </w:rPr>
      </w:pPr>
      <w:r>
        <w:br w:type="page"/>
      </w:r>
    </w:p>
    <w:p w14:paraId="32C47E5B" w14:textId="63FABC03" w:rsidR="00106716" w:rsidRDefault="00106716" w:rsidP="00106716">
      <w:pPr>
        <w:pStyle w:val="Heading1"/>
        <w:numPr>
          <w:ilvl w:val="0"/>
          <w:numId w:val="5"/>
        </w:numPr>
        <w:ind w:hanging="720"/>
        <w:rPr>
          <w:lang w:val="en-GB"/>
        </w:rPr>
      </w:pPr>
      <w:bookmarkStart w:id="11" w:name="_Toc122000341"/>
      <w:r>
        <w:rPr>
          <w:lang w:val="en-GB"/>
        </w:rPr>
        <w:lastRenderedPageBreak/>
        <w:t>Construction</w:t>
      </w:r>
      <w:bookmarkEnd w:id="11"/>
    </w:p>
    <w:p w14:paraId="250B9AF4" w14:textId="7B54C398" w:rsidR="005E62C0" w:rsidRPr="005E62C0" w:rsidRDefault="005E62C0" w:rsidP="005E62C0">
      <w:pPr>
        <w:rPr>
          <w:lang w:val="en-GB"/>
        </w:rPr>
      </w:pPr>
      <w:r>
        <w:rPr>
          <w:lang w:val="en-GB"/>
        </w:rPr>
        <w:t xml:space="preserve">The whole construction is separated into five main parts listed in the following chapters. </w:t>
      </w:r>
    </w:p>
    <w:p w14:paraId="4BAD783F" w14:textId="603C27E0" w:rsidR="003059F7" w:rsidRPr="003059F7" w:rsidRDefault="003059F7" w:rsidP="003059F7">
      <w:pPr>
        <w:pStyle w:val="Heading2"/>
      </w:pPr>
      <w:bookmarkStart w:id="12" w:name="_Toc122000342"/>
      <w:r>
        <w:t>Base</w:t>
      </w:r>
      <w:bookmarkEnd w:id="12"/>
    </w:p>
    <w:p w14:paraId="42F651F1" w14:textId="2006B8D7" w:rsidR="003059F7" w:rsidRDefault="003059F7" w:rsidP="003059F7">
      <w:pPr>
        <w:pStyle w:val="Heading2"/>
      </w:pPr>
      <w:bookmarkStart w:id="13" w:name="_Toc122000343"/>
      <w:r>
        <w:t>Arm</w:t>
      </w:r>
      <w:bookmarkEnd w:id="13"/>
    </w:p>
    <w:p w14:paraId="3CEDDCAF" w14:textId="28766F2A" w:rsidR="003059F7" w:rsidRDefault="003059F7" w:rsidP="009862D9">
      <w:pPr>
        <w:pStyle w:val="Heading3"/>
      </w:pPr>
      <w:bookmarkStart w:id="14" w:name="_Toc122000344"/>
      <w:r>
        <w:t xml:space="preserve">First </w:t>
      </w:r>
      <w:r w:rsidRPr="009862D9">
        <w:t>Segment</w:t>
      </w:r>
      <w:bookmarkEnd w:id="14"/>
    </w:p>
    <w:p w14:paraId="32B86730" w14:textId="66828092" w:rsidR="009862D9" w:rsidRPr="008E68E7" w:rsidRDefault="009862D9" w:rsidP="009862D9">
      <w:pPr>
        <w:pStyle w:val="Heading3"/>
      </w:pPr>
      <w:bookmarkStart w:id="15" w:name="_Toc122000345"/>
      <w:r>
        <w:t>Second Segment</w:t>
      </w:r>
      <w:bookmarkEnd w:id="15"/>
    </w:p>
    <w:p w14:paraId="630B9AE8" w14:textId="0F70C4F0" w:rsidR="003059F7" w:rsidRDefault="008E68E7" w:rsidP="008E68E7">
      <w:pPr>
        <w:pStyle w:val="Heading2"/>
      </w:pPr>
      <w:bookmarkStart w:id="16" w:name="_Toc122000346"/>
      <w:r>
        <w:t>Axial Bearing</w:t>
      </w:r>
      <w:bookmarkEnd w:id="16"/>
    </w:p>
    <w:p w14:paraId="743FE656" w14:textId="1314C7A3" w:rsidR="008E68E7" w:rsidRDefault="008E68E7" w:rsidP="008E68E7">
      <w:pPr>
        <w:pStyle w:val="Heading2"/>
      </w:pPr>
      <w:bookmarkStart w:id="17" w:name="_Toc122000347"/>
      <w:r>
        <w:t>Tools</w:t>
      </w:r>
      <w:bookmarkEnd w:id="17"/>
    </w:p>
    <w:p w14:paraId="1F3B761C" w14:textId="608BC6DF" w:rsidR="008E18EB" w:rsidRPr="008E18EB" w:rsidRDefault="008E18EB" w:rsidP="008E18EB">
      <w:pPr>
        <w:rPr>
          <w:lang w:val="en-GB"/>
        </w:rPr>
      </w:pPr>
      <w:r>
        <w:rPr>
          <w:lang w:val="en-GB"/>
        </w:rPr>
        <w:t xml:space="preserve">To cover the widespread uses of a robotic arm, different tools at various sizes can be used. </w:t>
      </w:r>
    </w:p>
    <w:p w14:paraId="763CFC46" w14:textId="77777777" w:rsidR="00106716" w:rsidRDefault="00106716" w:rsidP="009862D9">
      <w:pPr>
        <w:pStyle w:val="Heading3"/>
        <w:rPr>
          <w:sz w:val="36"/>
          <w:szCs w:val="32"/>
        </w:rPr>
      </w:pPr>
      <w:r>
        <w:br w:type="page"/>
      </w:r>
    </w:p>
    <w:p w14:paraId="5C3E0C6C" w14:textId="08DBA325" w:rsidR="00106716" w:rsidRDefault="00106716" w:rsidP="00106716">
      <w:pPr>
        <w:pStyle w:val="Heading1"/>
        <w:numPr>
          <w:ilvl w:val="0"/>
          <w:numId w:val="5"/>
        </w:numPr>
        <w:ind w:hanging="720"/>
        <w:rPr>
          <w:lang w:val="en-GB"/>
        </w:rPr>
      </w:pPr>
      <w:bookmarkStart w:id="18" w:name="_Toc122000348"/>
      <w:r>
        <w:rPr>
          <w:lang w:val="en-GB"/>
        </w:rPr>
        <w:lastRenderedPageBreak/>
        <w:t>Electronics</w:t>
      </w:r>
      <w:bookmarkEnd w:id="18"/>
    </w:p>
    <w:p w14:paraId="67793622" w14:textId="39EECA43" w:rsidR="004F320B" w:rsidRDefault="00C9252E" w:rsidP="004F320B">
      <w:pPr>
        <w:pStyle w:val="Heading2"/>
      </w:pPr>
      <w:bookmarkStart w:id="19" w:name="_Toc122000349"/>
      <w:r>
        <w:t>Controller</w:t>
      </w:r>
      <w:bookmarkEnd w:id="19"/>
    </w:p>
    <w:p w14:paraId="18D24941" w14:textId="5745D270" w:rsidR="004F320B" w:rsidRDefault="004F320B" w:rsidP="004F320B">
      <w:pPr>
        <w:pStyle w:val="Heading3"/>
      </w:pPr>
      <w:bookmarkStart w:id="20" w:name="_Toc122000350"/>
      <w:r>
        <w:t>Stepper motor connections</w:t>
      </w:r>
      <w:bookmarkEnd w:id="20"/>
    </w:p>
    <w:p w14:paraId="2CA6FDE0" w14:textId="5FCF812D" w:rsidR="004F320B" w:rsidRDefault="004F320B" w:rsidP="004F320B">
      <w:pPr>
        <w:rPr>
          <w:lang w:val="en-GB"/>
        </w:rPr>
      </w:pPr>
      <w:r>
        <w:rPr>
          <w:lang w:val="en-GB"/>
        </w:rPr>
        <w:t xml:space="preserve">As all stepper motors used are bipolar stepper motors with two coils, four wires need to </w:t>
      </w:r>
      <w:r w:rsidR="00502D8A">
        <w:rPr>
          <w:lang w:val="en-GB"/>
        </w:rPr>
        <w:t xml:space="preserve">be </w:t>
      </w:r>
      <w:r w:rsidR="00914E32">
        <w:rPr>
          <w:lang w:val="en-GB"/>
        </w:rPr>
        <w:t>manage</w:t>
      </w:r>
      <w:r w:rsidR="00502D8A">
        <w:rPr>
          <w:lang w:val="en-GB"/>
        </w:rPr>
        <w:t xml:space="preserve">d </w:t>
      </w:r>
      <w:r>
        <w:rPr>
          <w:lang w:val="en-GB"/>
        </w:rPr>
        <w:t xml:space="preserve">for each motor. </w:t>
      </w:r>
      <w:r w:rsidR="00914E32">
        <w:rPr>
          <w:lang w:val="en-GB"/>
        </w:rPr>
        <w:t>The cables are attached to plu</w:t>
      </w:r>
      <w:r w:rsidR="00502D8A">
        <w:rPr>
          <w:lang w:val="en-GB"/>
        </w:rPr>
        <w:t xml:space="preserve">gs that can be easily disconnected if required for transportation. Each stepper motor is connected to its own stepper controller, turning the four wires, that commonly would need to be supplied with voltage in different cycles in order to get different directions and movements, into two ones, that can both be controlled with simple low voltage logical signals. The first one requiring pulses, one for each step to be taken, the other being a directional switch. </w:t>
      </w:r>
    </w:p>
    <w:p w14:paraId="369B7A22" w14:textId="35AF73AD" w:rsidR="00502D8A" w:rsidRDefault="00502D8A" w:rsidP="00502D8A">
      <w:pPr>
        <w:pStyle w:val="Heading3"/>
      </w:pPr>
      <w:bookmarkStart w:id="21" w:name="_Toc122000351"/>
      <w:r>
        <w:t>Raspberry PI connection</w:t>
      </w:r>
      <w:bookmarkEnd w:id="21"/>
    </w:p>
    <w:p w14:paraId="2438E5D0" w14:textId="77777777" w:rsidR="00C75383" w:rsidRDefault="00634282" w:rsidP="00634282">
      <w:pPr>
        <w:rPr>
          <w:lang w:val="en-GB"/>
        </w:rPr>
      </w:pPr>
      <w:r>
        <w:rPr>
          <w:lang w:val="en-GB"/>
        </w:rPr>
        <w:t xml:space="preserve">The </w:t>
      </w:r>
      <w:r w:rsidR="00A5438F">
        <w:rPr>
          <w:lang w:val="en-GB"/>
        </w:rPr>
        <w:t>Raspberry PI controlling the robot is also connected to the controls with a few plugs, enabling easy repairs and reconfiguration. All the GPIO pins are defined as constants that can be modified in the setup process. So, if any other pin layout is desired, one can change it easily.</w:t>
      </w:r>
    </w:p>
    <w:p w14:paraId="308AD56F" w14:textId="77777777" w:rsidR="00A11567" w:rsidRDefault="00C75383" w:rsidP="00634282">
      <w:pPr>
        <w:rPr>
          <w:lang w:val="en-GB"/>
        </w:rPr>
      </w:pPr>
      <w:r>
        <w:rPr>
          <w:lang w:val="en-GB"/>
        </w:rPr>
        <w:t>The different types of pins are always grouped together to one single plug, for example all the directional control pins, all the step pulse pins, all the input switches are each grouped to their own plug.</w:t>
      </w:r>
    </w:p>
    <w:p w14:paraId="00FE75AC" w14:textId="77777777" w:rsidR="00A1753C" w:rsidRDefault="00A1753C" w:rsidP="00A11567">
      <w:pPr>
        <w:pStyle w:val="Heading3"/>
      </w:pPr>
      <w:bookmarkStart w:id="22" w:name="_Toc122000352"/>
      <w:r>
        <w:t>Power Supply</w:t>
      </w:r>
      <w:bookmarkEnd w:id="22"/>
    </w:p>
    <w:p w14:paraId="26F573B0" w14:textId="3E812839" w:rsidR="00634282" w:rsidRDefault="00A1753C" w:rsidP="00A1753C">
      <w:pPr>
        <w:rPr>
          <w:lang w:val="en-GB"/>
        </w:rPr>
      </w:pPr>
      <w:r>
        <w:rPr>
          <w:lang w:val="en-GB"/>
        </w:rPr>
        <w:t>The controls use two different power supplies, one capable of producing up to 42 Volts, used for the movements and high-energy tools</w:t>
      </w:r>
      <w:r w:rsidR="009D23EB">
        <w:rPr>
          <w:lang w:val="en-GB"/>
        </w:rPr>
        <w:t xml:space="preserve">, the producing 3.3, 5 and 12 Volts, all being used by the controls and again voltage supplies for the tools. </w:t>
      </w:r>
    </w:p>
    <w:p w14:paraId="7BF0F89B" w14:textId="4F28C4B3" w:rsidR="00E71657" w:rsidRDefault="00E71657" w:rsidP="00A1753C">
      <w:pPr>
        <w:rPr>
          <w:lang w:val="en-GB"/>
        </w:rPr>
      </w:pPr>
      <w:r>
        <w:rPr>
          <w:lang w:val="en-GB"/>
        </w:rPr>
        <w:t>Ignoring the power required by the tool, the maximum power consumption is calculated as following</w:t>
      </w:r>
    </w:p>
    <w:p w14:paraId="6A0EE24A" w14:textId="243F10CA" w:rsidR="00E71657" w:rsidRPr="00634282" w:rsidRDefault="00E71657" w:rsidP="00A1753C">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I</m:t>
                  </m:r>
                </m:e>
                <m:sub>
                  <m:r>
                    <w:rPr>
                      <w:rFonts w:ascii="Cambria Math" w:hAnsi="Cambria Math"/>
                    </w:rPr>
                    <m:t>Si</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14:paraId="60069ED6" w14:textId="13EA49E3" w:rsidR="00CE0CF5" w:rsidRPr="00CE0CF5" w:rsidRDefault="00CE0CF5" w:rsidP="00502D8A">
      <w:pPr>
        <w:rPr>
          <w:lang w:val="en-GB"/>
        </w:rPr>
      </w:pPr>
      <w:r>
        <w:rPr>
          <w:lang w:val="en-GB"/>
        </w:rPr>
        <w:t xml:space="preserve">With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m:t>
            </m:r>
          </m:sub>
        </m:sSub>
      </m:oMath>
      <w:r>
        <w:rPr>
          <w:lang w:val="en-GB"/>
        </w:rPr>
        <w:t xml:space="preserve"> being the total power, </w:t>
      </w:r>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S</m:t>
            </m:r>
          </m:sub>
        </m:sSub>
      </m:oMath>
      <w:r>
        <w:rPr>
          <w:lang w:val="en-GB"/>
        </w:rPr>
        <w:t xml:space="preserve"> the stepper motor supply voltage,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Si</m:t>
            </m:r>
          </m:sub>
        </m:sSub>
      </m:oMath>
      <w:r>
        <w:rPr>
          <w:lang w:val="en-GB"/>
        </w:rPr>
        <w:t xml:space="preserve"> the individual supply current for each stepper motor (indexed with </w:t>
      </w:r>
      <m:oMath>
        <m:r>
          <w:rPr>
            <w:rFonts w:ascii="Cambria Math" w:hAnsi="Cambria Math"/>
            <w:lang w:val="en-GB"/>
          </w:rPr>
          <m:t>i</m:t>
        </m:r>
      </m:oMath>
      <w:r>
        <w:rPr>
          <w:lang w:val="en-GB"/>
        </w:rPr>
        <w:t xml:space="preserve">)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C</m:t>
            </m:r>
          </m:sub>
        </m:sSub>
      </m:oMath>
      <w:r>
        <w:rPr>
          <w:lang w:val="en-GB"/>
        </w:rPr>
        <w:t xml:space="preserve"> the power required by the controls. Summing up to about 300 Watts of power consumption. </w:t>
      </w:r>
    </w:p>
    <w:p w14:paraId="60BA9493" w14:textId="141C48D6" w:rsidR="00C9252E" w:rsidRDefault="00C9252E" w:rsidP="00385F9B">
      <w:pPr>
        <w:pStyle w:val="Heading2"/>
      </w:pPr>
      <w:bookmarkStart w:id="23" w:name="_Toc122000353"/>
      <w:r>
        <w:t>Measurements</w:t>
      </w:r>
      <w:bookmarkEnd w:id="23"/>
    </w:p>
    <w:p w14:paraId="1C22F7DC" w14:textId="6F0D5F03" w:rsidR="00EB330F" w:rsidRDefault="00EB330F" w:rsidP="00EB330F">
      <w:pPr>
        <w:rPr>
          <w:lang w:val="en-GB"/>
        </w:rPr>
      </w:pPr>
      <w:r>
        <w:rPr>
          <w:lang w:val="en-GB"/>
        </w:rPr>
        <w:t xml:space="preserve">As the SyArm is a very basic prototype of a robotic arm, a simple method of measurement is used. When measuring, the control drives the motors into the negative direction until they close a switch connected to the Raspberry PI. The motors then immediately stop driving and set the minimum endpoint at the current direction. </w:t>
      </w:r>
    </w:p>
    <w:p w14:paraId="6F02EC40" w14:textId="134D8949" w:rsidR="00660BEB" w:rsidRDefault="00660BEB" w:rsidP="00EB330F">
      <w:pPr>
        <w:rPr>
          <w:lang w:val="en-GB"/>
        </w:rPr>
      </w:pPr>
      <w:r>
        <w:rPr>
          <w:lang w:val="en-GB"/>
        </w:rPr>
        <w:t xml:space="preserve">As the robot uses only stepper motors for positioning, no additional measurements are required, though the would be useful in assuring the correct positioning of the robot. If any movement of the segments, that is not caused by the controls, occurs, then the robot </w:t>
      </w:r>
      <w:r w:rsidR="00ED4F12">
        <w:rPr>
          <w:lang w:val="en-GB"/>
        </w:rPr>
        <w:t>must</w:t>
      </w:r>
      <w:r>
        <w:rPr>
          <w:lang w:val="en-GB"/>
        </w:rPr>
        <w:t xml:space="preserve"> be </w:t>
      </w:r>
      <w:r w:rsidR="00914ABB">
        <w:rPr>
          <w:lang w:val="en-GB"/>
        </w:rPr>
        <w:t xml:space="preserve">remeasured again. </w:t>
      </w:r>
    </w:p>
    <w:p w14:paraId="75E40C58" w14:textId="48BA8A39" w:rsidR="004F320B" w:rsidRPr="00EB330F" w:rsidRDefault="004F320B" w:rsidP="00EB330F">
      <w:pPr>
        <w:rPr>
          <w:lang w:val="en-GB"/>
        </w:rPr>
      </w:pPr>
      <w:r>
        <w:rPr>
          <w:lang w:val="en-GB"/>
        </w:rPr>
        <w:t xml:space="preserve">Each input is connected to the raspberry with a pull-down resistor and equipped with a status-led that lightens up once closed. </w:t>
      </w:r>
    </w:p>
    <w:p w14:paraId="6785ABFD" w14:textId="01D9F54D" w:rsidR="00C9252E" w:rsidRDefault="00C9252E" w:rsidP="00385F9B">
      <w:pPr>
        <w:pStyle w:val="Heading2"/>
      </w:pPr>
      <w:bookmarkStart w:id="24" w:name="_Toc122000354"/>
      <w:r>
        <w:lastRenderedPageBreak/>
        <w:t>Tool supplies</w:t>
      </w:r>
      <w:bookmarkEnd w:id="24"/>
    </w:p>
    <w:p w14:paraId="21A44425" w14:textId="056DD2EF" w:rsidR="009D6D22" w:rsidRDefault="009D6D22" w:rsidP="009D6D22">
      <w:pPr>
        <w:rPr>
          <w:lang w:val="en-GB"/>
        </w:rPr>
      </w:pPr>
      <w:r>
        <w:rPr>
          <w:lang w:val="en-GB"/>
        </w:rPr>
        <w:t>As previously stated, the tools require different supply voltages</w:t>
      </w:r>
      <w:r w:rsidR="001973FE">
        <w:rPr>
          <w:lang w:val="en-GB"/>
        </w:rPr>
        <w:t xml:space="preserve"> for different actions. Also, input pins must be provided in order to correctly position or maintain the tools. </w:t>
      </w:r>
    </w:p>
    <w:p w14:paraId="6141DC9C" w14:textId="37526DAF" w:rsidR="001973FE" w:rsidRPr="009D6D22" w:rsidRDefault="001973FE" w:rsidP="009D6D22">
      <w:pPr>
        <w:rPr>
          <w:lang w:val="en-GB"/>
        </w:rPr>
      </w:pPr>
      <w:r>
        <w:rPr>
          <w:lang w:val="en-GB"/>
        </w:rPr>
        <w:t>Therefore, a p</w:t>
      </w:r>
      <w:r w:rsidR="00D36A9E">
        <w:rPr>
          <w:lang w:val="en-GB"/>
        </w:rPr>
        <w:t>l</w:t>
      </w:r>
      <w:r>
        <w:rPr>
          <w:lang w:val="en-GB"/>
        </w:rPr>
        <w:t xml:space="preserve">ug has been designed </w:t>
      </w:r>
      <w:r w:rsidR="005D6BCC">
        <w:rPr>
          <w:lang w:val="en-GB"/>
        </w:rPr>
        <w:t xml:space="preserve">that can supply all the different types of tools and applications in use. If more complex measurements or other sensor data is </w:t>
      </w:r>
      <w:r w:rsidR="0021198A">
        <w:rPr>
          <w:lang w:val="en-GB"/>
        </w:rPr>
        <w:t xml:space="preserve">required, the connection </w:t>
      </w:r>
      <w:r w:rsidR="00912D7C">
        <w:rPr>
          <w:lang w:val="en-GB"/>
        </w:rPr>
        <w:t>must</w:t>
      </w:r>
      <w:r w:rsidR="0021198A">
        <w:rPr>
          <w:lang w:val="en-GB"/>
        </w:rPr>
        <w:t xml:space="preserve"> be made manually.</w:t>
      </w:r>
    </w:p>
    <w:p w14:paraId="20664812" w14:textId="77777777" w:rsidR="00106716" w:rsidRDefault="00106716">
      <w:pPr>
        <w:rPr>
          <w:sz w:val="36"/>
          <w:szCs w:val="32"/>
          <w:lang w:val="en-GB"/>
        </w:rPr>
      </w:pPr>
      <w:r>
        <w:rPr>
          <w:lang w:val="en-GB"/>
        </w:rPr>
        <w:br w:type="page"/>
      </w:r>
    </w:p>
    <w:p w14:paraId="34165158" w14:textId="7D32E2D0" w:rsidR="00106716" w:rsidRDefault="00106716" w:rsidP="00106716">
      <w:pPr>
        <w:pStyle w:val="Heading1"/>
        <w:numPr>
          <w:ilvl w:val="0"/>
          <w:numId w:val="5"/>
        </w:numPr>
        <w:ind w:hanging="720"/>
        <w:rPr>
          <w:lang w:val="en-GB"/>
        </w:rPr>
      </w:pPr>
      <w:bookmarkStart w:id="25" w:name="_Toc122000355"/>
      <w:r>
        <w:rPr>
          <w:lang w:val="en-GB"/>
        </w:rPr>
        <w:lastRenderedPageBreak/>
        <w:t>Software</w:t>
      </w:r>
      <w:bookmarkEnd w:id="25"/>
    </w:p>
    <w:p w14:paraId="243436DB" w14:textId="72D9DC27" w:rsidR="00800297" w:rsidRDefault="00800297" w:rsidP="00800297">
      <w:pPr>
        <w:pStyle w:val="Heading2"/>
      </w:pPr>
      <w:bookmarkStart w:id="26" w:name="_Toc122000356"/>
      <w:r>
        <w:t>Stepper library</w:t>
      </w:r>
      <w:bookmarkEnd w:id="26"/>
    </w:p>
    <w:p w14:paraId="016F278F" w14:textId="6CC9C876" w:rsidR="00EB330F" w:rsidRPr="00EB330F" w:rsidRDefault="00800297" w:rsidP="00EB330F">
      <w:pPr>
        <w:pStyle w:val="Heading3"/>
      </w:pPr>
      <w:bookmarkStart w:id="27" w:name="_Toc122000357"/>
      <w:r>
        <w:t>Acceleration curves</w:t>
      </w:r>
      <w:bookmarkEnd w:id="27"/>
    </w:p>
    <w:p w14:paraId="134FF5BD" w14:textId="4A7F4DFC" w:rsidR="00E00C7F" w:rsidRDefault="00E00C7F" w:rsidP="00E00C7F">
      <w:pPr>
        <w:pStyle w:val="Heading3"/>
      </w:pPr>
      <w:bookmarkStart w:id="28" w:name="_Toc122000358"/>
      <w:r>
        <w:t>Asynchronous movement</w:t>
      </w:r>
      <w:r w:rsidR="00153E05">
        <w:t>s</w:t>
      </w:r>
      <w:bookmarkEnd w:id="28"/>
      <w:r w:rsidR="00153E05">
        <w:t xml:space="preserve"> </w:t>
      </w:r>
    </w:p>
    <w:p w14:paraId="10DF8F0C" w14:textId="7D3402A4" w:rsidR="00BC4D1E" w:rsidRPr="00BC4D1E" w:rsidRDefault="00BC4D1E" w:rsidP="00BC4D1E">
      <w:pPr>
        <w:rPr>
          <w:lang w:val="en-GB"/>
        </w:rPr>
      </w:pPr>
      <w:r>
        <w:rPr>
          <w:lang w:val="en-GB"/>
        </w:rPr>
        <w:t xml:space="preserve">Moving only one motor at a time </w:t>
      </w:r>
      <w:r w:rsidR="00ED7ABC">
        <w:rPr>
          <w:lang w:val="en-GB"/>
        </w:rPr>
        <w:t>results</w:t>
      </w:r>
      <w:r>
        <w:rPr>
          <w:lang w:val="en-GB"/>
        </w:rPr>
        <w:t xml:space="preserve"> </w:t>
      </w:r>
      <w:r w:rsidR="00ED7ABC">
        <w:rPr>
          <w:lang w:val="en-GB"/>
        </w:rPr>
        <w:t>in</w:t>
      </w:r>
      <w:r>
        <w:rPr>
          <w:lang w:val="en-GB"/>
        </w:rPr>
        <w:t xml:space="preserve"> an unbearable low efficiency</w:t>
      </w:r>
      <w:r w:rsidR="00ED7ABC">
        <w:rPr>
          <w:lang w:val="en-GB"/>
        </w:rPr>
        <w:t>, which quickly leads to the concept of asynchronous movements</w:t>
      </w:r>
    </w:p>
    <w:p w14:paraId="58A5373A" w14:textId="25649E59" w:rsidR="002F2E13" w:rsidRDefault="008A6B90" w:rsidP="008A6B90">
      <w:pPr>
        <w:rPr>
          <w:lang w:val="en-GB"/>
        </w:rPr>
      </w:pPr>
      <w:r>
        <w:rPr>
          <w:lang w:val="en-GB"/>
        </w:rPr>
        <w:t xml:space="preserve">In order to perform </w:t>
      </w:r>
      <w:r w:rsidR="00ED7ABC">
        <w:rPr>
          <w:lang w:val="en-GB"/>
        </w:rPr>
        <w:t xml:space="preserve">such </w:t>
      </w:r>
      <w:r>
        <w:rPr>
          <w:lang w:val="en-GB"/>
        </w:rPr>
        <w:t xml:space="preserve">movements, the control </w:t>
      </w:r>
      <w:r w:rsidR="002F2E13">
        <w:rPr>
          <w:lang w:val="en-GB"/>
        </w:rPr>
        <w:t>must</w:t>
      </w:r>
      <w:r>
        <w:rPr>
          <w:lang w:val="en-GB"/>
        </w:rPr>
        <w:t xml:space="preserve"> be structured </w:t>
      </w:r>
      <w:r w:rsidR="002F2E13">
        <w:rPr>
          <w:lang w:val="en-GB"/>
        </w:rPr>
        <w:t xml:space="preserve">very differently as when using normal synchronous </w:t>
      </w:r>
      <w:r w:rsidR="009D7252">
        <w:rPr>
          <w:lang w:val="en-GB"/>
        </w:rPr>
        <w:t>ones</w:t>
      </w:r>
      <w:r w:rsidR="002F2E13">
        <w:rPr>
          <w:lang w:val="en-GB"/>
        </w:rPr>
        <w:t xml:space="preserve">. </w:t>
      </w:r>
      <w:r w:rsidR="009D7252">
        <w:rPr>
          <w:lang w:val="en-GB"/>
        </w:rPr>
        <w:t>To</w:t>
      </w:r>
      <w:r w:rsidR="002F2E13">
        <w:rPr>
          <w:lang w:val="en-GB"/>
        </w:rPr>
        <w:t xml:space="preserve"> understand the following descriptions in full detail, it is recommended to first read the part of the language documentations of rust dealing with their approach on sharing memory safely between threads. </w:t>
      </w:r>
    </w:p>
    <w:p w14:paraId="668C7033" w14:textId="5E192505" w:rsidR="002F2E13" w:rsidRDefault="002F2E13" w:rsidP="008A6B90">
      <w:pPr>
        <w:rPr>
          <w:lang w:val="en-GB"/>
        </w:rPr>
      </w:pPr>
      <w:r>
        <w:rPr>
          <w:lang w:val="en-GB"/>
        </w:rPr>
        <w:t>The control creates a thread for each motor attached to the controls</w:t>
      </w:r>
      <w:r w:rsidR="007752D2">
        <w:rPr>
          <w:lang w:val="en-GB"/>
        </w:rPr>
        <w:t xml:space="preserve">, running in the background and equipped with a channel to transfer data with the main thread. If the thread receives a message with the data required for the movement, it will wake up and perform this movement. </w:t>
      </w:r>
    </w:p>
    <w:p w14:paraId="2877AEFA" w14:textId="53FE6AF0" w:rsidR="00CE4174" w:rsidRDefault="00CE4174" w:rsidP="008A6B90">
      <w:pPr>
        <w:rPr>
          <w:lang w:val="en-GB"/>
        </w:rPr>
      </w:pPr>
      <w:r>
        <w:rPr>
          <w:noProof/>
          <w:lang w:val="en-GB"/>
        </w:rPr>
        <w:drawing>
          <wp:anchor distT="0" distB="0" distL="114300" distR="114300" simplePos="0" relativeHeight="251666432" behindDoc="0" locked="0" layoutInCell="1" allowOverlap="1" wp14:anchorId="43D8A76D" wp14:editId="709E12BE">
            <wp:simplePos x="0" y="0"/>
            <wp:positionH relativeFrom="column">
              <wp:posOffset>361950</wp:posOffset>
            </wp:positionH>
            <wp:positionV relativeFrom="paragraph">
              <wp:posOffset>406400</wp:posOffset>
            </wp:positionV>
            <wp:extent cx="4762500" cy="21082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108200"/>
                    </a:xfrm>
                    <a:prstGeom prst="rect">
                      <a:avLst/>
                    </a:prstGeom>
                    <a:noFill/>
                    <a:ln>
                      <a:noFill/>
                    </a:ln>
                  </pic:spPr>
                </pic:pic>
              </a:graphicData>
            </a:graphic>
          </wp:anchor>
        </w:drawing>
      </w:r>
      <w:r w:rsidR="0060165B">
        <w:rPr>
          <w:lang w:val="en-GB"/>
        </w:rPr>
        <w:t>If the thread receives a message without data in it, a rust none-value of an option, it will break the loop and kill itself without sending a</w:t>
      </w:r>
      <w:r w:rsidR="004B2218">
        <w:rPr>
          <w:lang w:val="en-GB"/>
        </w:rPr>
        <w:t xml:space="preserve"> message back to the main thread.</w:t>
      </w:r>
    </w:p>
    <w:p w14:paraId="62595DBD" w14:textId="07757B1C" w:rsidR="00D848B4" w:rsidRPr="008A6B90" w:rsidRDefault="00D848B4" w:rsidP="008A6B90">
      <w:pPr>
        <w:rPr>
          <w:lang w:val="en-GB"/>
        </w:rPr>
      </w:pPr>
      <w:r>
        <w:rPr>
          <w:lang w:val="en-GB"/>
        </w:rPr>
        <w:t xml:space="preserve">The main driver class is stored in a so called mutex, a structure that prevents multiple processes from writing to the same block of data at the same, which could end in memory safety issues. The mutex forces each process to first put a lock on the structure, preventing all other instances to write to the locked data until said process is not in need of the </w:t>
      </w:r>
      <w:r w:rsidR="00103CA5">
        <w:rPr>
          <w:lang w:val="en-GB"/>
        </w:rPr>
        <w:t>mutable access</w:t>
      </w:r>
      <w:r>
        <w:rPr>
          <w:lang w:val="en-GB"/>
        </w:rPr>
        <w:t xml:space="preserve"> anymore</w:t>
      </w:r>
      <w:r w:rsidR="004F4A97">
        <w:rPr>
          <w:lang w:val="en-GB"/>
        </w:rPr>
        <w:t>,</w:t>
      </w:r>
      <w:r>
        <w:rPr>
          <w:lang w:val="en-GB"/>
        </w:rPr>
        <w:t xml:space="preserve"> dro</w:t>
      </w:r>
      <w:r w:rsidR="004F4A97">
        <w:rPr>
          <w:lang w:val="en-GB"/>
        </w:rPr>
        <w:t>pping</w:t>
      </w:r>
      <w:r>
        <w:rPr>
          <w:lang w:val="en-GB"/>
        </w:rPr>
        <w:t xml:space="preserve"> </w:t>
      </w:r>
      <w:r w:rsidR="009F22E7">
        <w:rPr>
          <w:lang w:val="en-GB"/>
        </w:rPr>
        <w:t>the data</w:t>
      </w:r>
      <w:r>
        <w:rPr>
          <w:lang w:val="en-GB"/>
        </w:rPr>
        <w:t xml:space="preserve"> and the lock</w:t>
      </w:r>
      <w:r w:rsidR="00DC71CF">
        <w:rPr>
          <w:lang w:val="en-GB"/>
        </w:rPr>
        <w:t xml:space="preserve"> afterwards.</w:t>
      </w:r>
    </w:p>
    <w:p w14:paraId="3CAFE82B" w14:textId="48BCD881" w:rsidR="00800297" w:rsidRDefault="00800297" w:rsidP="00800297">
      <w:pPr>
        <w:pStyle w:val="Heading3"/>
      </w:pPr>
      <w:bookmarkStart w:id="29" w:name="_Toc122000359"/>
      <w:r>
        <w:t>G-Code interpreter</w:t>
      </w:r>
      <w:bookmarkEnd w:id="29"/>
    </w:p>
    <w:p w14:paraId="0FCAA80E" w14:textId="6C844F60" w:rsidR="00240B7F" w:rsidRPr="00240B7F" w:rsidRDefault="00240B7F" w:rsidP="00240B7F">
      <w:pPr>
        <w:rPr>
          <w:lang w:val="en-GB"/>
        </w:rPr>
      </w:pPr>
      <w:r>
        <w:rPr>
          <w:lang w:val="en-GB"/>
        </w:rPr>
        <w:t>The robot uses the common standard to describe it’s movements: GCode</w:t>
      </w:r>
    </w:p>
    <w:p w14:paraId="6A57E928" w14:textId="564E599F" w:rsidR="00800297" w:rsidRDefault="004D796C" w:rsidP="004D796C">
      <w:pPr>
        <w:pStyle w:val="Heading2"/>
      </w:pPr>
      <w:bookmarkStart w:id="30" w:name="_Toc122000360"/>
      <w:r>
        <w:t>SyArm library</w:t>
      </w:r>
      <w:bookmarkEnd w:id="30"/>
    </w:p>
    <w:p w14:paraId="16D10800" w14:textId="5A551918" w:rsidR="00367E19" w:rsidRDefault="00367E19" w:rsidP="00367E19">
      <w:pPr>
        <w:rPr>
          <w:lang w:val="en-GB"/>
        </w:rPr>
      </w:pPr>
      <w:r>
        <w:rPr>
          <w:lang w:val="en-GB"/>
        </w:rPr>
        <w:t xml:space="preserve">The SyArm Library is the main part of the controls. It manages </w:t>
      </w:r>
      <w:r w:rsidR="0015461F">
        <w:rPr>
          <w:lang w:val="en-GB"/>
        </w:rPr>
        <w:t xml:space="preserve">all the motors using a vector model of the robot. In the further sections a clear overview of the mathematical procedures will be provided and explained. </w:t>
      </w:r>
    </w:p>
    <w:p w14:paraId="0DB08D68" w14:textId="62E3C24E" w:rsidR="0015461F" w:rsidRPr="00367E19" w:rsidRDefault="0015461F" w:rsidP="00367E19">
      <w:pPr>
        <w:rPr>
          <w:lang w:val="en-GB"/>
        </w:rPr>
      </w:pPr>
      <w:r>
        <w:rPr>
          <w:lang w:val="en-GB"/>
        </w:rPr>
        <w:lastRenderedPageBreak/>
        <w:t>The library is, just like the stepper library, written in Rust</w:t>
      </w:r>
      <w:r w:rsidR="00B96CBE">
        <w:rPr>
          <w:lang w:val="en-GB"/>
        </w:rPr>
        <w:t xml:space="preserve"> using cargo as package manager. The libraries, that have been used, can be seen either in the GitHub repository or at the sources section. </w:t>
      </w:r>
    </w:p>
    <w:p w14:paraId="4CD4D3B7" w14:textId="1A3A9811" w:rsidR="004D796C" w:rsidRDefault="004D796C" w:rsidP="004D796C">
      <w:pPr>
        <w:pStyle w:val="Heading3"/>
      </w:pPr>
      <w:bookmarkStart w:id="31" w:name="_Toc122000361"/>
      <w:r>
        <w:t>Modelling</w:t>
      </w:r>
      <w:bookmarkEnd w:id="31"/>
    </w:p>
    <w:p w14:paraId="54E88E6E" w14:textId="1BD96191" w:rsidR="00857696" w:rsidRDefault="00857696" w:rsidP="00857696">
      <w:pPr>
        <w:rPr>
          <w:lang w:val="en-GB"/>
        </w:rPr>
      </w:pPr>
      <w:r>
        <w:rPr>
          <w:lang w:val="en-GB"/>
        </w:rPr>
        <w:t xml:space="preserve">The main purpose of modelling is calculating loads and inertias for the motor in order to calculate the right acceleration curves. If the model results in giving incorrect values to the controls this could lead to motors moving too slow, not in the right direction or not at all. On the other </w:t>
      </w:r>
      <w:r w:rsidR="00D76516">
        <w:rPr>
          <w:lang w:val="en-GB"/>
        </w:rPr>
        <w:t>hand,</w:t>
      </w:r>
      <w:r>
        <w:rPr>
          <w:lang w:val="en-GB"/>
        </w:rPr>
        <w:t xml:space="preserve"> it could lead to a low efficiency due to the motors not using their full potential.</w:t>
      </w:r>
    </w:p>
    <w:p w14:paraId="69A25384" w14:textId="6F873D8A" w:rsidR="00D76516" w:rsidRDefault="005C39B1" w:rsidP="00857696">
      <w:pPr>
        <w:rPr>
          <w:b/>
          <w:bCs/>
          <w:lang w:val="en-GB"/>
        </w:rPr>
      </w:pPr>
      <w:r>
        <w:rPr>
          <w:noProof/>
          <w:lang w:val="en-GB"/>
        </w:rPr>
        <w:drawing>
          <wp:anchor distT="0" distB="0" distL="114300" distR="114300" simplePos="0" relativeHeight="251665408" behindDoc="1" locked="0" layoutInCell="1" allowOverlap="1" wp14:anchorId="1D7E45CB" wp14:editId="0EEB46A1">
            <wp:simplePos x="0" y="0"/>
            <wp:positionH relativeFrom="column">
              <wp:posOffset>4457700</wp:posOffset>
            </wp:positionH>
            <wp:positionV relativeFrom="paragraph">
              <wp:posOffset>9525</wp:posOffset>
            </wp:positionV>
            <wp:extent cx="1676400" cy="2211070"/>
            <wp:effectExtent l="0" t="0" r="0" b="0"/>
            <wp:wrapTight wrapText="bothSides">
              <wp:wrapPolygon edited="0">
                <wp:start x="0" y="0"/>
                <wp:lineTo x="0" y="21401"/>
                <wp:lineTo x="21355" y="2140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C6D">
        <w:rPr>
          <w:b/>
          <w:bCs/>
          <w:lang w:val="en-GB"/>
        </w:rPr>
        <w:t>Inertia</w:t>
      </w:r>
    </w:p>
    <w:p w14:paraId="02928391" w14:textId="769AD883" w:rsidR="00723C6D" w:rsidRDefault="00723C6D" w:rsidP="00857696">
      <w:pPr>
        <w:rPr>
          <w:lang w:val="en-GB"/>
        </w:rPr>
      </w:pPr>
      <w:r>
        <w:rPr>
          <w:lang w:val="en-GB"/>
        </w:rPr>
        <w:t>To keep things simple, every part of the robot can be seen as a rod, represented by a certain mass</w:t>
      </w:r>
      <w:r w:rsidR="005C39B1">
        <w:rPr>
          <w:lang w:val="en-GB"/>
        </w:rPr>
        <w:t xml:space="preserve"> </w:t>
      </w:r>
      <m:oMath>
        <m:r>
          <w:rPr>
            <w:rFonts w:ascii="Cambria Math" w:hAnsi="Cambria Math"/>
            <w:lang w:val="en-GB"/>
          </w:rPr>
          <m:t>m</m:t>
        </m:r>
      </m:oMath>
      <w:r>
        <w:rPr>
          <w:lang w:val="en-GB"/>
        </w:rPr>
        <w:t xml:space="preserve">, a positional vector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P</m:t>
                </m:r>
              </m:sub>
            </m:sSub>
          </m:e>
        </m:acc>
      </m:oMath>
      <w:r>
        <w:rPr>
          <w:lang w:val="en-GB"/>
        </w:rPr>
        <w:t xml:space="preserve"> and a representing vector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m:t>
                </m:r>
              </m:sub>
            </m:sSub>
          </m:e>
        </m:acc>
      </m:oMath>
      <w:r w:rsidR="005C39B1">
        <w:rPr>
          <w:lang w:val="en-GB"/>
        </w:rPr>
        <w:t>. The inertia of a single rod can now be calculated using the standard inertia of a rod and considering centre distance of the rot and rotation centre.</w:t>
      </w:r>
    </w:p>
    <w:p w14:paraId="36205BF1" w14:textId="32C165ED" w:rsidR="005C39B1" w:rsidRPr="000F03DC" w:rsidRDefault="00442C96" w:rsidP="00857696">
      <w:pPr>
        <w:rPr>
          <w:lang w:val="en-GB"/>
        </w:rPr>
      </w:pPr>
      <m:oMathPara>
        <m:oMath>
          <m:r>
            <w:rPr>
              <w:rFonts w:ascii="Cambria Math" w:hAnsi="Cambria Math"/>
              <w:lang w:val="en-GB"/>
            </w:rPr>
            <m:t>J=m</m:t>
          </m:r>
          <m:d>
            <m:dPr>
              <m:ctrlPr>
                <w:rPr>
                  <w:rFonts w:ascii="Cambria Math" w:hAnsi="Cambria Math"/>
                  <w:i/>
                  <w:lang w:val="en-GB"/>
                </w:rPr>
              </m:ctrlPr>
            </m:dPr>
            <m:e>
              <m:f>
                <m:fPr>
                  <m:ctrlPr>
                    <w:rPr>
                      <w:rFonts w:ascii="Cambria Math" w:hAnsi="Cambria Math"/>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l</m:t>
                                  </m:r>
                                </m:sub>
                              </m:sSub>
                            </m:e>
                          </m:acc>
                        </m:e>
                      </m:d>
                    </m:e>
                    <m:sup>
                      <m:r>
                        <w:rPr>
                          <w:rFonts w:ascii="Cambria Math" w:hAnsi="Cambria Math"/>
                          <w:lang w:val="en-GB"/>
                        </w:rPr>
                        <m:t>2</m:t>
                      </m:r>
                    </m:sup>
                  </m:sSup>
                  <m:ctrlPr>
                    <w:rPr>
                      <w:rFonts w:ascii="Cambria Math" w:hAnsi="Cambria Math"/>
                      <w:i/>
                      <w:lang w:val="en-GB"/>
                    </w:rPr>
                  </m:ctrlPr>
                </m:num>
                <m:den>
                  <m:r>
                    <w:rPr>
                      <w:rFonts w:ascii="Cambria Math" w:hAnsi="Cambria Math"/>
                      <w:lang w:val="en-GB"/>
                    </w:rPr>
                    <m:t>12</m:t>
                  </m:r>
                  <m:ctrlPr>
                    <w:rPr>
                      <w:rFonts w:ascii="Cambria Math" w:hAnsi="Cambria Math"/>
                      <w:i/>
                      <w:lang w:val="en-GB"/>
                    </w:rPr>
                  </m:ctrlPr>
                </m:den>
              </m:f>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e>
                      </m:acc>
                    </m:e>
                  </m:d>
                </m:e>
                <m:sup>
                  <m:r>
                    <w:rPr>
                      <w:rFonts w:ascii="Cambria Math" w:hAnsi="Cambria Math"/>
                      <w:lang w:val="en-GB"/>
                    </w:rPr>
                    <m:t>2</m:t>
                  </m:r>
                </m:sup>
              </m:sSup>
            </m:e>
          </m:d>
        </m:oMath>
      </m:oMathPara>
    </w:p>
    <w:p w14:paraId="406FF72F" w14:textId="73014436" w:rsidR="000F03DC" w:rsidRPr="009216F1" w:rsidRDefault="00000000" w:rsidP="00857696">
      <w:pPr>
        <w:rPr>
          <w:lang w:val="en-GB"/>
        </w:rPr>
      </w:pPr>
      <m:oMathPara>
        <m:oMath>
          <m:sSup>
            <m:sSupPr>
              <m:ctrlPr>
                <w:rPr>
                  <w:rFonts w:ascii="Cambria Math" w:hAnsi="Cambria Math"/>
                  <w:i/>
                  <w:lang w:val="en-GB"/>
                </w:rPr>
              </m:ctrlPr>
            </m:sSupPr>
            <m:e>
              <m:d>
                <m:dPr>
                  <m:begChr m:val="|"/>
                  <m:endChr m:val="|"/>
                  <m:ctrlPr>
                    <w:rPr>
                      <w:rFonts w:ascii="Cambria Math" w:hAnsi="Cambria Math"/>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t</m:t>
                          </m:r>
                        </m:sub>
                      </m:sSub>
                    </m:e>
                  </m:acc>
                  <m:ctrlPr>
                    <w:rPr>
                      <w:rFonts w:ascii="Cambria Math" w:hAnsi="Cambria Math"/>
                      <w:i/>
                      <w:lang w:val="en-GB"/>
                    </w:rPr>
                  </m:ctrlP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lang w:val="en-GB"/>
                    </w:rPr>
                  </m:ctrlPr>
                </m:dPr>
                <m:e>
                  <m:rad>
                    <m:radPr>
                      <m:degHide m:val="1"/>
                      <m:ctrlPr>
                        <w:rPr>
                          <w:rFonts w:ascii="Cambria Math" w:hAnsi="Cambria Math"/>
                          <w:lang w:val="en-GB"/>
                        </w:rPr>
                      </m:ctrlPr>
                    </m:radPr>
                    <m:deg>
                      <m:ctrlPr>
                        <w:rPr>
                          <w:rFonts w:ascii="Cambria Math" w:hAnsi="Cambria Math"/>
                          <w:i/>
                          <w:lang w:val="en-GB"/>
                        </w:rPr>
                      </m:ctrlPr>
                    </m:deg>
                    <m:e>
                      <m:sSubSup>
                        <m:sSubSupPr>
                          <m:ctrlPr>
                            <w:rPr>
                              <w:rFonts w:ascii="Cambria Math" w:hAnsi="Cambria Math"/>
                              <w:i/>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t</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m:t>
                          </m:r>
                        </m:sub>
                        <m:sup>
                          <m:r>
                            <w:rPr>
                              <w:rFonts w:ascii="Cambria Math" w:hAnsi="Cambria Math"/>
                              <w:lang w:val="en-GB"/>
                            </w:rPr>
                            <m:t>2</m:t>
                          </m:r>
                        </m:sup>
                      </m:sSubSup>
                    </m:e>
                  </m:rad>
                  <m:ctrlPr>
                    <w:rPr>
                      <w:rFonts w:ascii="Cambria Math" w:hAnsi="Cambria Math"/>
                      <w:i/>
                      <w:lang w:val="en-GB"/>
                    </w:rPr>
                  </m:ctrlPr>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t</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m:t>
              </m:r>
            </m:sub>
            <m:sup>
              <m:r>
                <w:rPr>
                  <w:rFonts w:ascii="Cambria Math" w:hAnsi="Cambria Math"/>
                  <w:lang w:val="en-GB"/>
                </w:rPr>
                <m:t>2</m:t>
              </m:r>
            </m:sup>
          </m:sSubSup>
        </m:oMath>
      </m:oMathPara>
    </w:p>
    <w:p w14:paraId="12A2AE87" w14:textId="498CF22E" w:rsidR="009216F1" w:rsidRDefault="009216F1" w:rsidP="00857696">
      <w:pPr>
        <w:rPr>
          <w:lang w:val="en-GB"/>
        </w:rPr>
      </w:pPr>
      <w:r>
        <w:rPr>
          <w:lang w:val="en-GB"/>
        </w:rPr>
        <w:t>Assuming the robot is described as a sequence of</w:t>
      </w:r>
      <w:r w:rsidR="008B24A9">
        <w:rPr>
          <w:lang w:val="en-GB"/>
        </w:rPr>
        <w:t xml:space="preserve"> rod segments, the position vector can be calculated as following</w:t>
      </w:r>
    </w:p>
    <w:p w14:paraId="3F33AD0C" w14:textId="18183664" w:rsidR="008B24A9" w:rsidRDefault="00000000" w:rsidP="00857696">
      <w:pPr>
        <w:rPr>
          <w:lang w:val="en-GB"/>
        </w:rPr>
      </w:pPr>
      <m:oMathPara>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pi</m:t>
                  </m:r>
                </m:sub>
              </m:sSub>
            </m:e>
          </m:acc>
          <m:r>
            <w:rPr>
              <w:rFonts w:ascii="Cambria Math" w:hAnsi="Cambria Math"/>
              <w:lang w:val="en-GB"/>
            </w:rPr>
            <m:t>=</m:t>
          </m:r>
          <m:f>
            <m:fPr>
              <m:ctrlPr>
                <w:rPr>
                  <w:rFonts w:ascii="Cambria Math" w:hAnsi="Cambria Math"/>
                  <w:lang w:val="en-GB"/>
                </w:rPr>
              </m:ctrlPr>
            </m:fPr>
            <m:num>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li</m:t>
                      </m:r>
                    </m:sub>
                  </m:sSub>
                </m:e>
              </m:acc>
            </m:num>
            <m:den>
              <m:r>
                <w:rPr>
                  <w:rFonts w:ascii="Cambria Math" w:hAnsi="Cambria Math"/>
                  <w:lang w:val="en-GB"/>
                </w:rPr>
                <m:t>2</m:t>
              </m:r>
            </m:den>
          </m:f>
          <m: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j=1</m:t>
              </m:r>
              <m:ctrlPr>
                <w:rPr>
                  <w:rFonts w:ascii="Cambria Math" w:hAnsi="Cambria Math"/>
                  <w:i/>
                  <w:lang w:val="en-GB"/>
                </w:rPr>
              </m:ctrlPr>
            </m:sub>
            <m:sup>
              <m:r>
                <w:rPr>
                  <w:rFonts w:ascii="Cambria Math" w:hAnsi="Cambria Math"/>
                  <w:lang w:val="en-GB"/>
                </w:rPr>
                <m:t>i</m:t>
              </m: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lj</m:t>
                      </m:r>
                    </m:sub>
                  </m:sSub>
                </m:e>
              </m:acc>
            </m:e>
          </m:nary>
        </m:oMath>
      </m:oMathPara>
    </w:p>
    <w:p w14:paraId="1713982B" w14:textId="7DBB3F23" w:rsidR="008B24A9" w:rsidRDefault="008B24A9" w:rsidP="00857696">
      <w:pPr>
        <w:rPr>
          <w:lang w:val="en-GB"/>
        </w:rPr>
      </w:pPr>
      <w:r>
        <w:rPr>
          <w:lang w:val="en-GB"/>
        </w:rPr>
        <w:t xml:space="preserve">Which results in the inertia of that sequence </w:t>
      </w:r>
      <w:r w:rsidR="00937C4B">
        <w:rPr>
          <w:lang w:val="en-GB"/>
        </w:rPr>
        <w:t xml:space="preserve">for a coordinate </w:t>
      </w:r>
      <m:oMath>
        <m:r>
          <w:rPr>
            <w:rFonts w:ascii="Cambria Math" w:hAnsi="Cambria Math"/>
            <w:lang w:val="en-GB"/>
          </w:rPr>
          <m:t>a</m:t>
        </m:r>
      </m:oMath>
      <w:r w:rsidR="00937C4B">
        <w:rPr>
          <w:lang w:val="en-GB"/>
        </w:rPr>
        <w:t>, later being x, y or z, as</w:t>
      </w:r>
    </w:p>
    <w:p w14:paraId="161083D1" w14:textId="77777777" w:rsidR="007A594D" w:rsidRDefault="007A594D" w:rsidP="00857696">
      <w:pPr>
        <w:rPr>
          <w:rFonts w:ascii="Cambria Math" w:hAnsi="Cambria Math"/>
          <w:lang w:val="en-GB"/>
          <w:oMath/>
        </w:rPr>
        <w:sectPr w:rsidR="007A594D" w:rsidSect="0041312B">
          <w:headerReference w:type="default" r:id="rId10"/>
          <w:footerReference w:type="default" r:id="rId11"/>
          <w:pgSz w:w="11906" w:h="16838"/>
          <w:pgMar w:top="1440" w:right="1440" w:bottom="1440" w:left="1440" w:header="709" w:footer="709" w:gutter="0"/>
          <w:cols w:space="708"/>
          <w:titlePg/>
          <w:docGrid w:linePitch="360"/>
        </w:sectPr>
      </w:pPr>
    </w:p>
    <w:p w14:paraId="1DBF85B3" w14:textId="4BCE4626" w:rsidR="007A594D" w:rsidRDefault="00000000" w:rsidP="007A594D">
      <w:pPr>
        <w:rPr>
          <w:lang w:val="en-GB"/>
        </w:rPr>
        <w:sectPr w:rsidR="007A594D" w:rsidSect="007A594D">
          <w:type w:val="continuous"/>
          <w:pgSz w:w="11906" w:h="16838"/>
          <w:pgMar w:top="1440" w:right="2125" w:bottom="1440" w:left="1985" w:header="709" w:footer="709" w:gutter="0"/>
          <w:cols w:num="2" w:space="708"/>
          <w:titlePg/>
          <w:docGrid w:linePitch="360"/>
        </w:sect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a</m:t>
              </m:r>
            </m:sub>
          </m:sSub>
          <m:r>
            <m:rPr>
              <m:aln/>
            </m:rP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i=1</m:t>
              </m:r>
              <m:ctrlPr>
                <w:rPr>
                  <w:rFonts w:ascii="Cambria Math" w:hAnsi="Cambria Math"/>
                  <w:i/>
                  <w:lang w:val="en-GB"/>
                </w:rPr>
              </m:ctrlPr>
            </m:sub>
            <m:sup>
              <m:r>
                <w:rPr>
                  <w:rFonts w:ascii="Cambria Math" w:hAnsi="Cambria Math"/>
                  <w:lang w:val="en-GB"/>
                </w:rPr>
                <m:t>n</m:t>
              </m:r>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
                <m:dPr>
                  <m:ctrlPr>
                    <w:rPr>
                      <w:rFonts w:ascii="Cambria Math" w:hAnsi="Cambria Math"/>
                      <w:i/>
                      <w:lang w:val="en-GB"/>
                    </w:rPr>
                  </m:ctrlPr>
                </m:dPr>
                <m:e>
                  <m:f>
                    <m:fPr>
                      <m:ctrlPr>
                        <w:rPr>
                          <w:rFonts w:ascii="Cambria Math" w:hAnsi="Cambria Math"/>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2</m:t>
                          </m:r>
                        </m:sup>
                      </m:sSubSup>
                      <m:ctrlPr>
                        <w:rPr>
                          <w:rFonts w:ascii="Cambria Math" w:hAnsi="Cambria Math"/>
                          <w:i/>
                          <w:lang w:val="en-GB"/>
                        </w:rPr>
                      </m:ctrlPr>
                    </m:num>
                    <m:den>
                      <m:r>
                        <w:rPr>
                          <w:rFonts w:ascii="Cambria Math" w:hAnsi="Cambria Math"/>
                          <w:lang w:val="en-GB"/>
                        </w:rPr>
                        <m:t>12</m:t>
                      </m:r>
                      <m:ctrlPr>
                        <w:rPr>
                          <w:rFonts w:ascii="Cambria Math" w:hAnsi="Cambria Math"/>
                          <w:i/>
                          <w:lang w:val="en-GB"/>
                        </w:rPr>
                      </m:ctrlPr>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nary>
                            <m:naryPr>
                              <m:chr m:val="∑"/>
                              <m:ctrlPr>
                                <w:rPr>
                                  <w:rFonts w:ascii="Cambria Math" w:hAnsi="Cambria Math"/>
                                  <w:lang w:val="en-GB"/>
                                </w:rPr>
                              </m:ctrlPr>
                            </m:naryPr>
                            <m:sub>
                              <m:r>
                                <w:rPr>
                                  <w:rFonts w:ascii="Cambria Math" w:hAnsi="Cambria Math"/>
                                  <w:lang w:val="en-GB"/>
                                </w:rPr>
                                <m:t>j=1</m:t>
                              </m:r>
                              <m:ctrlPr>
                                <w:rPr>
                                  <w:rFonts w:ascii="Cambria Math" w:hAnsi="Cambria Math"/>
                                  <w:i/>
                                  <w:lang w:val="en-GB"/>
                                </w:rPr>
                              </m:ctrlPr>
                            </m:sub>
                            <m:sup>
                              <m:r>
                                <w:rPr>
                                  <w:rFonts w:ascii="Cambria Math" w:hAnsi="Cambria Math"/>
                                  <w:lang w:val="en-GB"/>
                                </w:rPr>
                                <m:t>i-1</m:t>
                              </m:r>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ctrlPr>
                                <w:rPr>
                                  <w:rFonts w:ascii="Cambria Math" w:hAnsi="Cambria Math"/>
                                  <w:i/>
                                  <w:lang w:val="en-GB"/>
                                </w:rPr>
                              </m:ctrlPr>
                            </m:e>
                          </m:nary>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ctrlPr>
                                <w:rPr>
                                  <w:rFonts w:ascii="Cambria Math" w:hAnsi="Cambria Math"/>
                                  <w:i/>
                                  <w:lang w:val="en-GB"/>
                                </w:rPr>
                              </m:ctrlPr>
                            </m:num>
                            <m:den>
                              <m:r>
                                <w:rPr>
                                  <w:rFonts w:ascii="Cambria Math" w:hAnsi="Cambria Math"/>
                                  <w:lang w:val="en-GB"/>
                                </w:rPr>
                                <m:t>2</m:t>
                              </m:r>
                              <m:ctrlPr>
                                <w:rPr>
                                  <w:rFonts w:ascii="Cambria Math" w:hAnsi="Cambria Math"/>
                                  <w:i/>
                                  <w:lang w:val="en-GB"/>
                                </w:rPr>
                              </m:ctrlPr>
                            </m:den>
                          </m:f>
                        </m:e>
                      </m:d>
                    </m:e>
                    <m:sup>
                      <m:r>
                        <w:rPr>
                          <w:rFonts w:ascii="Cambria Math" w:hAnsi="Cambria Math"/>
                          <w:lang w:val="en-GB"/>
                        </w:rPr>
                        <m:t>2</m:t>
                      </m:r>
                    </m:sup>
                  </m:sSup>
                </m:e>
              </m:d>
              <m:ctrlPr>
                <w:rPr>
                  <w:rFonts w:ascii="Cambria Math" w:hAnsi="Cambria Math"/>
                  <w:i/>
                  <w:lang w:val="en-GB"/>
                </w:rPr>
              </m:ctrlPr>
            </m:e>
          </m:nary>
          <m:r>
            <w:rPr>
              <w:lang w:val="en-GB"/>
            </w:rPr>
            <w:br/>
          </m:r>
        </m:oMath>
        <m:oMath>
          <m:r>
            <m:rPr>
              <m:sty m:val="bi"/>
            </m:rPr>
            <w:rPr>
              <w:rFonts w:ascii="Cambria Math" w:hAnsi="Cambria Math"/>
              <w:lang w:val="en-GB"/>
            </w:rPr>
            <m:t>J</m:t>
          </m:r>
          <m:r>
            <w:rPr>
              <w:rFonts w:ascii="Cambria Math" w:hAnsi="Cambria Math"/>
              <w:lang w:val="en-GB"/>
            </w:rPr>
            <m:t xml:space="preserve"> </m:t>
          </m:r>
          <m:r>
            <m:rPr>
              <m:aln/>
            </m:rPr>
            <w:rPr>
              <w:rFonts w:ascii="Cambria Math" w:hAnsi="Cambria Math"/>
              <w:lang w:val="en-GB"/>
            </w:rPr>
            <m:t xml:space="preserve">= </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z</m:t>
                        </m:r>
                      </m:sub>
                    </m:sSub>
                  </m:e>
                  <m:e>
                    <m:r>
                      <w:rPr>
                        <w:rFonts w:ascii="Cambria Math" w:hAnsi="Cambria Math"/>
                        <w:lang w:val="en-GB"/>
                      </w:rPr>
                      <m:t>0</m:t>
                    </m:r>
                  </m:e>
                  <m:e>
                    <m:r>
                      <w:rPr>
                        <w:rFonts w:ascii="Cambria Math" w:hAnsi="Cambria Math"/>
                        <w:lang w:val="en-GB"/>
                      </w:rPr>
                      <m:t>0</m:t>
                    </m:r>
                  </m:e>
                </m:mr>
                <m:mr>
                  <m:e>
                    <m:r>
                      <w:rPr>
                        <w:rFonts w:ascii="Cambria Math" w:hAnsi="Cambria Math"/>
                        <w:lang w:val="en-GB"/>
                      </w:rPr>
                      <m:t>0</m:t>
                    </m:r>
                  </m:e>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z</m:t>
                        </m:r>
                      </m:sub>
                    </m:sSub>
                  </m:e>
                  <m:e>
                    <m:r>
                      <w:rPr>
                        <w:rFonts w:ascii="Cambria Math" w:hAnsi="Cambria Math"/>
                        <w:lang w:val="en-GB"/>
                      </w:rPr>
                      <m:t>0</m:t>
                    </m:r>
                  </m:e>
                </m:mr>
                <m:mr>
                  <m:e>
                    <m:r>
                      <w:rPr>
                        <w:rFonts w:ascii="Cambria Math" w:hAnsi="Cambria Math"/>
                        <w:lang w:val="en-GB"/>
                      </w:rPr>
                      <m:t>0</m:t>
                    </m:r>
                  </m:e>
                  <m:e>
                    <m:r>
                      <w:rPr>
                        <w:rFonts w:ascii="Cambria Math" w:hAnsi="Cambria Math"/>
                        <w:lang w:val="en-GB"/>
                      </w:rPr>
                      <m:t>0</m:t>
                    </m:r>
                  </m:e>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y</m:t>
                        </m:r>
                      </m:sub>
                    </m:sSub>
                  </m:e>
                </m:mr>
              </m:m>
            </m:e>
          </m:d>
        </m:oMath>
      </m:oMathPara>
    </w:p>
    <w:p w14:paraId="27D1CC3C" w14:textId="6CF51581" w:rsidR="007A594D" w:rsidRDefault="007A594D" w:rsidP="007A594D">
      <w:pPr>
        <w:rPr>
          <w:lang w:val="en-GB"/>
        </w:rPr>
      </w:pPr>
    </w:p>
    <w:p w14:paraId="12DBA53A" w14:textId="744C0316" w:rsidR="007E005D" w:rsidRDefault="007E005D" w:rsidP="007A594D">
      <w:pPr>
        <w:ind w:left="-567"/>
        <w:rPr>
          <w:lang w:val="en-GB"/>
        </w:rPr>
      </w:pPr>
      <w:r>
        <w:rPr>
          <w:lang w:val="en-GB"/>
        </w:rPr>
        <w:t xml:space="preserve">The </w:t>
      </w:r>
      <w:r w:rsidR="00290936">
        <w:rPr>
          <w:lang w:val="en-GB"/>
        </w:rPr>
        <w:t xml:space="preserve">inertia </w:t>
      </w:r>
      <w:r>
        <w:rPr>
          <w:lang w:val="en-GB"/>
        </w:rPr>
        <w:t xml:space="preserve">matrix </w:t>
      </w:r>
      <m:oMath>
        <m:r>
          <m:rPr>
            <m:sty m:val="bi"/>
          </m:rPr>
          <w:rPr>
            <w:rFonts w:ascii="Cambria Math" w:hAnsi="Cambria Math"/>
            <w:lang w:val="en-GB"/>
          </w:rPr>
          <m:t>J</m:t>
        </m:r>
      </m:oMath>
      <w:r w:rsidR="00290936">
        <w:rPr>
          <w:b/>
          <w:bCs/>
          <w:lang w:val="en-GB"/>
        </w:rPr>
        <w:t xml:space="preserve"> </w:t>
      </w:r>
      <w:r w:rsidR="00290936">
        <w:rPr>
          <w:lang w:val="en-GB"/>
        </w:rPr>
        <w:t xml:space="preserve">can be used for all calculations requiring an inertia, for example </w:t>
      </w:r>
    </w:p>
    <w:p w14:paraId="143DED21" w14:textId="47705E2D" w:rsidR="00835132" w:rsidRPr="009930A2" w:rsidRDefault="00000000" w:rsidP="009930A2">
      <w:pPr>
        <w:ind w:left="-567"/>
        <w:rPr>
          <w:lang w:val="en-GB"/>
        </w:rPr>
      </w:pPr>
      <m:oMathPara>
        <m:oMath>
          <m:acc>
            <m:accPr>
              <m:chr m:val="⃗"/>
              <m:ctrlPr>
                <w:rPr>
                  <w:rFonts w:ascii="Cambria Math" w:hAnsi="Cambria Math"/>
                  <w:lang w:val="en-GB"/>
                </w:rPr>
              </m:ctrlPr>
            </m:accPr>
            <m:e>
              <m:r>
                <m:rPr>
                  <m:sty m:val="p"/>
                </m:rPr>
                <w:rPr>
                  <w:rFonts w:ascii="Cambria Math" w:hAnsi="Cambria Math"/>
                  <w:lang w:val="en-GB"/>
                </w:rPr>
                <m:t>M</m:t>
              </m:r>
            </m:e>
          </m:acc>
          <m:r>
            <w:rPr>
              <w:rFonts w:ascii="Cambria Math" w:hAnsi="Cambria Math"/>
              <w:lang w:val="en-GB"/>
            </w:rPr>
            <m:t>=</m:t>
          </m:r>
          <m:r>
            <m:rPr>
              <m:sty m:val="bi"/>
            </m:rPr>
            <w:rPr>
              <w:rFonts w:ascii="Cambria Math" w:hAnsi="Cambria Math"/>
              <w:lang w:val="en-GB"/>
            </w:rPr>
            <m:t>J</m:t>
          </m:r>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α</m:t>
              </m:r>
            </m:e>
          </m:acc>
        </m:oMath>
      </m:oMathPara>
    </w:p>
    <w:p w14:paraId="3CD9CFCC" w14:textId="77777777" w:rsidR="009930A2" w:rsidRDefault="009930A2" w:rsidP="009930A2">
      <w:pPr>
        <w:ind w:left="-567"/>
        <w:rPr>
          <w:lang w:val="en-GB"/>
        </w:rPr>
      </w:pPr>
    </w:p>
    <w:p w14:paraId="7F21E6F3" w14:textId="2D5201D9" w:rsidR="00835132" w:rsidRDefault="00835132" w:rsidP="007A594D">
      <w:pPr>
        <w:ind w:left="-567"/>
        <w:rPr>
          <w:b/>
          <w:bCs/>
          <w:lang w:val="en-GB"/>
        </w:rPr>
      </w:pPr>
      <w:r>
        <w:rPr>
          <w:b/>
          <w:bCs/>
          <w:lang w:val="en-GB"/>
        </w:rPr>
        <w:t>Reduced mass</w:t>
      </w:r>
    </w:p>
    <w:p w14:paraId="3E1DB12E" w14:textId="56A75382" w:rsidR="00835132" w:rsidRDefault="00835132" w:rsidP="007A594D">
      <w:pPr>
        <w:ind w:left="-567"/>
        <w:rPr>
          <w:lang w:val="en-GB"/>
        </w:rPr>
      </w:pPr>
      <w:r>
        <w:rPr>
          <w:lang w:val="en-GB"/>
        </w:rPr>
        <w:t xml:space="preserve">As the construction </w:t>
      </w:r>
      <w:r w:rsidR="004830EE">
        <w:rPr>
          <w:lang w:val="en-GB"/>
        </w:rPr>
        <w:t xml:space="preserve">includes </w:t>
      </w:r>
      <w:r>
        <w:rPr>
          <w:lang w:val="en-GB"/>
        </w:rPr>
        <w:t xml:space="preserve">cylinders </w:t>
      </w:r>
      <w:r w:rsidR="004830EE">
        <w:rPr>
          <w:lang w:val="en-GB"/>
        </w:rPr>
        <w:t xml:space="preserve">with </w:t>
      </w:r>
      <w:r>
        <w:rPr>
          <w:lang w:val="en-GB"/>
        </w:rPr>
        <w:t>a linear motion,</w:t>
      </w:r>
      <w:r w:rsidR="004830EE">
        <w:rPr>
          <w:lang w:val="en-GB"/>
        </w:rPr>
        <w:t xml:space="preserve"> the concept of a reduced mass is used to calculate inertia for those linear motions. </w:t>
      </w:r>
    </w:p>
    <w:p w14:paraId="6C3B87AD" w14:textId="49414990" w:rsidR="00BD096A" w:rsidRPr="007330B0" w:rsidRDefault="00000000" w:rsidP="007A594D">
      <w:pPr>
        <w:ind w:left="-567"/>
        <w:rPr>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r>
            <w:rPr>
              <w:rFonts w:ascii="Cambria Math" w:hAnsi="Cambria Math"/>
              <w:lang w:val="en-GB"/>
            </w:rPr>
            <m:t>=</m:t>
          </m:r>
          <m:d>
            <m:dPr>
              <m:begChr m:val="|"/>
              <m:endChr m:val="|"/>
              <m:ctrlPr>
                <w:rPr>
                  <w:rFonts w:ascii="Cambria Math" w:hAnsi="Cambria Math"/>
                  <w:lang w:val="en-GB"/>
                </w:rPr>
              </m:ctrlPr>
            </m:dPr>
            <m:e>
              <m:r>
                <m:rPr>
                  <m:sty m:val="bi"/>
                </m:rPr>
                <w:rPr>
                  <w:rFonts w:ascii="Cambria Math" w:hAnsi="Cambria Math"/>
                  <w:lang w:val="en-GB"/>
                </w:rPr>
                <m:t>J</m:t>
              </m:r>
              <m:r>
                <m:rPr>
                  <m:sty m:val="p"/>
                </m:rPr>
                <w:rPr>
                  <w:rFonts w:ascii="Cambria Math" w:hAnsi="Cambria Math"/>
                  <w:lang w:val="en-GB"/>
                </w:rPr>
                <m:t>⋅</m:t>
              </m:r>
              <m:f>
                <m:fPr>
                  <m:ctrlPr>
                    <w:rPr>
                      <w:rFonts w:ascii="Cambria Math" w:hAnsi="Cambria Math"/>
                      <w:lang w:val="en-GB"/>
                    </w:rPr>
                  </m:ctrlPr>
                </m:fPr>
                <m:num>
                  <m:acc>
                    <m:accPr>
                      <m:chr m:val="⃗"/>
                      <m:ctrlPr>
                        <w:rPr>
                          <w:rFonts w:ascii="Cambria Math" w:hAnsi="Cambria Math"/>
                          <w:lang w:val="en-GB"/>
                        </w:rPr>
                      </m:ctrlPr>
                    </m:accPr>
                    <m:e>
                      <m:r>
                        <w:rPr>
                          <w:rFonts w:ascii="Cambria Math" w:hAnsi="Cambria Math"/>
                          <w:lang w:val="en-GB"/>
                        </w:rPr>
                        <m:t>r</m:t>
                      </m:r>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0</m:t>
                          </m:r>
                        </m:sub>
                      </m:sSub>
                    </m:e>
                  </m:acc>
                </m:num>
                <m:den>
                  <m:sSup>
                    <m:sSupPr>
                      <m:ctrlPr>
                        <w:rPr>
                          <w:rFonts w:ascii="Cambria Math" w:hAnsi="Cambria Math"/>
                          <w:i/>
                          <w:lang w:val="en-GB"/>
                        </w:rPr>
                      </m:ctrlPr>
                    </m:sSupPr>
                    <m:e>
                      <m:d>
                        <m:dPr>
                          <m:begChr m:val="|"/>
                          <m:endChr m:val="|"/>
                          <m:ctrlPr>
                            <w:rPr>
                              <w:rFonts w:ascii="Cambria Math" w:hAnsi="Cambria Math"/>
                              <w:lang w:val="en-GB"/>
                            </w:rPr>
                          </m:ctrlPr>
                        </m:dPr>
                        <m:e>
                          <m:acc>
                            <m:accPr>
                              <m:chr m:val="⃗"/>
                              <m:ctrlPr>
                                <w:rPr>
                                  <w:rFonts w:ascii="Cambria Math" w:hAnsi="Cambria Math"/>
                                  <w:lang w:val="en-GB"/>
                                </w:rPr>
                              </m:ctrlPr>
                            </m:accPr>
                            <m:e>
                              <m:r>
                                <w:rPr>
                                  <w:rFonts w:ascii="Cambria Math" w:hAnsi="Cambria Math"/>
                                  <w:lang w:val="en-GB"/>
                                </w:rPr>
                                <m:t>r</m:t>
                              </m:r>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0</m:t>
                                  </m:r>
                                </m:sub>
                              </m:sSub>
                            </m:e>
                          </m:acc>
                          <m:ctrlPr>
                            <w:rPr>
                              <w:rFonts w:ascii="Cambria Math" w:hAnsi="Cambria Math"/>
                              <w:i/>
                              <w:lang w:val="en-GB"/>
                            </w:rPr>
                          </m:ctrlPr>
                        </m:e>
                      </m:d>
                      <m:ctrlPr>
                        <w:rPr>
                          <w:rFonts w:ascii="Cambria Math" w:hAnsi="Cambria Math"/>
                          <w:lang w:val="en-GB"/>
                        </w:rPr>
                      </m:ctrlPr>
                    </m:e>
                    <m:sup>
                      <m:r>
                        <w:rPr>
                          <w:rFonts w:ascii="Cambria Math" w:hAnsi="Cambria Math"/>
                          <w:lang w:val="en-GB"/>
                        </w:rPr>
                        <m:t>3</m:t>
                      </m:r>
                    </m:sup>
                  </m:sSup>
                </m:den>
              </m:f>
              <m:ctrlPr>
                <w:rPr>
                  <w:rFonts w:ascii="Cambria Math" w:hAnsi="Cambria Math"/>
                  <w:i/>
                  <w:lang w:val="en-GB"/>
                </w:rPr>
              </m:ctrlPr>
            </m:e>
          </m:d>
        </m:oMath>
      </m:oMathPara>
    </w:p>
    <w:p w14:paraId="7A1F5E15" w14:textId="0A63BD4B" w:rsidR="007330B0" w:rsidRPr="007330B0" w:rsidRDefault="007330B0" w:rsidP="007A594D">
      <w:pPr>
        <w:ind w:left="-567"/>
        <w:rPr>
          <w:lang w:val="en-GB"/>
        </w:rPr>
      </w:pPr>
      <w:r>
        <w:rPr>
          <w:lang w:val="en-GB"/>
        </w:rPr>
        <w:t xml:space="preserve">Where </w:t>
      </w:r>
      <m:oMath>
        <m:r>
          <m:rPr>
            <m:sty m:val="bi"/>
          </m:rPr>
          <w:rPr>
            <w:rFonts w:ascii="Cambria Math" w:hAnsi="Cambria Math"/>
            <w:lang w:val="en-GB"/>
          </w:rPr>
          <m:t>J</m:t>
        </m:r>
      </m:oMath>
      <w:r w:rsidRPr="007330B0">
        <w:rPr>
          <w:b/>
          <w:bCs/>
          <w:lang w:val="en-GB"/>
        </w:rPr>
        <w:t xml:space="preserve"> </w:t>
      </w:r>
      <w:r>
        <w:rPr>
          <w:lang w:val="en-GB"/>
        </w:rPr>
        <w:t xml:space="preserve">represents the inertia tensor, </w:t>
      </w:r>
      <m:oMath>
        <m:acc>
          <m:accPr>
            <m:chr m:val="⃗"/>
            <m:ctrlPr>
              <w:rPr>
                <w:rFonts w:ascii="Cambria Math" w:hAnsi="Cambria Math"/>
                <w:lang w:val="en-GB"/>
              </w:rPr>
            </m:ctrlPr>
          </m:accPr>
          <m:e>
            <m:r>
              <w:rPr>
                <w:rFonts w:ascii="Cambria Math" w:hAnsi="Cambria Math"/>
                <w:lang w:val="en-GB"/>
              </w:rPr>
              <m:t>r</m:t>
            </m:r>
          </m:e>
        </m:acc>
      </m:oMath>
      <w:r>
        <w:rPr>
          <w:lang w:val="en-GB"/>
        </w:rPr>
        <w:t xml:space="preserve"> the distance to the centre point of the inertia and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e>
        </m:acc>
      </m:oMath>
      <w:r>
        <w:rPr>
          <w:lang w:val="en-GB"/>
        </w:rPr>
        <w:t xml:space="preserve"> the direction of the velocity or acceleration input acting upon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oMath>
      <w:r w:rsidR="00254155">
        <w:rPr>
          <w:lang w:val="en-GB"/>
        </w:rPr>
        <w:t>.</w:t>
      </w:r>
    </w:p>
    <w:p w14:paraId="18408CEE" w14:textId="7F6B35E3" w:rsidR="007330B0" w:rsidRDefault="007330B0" w:rsidP="00254155">
      <w:pPr>
        <w:rPr>
          <w:lang w:val="en-GB"/>
        </w:rPr>
      </w:pPr>
    </w:p>
    <w:p w14:paraId="4FA370BF" w14:textId="01E1B3A8" w:rsidR="00254155" w:rsidRDefault="007330B0" w:rsidP="00C93E48">
      <w:pPr>
        <w:ind w:left="-567"/>
        <w:rPr>
          <w:b/>
          <w:bCs/>
          <w:lang w:val="en-GB"/>
        </w:rPr>
      </w:pPr>
      <w:r>
        <w:rPr>
          <w:b/>
          <w:bCs/>
          <w:lang w:val="en-GB"/>
        </w:rPr>
        <w:lastRenderedPageBreak/>
        <w:t>Load forces</w:t>
      </w:r>
    </w:p>
    <w:p w14:paraId="420511F7" w14:textId="09B35D3D" w:rsidR="003E6D83" w:rsidRDefault="00C93E48" w:rsidP="00794D98">
      <w:pPr>
        <w:ind w:left="-567"/>
        <w:rPr>
          <w:lang w:val="en-GB"/>
        </w:rPr>
      </w:pPr>
      <w:r>
        <w:rPr>
          <w:lang w:val="en-GB"/>
        </w:rPr>
        <w:t>As</w:t>
      </w:r>
      <w:r w:rsidR="00C521DE">
        <w:rPr>
          <w:lang w:val="en-GB"/>
        </w:rPr>
        <w:t xml:space="preserve"> the robot should be able to carry around weights </w:t>
      </w:r>
      <w:r w:rsidR="007D4B82">
        <w:rPr>
          <w:lang w:val="en-GB"/>
        </w:rPr>
        <w:t>later</w:t>
      </w:r>
      <w:r w:rsidR="00C521DE">
        <w:rPr>
          <w:lang w:val="en-GB"/>
        </w:rPr>
        <w:t xml:space="preserve">, the mathematical model should include forces and how they act upon the robot, not to speak of </w:t>
      </w:r>
      <w:r w:rsidR="00BC4688">
        <w:rPr>
          <w:lang w:val="en-GB"/>
        </w:rPr>
        <w:t xml:space="preserve">its </w:t>
      </w:r>
      <w:r w:rsidR="00C521DE">
        <w:rPr>
          <w:lang w:val="en-GB"/>
        </w:rPr>
        <w:t xml:space="preserve">own weight. </w:t>
      </w:r>
      <w:r w:rsidR="00C73CBC">
        <w:rPr>
          <w:lang w:val="en-GB"/>
        </w:rPr>
        <w:t xml:space="preserve">Every segment is loaded with a certain force </w:t>
      </w:r>
      <m:oMath>
        <m:acc>
          <m:accPr>
            <m:chr m:val="⃗"/>
            <m:ctrlPr>
              <w:rPr>
                <w:rFonts w:ascii="Cambria Math" w:hAnsi="Cambria Math"/>
                <w:lang w:val="en-GB"/>
              </w:rPr>
            </m:ctrlPr>
          </m:accPr>
          <m:e>
            <m:r>
              <w:rPr>
                <w:rFonts w:ascii="Cambria Math" w:hAnsi="Cambria Math"/>
                <w:lang w:val="en-GB"/>
              </w:rPr>
              <m:t>F</m:t>
            </m:r>
          </m:e>
        </m:acc>
      </m:oMath>
      <w:r w:rsidR="00C73CBC">
        <w:rPr>
          <w:lang w:val="en-GB"/>
        </w:rPr>
        <w:t xml:space="preserve"> and </w:t>
      </w:r>
      <w:r w:rsidR="00133470">
        <w:rPr>
          <w:lang w:val="en-GB"/>
        </w:rPr>
        <w:t>its</w:t>
      </w:r>
      <w:r w:rsidR="00C73CBC">
        <w:rPr>
          <w:lang w:val="en-GB"/>
        </w:rPr>
        <w:t xml:space="preserve"> own weight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G</m:t>
                </m:r>
              </m:sub>
            </m:sSub>
          </m:e>
        </m:acc>
      </m:oMath>
      <w:r w:rsidR="00794D98">
        <w:rPr>
          <w:lang w:val="en-GB"/>
        </w:rPr>
        <w:t xml:space="preserve">. Also does every segment cause a force in the joint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oMath>
      <w:r w:rsidR="00794D98">
        <w:rPr>
          <w:lang w:val="en-GB"/>
        </w:rPr>
        <w:t xml:space="preserve"> it’s connected to and in the cylinder or gears stabilizing the segment</w:t>
      </w:r>
      <w:r w:rsidR="003E6D83">
        <w:rPr>
          <w:lang w:val="en-GB"/>
        </w:rPr>
        <w:t xml:space="preserve">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C</m:t>
                </m:r>
              </m:sub>
            </m:sSub>
          </m:e>
        </m:acc>
      </m:oMath>
      <w:r w:rsidR="00794D98">
        <w:rPr>
          <w:lang w:val="en-GB"/>
        </w:rPr>
        <w:t xml:space="preserve">. </w:t>
      </w:r>
    </w:p>
    <w:p w14:paraId="34CB8467" w14:textId="57D959FE" w:rsidR="00771F69" w:rsidRDefault="00771F69" w:rsidP="00771F69">
      <w:pPr>
        <w:ind w:left="-567"/>
        <w:rPr>
          <w:lang w:val="en-GB"/>
        </w:rPr>
      </w:pPr>
      <w:r>
        <w:rPr>
          <w:lang w:val="en-GB"/>
        </w:rPr>
        <w:t xml:space="preserve">Each vector got a position vector attached to it called </w:t>
      </w:r>
      <m:oMath>
        <m:acc>
          <m:accPr>
            <m:chr m:val="⃗"/>
            <m:ctrlPr>
              <w:rPr>
                <w:rFonts w:ascii="Cambria Math" w:hAnsi="Cambria Math"/>
                <w:lang w:val="en-GB"/>
              </w:rPr>
            </m:ctrlPr>
          </m:accPr>
          <m:e>
            <m:r>
              <w:rPr>
                <w:rFonts w:ascii="Cambria Math" w:hAnsi="Cambria Math"/>
                <w:lang w:val="en-GB"/>
              </w:rPr>
              <m:t>a</m:t>
            </m:r>
          </m:e>
        </m:acc>
      </m:oMath>
      <w:r>
        <w:rPr>
          <w:lang w:val="en-GB"/>
        </w:rPr>
        <w:t xml:space="preserve"> and whatever prefix the force it expresses has. Also, the unknown forces are expressed with a directional vector called </w:t>
      </w:r>
      <m:oMath>
        <m:acc>
          <m:accPr>
            <m:ctrlPr>
              <w:rPr>
                <w:rFonts w:ascii="Cambria Math" w:hAnsi="Cambria Math"/>
                <w:lang w:val="en-GB"/>
              </w:rPr>
            </m:ctrlPr>
          </m:accPr>
          <m:e>
            <m:r>
              <w:rPr>
                <w:rFonts w:ascii="Cambria Math" w:hAnsi="Cambria Math"/>
                <w:lang w:val="en-GB"/>
              </w:rPr>
              <m:t>a</m:t>
            </m:r>
          </m:e>
        </m:acc>
      </m:oMath>
      <w:r>
        <w:rPr>
          <w:lang w:val="en-GB"/>
        </w:rPr>
        <w:t xml:space="preserve"> and again whatever prefix the force they express has. So, using the basic mechanical principles of statics </w:t>
      </w:r>
    </w:p>
    <w:p w14:paraId="5B2D7E6C" w14:textId="77777777" w:rsidR="00EC2C9F" w:rsidRDefault="00EC2C9F" w:rsidP="00771F69">
      <w:pPr>
        <w:ind w:left="-567"/>
        <w:rPr>
          <w:rFonts w:ascii="Cambria Math" w:hAnsi="Cambria Math"/>
          <w:lang w:val="en-GB"/>
          <w:oMath/>
        </w:rPr>
        <w:sectPr w:rsidR="00EC2C9F" w:rsidSect="007A594D">
          <w:type w:val="continuous"/>
          <w:pgSz w:w="11906" w:h="16838"/>
          <w:pgMar w:top="1440" w:right="1558" w:bottom="1440" w:left="1985" w:header="709" w:footer="709" w:gutter="0"/>
          <w:cols w:space="708"/>
          <w:titlePg/>
          <w:docGrid w:linePitch="360"/>
        </w:sectPr>
      </w:pPr>
    </w:p>
    <w:p w14:paraId="485E43E8" w14:textId="6EEFF2D8" w:rsidR="00771F69" w:rsidRPr="00057893" w:rsidRDefault="00000000" w:rsidP="00EC2C9F">
      <w:pPr>
        <w:spacing w:after="120"/>
        <w:ind w:left="-567"/>
        <w:rPr>
          <w:lang w:val="en-GB"/>
        </w:rPr>
      </w:pPr>
      <m:oMathPara>
        <m:oMath>
          <m:nary>
            <m:naryPr>
              <m:chr m:val="∑"/>
              <m:subHide m:val="1"/>
              <m:supHide m:val="1"/>
              <m:ctrlPr>
                <w:rPr>
                  <w:rFonts w:ascii="Cambria Math" w:hAnsi="Cambria Math"/>
                  <w:lang w:val="en-GB"/>
                </w:rPr>
              </m:ctrlPr>
            </m:naryPr>
            <m:sub/>
            <m:sup/>
            <m:e>
              <m:acc>
                <m:accPr>
                  <m:chr m:val="⃗"/>
                  <m:ctrlPr>
                    <w:rPr>
                      <w:rFonts w:ascii="Cambria Math" w:hAnsi="Cambria Math"/>
                      <w:lang w:val="en-GB"/>
                    </w:rPr>
                  </m:ctrlPr>
                </m:accPr>
                <m:e>
                  <m:r>
                    <w:rPr>
                      <w:rFonts w:ascii="Cambria Math" w:hAnsi="Cambria Math"/>
                      <w:lang w:val="en-GB"/>
                    </w:rPr>
                    <m:t>M</m:t>
                  </m:r>
                </m:e>
              </m:acc>
            </m:e>
          </m:nary>
          <m:r>
            <w:rPr>
              <w:rFonts w:ascii="Cambria Math" w:hAnsi="Cambria Math"/>
              <w:lang w:val="en-GB"/>
            </w:rPr>
            <m:t>=0</m:t>
          </m:r>
        </m:oMath>
      </m:oMathPara>
    </w:p>
    <w:p w14:paraId="06443A97" w14:textId="342FB743" w:rsidR="00057893" w:rsidRPr="00EC2C9F" w:rsidRDefault="00000000" w:rsidP="00EC2C9F">
      <w:pPr>
        <w:spacing w:after="120"/>
        <w:ind w:left="-567"/>
        <w:rPr>
          <w:lang w:val="en-GB"/>
        </w:rPr>
      </w:pPr>
      <m:oMathPara>
        <m:oMath>
          <m:nary>
            <m:naryPr>
              <m:chr m:val="∑"/>
              <m:subHide m:val="1"/>
              <m:supHide m:val="1"/>
              <m:ctrlPr>
                <w:rPr>
                  <w:rFonts w:ascii="Cambria Math" w:hAnsi="Cambria Math"/>
                  <w:lang w:val="en-GB"/>
                </w:rPr>
              </m:ctrlPr>
            </m:naryPr>
            <m:sub>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r>
                    <w:rPr>
                      <w:rFonts w:ascii="Cambria Math" w:hAnsi="Cambria Math"/>
                      <w:lang w:val="en-GB"/>
                    </w:rPr>
                    <m:t>F</m:t>
                  </m:r>
                </m:e>
              </m:acc>
              <m:ctrlPr>
                <w:rPr>
                  <w:rFonts w:ascii="Cambria Math" w:hAnsi="Cambria Math"/>
                  <w:i/>
                  <w:lang w:val="en-GB"/>
                </w:rPr>
              </m:ctrlPr>
            </m:e>
          </m:nary>
          <m:r>
            <w:rPr>
              <w:rFonts w:ascii="Cambria Math" w:hAnsi="Cambria Math"/>
              <w:lang w:val="en-GB"/>
            </w:rPr>
            <m:t>=0</m:t>
          </m:r>
        </m:oMath>
      </m:oMathPara>
    </w:p>
    <w:p w14:paraId="7B57D883" w14:textId="77777777" w:rsidR="00EC2C9F" w:rsidRDefault="00EC2C9F" w:rsidP="00771F69">
      <w:pPr>
        <w:ind w:left="-567"/>
        <w:rPr>
          <w:lang w:val="en-GB"/>
        </w:rPr>
        <w:sectPr w:rsidR="00EC2C9F" w:rsidSect="00EC2C9F">
          <w:type w:val="continuous"/>
          <w:pgSz w:w="11906" w:h="16838"/>
          <w:pgMar w:top="1440" w:right="3401" w:bottom="1440" w:left="3544" w:header="709" w:footer="709" w:gutter="0"/>
          <w:cols w:num="2" w:space="708"/>
          <w:titlePg/>
          <w:docGrid w:linePitch="360"/>
        </w:sectPr>
      </w:pPr>
    </w:p>
    <w:p w14:paraId="511741A1" w14:textId="0AAC2CAB" w:rsidR="00EC2C9F" w:rsidRDefault="00EC2C9F" w:rsidP="00EC2C9F">
      <w:pPr>
        <w:spacing w:before="360"/>
        <w:ind w:left="-567"/>
        <w:rPr>
          <w:lang w:val="en-GB"/>
        </w:rPr>
      </w:pPr>
      <w:r>
        <w:rPr>
          <w:lang w:val="en-GB"/>
        </w:rPr>
        <w:t xml:space="preserve">the two reaction forces can be calculated. </w:t>
      </w:r>
    </w:p>
    <w:p w14:paraId="739B8AC1" w14:textId="77777777" w:rsidR="00102AEB" w:rsidRDefault="00102AEB" w:rsidP="00EC2C9F">
      <w:pPr>
        <w:ind w:left="-567"/>
        <w:rPr>
          <w:rFonts w:ascii="Cambria Math" w:hAnsi="Cambria Math"/>
          <w:lang w:val="en-GB"/>
          <w:oMath/>
        </w:rPr>
        <w:sectPr w:rsidR="00102AEB" w:rsidSect="007A594D">
          <w:type w:val="continuous"/>
          <w:pgSz w:w="11906" w:h="16838"/>
          <w:pgMar w:top="1440" w:right="1558" w:bottom="1440" w:left="1985" w:header="709" w:footer="709" w:gutter="0"/>
          <w:cols w:space="708"/>
          <w:titlePg/>
          <w:docGrid w:linePitch="360"/>
        </w:sectPr>
      </w:pPr>
    </w:p>
    <w:p w14:paraId="0A3A5A3E" w14:textId="00660514" w:rsidR="00EC2C9F" w:rsidRPr="002F55CA" w:rsidRDefault="00000000" w:rsidP="00EC2C9F">
      <w:pPr>
        <w:ind w:left="-567"/>
        <w:rPr>
          <w:lang w:val="en-GB"/>
        </w:rPr>
      </w:pPr>
      <m:oMathPara>
        <m:oMath>
          <m:acc>
            <m:accPr>
              <m:chr m:val="⃗"/>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F</m:t>
                  </m:r>
                  <m:ctrlPr>
                    <w:rPr>
                      <w:rFonts w:ascii="Cambria Math" w:hAnsi="Cambria Math"/>
                      <w:lang w:val="en-GB"/>
                    </w:rPr>
                  </m:ctrlPr>
                </m:e>
                <m:sub>
                  <m:r>
                    <m:rPr>
                      <m:sty m:val="p"/>
                    </m:rPr>
                    <w:rPr>
                      <w:rFonts w:ascii="Cambria Math" w:hAnsi="Cambria Math"/>
                      <w:lang w:val="en-GB"/>
                    </w:rPr>
                    <m:t>C</m:t>
                  </m:r>
                </m:sub>
              </m:sSub>
            </m:e>
          </m:acc>
          <m: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a</m:t>
                  </m:r>
                  <m:ctrlPr>
                    <w:rPr>
                      <w:rFonts w:ascii="Cambria Math" w:hAnsi="Cambria Math"/>
                      <w:lang w:val="en-GB"/>
                    </w:rPr>
                  </m:ctrlPr>
                </m:e>
                <m:sub>
                  <m:r>
                    <m:rPr>
                      <m:sty m:val="p"/>
                    </m:rPr>
                    <w:rPr>
                      <w:rFonts w:ascii="Cambria Math" w:hAnsi="Cambria Math"/>
                      <w:lang w:val="en-GB"/>
                    </w:rPr>
                    <m:t>C</m:t>
                  </m:r>
                </m:sub>
              </m:sSub>
            </m:e>
          </m:acc>
          <m:d>
            <m:dPr>
              <m:ctrlPr>
                <w:rPr>
                  <w:rFonts w:ascii="Cambria Math" w:hAnsi="Cambria Math"/>
                  <w:lang w:val="en-GB"/>
                </w:rPr>
              </m:ctrlPr>
            </m:dPr>
            <m:e>
              <m:acc>
                <m:accPr>
                  <m:chr m:val="⃗"/>
                  <m:ctrlPr>
                    <w:rPr>
                      <w:rFonts w:ascii="Cambria Math" w:hAnsi="Cambria Math"/>
                      <w:lang w:val="en-GB"/>
                    </w:rPr>
                  </m:ctrlPr>
                </m:accPr>
                <m:e>
                  <m:r>
                    <m:rPr>
                      <m:sty m:val="p"/>
                    </m:rPr>
                    <w:rPr>
                      <w:rFonts w:ascii="Cambria Math" w:hAnsi="Cambria Math"/>
                      <w:lang w:val="en-GB"/>
                    </w:rPr>
                    <m:t>M</m:t>
                  </m:r>
                </m:e>
              </m:acc>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η</m:t>
                  </m:r>
                </m:e>
              </m:acc>
              <m:ctrlPr>
                <w:rPr>
                  <w:rFonts w:ascii="Cambria Math" w:hAnsi="Cambria Math"/>
                  <w:i/>
                  <w:lang w:val="en-GB"/>
                </w:rPr>
              </m:ctrlPr>
            </m:e>
          </m:d>
        </m:oMath>
      </m:oMathPara>
    </w:p>
    <w:p w14:paraId="64DD829E" w14:textId="1A30F13A" w:rsidR="002F55CA" w:rsidRPr="009A166A" w:rsidRDefault="00000000" w:rsidP="00EC2C9F">
      <w:pPr>
        <w:ind w:left="-567"/>
        <w:rPr>
          <w:lang w:val="en-GB"/>
        </w:rPr>
      </w:pPr>
      <m:oMathPara>
        <m:oMath>
          <m:acc>
            <m:accPr>
              <m:chr m:val="⃗"/>
              <m:ctrlPr>
                <w:rPr>
                  <w:rFonts w:ascii="Cambria Math" w:hAnsi="Cambria Math"/>
                  <w:lang w:val="en-GB"/>
                </w:rPr>
              </m:ctrlPr>
            </m:accPr>
            <m:e>
              <m:r>
                <w:rPr>
                  <w:rFonts w:ascii="Cambria Math" w:hAnsi="Cambria Math"/>
                  <w:lang w:val="en-GB"/>
                </w:rPr>
                <m:t>M</m:t>
              </m:r>
            </m:e>
          </m:acc>
          <m:r>
            <w:rPr>
              <w:rFonts w:ascii="Cambria Math" w:hAnsi="Cambria Math"/>
              <w:lang w:val="en-GB"/>
            </w:rPr>
            <m:t> =</m:t>
          </m:r>
          <m:nary>
            <m:naryPr>
              <m:chr m:val="∑"/>
              <m:supHide m:val="1"/>
              <m:ctrlPr>
                <w:rPr>
                  <w:rFonts w:ascii="Cambria Math" w:hAnsi="Cambria Math"/>
                  <w:lang w:val="en-GB"/>
                </w:rPr>
              </m:ctrlPr>
            </m:naryPr>
            <m:sub>
              <m:r>
                <m:rPr>
                  <m:sty m:val="p"/>
                </m:rPr>
                <w:rPr>
                  <w:rFonts w:ascii="Cambria Math" w:hAnsi="Cambria Math"/>
                  <w:lang w:val="en-GB"/>
                </w:rPr>
                <m:t>i</m:t>
              </m:r>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i</m:t>
                      </m:r>
                    </m:sub>
                  </m:sSub>
                </m:e>
              </m:acc>
              <m:r>
                <m:rPr>
                  <m:sty m:val="p"/>
                </m:rPr>
                <w:rPr>
                  <w:rFonts w:ascii="Cambria Math" w:hAnsi="Cambria Math"/>
                  <w:lang w:val="en-GB"/>
                </w:rPr>
                <m:t>×</m:t>
              </m:r>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i</m:t>
                      </m:r>
                    </m:sub>
                  </m:sSub>
                </m:e>
              </m:acc>
              <m:ctrlPr>
                <w:rPr>
                  <w:rFonts w:ascii="Cambria Math" w:hAnsi="Cambria Math"/>
                  <w:i/>
                  <w:lang w:val="en-GB"/>
                </w:rPr>
              </m:ctrlPr>
            </m:e>
          </m:nary>
        </m:oMath>
      </m:oMathPara>
    </w:p>
    <w:p w14:paraId="62A2F511" w14:textId="2DA9B5FD" w:rsidR="009A166A" w:rsidRPr="00EC2C9F" w:rsidRDefault="00000000" w:rsidP="00EC2C9F">
      <w:pPr>
        <w:ind w:left="-567"/>
        <w:rPr>
          <w:lang w:val="en-GB"/>
        </w:rPr>
      </w:pPr>
      <m:oMathPara>
        <m:oMath>
          <m:acc>
            <m:accPr>
              <m:chr m:val="⃗"/>
              <m:ctrlPr>
                <w:rPr>
                  <w:rFonts w:ascii="Cambria Math" w:hAnsi="Cambria Math"/>
                  <w:lang w:val="en-GB"/>
                </w:rPr>
              </m:ctrlPr>
            </m:accPr>
            <m:e>
              <m:r>
                <m:rPr>
                  <m:sty m:val="p"/>
                </m:rPr>
                <w:rPr>
                  <w:rFonts w:ascii="Cambria Math" w:hAnsi="Cambria Math"/>
                  <w:lang w:val="en-GB"/>
                </w:rPr>
                <m:t>η</m:t>
              </m:r>
            </m:e>
          </m:acc>
          <m:r>
            <w:rPr>
              <w:rFonts w:ascii="Cambria Math" w:hAnsi="Cambria Math"/>
              <w:lang w:val="en-GB"/>
            </w:rPr>
            <m:t>=</m:t>
          </m:r>
          <m:f>
            <m:fPr>
              <m:ctrlPr>
                <w:rPr>
                  <w:rFonts w:ascii="Cambria Math" w:hAnsi="Cambria Math"/>
                  <w:lang w:val="en-GB"/>
                </w:rPr>
              </m:ctrlPr>
            </m:fPr>
            <m:num>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ctrlPr>
                <w:rPr>
                  <w:rFonts w:ascii="Cambria Math" w:hAnsi="Cambria Math"/>
                  <w:i/>
                  <w:lang w:val="en-GB"/>
                </w:rPr>
              </m:ctrlPr>
            </m:num>
            <m:den>
              <m:sSup>
                <m:sSupPr>
                  <m:ctrlPr>
                    <w:rPr>
                      <w:rFonts w:ascii="Cambria Math" w:hAnsi="Cambria Math"/>
                      <w:i/>
                      <w:lang w:val="en-GB"/>
                    </w:rPr>
                  </m:ctrlPr>
                </m:sSupPr>
                <m:e>
                  <m:d>
                    <m:dPr>
                      <m:begChr m:val="|"/>
                      <m:endChr m:val="|"/>
                      <m:ctrlPr>
                        <w:rPr>
                          <w:rFonts w:ascii="Cambria Math" w:hAnsi="Cambria Math"/>
                          <w:i/>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e>
                  </m:d>
                </m:e>
                <m:sup>
                  <m:r>
                    <w:rPr>
                      <w:rFonts w:ascii="Cambria Math" w:hAnsi="Cambria Math"/>
                      <w:lang w:val="en-GB"/>
                    </w:rPr>
                    <m:t>2</m:t>
                  </m:r>
                </m:sup>
              </m:sSup>
              <m:ctrlPr>
                <w:rPr>
                  <w:rFonts w:ascii="Cambria Math" w:hAnsi="Cambria Math"/>
                  <w:i/>
                  <w:lang w:val="en-GB"/>
                </w:rPr>
              </m:ctrlPr>
            </m:den>
          </m:f>
        </m:oMath>
      </m:oMathPara>
    </w:p>
    <w:p w14:paraId="312703D4" w14:textId="77777777" w:rsidR="00102AEB" w:rsidRDefault="00102AEB" w:rsidP="00771F69">
      <w:pPr>
        <w:ind w:left="-567"/>
        <w:rPr>
          <w:lang w:val="en-GB"/>
        </w:rPr>
        <w:sectPr w:rsidR="00102AEB" w:rsidSect="00102AEB">
          <w:type w:val="continuous"/>
          <w:pgSz w:w="11906" w:h="16838"/>
          <w:pgMar w:top="1440" w:right="2267" w:bottom="1440" w:left="2552" w:header="709" w:footer="709" w:gutter="0"/>
          <w:cols w:num="3" w:space="708"/>
          <w:titlePg/>
          <w:docGrid w:linePitch="360"/>
        </w:sectPr>
      </w:pPr>
    </w:p>
    <w:p w14:paraId="4FEF8E37" w14:textId="3AD6C91C" w:rsidR="00EC2C9F" w:rsidRPr="00C907ED" w:rsidRDefault="004407F9" w:rsidP="00771F69">
      <w:pPr>
        <w:ind w:left="-567"/>
        <w:rPr>
          <w:lang w:val="en-GB"/>
        </w:rPr>
      </w:pPr>
      <w:r>
        <w:rPr>
          <w:lang w:val="en-GB"/>
        </w:rPr>
        <w:t xml:space="preserve">As now only the joint force is left unknown, the second principal can be applied to get the following equation. </w:t>
      </w:r>
      <w:r>
        <w:rPr>
          <w:lang w:val="en-GB"/>
        </w:rPr>
        <w:br/>
      </w:r>
      <m:oMathPara>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J</m:t>
                  </m:r>
                </m:sub>
              </m:sSub>
            </m:e>
          </m:acc>
          <m:r>
            <w:rPr>
              <w:rFonts w:ascii="Cambria Math" w:hAnsi="Cambria Math"/>
              <w:lang w:val="en-GB"/>
            </w:rPr>
            <m:t>=</m:t>
          </m:r>
          <m:nary>
            <m:naryPr>
              <m:chr m:val="∑"/>
              <m:subHide m:val="1"/>
              <m:supHide m:val="1"/>
              <m:ctrlPr>
                <w:rPr>
                  <w:rFonts w:ascii="Cambria Math" w:hAnsi="Cambria Math"/>
                  <w:lang w:val="en-GB"/>
                </w:rPr>
              </m:ctrlPr>
            </m:naryPr>
            <m:sub>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A</m:t>
                      </m:r>
                    </m:sub>
                  </m:sSub>
                </m:e>
              </m:acc>
              <m:ctrlPr>
                <w:rPr>
                  <w:rFonts w:ascii="Cambria Math" w:hAnsi="Cambria Math"/>
                  <w:i/>
                  <w:lang w:val="en-GB"/>
                </w:rPr>
              </m:ctrlPr>
            </m:e>
          </m:nary>
          <m:r>
            <w:rPr>
              <w:rFonts w:ascii="Cambria Math" w:hAnsi="Cambria Math"/>
              <w:lang w:val="en-GB"/>
            </w:rPr>
            <m:t>-</m:t>
          </m:r>
          <m:nary>
            <m:naryPr>
              <m:chr m:val="∑"/>
              <m:subHide m:val="1"/>
              <m:supHide m:val="1"/>
              <m:ctrlPr>
                <w:rPr>
                  <w:rFonts w:ascii="Cambria Math" w:hAnsi="Cambria Math"/>
                  <w:lang w:val="en-GB"/>
                </w:rPr>
              </m:ctrlPr>
            </m:naryPr>
            <m:sub>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R</m:t>
                      </m:r>
                    </m:sub>
                  </m:sSub>
                </m:e>
              </m:acc>
              <m:ctrlPr>
                <w:rPr>
                  <w:rFonts w:ascii="Cambria Math" w:hAnsi="Cambria Math"/>
                  <w:i/>
                  <w:lang w:val="en-GB"/>
                </w:rPr>
              </m:ctrlPr>
            </m:e>
          </m:nary>
        </m:oMath>
      </m:oMathPara>
    </w:p>
    <w:p w14:paraId="5CEE0E16" w14:textId="53FB39A1" w:rsidR="00C907ED" w:rsidRDefault="00C907ED" w:rsidP="00771F69">
      <w:pPr>
        <w:ind w:left="-567"/>
        <w:rPr>
          <w:lang w:val="en-GB"/>
        </w:rPr>
      </w:pPr>
      <w:r>
        <w:rPr>
          <w:lang w:val="en-GB"/>
        </w:rPr>
        <w:t>Where the first sum stands for all action forces onto the segment and the second sum for all the reaction ones that are already known</w:t>
      </w:r>
      <w:r w:rsidR="00CD4C8C">
        <w:rPr>
          <w:lang w:val="en-GB"/>
        </w:rPr>
        <w:t xml:space="preserve">. </w:t>
      </w:r>
    </w:p>
    <w:p w14:paraId="0AAFAD43" w14:textId="77777777" w:rsidR="007A594D" w:rsidRPr="007E005D" w:rsidRDefault="007A594D" w:rsidP="00973459">
      <w:pPr>
        <w:rPr>
          <w:lang w:val="en-GB"/>
        </w:rPr>
        <w:sectPr w:rsidR="007A594D" w:rsidRPr="007E005D" w:rsidSect="007A594D">
          <w:type w:val="continuous"/>
          <w:pgSz w:w="11906" w:h="16838"/>
          <w:pgMar w:top="1440" w:right="1558" w:bottom="1440" w:left="1985" w:header="709" w:footer="709" w:gutter="0"/>
          <w:cols w:space="708"/>
          <w:titlePg/>
          <w:docGrid w:linePitch="360"/>
        </w:sectPr>
      </w:pPr>
      <w:r>
        <w:rPr>
          <w:lang w:val="en-GB"/>
        </w:rPr>
        <w:br w:type="page"/>
      </w:r>
      <w:r>
        <w:rPr>
          <w:lang w:val="en-GB"/>
        </w:rPr>
        <w:lastRenderedPageBreak/>
        <w:br/>
      </w:r>
    </w:p>
    <w:p w14:paraId="7329F1C8" w14:textId="2E0E9A30" w:rsidR="004D796C" w:rsidRDefault="004D796C" w:rsidP="004D796C">
      <w:pPr>
        <w:pStyle w:val="Heading3"/>
      </w:pPr>
      <w:bookmarkStart w:id="32" w:name="_Toc122000362"/>
      <w:r>
        <w:t>Movements and actions</w:t>
      </w:r>
      <w:bookmarkEnd w:id="32"/>
    </w:p>
    <w:p w14:paraId="03535451" w14:textId="66E83C59" w:rsidR="00F22C1E" w:rsidRDefault="009344C0" w:rsidP="006B3C1C">
      <w:pPr>
        <w:rPr>
          <w:lang w:val="en-GB"/>
        </w:rPr>
      </w:pPr>
      <w:r>
        <w:rPr>
          <w:noProof/>
          <w:lang w:val="en-GB"/>
        </w:rPr>
        <w:drawing>
          <wp:anchor distT="0" distB="0" distL="114300" distR="114300" simplePos="0" relativeHeight="251658240" behindDoc="1" locked="0" layoutInCell="1" allowOverlap="1" wp14:anchorId="3B897D37" wp14:editId="1A19841A">
            <wp:simplePos x="0" y="0"/>
            <wp:positionH relativeFrom="margin">
              <wp:posOffset>355600</wp:posOffset>
            </wp:positionH>
            <wp:positionV relativeFrom="paragraph">
              <wp:posOffset>287655</wp:posOffset>
            </wp:positionV>
            <wp:extent cx="4665980" cy="54991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980" cy="549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49">
        <w:rPr>
          <w:lang w:val="en-GB"/>
        </w:rPr>
        <w:t xml:space="preserve">The movements of the robot can be divided into different </w:t>
      </w:r>
      <w:r w:rsidR="005D0385">
        <w:rPr>
          <w:lang w:val="en-GB"/>
        </w:rPr>
        <w:t>layers and kinds</w:t>
      </w:r>
      <w:r w:rsidR="006B3C1C">
        <w:rPr>
          <w:lang w:val="en-GB"/>
        </w:rPr>
        <w:t>:</w:t>
      </w:r>
    </w:p>
    <w:p w14:paraId="3D866A5B" w14:textId="765FFE31" w:rsidR="00F22C1E" w:rsidRDefault="00170D59" w:rsidP="006B3C1C">
      <w:pPr>
        <w:rPr>
          <w:lang w:val="en-GB"/>
        </w:rPr>
      </w:pPr>
      <w:r>
        <w:rPr>
          <w:noProof/>
        </w:rPr>
        <mc:AlternateContent>
          <mc:Choice Requires="wps">
            <w:drawing>
              <wp:anchor distT="0" distB="0" distL="114300" distR="114300" simplePos="0" relativeHeight="251660288" behindDoc="1" locked="0" layoutInCell="1" allowOverlap="1" wp14:anchorId="590EF44F" wp14:editId="7768CC5D">
                <wp:simplePos x="0" y="0"/>
                <wp:positionH relativeFrom="column">
                  <wp:posOffset>717550</wp:posOffset>
                </wp:positionH>
                <wp:positionV relativeFrom="paragraph">
                  <wp:posOffset>5560060</wp:posOffset>
                </wp:positionV>
                <wp:extent cx="46659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14:paraId="7AF40D89" w14:textId="3DD6517B" w:rsidR="002A2D13" w:rsidRPr="002A2D13" w:rsidRDefault="002A2D13" w:rsidP="002A2D13">
                            <w:pPr>
                              <w:pStyle w:val="Caption"/>
                              <w:rPr>
                                <w:noProof/>
                                <w:lang w:val="en-GB"/>
                              </w:rPr>
                            </w:pPr>
                            <w:r>
                              <w:rPr>
                                <w:lang w:val="en-GB"/>
                              </w:rPr>
                              <w:t>Figure 5.2.2.1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EF44F" id="_x0000_t202" coordsize="21600,21600" o:spt="202" path="m,l,21600r21600,l21600,xe">
                <v:stroke joinstyle="miter"/>
                <v:path gradientshapeok="t" o:connecttype="rect"/>
              </v:shapetype>
              <v:shape id="Text Box 4" o:spid="_x0000_s1026" type="#_x0000_t202" style="position:absolute;margin-left:56.5pt;margin-top:437.8pt;width:36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jJFgIAADgEAAAOAAAAZHJzL2Uyb0RvYy54bWysU8Fu2zAMvQ/YPwi6L066NWi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tPlpPr++vaG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" stroked="f">
                <v:textbox style="mso-fit-shape-to-text:t" inset="0,0,0,0">
                  <w:txbxContent>
                    <w:p w14:paraId="7AF40D89" w14:textId="3DD6517B" w:rsidR="002A2D13" w:rsidRPr="002A2D13" w:rsidRDefault="002A2D13" w:rsidP="002A2D13">
                      <w:pPr>
                        <w:pStyle w:val="Caption"/>
                        <w:rPr>
                          <w:noProof/>
                          <w:lang w:val="en-GB"/>
                        </w:rPr>
                      </w:pPr>
                      <w:r>
                        <w:rPr>
                          <w:lang w:val="en-GB"/>
                        </w:rPr>
                        <w:t>Figure 5.2.2.1</w:t>
                      </w:r>
                    </w:p>
                  </w:txbxContent>
                </v:textbox>
                <w10:wrap type="tight"/>
              </v:shape>
            </w:pict>
          </mc:Fallback>
        </mc:AlternateContent>
      </w:r>
    </w:p>
    <w:p w14:paraId="01BCBDD8" w14:textId="16A4C216" w:rsidR="00F22C1E" w:rsidRDefault="00F22C1E" w:rsidP="006B3C1C">
      <w:pPr>
        <w:rPr>
          <w:lang w:val="en-GB"/>
        </w:rPr>
      </w:pPr>
    </w:p>
    <w:p w14:paraId="78282B50" w14:textId="3FDA2037" w:rsidR="00464C55" w:rsidRDefault="00A6367B" w:rsidP="006B3C1C">
      <w:pPr>
        <w:rPr>
          <w:lang w:val="en-GB"/>
        </w:rPr>
      </w:pPr>
      <w:r w:rsidRPr="00A6367B">
        <w:rPr>
          <w:lang w:val="en-GB"/>
        </w:rPr>
        <w:t>This flowchart shows the general library structure, which features the shown actions and movements that get more and more complex the farther one goes to the bottom.</w:t>
      </w:r>
      <w:r w:rsidR="004457E9">
        <w:rPr>
          <w:lang w:val="en-GB"/>
        </w:rPr>
        <w:t xml:space="preserve"> Each action will now be described in detail.</w:t>
      </w:r>
    </w:p>
    <w:p w14:paraId="428EE9BB" w14:textId="7069A8F3" w:rsidR="000F03DC" w:rsidRDefault="000F03DC">
      <w:pPr>
        <w:rPr>
          <w:b/>
          <w:bCs/>
          <w:lang w:val="en-GB"/>
        </w:rPr>
      </w:pPr>
      <w:r>
        <w:rPr>
          <w:b/>
          <w:bCs/>
          <w:lang w:val="en-GB"/>
        </w:rPr>
        <w:br w:type="page"/>
      </w:r>
    </w:p>
    <w:p w14:paraId="595994F4" w14:textId="49B6835C" w:rsidR="004457E9" w:rsidRDefault="000F03DC" w:rsidP="006B3C1C">
      <w:pPr>
        <w:rPr>
          <w:b/>
          <w:bCs/>
          <w:lang w:val="en-GB"/>
        </w:rPr>
      </w:pPr>
      <w:r>
        <w:rPr>
          <w:noProof/>
          <w:lang w:val="en-GB"/>
        </w:rPr>
        <w:lastRenderedPageBreak/>
        <w:drawing>
          <wp:anchor distT="0" distB="0" distL="114300" distR="114300" simplePos="0" relativeHeight="251661312" behindDoc="1" locked="0" layoutInCell="1" allowOverlap="1" wp14:anchorId="146CDDC9" wp14:editId="5C4225C5">
            <wp:simplePos x="0" y="0"/>
            <wp:positionH relativeFrom="page">
              <wp:posOffset>4485005</wp:posOffset>
            </wp:positionH>
            <wp:positionV relativeFrom="paragraph">
              <wp:posOffset>0</wp:posOffset>
            </wp:positionV>
            <wp:extent cx="2829560" cy="1568450"/>
            <wp:effectExtent l="0" t="0" r="0" b="0"/>
            <wp:wrapTight wrapText="bothSides">
              <wp:wrapPolygon edited="0">
                <wp:start x="873" y="262"/>
                <wp:lineTo x="873" y="1836"/>
                <wp:lineTo x="2181" y="4985"/>
                <wp:lineTo x="436" y="8657"/>
                <wp:lineTo x="436" y="9445"/>
                <wp:lineTo x="2472" y="13380"/>
                <wp:lineTo x="582" y="15741"/>
                <wp:lineTo x="582" y="17315"/>
                <wp:lineTo x="2618" y="17577"/>
                <wp:lineTo x="2618" y="19676"/>
                <wp:lineTo x="20359" y="20726"/>
                <wp:lineTo x="21086" y="20726"/>
                <wp:lineTo x="21377" y="18627"/>
                <wp:lineTo x="13815" y="13380"/>
                <wp:lineTo x="18759" y="9182"/>
                <wp:lineTo x="17596" y="8133"/>
                <wp:lineTo x="13670" y="4985"/>
                <wp:lineTo x="13961" y="3148"/>
                <wp:lineTo x="3199" y="262"/>
                <wp:lineTo x="873" y="26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56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7E9">
        <w:rPr>
          <w:b/>
          <w:bCs/>
          <w:lang w:val="en-GB"/>
        </w:rPr>
        <w:t xml:space="preserve">Single </w:t>
      </w:r>
      <w:r w:rsidR="00D846EC">
        <w:rPr>
          <w:b/>
          <w:bCs/>
          <w:lang w:val="en-GB"/>
        </w:rPr>
        <w:t>s</w:t>
      </w:r>
      <w:r w:rsidR="004457E9">
        <w:rPr>
          <w:b/>
          <w:bCs/>
          <w:lang w:val="en-GB"/>
        </w:rPr>
        <w:t>tep</w:t>
      </w:r>
    </w:p>
    <w:p w14:paraId="5FEE6A35" w14:textId="351C729B" w:rsidR="006E4B1B" w:rsidRDefault="004457E9" w:rsidP="006B3C1C">
      <w:pPr>
        <w:rPr>
          <w:lang w:val="en-GB"/>
        </w:rPr>
      </w:pPr>
      <w:r>
        <w:rPr>
          <w:lang w:val="en-GB"/>
        </w:rPr>
        <w:t xml:space="preserve">A single step with a single motor, defined by the steptime </w:t>
      </w:r>
      <m:oMath>
        <m:r>
          <w:rPr>
            <w:rFonts w:ascii="Cambria Math" w:hAnsi="Cambria Math"/>
            <w:lang w:val="en-GB"/>
          </w:rPr>
          <m:t>T</m:t>
        </m:r>
      </m:oMath>
      <w:r w:rsidR="006E4B1B">
        <w:rPr>
          <w:lang w:val="en-GB"/>
        </w:rPr>
        <w:t xml:space="preserve">. The control keeps the signal up for half the desired steptime, therefore it’s low the other half of said time. </w:t>
      </w:r>
    </w:p>
    <w:p w14:paraId="576C4F2D" w14:textId="7F9CEDE8" w:rsidR="004457E9" w:rsidRDefault="006E4B1B" w:rsidP="006B3C1C">
      <w:pPr>
        <w:rPr>
          <w:lang w:val="en-GB"/>
        </w:rPr>
      </w:pPr>
      <w:r>
        <w:rPr>
          <w:lang w:val="en-GB"/>
        </w:rPr>
        <w:t xml:space="preserve">The direction is changed by inverting the directional pin of the control, not by modifying the step pulse itself. </w:t>
      </w:r>
    </w:p>
    <w:p w14:paraId="180913FE" w14:textId="613568BD" w:rsidR="00262D45" w:rsidRDefault="000F03DC" w:rsidP="00DB41F8">
      <w:pPr>
        <w:pStyle w:val="Heading1"/>
        <w:rPr>
          <w:lang w:val="en-GB"/>
        </w:rPr>
      </w:pPr>
      <w:bookmarkStart w:id="33" w:name="_Toc122000363"/>
      <w:r>
        <w:rPr>
          <w:noProof/>
        </w:rPr>
        <mc:AlternateContent>
          <mc:Choice Requires="wps">
            <w:drawing>
              <wp:anchor distT="0" distB="0" distL="114300" distR="114300" simplePos="0" relativeHeight="251663360" behindDoc="1" locked="0" layoutInCell="1" allowOverlap="1" wp14:anchorId="2C0C7AFB" wp14:editId="53E4396D">
                <wp:simplePos x="0" y="0"/>
                <wp:positionH relativeFrom="column">
                  <wp:posOffset>3905250</wp:posOffset>
                </wp:positionH>
                <wp:positionV relativeFrom="paragraph">
                  <wp:posOffset>200025</wp:posOffset>
                </wp:positionV>
                <wp:extent cx="2222500" cy="635"/>
                <wp:effectExtent l="0" t="0" r="6350" b="8255"/>
                <wp:wrapTight wrapText="bothSides">
                  <wp:wrapPolygon edited="0">
                    <wp:start x="0" y="0"/>
                    <wp:lineTo x="0" y="20698"/>
                    <wp:lineTo x="21477" y="20698"/>
                    <wp:lineTo x="214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6C6465C0" w14:textId="0997CFCC" w:rsidR="004C430C" w:rsidRPr="004C430C" w:rsidRDefault="004C430C" w:rsidP="004C430C">
                            <w:pPr>
                              <w:pStyle w:val="Caption"/>
                              <w:rPr>
                                <w:noProof/>
                                <w:lang w:val="en-GB"/>
                              </w:rPr>
                            </w:pPr>
                            <w:r>
                              <w:t xml:space="preserve">Figure </w:t>
                            </w:r>
                            <w:r>
                              <w:rPr>
                                <w:lang w:val="en-GB"/>
                              </w:rPr>
                              <w:t>5.2.2.2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C7AFB" id="Text Box 6" o:spid="_x0000_s1027" type="#_x0000_t202" style="position:absolute;margin-left:307.5pt;margin-top:15.75pt;width:1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" stroked="f">
                <v:textbox style="mso-fit-shape-to-text:t" inset="0,0,0,0">
                  <w:txbxContent>
                    <w:p w14:paraId="6C6465C0" w14:textId="0997CFCC" w:rsidR="004C430C" w:rsidRPr="004C430C" w:rsidRDefault="004C430C" w:rsidP="004C430C">
                      <w:pPr>
                        <w:pStyle w:val="Caption"/>
                        <w:rPr>
                          <w:noProof/>
                          <w:lang w:val="en-GB"/>
                        </w:rPr>
                      </w:pPr>
                      <w:r>
                        <w:t xml:space="preserve">Figure </w:t>
                      </w:r>
                      <w:r>
                        <w:rPr>
                          <w:lang w:val="en-GB"/>
                        </w:rPr>
                        <w:t>5.2.2.2</w:t>
                      </w:r>
                    </w:p>
                  </w:txbxContent>
                </v:textbox>
                <w10:wrap type="tight"/>
              </v:shape>
            </w:pict>
          </mc:Fallback>
        </mc:AlternateContent>
      </w:r>
      <w:bookmarkEnd w:id="33"/>
    </w:p>
    <w:p w14:paraId="4E691BCF" w14:textId="04DB0402" w:rsidR="00F67024" w:rsidRDefault="006E7AC6" w:rsidP="006B3C1C">
      <w:pPr>
        <w:rPr>
          <w:b/>
          <w:bCs/>
          <w:lang w:val="en-GB"/>
        </w:rPr>
      </w:pPr>
      <w:r>
        <w:rPr>
          <w:b/>
          <w:bCs/>
          <w:lang w:val="en-GB"/>
        </w:rPr>
        <w:t xml:space="preserve">Multiple steps (with curves) </w:t>
      </w:r>
      <w:r w:rsidR="00F67024">
        <w:rPr>
          <w:b/>
          <w:bCs/>
          <w:lang w:val="en-GB"/>
        </w:rPr>
        <w:t xml:space="preserve"> </w:t>
      </w:r>
    </w:p>
    <w:p w14:paraId="3B341527" w14:textId="330510F5" w:rsidR="00E32E36" w:rsidRDefault="00F67024" w:rsidP="006B3C1C">
      <w:pPr>
        <w:rPr>
          <w:lang w:val="en-GB"/>
        </w:rPr>
      </w:pPr>
      <w:r>
        <w:rPr>
          <w:lang w:val="en-GB"/>
        </w:rPr>
        <w:t xml:space="preserve">Moves a stepper motor multiple steps into the defined direction with proper acceleration and </w:t>
      </w:r>
      <w:r w:rsidR="007C5C26">
        <w:rPr>
          <w:lang w:val="en-GB"/>
        </w:rPr>
        <w:t>deceleration</w:t>
      </w:r>
      <w:r w:rsidR="00CD45D4">
        <w:rPr>
          <w:lang w:val="en-GB"/>
        </w:rPr>
        <w:t xml:space="preserve"> considering the inertia of the construction and motor torque. </w:t>
      </w:r>
      <w:r w:rsidR="00E32E36">
        <w:rPr>
          <w:lang w:val="en-GB"/>
        </w:rPr>
        <w:t>A full explanation of acceleration curves and different methods can be found in the appendix</w:t>
      </w:r>
      <w:r w:rsidR="00E32E36">
        <w:rPr>
          <w:rStyle w:val="FootnoteReference"/>
          <w:lang w:val="en-GB"/>
        </w:rPr>
        <w:footnoteReference w:id="1"/>
      </w:r>
      <w:r w:rsidR="00E32E36">
        <w:rPr>
          <w:lang w:val="en-GB"/>
        </w:rPr>
        <w:t>.</w:t>
      </w:r>
    </w:p>
    <w:p w14:paraId="309F3D7C" w14:textId="447F696F" w:rsidR="00E32E36" w:rsidRDefault="00E32E36" w:rsidP="006B3C1C">
      <w:pPr>
        <w:rPr>
          <w:lang w:val="en-GB"/>
        </w:rPr>
      </w:pPr>
      <w:r>
        <w:rPr>
          <w:lang w:val="en-GB"/>
        </w:rPr>
        <w:t>The two relevant functions are then defining a series, that look like the following:</w:t>
      </w:r>
    </w:p>
    <w:p w14:paraId="2430F412" w14:textId="3506F91C" w:rsidR="003E470D" w:rsidRPr="00E66D1D" w:rsidRDefault="00000000" w:rsidP="00E66D1D">
      <w:pPr>
        <w:jc w:val="center"/>
        <w:rPr>
          <w:lang w:val="en-GB"/>
        </w:rPr>
      </w:p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
          <w:rPr>
            <w:rFonts w:ascii="Cambria Math" w:hAnsi="Cambria Math"/>
            <w:lang w:val="en-GB"/>
          </w:rPr>
          <m:t>=</m:t>
        </m:r>
        <m:rad>
          <m:radPr>
            <m:degHide m:val="1"/>
            <m:ctrlPr>
              <w:rPr>
                <w:rFonts w:ascii="Cambria Math" w:hAnsi="Cambria Math"/>
                <w:lang w:val="en-GB"/>
              </w:rPr>
            </m:ctrlPr>
          </m:radPr>
          <m:deg>
            <m:ctrlPr>
              <w:rPr>
                <w:rFonts w:ascii="Cambria Math" w:hAnsi="Cambria Math"/>
                <w:i/>
                <w:lang w:val="en-GB"/>
              </w:rPr>
            </m:ctrlPr>
          </m:deg>
          <m:e>
            <m:f>
              <m:fPr>
                <m:ctrlPr>
                  <w:rPr>
                    <w:rFonts w:ascii="Cambria Math" w:hAnsi="Cambria Math"/>
                    <w:lang w:val="en-GB"/>
                  </w:rPr>
                </m:ctrlPr>
              </m:fPr>
              <m:num>
                <m:sSub>
                  <m:sSubPr>
                    <m:ctrlPr>
                      <w:rPr>
                        <w:rFonts w:ascii="Cambria Math" w:hAnsi="Cambria Math"/>
                        <w:i/>
                        <w:lang w:val="en-GB"/>
                      </w:rPr>
                    </m:ctrlPr>
                  </m:sSubPr>
                  <m:e>
                    <m:r>
                      <m:rPr>
                        <m:sty m:val="p"/>
                      </m:rPr>
                      <w:rPr>
                        <w:rFonts w:ascii="Cambria Math" w:hAnsi="Cambria Math"/>
                        <w:lang w:val="en-GB"/>
                      </w:rPr>
                      <m:t>α</m:t>
                    </m:r>
                  </m:e>
                  <m:sub>
                    <m:r>
                      <w:rPr>
                        <w:rFonts w:ascii="Cambria Math" w:hAnsi="Cambria Math"/>
                        <w:lang w:val="en-GB"/>
                      </w:rPr>
                      <m:t>max</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ctrlPr>
                  <w:rPr>
                    <w:rFonts w:ascii="Cambria Math" w:hAnsi="Cambria Math"/>
                    <w:i/>
                    <w:lang w:val="en-GB"/>
                  </w:rPr>
                </m:ctrlPr>
              </m:num>
              <m:den>
                <m:r>
                  <w:rPr>
                    <w:rFonts w:ascii="Cambria Math" w:hAnsi="Cambria Math"/>
                    <w:lang w:val="en-GB"/>
                  </w:rPr>
                  <m:t>4</m:t>
                </m:r>
                <m:r>
                  <m:rPr>
                    <m:sty m:val="p"/>
                  </m:rPr>
                  <w:rPr>
                    <w:rFonts w:ascii="Cambria Math" w:hAnsi="Cambria Math"/>
                    <w:lang w:val="en-GB"/>
                  </w:rPr>
                  <m:t>π</m:t>
                </m:r>
                <m:ctrlPr>
                  <w:rPr>
                    <w:rFonts w:ascii="Cambria Math" w:hAnsi="Cambria Math"/>
                    <w:i/>
                    <w:lang w:val="en-GB"/>
                  </w:rPr>
                </m:ctrlPr>
              </m:den>
            </m:f>
          </m:e>
        </m:rad>
      </m:oMath>
      <w:r w:rsidR="003E470D">
        <w:rPr>
          <w:lang w:val="en-GB"/>
        </w:rPr>
        <w:t xml:space="preserve"> </w:t>
      </w:r>
      <w:r w:rsidR="00E66D1D">
        <w:rPr>
          <w:lang w:val="en-GB"/>
        </w:rPr>
        <w:t xml:space="preserve">            </w:t>
      </w:r>
      <w:r w:rsidR="003E470D">
        <w:rPr>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n</m:t>
            </m:r>
          </m:e>
        </m:rad>
      </m:oMath>
    </w:p>
    <w:p w14:paraId="1C9FE098" w14:textId="20AC4E2A" w:rsidR="006E7AC6" w:rsidRDefault="00727B65" w:rsidP="006B3C1C">
      <w:pPr>
        <w:rPr>
          <w:lang w:val="en-GB"/>
        </w:rPr>
      </w:pPr>
      <w:r>
        <w:rPr>
          <w:lang w:val="en-GB"/>
        </w:rPr>
        <w:t>The motors then accelerate until the certain speed is reached</w:t>
      </w:r>
      <w:r w:rsidR="000631B9">
        <w:rPr>
          <w:lang w:val="en-GB"/>
        </w:rPr>
        <w:t xml:space="preserve"> or half the steps are travelled, after this distance, the control will mirror the </w:t>
      </w:r>
      <w:r w:rsidR="00FC6D08">
        <w:rPr>
          <w:lang w:val="en-GB"/>
        </w:rPr>
        <w:t>curve at half the steps travelled.</w:t>
      </w:r>
    </w:p>
    <w:p w14:paraId="0D3F6FB6" w14:textId="55AD5369" w:rsidR="00D846EC" w:rsidRDefault="00D846EC" w:rsidP="006B3C1C">
      <w:pPr>
        <w:rPr>
          <w:lang w:val="en-GB"/>
        </w:rPr>
      </w:pPr>
    </w:p>
    <w:p w14:paraId="7565C91E" w14:textId="2E8184A6" w:rsidR="00D846EC" w:rsidRDefault="00D846EC" w:rsidP="006B3C1C">
      <w:pPr>
        <w:rPr>
          <w:b/>
          <w:bCs/>
          <w:lang w:val="en-GB"/>
        </w:rPr>
      </w:pPr>
      <w:r>
        <w:rPr>
          <w:b/>
          <w:bCs/>
          <w:lang w:val="en-GB"/>
        </w:rPr>
        <w:t>Consistent drive</w:t>
      </w:r>
      <w:r w:rsidR="00CF29E1">
        <w:rPr>
          <w:b/>
          <w:bCs/>
          <w:lang w:val="en-GB"/>
        </w:rPr>
        <w:t xml:space="preserve"> (Used for cylinders or geared joints)</w:t>
      </w:r>
    </w:p>
    <w:p w14:paraId="7C65601E" w14:textId="781F5BE2" w:rsidR="00D846EC" w:rsidRDefault="008B58A6" w:rsidP="006B3C1C">
      <w:pPr>
        <w:rPr>
          <w:lang w:val="en-GB"/>
        </w:rPr>
      </w:pPr>
      <w:r>
        <w:rPr>
          <w:lang w:val="en-GB"/>
        </w:rPr>
        <w:t xml:space="preserve">The consistent drive mode converts an angle into the right direction and steps that need to be travelled, using a predefined gear ratio or spindle pitch. </w:t>
      </w:r>
    </w:p>
    <w:p w14:paraId="04EFFDD0" w14:textId="68CFB1E6" w:rsidR="0078522F" w:rsidRDefault="003940BA" w:rsidP="006B3C1C">
      <w:pPr>
        <w:rPr>
          <w:lang w:val="en-GB"/>
        </w:rPr>
      </w:pPr>
      <w:r>
        <w:rPr>
          <w:noProof/>
        </w:rPr>
        <w:drawing>
          <wp:anchor distT="0" distB="0" distL="114300" distR="114300" simplePos="0" relativeHeight="251664384" behindDoc="1" locked="0" layoutInCell="1" allowOverlap="1" wp14:anchorId="323A1953" wp14:editId="18C375D0">
            <wp:simplePos x="0" y="0"/>
            <wp:positionH relativeFrom="column">
              <wp:posOffset>4146550</wp:posOffset>
            </wp:positionH>
            <wp:positionV relativeFrom="paragraph">
              <wp:posOffset>6985</wp:posOffset>
            </wp:positionV>
            <wp:extent cx="2146300" cy="2597150"/>
            <wp:effectExtent l="0" t="0" r="0" b="0"/>
            <wp:wrapTight wrapText="bothSides">
              <wp:wrapPolygon edited="0">
                <wp:start x="0" y="317"/>
                <wp:lineTo x="4793" y="10774"/>
                <wp:lineTo x="3643" y="10932"/>
                <wp:lineTo x="3834" y="11249"/>
                <wp:lineTo x="5943" y="13309"/>
                <wp:lineTo x="9394" y="21230"/>
                <wp:lineTo x="10544" y="21230"/>
                <wp:lineTo x="14762" y="15844"/>
                <wp:lineTo x="16679" y="15844"/>
                <wp:lineTo x="17446" y="15051"/>
                <wp:lineTo x="17063" y="13309"/>
                <wp:lineTo x="19363" y="10615"/>
                <wp:lineTo x="20705" y="8397"/>
                <wp:lineTo x="20705" y="8239"/>
                <wp:lineTo x="14187" y="5704"/>
                <wp:lineTo x="14379" y="5070"/>
                <wp:lineTo x="10928" y="3644"/>
                <wp:lineTo x="7669" y="3169"/>
                <wp:lineTo x="1342" y="317"/>
                <wp:lineTo x="0" y="31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108" r="34095" b="4990"/>
                    <a:stretch/>
                  </pic:blipFill>
                  <pic:spPr bwMode="auto">
                    <a:xfrm>
                      <a:off x="0" y="0"/>
                      <a:ext cx="2146300" cy="259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BF3FC5" w14:textId="1189A6C6" w:rsidR="0078522F" w:rsidRDefault="0078522F" w:rsidP="006B3C1C">
      <w:pPr>
        <w:rPr>
          <w:b/>
          <w:bCs/>
          <w:lang w:val="en-GB"/>
        </w:rPr>
      </w:pPr>
      <w:r>
        <w:rPr>
          <w:b/>
          <w:bCs/>
          <w:lang w:val="en-GB"/>
        </w:rPr>
        <w:t>Inconsistent drive (Used for “cylinder triangles”)</w:t>
      </w:r>
    </w:p>
    <w:p w14:paraId="7F5748A0" w14:textId="7516E401" w:rsidR="004E0525" w:rsidRDefault="003940BA" w:rsidP="006B3C1C">
      <w:pPr>
        <w:rPr>
          <w:lang w:val="en-GB"/>
        </w:rPr>
      </w:pPr>
      <w:r>
        <w:rPr>
          <w:lang w:val="en-GB"/>
        </w:rPr>
        <w:t>The inconsistent drive is used to keep a certain omega up when a cylinder is built in a triangular construction like the one displayed on the right. The law of cosines gives an angle or the cylinder length if either one of the variables is given</w:t>
      </w:r>
      <w:r w:rsidR="006C0530">
        <w:rPr>
          <w:lang w:val="en-GB"/>
        </w:rPr>
        <w:t>.</w:t>
      </w:r>
    </w:p>
    <w:p w14:paraId="0A35ED3B" w14:textId="1EB25148" w:rsidR="006C0530" w:rsidRPr="006F132A" w:rsidRDefault="00000000" w:rsidP="006B3C1C">
      <w:pPr>
        <w:rPr>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b</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m:t>
              </m:r>
            </m:sub>
          </m:sSub>
          <m:func>
            <m:funcPr>
              <m:ctrlPr>
                <w:rPr>
                  <w:rFonts w:ascii="Cambria Math" w:hAnsi="Cambria Math"/>
                  <w:i/>
                  <w:lang w:val="en-GB"/>
                </w:rPr>
              </m:ctrlPr>
            </m:funcPr>
            <m:fName>
              <m:r>
                <w:rPr>
                  <w:rFonts w:ascii="Cambria Math" w:hAnsi="Cambria Math"/>
                  <w:lang w:val="en-GB"/>
                </w:rPr>
                <m:t>cos</m:t>
              </m:r>
            </m:fName>
            <m:e>
              <m:d>
                <m:dPr>
                  <m:ctrlPr>
                    <w:rPr>
                      <w:rFonts w:ascii="Cambria Math" w:hAnsi="Cambria Math"/>
                      <w:i/>
                      <w:lang w:val="en-GB"/>
                    </w:rPr>
                  </m:ctrlPr>
                </m:dPr>
                <m:e>
                  <m:r>
                    <m:rPr>
                      <m:sty m:val="p"/>
                    </m:rPr>
                    <w:rPr>
                      <w:rFonts w:ascii="Cambria Math" w:hAnsi="Cambria Math"/>
                      <w:lang w:val="en-GB"/>
                    </w:rPr>
                    <m:t>γ</m:t>
                  </m:r>
                </m:e>
              </m:d>
            </m:e>
          </m:func>
        </m:oMath>
      </m:oMathPara>
    </w:p>
    <w:p w14:paraId="55529134" w14:textId="1D3D0AA8" w:rsidR="00F32440" w:rsidRPr="00F32440" w:rsidRDefault="00A13D8E" w:rsidP="006B3C1C">
      <w:pPr>
        <w:rPr>
          <w:lang w:val="en-GB"/>
        </w:rPr>
      </w:pPr>
      <w:r>
        <w:rPr>
          <w:lang w:val="en-GB"/>
        </w:rPr>
        <w:t xml:space="preserve">Considering the change in the cylinder extent is non-linear proportional to the angle </w:t>
      </w:r>
      <m:oMath>
        <m:r>
          <m:rPr>
            <m:sty m:val="p"/>
          </m:rPr>
          <w:rPr>
            <w:rFonts w:ascii="Cambria Math" w:hAnsi="Cambria Math"/>
            <w:lang w:val="en-GB"/>
          </w:rPr>
          <m:t>γ</m:t>
        </m:r>
      </m:oMath>
      <w:r w:rsidR="00F32440">
        <w:rPr>
          <w:lang w:val="en-GB"/>
        </w:rPr>
        <w:t xml:space="preserve"> and </w:t>
      </w:r>
      <m:oMath>
        <m:r>
          <m:rPr>
            <m:sty m:val="p"/>
          </m:rPr>
          <w:rPr>
            <w:rFonts w:ascii="Cambria Math" w:hAnsi="Cambria Math"/>
            <w:lang w:val="en-GB"/>
          </w:rPr>
          <m:t>γ</m:t>
        </m:r>
      </m:oMath>
      <w:r w:rsidR="00F32440">
        <w:rPr>
          <w:lang w:val="en-GB"/>
        </w:rPr>
        <w:t xml:space="preserve"> depending on the time </w:t>
      </w:r>
      <m:oMath>
        <m:r>
          <w:rPr>
            <w:rFonts w:ascii="Cambria Math" w:hAnsi="Cambria Math"/>
            <w:lang w:val="en-GB"/>
          </w:rPr>
          <m:t>t</m:t>
        </m:r>
      </m:oMath>
      <w:r w:rsidR="00F32440">
        <w:rPr>
          <w:lang w:val="en-GB"/>
        </w:rPr>
        <w:t xml:space="preserve"> the following differential emerges:</w:t>
      </w:r>
    </w:p>
    <w:p w14:paraId="39185CAA" w14:textId="2797A756" w:rsidR="00A13D8E" w:rsidRPr="00CF67B4" w:rsidRDefault="00CF67B4" w:rsidP="006B3C1C">
      <w:pPr>
        <w:rPr>
          <w:lang w:val="en-GB"/>
        </w:rPr>
      </w:pPr>
      <m:oMathPara>
        <m:oMath>
          <m:r>
            <m:rPr>
              <m:sty m:val="p"/>
            </m:rPr>
            <w:rPr>
              <w:rFonts w:ascii="Cambria Math" w:hAnsi="Cambria Math"/>
              <w:lang w:val="en-GB"/>
            </w:rPr>
            <m:t>c</m:t>
          </m:r>
          <m:d>
            <m:dPr>
              <m:ctrlPr>
                <w:rPr>
                  <w:rFonts w:ascii="Cambria Math" w:hAnsi="Cambria Math"/>
                  <w:lang w:val="en-GB"/>
                </w:rPr>
              </m:ctrlPr>
            </m:dPr>
            <m:e>
              <m:r>
                <m:rPr>
                  <m:sty m:val="p"/>
                </m:rPr>
                <w:rPr>
                  <w:rFonts w:ascii="Cambria Math" w:hAnsi="Cambria Math"/>
                  <w:lang w:val="en-GB"/>
                </w:rPr>
                <m:t>γ</m:t>
              </m:r>
              <m:ctrlPr>
                <w:rPr>
                  <w:rFonts w:ascii="Cambria Math" w:hAnsi="Cambria Math"/>
                  <w:i/>
                  <w:lang w:val="en-GB"/>
                </w:rPr>
              </m:ctrlPr>
            </m:e>
          </m:d>
          <m:r>
            <w:rPr>
              <w:rFonts w:ascii="Cambria Math" w:hAnsi="Cambria Math"/>
              <w:lang w:val="en-GB"/>
            </w:rPr>
            <m:t>,</m:t>
          </m:r>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ctrlPr>
                <w:rPr>
                  <w:rFonts w:ascii="Cambria Math" w:hAnsi="Cambria Math"/>
                  <w:lang w:val="en-GB"/>
                </w:rPr>
              </m:ctrlPr>
            </m:e>
            <m:sub>
              <m:r>
                <w:rPr>
                  <w:rFonts w:ascii="Cambria Math" w:hAnsi="Cambria Math"/>
                  <w:lang w:val="en-GB"/>
                </w:rPr>
                <m:t>c</m:t>
              </m:r>
            </m:sub>
          </m:sSub>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num>
            <m:den>
              <m:r>
                <w:rPr>
                  <w:rFonts w:ascii="Cambria Math" w:hAnsi="Cambria Math"/>
                  <w:lang w:val="en-GB"/>
                </w:rPr>
                <m:t>d</m:t>
              </m:r>
              <m:r>
                <m:rPr>
                  <m:sty m:val="p"/>
                </m:rPr>
                <w:rPr>
                  <w:rFonts w:ascii="Cambria Math" w:hAnsi="Cambria Math"/>
                  <w:lang w:val="en-GB"/>
                </w:rPr>
                <m:t>γ</m:t>
              </m:r>
            </m:den>
          </m:f>
          <m:d>
            <m:dPr>
              <m:ctrlPr>
                <w:rPr>
                  <w:rFonts w:ascii="Cambria Math" w:hAnsi="Cambria Math"/>
                  <w:lang w:val="en-GB"/>
                </w:rPr>
              </m:ctrlPr>
            </m:dPr>
            <m:e>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ctrlPr>
                <w:rPr>
                  <w:rFonts w:ascii="Cambria Math" w:hAnsi="Cambria Math"/>
                  <w:i/>
                  <w:lang w:val="en-GB"/>
                </w:rPr>
              </m:ctrlPr>
            </m:e>
          </m:d>
          <m:r>
            <m:rPr>
              <m:sty m:val="p"/>
            </m:rPr>
            <w:rPr>
              <w:rFonts w:ascii="Cambria Math" w:hAnsi="Cambria Math"/>
              <w:lang w:val="en-GB"/>
            </w:rPr>
            <m:t>⋅ω</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oMath>
      </m:oMathPara>
    </w:p>
    <w:p w14:paraId="39E4F62C" w14:textId="71A521D5" w:rsidR="006F132A" w:rsidRDefault="006F132A" w:rsidP="006B3C1C">
      <w:pPr>
        <w:rPr>
          <w:lang w:val="en-GB"/>
        </w:rPr>
      </w:pPr>
    </w:p>
    <w:p w14:paraId="3BFB4CE3" w14:textId="77777777" w:rsidR="000F03DC" w:rsidRDefault="000F03DC">
      <w:pPr>
        <w:rPr>
          <w:lang w:val="en-GB"/>
        </w:rPr>
      </w:pPr>
      <w:r>
        <w:rPr>
          <w:lang w:val="en-GB"/>
        </w:rPr>
        <w:br w:type="page"/>
      </w:r>
    </w:p>
    <w:p w14:paraId="670FCC08" w14:textId="7B5D0E52" w:rsidR="00AF241F" w:rsidRDefault="00AF241F" w:rsidP="006B3C1C">
      <w:pPr>
        <w:rPr>
          <w:lang w:val="en-GB"/>
        </w:rPr>
      </w:pPr>
      <w:r>
        <w:rPr>
          <w:lang w:val="en-GB"/>
        </w:rPr>
        <w:lastRenderedPageBreak/>
        <w:t>When now a constant angular velocity is desired, the angular acceleration ends up at being zero, which makes the second derivative simpler.</w:t>
      </w:r>
    </w:p>
    <w:p w14:paraId="40BA8274" w14:textId="26DE2CCA" w:rsidR="00AF241F" w:rsidRPr="00782195" w:rsidRDefault="00000000" w:rsidP="006B3C1C">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2</m:t>
                  </m:r>
                </m:sup>
              </m:sSup>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ctrlPr>
                    <w:rPr>
                      <w:rFonts w:ascii="Cambria Math" w:hAnsi="Cambria Math"/>
                      <w:lang w:val="en-GB"/>
                    </w:rPr>
                  </m:ctrlP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ctrlPr>
                <w:rPr>
                  <w:rFonts w:ascii="Cambria Math" w:hAnsi="Cambria Math"/>
                  <w:i/>
                  <w:lang w:val="en-GB"/>
                </w:rPr>
              </m:ctrlPr>
            </m:num>
            <m:den>
              <m:r>
                <w:rPr>
                  <w:rFonts w:ascii="Cambria Math" w:hAnsi="Cambria Math"/>
                  <w:lang w:val="en-GB"/>
                </w:rPr>
                <m:t>d</m:t>
              </m:r>
              <m:r>
                <m:rPr>
                  <m:sty m:val="p"/>
                </m:rPr>
                <w:rPr>
                  <w:rFonts w:ascii="Cambria Math" w:hAnsi="Cambria Math"/>
                  <w:lang w:val="en-GB"/>
                </w:rPr>
                <m:t>γ</m:t>
              </m:r>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oMath>
      </m:oMathPara>
    </w:p>
    <w:p w14:paraId="346914C7" w14:textId="77777777" w:rsidR="00782195" w:rsidRPr="00782195" w:rsidRDefault="00782195" w:rsidP="006B3C1C">
      <w:pPr>
        <w:rPr>
          <w:lang w:val="en-GB"/>
        </w:rPr>
      </w:pPr>
    </w:p>
    <w:p w14:paraId="0FCC4941" w14:textId="6C6B32B6" w:rsidR="00782195" w:rsidRPr="00782195" w:rsidRDefault="00782195" w:rsidP="006B3C1C">
      <w:pPr>
        <w:rPr>
          <w:lang w:val="en-GB"/>
        </w:rPr>
      </w:pPr>
      <m:oMathPara>
        <m:oMath>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r>
            <w:rPr>
              <w:rFonts w:ascii="Cambria Math" w:hAnsi="Cambria Math"/>
              <w:lang w:val="en-GB"/>
            </w:rPr>
            <m:t>=0</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oMath>
      </m:oMathPara>
    </w:p>
    <w:p w14:paraId="29399A4B" w14:textId="2793666B" w:rsidR="00D64756" w:rsidRDefault="00782195" w:rsidP="006B3C1C">
      <w:pPr>
        <w:rPr>
          <w:lang w:val="en-GB"/>
        </w:rPr>
      </w:pPr>
      <w:r>
        <w:rPr>
          <w:lang w:val="en-GB"/>
        </w:rPr>
        <w:t>With the formular displayed above the velocity correction of the cylinder can be calculated, which leads to a consistent angular velocity.</w:t>
      </w:r>
    </w:p>
    <w:p w14:paraId="5CCCDE80" w14:textId="77777777" w:rsidR="000640F1" w:rsidRDefault="000640F1" w:rsidP="006B3C1C">
      <w:pPr>
        <w:rPr>
          <w:lang w:val="en-GB"/>
        </w:rPr>
      </w:pPr>
    </w:p>
    <w:p w14:paraId="044D4755" w14:textId="6C62DB4F" w:rsidR="00D64756" w:rsidRDefault="00D64756" w:rsidP="006B3C1C">
      <w:pPr>
        <w:rPr>
          <w:b/>
          <w:bCs/>
          <w:lang w:val="en-GB"/>
        </w:rPr>
      </w:pPr>
      <w:r>
        <w:rPr>
          <w:b/>
          <w:bCs/>
          <w:lang w:val="en-GB"/>
        </w:rPr>
        <w:t>Incremental measurement</w:t>
      </w:r>
    </w:p>
    <w:p w14:paraId="261D3AF5" w14:textId="476BE9C8" w:rsidR="00BC2818" w:rsidRDefault="00D64756" w:rsidP="006B3C1C">
      <w:pPr>
        <w:rPr>
          <w:lang w:val="en-GB"/>
        </w:rPr>
      </w:pPr>
      <w:r>
        <w:rPr>
          <w:lang w:val="en-GB"/>
        </w:rPr>
        <w:t xml:space="preserve">The robot should always know it’s exact position, which is why a combination of stepper </w:t>
      </w:r>
      <w:r w:rsidR="000E767B">
        <w:rPr>
          <w:lang w:val="en-GB"/>
        </w:rPr>
        <w:t>motors,</w:t>
      </w:r>
      <w:r w:rsidR="00492E2D">
        <w:rPr>
          <w:lang w:val="en-GB"/>
        </w:rPr>
        <w:t xml:space="preserve"> </w:t>
      </w:r>
      <w:r>
        <w:rPr>
          <w:lang w:val="en-GB"/>
        </w:rPr>
        <w:t>and a</w:t>
      </w:r>
      <w:r w:rsidR="00492E2D">
        <w:rPr>
          <w:lang w:val="en-GB"/>
        </w:rPr>
        <w:t>n</w:t>
      </w:r>
      <w:r>
        <w:rPr>
          <w:lang w:val="en-GB"/>
        </w:rPr>
        <w:t xml:space="preserve"> initial incremental measurement system </w:t>
      </w:r>
      <w:r w:rsidR="00FF70E6">
        <w:rPr>
          <w:lang w:val="en-GB"/>
        </w:rPr>
        <w:t>are</w:t>
      </w:r>
      <w:r>
        <w:rPr>
          <w:lang w:val="en-GB"/>
        </w:rPr>
        <w:t xml:space="preserve"> used. When running this measurement </w:t>
      </w:r>
      <w:r w:rsidR="00492E2D">
        <w:rPr>
          <w:lang w:val="en-GB"/>
        </w:rPr>
        <w:t>operation,</w:t>
      </w:r>
      <w:r>
        <w:rPr>
          <w:lang w:val="en-GB"/>
        </w:rPr>
        <w:t xml:space="preserve"> the motors</w:t>
      </w:r>
      <w:r w:rsidR="00844691">
        <w:rPr>
          <w:lang w:val="en-GB"/>
        </w:rPr>
        <w:t xml:space="preserve"> move into the defined direction until the controls recognize a HIGH signal on the defined measurement input pin (one for each motor). </w:t>
      </w:r>
      <w:r w:rsidR="00BC2818">
        <w:rPr>
          <w:lang w:val="en-GB"/>
        </w:rPr>
        <w:t xml:space="preserve">The positional value is then set to another predefined value, the initial position value. </w:t>
      </w:r>
    </w:p>
    <w:p w14:paraId="11F46764" w14:textId="3A80C737" w:rsidR="00BC2818" w:rsidRDefault="00BC2818" w:rsidP="006B3C1C">
      <w:pPr>
        <w:rPr>
          <w:lang w:val="en-GB"/>
        </w:rPr>
      </w:pPr>
      <w:r>
        <w:rPr>
          <w:lang w:val="en-GB"/>
        </w:rPr>
        <w:t>Additionally, the controls set a limit in the direction</w:t>
      </w:r>
      <w:r w:rsidR="00C41D83">
        <w:rPr>
          <w:lang w:val="en-GB"/>
        </w:rPr>
        <w:t xml:space="preserve"> on the initial position value, as it would overextend and damage the construction.</w:t>
      </w:r>
    </w:p>
    <w:p w14:paraId="79676657" w14:textId="0ECDFDE3" w:rsidR="000640F1" w:rsidRDefault="000640F1" w:rsidP="006B3C1C">
      <w:pPr>
        <w:rPr>
          <w:lang w:val="en-GB"/>
        </w:rPr>
      </w:pPr>
    </w:p>
    <w:p w14:paraId="0F919EB2" w14:textId="4D1D2EBB" w:rsidR="000640F1" w:rsidRDefault="000640F1" w:rsidP="006B3C1C">
      <w:pPr>
        <w:rPr>
          <w:b/>
          <w:bCs/>
          <w:lang w:val="en-GB"/>
        </w:rPr>
      </w:pPr>
      <w:r>
        <w:rPr>
          <w:b/>
          <w:bCs/>
          <w:lang w:val="en-GB"/>
        </w:rPr>
        <w:t>Moving to a specific angle (with or without constant speed)</w:t>
      </w:r>
    </w:p>
    <w:p w14:paraId="7396AD3A" w14:textId="7220B34B" w:rsidR="009C0271" w:rsidRPr="00AD28E4" w:rsidRDefault="00DF00F9" w:rsidP="006B3C1C">
      <w:pPr>
        <w:rPr>
          <w:lang w:val="en-GB"/>
        </w:rPr>
      </w:pPr>
      <w:r>
        <w:rPr>
          <w:lang w:val="en-GB"/>
        </w:rPr>
        <w:t xml:space="preserve">The certain movements then are made by taking the current position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C</m:t>
            </m:r>
          </m:sub>
        </m:sSub>
      </m:oMath>
      <w:r w:rsidR="009E11FF">
        <w:rPr>
          <w:lang w:val="en-GB"/>
        </w:rPr>
        <w:t xml:space="preserve"> </w:t>
      </w:r>
      <w:r>
        <w:rPr>
          <w:lang w:val="en-GB"/>
        </w:rPr>
        <w:t xml:space="preserve">and calculating the difference </w:t>
      </w:r>
      <m:oMath>
        <m:r>
          <m:rPr>
            <m:sty m:val="p"/>
          </m:rPr>
          <w:rPr>
            <w:rFonts w:ascii="Cambria Math" w:hAnsi="Cambria Math"/>
            <w:lang w:val="en-GB"/>
          </w:rPr>
          <m:t>Δϕ</m:t>
        </m:r>
      </m:oMath>
      <w:r w:rsidR="00AD28E4">
        <w:rPr>
          <w:lang w:val="en-GB"/>
        </w:rPr>
        <w:t xml:space="preserve"> </w:t>
      </w:r>
      <w:r>
        <w:rPr>
          <w:lang w:val="en-GB"/>
        </w:rPr>
        <w:t>to the desired angle</w:t>
      </w:r>
      <w:r w:rsidR="00AD28E4">
        <w:rPr>
          <w:lang w:val="en-GB"/>
        </w:rPr>
        <w:t xml:space="preserve"> </w:t>
      </w:r>
      <m:oMath>
        <m:r>
          <m:rPr>
            <m:sty m:val="p"/>
          </m:rPr>
          <w:rPr>
            <w:rFonts w:ascii="Cambria Math" w:hAnsi="Cambria Math"/>
            <w:lang w:val="en-GB"/>
          </w:rPr>
          <m:t>ϕ</m:t>
        </m:r>
      </m:oMath>
      <w:r>
        <w:rPr>
          <w:lang w:val="en-GB"/>
        </w:rPr>
        <w:t>.</w:t>
      </w:r>
      <w:r w:rsidR="009E11FF">
        <w:rPr>
          <w:lang w:val="en-GB"/>
        </w:rPr>
        <w:t xml:space="preserve"> </w:t>
      </w:r>
    </w:p>
    <w:p w14:paraId="293B9ECD" w14:textId="7B1068B8" w:rsidR="00BB7742" w:rsidRPr="00BB7742" w:rsidRDefault="009E11FF" w:rsidP="006B3C1C">
      <w:pPr>
        <w:rPr>
          <w:lang w:val="en-GB"/>
        </w:rPr>
      </w:pPr>
      <m:oMathPara>
        <m:oMath>
          <m:r>
            <m:rPr>
              <m:sty m:val="p"/>
            </m:rPr>
            <w:rPr>
              <w:rFonts w:ascii="Cambria Math" w:hAnsi="Cambria Math"/>
              <w:lang w:val="en-GB"/>
            </w:rPr>
            <m:t>Δϕ</m:t>
          </m:r>
          <m:d>
            <m:dPr>
              <m:ctrlPr>
                <w:rPr>
                  <w:rFonts w:ascii="Cambria Math" w:hAnsi="Cambria Math"/>
                  <w:i/>
                  <w:lang w:val="en-GB"/>
                </w:rPr>
              </m:ctrlPr>
            </m:dPr>
            <m:e>
              <m:r>
                <m:rPr>
                  <m:sty m:val="p"/>
                </m:rPr>
                <w:rPr>
                  <w:rFonts w:ascii="Cambria Math" w:hAnsi="Cambria Math"/>
                  <w:lang w:val="en-GB"/>
                </w:rPr>
                <m:t>ϕ</m:t>
              </m:r>
            </m:e>
          </m:d>
          <m:r>
            <w:rPr>
              <w:rFonts w:ascii="Cambria Math" w:hAnsi="Cambria Math"/>
              <w:lang w:val="en-GB"/>
            </w:rPr>
            <m:t>=</m:t>
          </m:r>
          <m:r>
            <m:rPr>
              <m:sty m:val="p"/>
            </m:rPr>
            <w:rPr>
              <w:rFonts w:ascii="Cambria Math" w:hAnsi="Cambria Math"/>
              <w:lang w:val="en-GB"/>
            </w:rPr>
            <m:t>ϕ</m:t>
          </m:r>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C</m:t>
              </m:r>
            </m:sub>
          </m:sSub>
        </m:oMath>
      </m:oMathPara>
    </w:p>
    <w:p w14:paraId="3F358A54" w14:textId="04087B6E" w:rsidR="00BB7742" w:rsidRDefault="00BB7742" w:rsidP="006B3C1C">
      <w:pPr>
        <w:rPr>
          <w:lang w:val="en-GB"/>
        </w:rPr>
      </w:pPr>
    </w:p>
    <w:p w14:paraId="5473E64E" w14:textId="368816C7" w:rsidR="00BB7742" w:rsidRDefault="00BB7742" w:rsidP="006B3C1C">
      <w:pPr>
        <w:rPr>
          <w:b/>
          <w:bCs/>
          <w:lang w:val="en-GB"/>
        </w:rPr>
      </w:pPr>
      <w:r>
        <w:rPr>
          <w:b/>
          <w:bCs/>
          <w:lang w:val="en-GB"/>
        </w:rPr>
        <w:t>Moving to a specific X, Y and Z coordinate point</w:t>
      </w:r>
    </w:p>
    <w:p w14:paraId="1DDE9335" w14:textId="0D1B13EE" w:rsidR="00BB7742" w:rsidRDefault="0042196F" w:rsidP="006B3C1C">
      <w:pPr>
        <w:rPr>
          <w:lang w:val="en-GB"/>
        </w:rPr>
      </w:pPr>
      <w:r>
        <w:rPr>
          <w:lang w:val="en-GB"/>
        </w:rPr>
        <w:t xml:space="preserve">To move to a specific position in space expressed by a X, Y and Z coordinate, the control </w:t>
      </w:r>
      <w:r w:rsidR="0088069E">
        <w:rPr>
          <w:lang w:val="en-GB"/>
        </w:rPr>
        <w:t>must</w:t>
      </w:r>
      <w:r>
        <w:rPr>
          <w:lang w:val="en-GB"/>
        </w:rPr>
        <w:t xml:space="preserve"> convert such a point into angles for the motors to move to.</w:t>
      </w:r>
    </w:p>
    <w:p w14:paraId="62D85BA3" w14:textId="284A8CD4" w:rsidR="0088069E" w:rsidRPr="0088069E" w:rsidRDefault="0088069E" w:rsidP="006B3C1C">
      <w:pPr>
        <w:rPr>
          <w:lang w:val="en-GB"/>
        </w:rPr>
      </w:pPr>
      <m:oMathPara>
        <m:oMath>
          <m:r>
            <w:rPr>
              <w:rFonts w:ascii="Cambria Math" w:hAnsi="Cambria Math"/>
              <w:lang w:val="en-GB"/>
            </w:rPr>
            <m:t>C</m:t>
          </m:r>
          <m:d>
            <m:dPr>
              <m:ctrlPr>
                <w:rPr>
                  <w:rFonts w:ascii="Cambria Math" w:hAnsi="Cambria Math"/>
                  <w:i/>
                  <w:lang w:val="en-GB"/>
                </w:rPr>
              </m:ctrlPr>
            </m:dPr>
            <m:e>
              <m:r>
                <w:rPr>
                  <w:rFonts w:ascii="Cambria Math" w:hAnsi="Cambria Math"/>
                  <w:lang w:val="en-GB"/>
                </w:rPr>
                <m:t>X,Y,Z</m:t>
              </m:r>
            </m:e>
          </m:d>
          <m:r>
            <m:rPr>
              <m:sty m:val="p"/>
            </m:rP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3</m:t>
              </m:r>
            </m:sub>
          </m:sSub>
        </m:oMath>
      </m:oMathPara>
    </w:p>
    <w:p w14:paraId="46EFF1C5" w14:textId="1F5D804B" w:rsidR="00720A9C" w:rsidRDefault="00720A9C" w:rsidP="006B3C1C">
      <w:pPr>
        <w:rPr>
          <w:lang w:val="en-GB"/>
        </w:rPr>
      </w:pPr>
      <w:r>
        <w:rPr>
          <w:lang w:val="en-GB"/>
        </w:rPr>
        <w:t xml:space="preserve">The base angle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oMath>
      <w:r>
        <w:rPr>
          <w:lang w:val="en-GB"/>
        </w:rPr>
        <w:t xml:space="preserve"> can be determined with ease as it is the only angle t</w:t>
      </w:r>
      <w:r w:rsidR="00DB7527">
        <w:rPr>
          <w:lang w:val="en-GB"/>
        </w:rPr>
        <w:t>hat</w:t>
      </w:r>
      <w:r>
        <w:rPr>
          <w:lang w:val="en-GB"/>
        </w:rPr>
        <w:t xml:space="preserve"> perform</w:t>
      </w:r>
      <w:r w:rsidR="00DB7527">
        <w:rPr>
          <w:lang w:val="en-GB"/>
        </w:rPr>
        <w:t>s</w:t>
      </w:r>
      <w:r>
        <w:rPr>
          <w:lang w:val="en-GB"/>
        </w:rPr>
        <w:t xml:space="preserve"> a rotation around the Z-Axis</w:t>
      </w:r>
      <w:r w:rsidR="006A380E">
        <w:rPr>
          <w:lang w:val="en-GB"/>
        </w:rPr>
        <w:t>.</w:t>
      </w:r>
      <w:r w:rsidR="00DB7527">
        <w:rPr>
          <w:lang w:val="en-GB"/>
        </w:rPr>
        <w:t xml:space="preserve"> </w:t>
      </w:r>
      <w:r w:rsidR="006A380E">
        <w:rPr>
          <w:lang w:val="en-GB"/>
        </w:rPr>
        <w:t>L</w:t>
      </w:r>
      <w:r w:rsidR="00DB7527">
        <w:rPr>
          <w:lang w:val="en-GB"/>
        </w:rPr>
        <w:t>ooking at the robot from top down</w:t>
      </w:r>
      <w:r w:rsidR="006A380E">
        <w:rPr>
          <w:lang w:val="en-GB"/>
        </w:rPr>
        <w:t xml:space="preserve"> can be used to calculate the base angle as following</w:t>
      </w:r>
      <w:r w:rsidR="00AB34EF">
        <w:rPr>
          <w:lang w:val="en-GB"/>
        </w:rPr>
        <w:t>:</w:t>
      </w:r>
    </w:p>
    <w:p w14:paraId="6F52D1A1" w14:textId="50FA333B" w:rsidR="00141AEB" w:rsidRPr="00141AEB"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r>
            <m:rPr>
              <m:sty m:val="p"/>
            </m:rPr>
            <w:rPr>
              <w:rFonts w:ascii="Cambria Math" w:hAnsi="Cambria Math"/>
              <w:lang w:val="en-GB"/>
            </w:rPr>
            <m:t>tan</m:t>
          </m:r>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Y</m:t>
                  </m:r>
                </m:num>
                <m:den>
                  <m:r>
                    <w:rPr>
                      <w:rFonts w:ascii="Cambria Math" w:hAnsi="Cambria Math"/>
                      <w:lang w:val="en-GB"/>
                    </w:rPr>
                    <m:t>X</m:t>
                  </m:r>
                </m:den>
              </m:f>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π</m:t>
              </m:r>
            </m:num>
            <m:den>
              <m:r>
                <m:rPr>
                  <m:sty m:val="p"/>
                </m:rPr>
                <w:rPr>
                  <w:rFonts w:ascii="Cambria Math" w:hAnsi="Cambria Math"/>
                  <w:lang w:val="en-GB"/>
                </w:rPr>
                <m:t>2</m:t>
              </m:r>
            </m:den>
          </m:f>
        </m:oMath>
      </m:oMathPara>
    </w:p>
    <w:p w14:paraId="3F9DAF5E" w14:textId="7A9CB0CF" w:rsidR="00AB34EF" w:rsidRDefault="0043147B" w:rsidP="006B3C1C">
      <w:pPr>
        <w:rPr>
          <w:lang w:val="en-GB"/>
        </w:rPr>
      </w:pPr>
      <w:r>
        <w:rPr>
          <w:lang w:val="en-GB"/>
        </w:rPr>
        <w:t xml:space="preserve">The base angle is shifted by ninety degrees as the base arm is orientated along the Y-axis in order to perform correct rotation operations around the X-axis. </w:t>
      </w:r>
      <w:r w:rsidR="006F37CD">
        <w:rPr>
          <w:lang w:val="en-GB"/>
        </w:rPr>
        <w:t>This base angle can now be used to rotate the point onto the Y-Z plane</w:t>
      </w:r>
      <w:r w:rsidR="00DA569C">
        <w:rPr>
          <w:lang w:val="en-GB"/>
        </w:rPr>
        <w:t xml:space="preserve">. </w:t>
      </w:r>
    </w:p>
    <w:p w14:paraId="6837F8D9" w14:textId="405EDAB0" w:rsidR="0043177B" w:rsidRDefault="00000000" w:rsidP="006B3C1C">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B</m:t>
                  </m:r>
                </m:sub>
              </m:sSub>
            </m:e>
          </m:d>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 </m:t>
          </m:r>
          <m:r>
            <w:rPr>
              <w:rFonts w:ascii="Cambria Math" w:hAnsi="Cambria Math"/>
              <w:lang w:val="en-GB"/>
            </w:rPr>
            <m:t>P=</m:t>
          </m:r>
          <m:d>
            <m:dPr>
              <m:ctrlPr>
                <w:rPr>
                  <w:rFonts w:ascii="Cambria Math" w:hAnsi="Cambria Math"/>
                  <w:i/>
                  <w:lang w:val="en-GB"/>
                </w:rPr>
              </m:ctrlPr>
            </m:dPr>
            <m:e>
              <m:r>
                <w:rPr>
                  <w:rFonts w:ascii="Cambria Math" w:hAnsi="Cambria Math"/>
                  <w:lang w:val="en-GB"/>
                </w:rPr>
                <m:t>X,Y,Z</m:t>
              </m:r>
            </m:e>
          </m:d>
        </m:oMath>
      </m:oMathPara>
    </w:p>
    <w:p w14:paraId="4D6A2552" w14:textId="71CA9B36" w:rsidR="00DA569C" w:rsidRDefault="00F946BD" w:rsidP="006B3C1C">
      <w:pPr>
        <w:rPr>
          <w:lang w:val="en-GB"/>
        </w:rPr>
      </w:pPr>
      <w:r>
        <w:rPr>
          <w:lang w:val="en-GB"/>
        </w:rPr>
        <w:lastRenderedPageBreak/>
        <w:t xml:space="preserve">Now the decoration vector can be subtracted without applying the rotation matrix to it. In order to finally simplify the point into a triangle that is fully defined, the base vector </w:t>
      </w:r>
      <w:r w:rsidR="004762E7">
        <w:rPr>
          <w:lang w:val="en-GB"/>
        </w:rPr>
        <w:t>must</w:t>
      </w:r>
      <w:r>
        <w:rPr>
          <w:lang w:val="en-GB"/>
        </w:rPr>
        <w:t xml:space="preserve"> be subtracted from the rotated point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oMath>
      <w:r>
        <w:rPr>
          <w:lang w:val="en-GB"/>
        </w:rPr>
        <w:t xml:space="preserve"> as well</w:t>
      </w:r>
      <w:r w:rsidR="004762E7">
        <w:rPr>
          <w:lang w:val="en-GB"/>
        </w:rPr>
        <w:t xml:space="preserve">. </w:t>
      </w:r>
    </w:p>
    <w:p w14:paraId="1BE5369A" w14:textId="30A0544D" w:rsidR="004762E7" w:rsidRPr="002D784F"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P</m:t>
              </m:r>
              <m:ctrlPr>
                <w:rPr>
                  <w:rFonts w:ascii="Cambria Math" w:hAnsi="Cambria Math"/>
                  <w:lang w:val="en-GB"/>
                </w:rPr>
              </m:ctrlPr>
            </m:e>
            <m:sub>
              <m:r>
                <m:rPr>
                  <m:sty m:val="p"/>
                </m:rP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acc>
            <m:accPr>
              <m:chr m:val="⃗"/>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a</m:t>
                  </m:r>
                  <m:ctrlPr>
                    <w:rPr>
                      <w:rFonts w:ascii="Cambria Math" w:hAnsi="Cambria Math"/>
                      <w:lang w:val="en-GB"/>
                    </w:rPr>
                  </m:ctrlPr>
                </m:e>
                <m:sub>
                  <m:r>
                    <m:rPr>
                      <m:sty m:val="p"/>
                    </m:rPr>
                    <w:rPr>
                      <w:rFonts w:ascii="Cambria Math" w:hAnsi="Cambria Math"/>
                      <w:lang w:val="en-GB"/>
                    </w:rPr>
                    <m:t>B</m:t>
                  </m:r>
                </m:sub>
              </m:sSub>
            </m:e>
          </m:acc>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B</m:t>
              </m:r>
            </m:sub>
          </m:sSub>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ϕ</m:t>
                  </m:r>
                </m:e>
                <m:sub>
                  <m:r>
                    <m:rPr>
                      <m:sty m:val="p"/>
                    </m:rPr>
                    <w:rPr>
                      <w:rFonts w:ascii="Cambria Math" w:hAnsi="Cambria Math"/>
                      <w:lang w:val="en-GB"/>
                    </w:rPr>
                    <m:t>D</m:t>
                  </m:r>
                </m:sub>
              </m:sSub>
            </m:e>
          </m:d>
          <m:r>
            <m:rPr>
              <m:sty m:val="p"/>
            </m:rPr>
            <w:rPr>
              <w:rFonts w:ascii="Cambria Math" w:hAnsi="Cambria Math"/>
              <w:lang w:val="en-GB"/>
            </w:rPr>
            <m:t>⋅</m:t>
          </m:r>
          <m:acc>
            <m:accPr>
              <m:chr m:val="⃗"/>
              <m:ctrlPr>
                <w:rPr>
                  <w:rFonts w:ascii="Cambria Math" w:hAnsi="Cambria Math"/>
                  <w:lang w:val="en-GB"/>
                </w:rPr>
              </m:ctrlPr>
            </m:accPr>
            <m:e>
              <m:sSub>
                <m:sSubPr>
                  <m:ctrlPr>
                    <w:rPr>
                      <w:rFonts w:ascii="Cambria Math" w:hAnsi="Cambria Math"/>
                      <w:lang w:val="en-GB"/>
                    </w:rPr>
                  </m:ctrlPr>
                </m:sSubPr>
                <m:e>
                  <m:r>
                    <m:rPr>
                      <m:sty m:val="p"/>
                    </m:rPr>
                    <w:rPr>
                      <w:rFonts w:ascii="Cambria Math" w:hAnsi="Cambria Math"/>
                      <w:lang w:val="en-GB"/>
                    </w:rPr>
                    <m:t>a</m:t>
                  </m:r>
                </m:e>
                <m:sub>
                  <m:r>
                    <m:rPr>
                      <m:sty m:val="p"/>
                    </m:rPr>
                    <w:rPr>
                      <w:rFonts w:ascii="Cambria Math" w:hAnsi="Cambria Math"/>
                      <w:lang w:val="en-GB"/>
                    </w:rPr>
                    <m:t>D</m:t>
                  </m:r>
                </m:sub>
              </m:sSub>
            </m:e>
          </m:acc>
        </m:oMath>
      </m:oMathPara>
    </w:p>
    <w:p w14:paraId="2BDC364F" w14:textId="7026D9B7" w:rsidR="002D784F" w:rsidRDefault="002D784F" w:rsidP="006B3C1C">
      <w:pPr>
        <w:rPr>
          <w:lang w:val="en-GB"/>
        </w:rPr>
      </w:pPr>
      <w:r>
        <w:rPr>
          <w:lang w:val="en-GB"/>
        </w:rPr>
        <w:t xml:space="preserve">This point now stands for the distance the first two arm segments must reach. Their exact angles are calculated as following: </w:t>
      </w:r>
    </w:p>
    <w:p w14:paraId="58CE530B" w14:textId="77777777" w:rsidR="000327C1" w:rsidRDefault="000327C1" w:rsidP="006B3C1C">
      <w:pPr>
        <w:rPr>
          <w:rFonts w:ascii="Cambria Math" w:hAnsi="Cambria Math"/>
          <w:lang w:val="en-GB"/>
          <w:oMath/>
        </w:rPr>
        <w:sectPr w:rsidR="000327C1" w:rsidSect="007A594D">
          <w:type w:val="continuous"/>
          <w:pgSz w:w="11906" w:h="16838"/>
          <w:pgMar w:top="1440" w:right="1440" w:bottom="1440" w:left="1440" w:header="709" w:footer="709" w:gutter="0"/>
          <w:cols w:space="708"/>
          <w:titlePg/>
          <w:docGrid w:linePitch="360"/>
        </w:sectPr>
      </w:pPr>
    </w:p>
    <w:p w14:paraId="7132E95C" w14:textId="597A83A9" w:rsidR="002D784F" w:rsidRPr="00CC1547"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h1</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arccos</m:t>
              </m:r>
            </m:fName>
            <m:e>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i/>
                              <w:lang w:val="en-GB"/>
                            </w:rPr>
                          </m:ctrlPr>
                        </m:sSupPr>
                        <m:e>
                          <m:d>
                            <m:dPr>
                              <m:begChr m:val="|"/>
                              <m:endChr m:val="|"/>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T</m:t>
                                  </m:r>
                                </m:sub>
                              </m:sSub>
                              <m:ctrlPr>
                                <w:rPr>
                                  <w:rFonts w:ascii="Cambria Math" w:hAnsi="Cambria Math"/>
                                  <w:i/>
                                  <w:lang w:val="en-GB"/>
                                </w:rPr>
                              </m:ctrlPr>
                            </m:e>
                          </m:d>
                          <m:ctrlPr>
                            <w:rPr>
                              <w:rFonts w:ascii="Cambria Math" w:hAnsi="Cambria Math"/>
                              <w:lang w:val="en-GB"/>
                            </w:rPr>
                          </m:ctrlP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A2</m:t>
                          </m:r>
                        </m:sub>
                        <m:sup>
                          <m:r>
                            <w:rPr>
                              <w:rFonts w:ascii="Cambria Math" w:hAnsi="Cambria Math"/>
                              <w:lang w:val="en-GB"/>
                            </w:rPr>
                            <m:t>2</m:t>
                          </m:r>
                        </m:sup>
                      </m:sSubSup>
                    </m:num>
                    <m:den>
                      <m:r>
                        <w:rPr>
                          <w:rFonts w:ascii="Cambria Math" w:hAnsi="Cambria Math"/>
                          <w:lang w:val="en-GB"/>
                        </w:rPr>
                        <m:t>2</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e>
                      </m:d>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A2</m:t>
                          </m:r>
                        </m:sub>
                      </m:sSub>
                    </m:den>
                  </m:f>
                  <m:ctrlPr>
                    <w:rPr>
                      <w:rFonts w:ascii="Cambria Math" w:hAnsi="Cambria Math"/>
                      <w:i/>
                      <w:lang w:val="en-GB"/>
                    </w:rPr>
                  </m:ctrlPr>
                </m:e>
              </m:d>
            </m:e>
          </m:func>
        </m:oMath>
      </m:oMathPara>
    </w:p>
    <w:p w14:paraId="3136389F" w14:textId="77777777" w:rsidR="000327C1" w:rsidRPr="000327C1" w:rsidRDefault="00000000" w:rsidP="006B3C1C">
      <w:pPr>
        <w:rPr>
          <w:lang w:val="en-GB"/>
        </w:rPr>
      </w:pPr>
      <m:oMathPara>
        <m:oMath>
          <m:sSubSup>
            <m:sSubSupPr>
              <m:ctrlPr>
                <w:rPr>
                  <w:rFonts w:ascii="Cambria Math" w:hAnsi="Cambria Math"/>
                  <w:i/>
                  <w:lang w:val="en-GB"/>
                </w:rPr>
              </m:ctrlPr>
            </m:sSubSupPr>
            <m:e>
              <m:r>
                <m:rPr>
                  <m:sty m:val="p"/>
                </m:rPr>
                <w:rPr>
                  <w:rFonts w:ascii="Cambria Math" w:hAnsi="Cambria Math"/>
                  <w:lang w:val="en-GB"/>
                </w:rPr>
                <m:t>γ</m:t>
              </m:r>
              <m:ctrlPr>
                <w:rPr>
                  <w:rFonts w:ascii="Cambria Math" w:hAnsi="Cambria Math"/>
                  <w:lang w:val="en-GB"/>
                </w:rPr>
              </m:ctrlPr>
            </m:e>
            <m:sub>
              <m:r>
                <w:rPr>
                  <w:rFonts w:ascii="Cambria Math" w:hAnsi="Cambria Math"/>
                  <w:lang w:val="en-GB"/>
                </w:rPr>
                <m:t>2</m:t>
              </m:r>
            </m:sub>
            <m:sup>
              <m:r>
                <w:rPr>
                  <w:rFonts w:ascii="Cambria Math" w:hAnsi="Cambria Math"/>
                  <w:lang w:val="en-GB"/>
                </w:rPr>
                <m:t>'</m:t>
              </m:r>
            </m:sup>
          </m:sSub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arccos</m:t>
              </m:r>
              <m:ctrlPr>
                <w:rPr>
                  <w:rFonts w:ascii="Cambria Math" w:hAnsi="Cambria Math"/>
                  <w:i/>
                  <w:lang w:val="en-GB"/>
                </w:rPr>
              </m:ctrlP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lang w:val="en-GB"/>
                                </w:rPr>
                              </m:ctrlPr>
                            </m:dPr>
                            <m:e>
                              <m:sSub>
                                <m:sSubPr>
                                  <m:ctrlPr>
                                    <w:rPr>
                                      <w:rFonts w:ascii="Cambria Math" w:hAnsi="Cambria Math"/>
                                      <w:i/>
                                      <w:lang w:val="en-GB"/>
                                    </w:rPr>
                                  </m:ctrlPr>
                                </m:sSubPr>
                                <m:e>
                                  <m:r>
                                    <m:rPr>
                                      <m:sty m:val="p"/>
                                    </m:rPr>
                                    <w:rPr>
                                      <w:rFonts w:ascii="Cambria Math" w:hAnsi="Cambria Math"/>
                                      <w:lang w:val="en-GB"/>
                                    </w:rPr>
                                    <m:t>P</m:t>
                                  </m:r>
                                  <m:ctrlPr>
                                    <w:rPr>
                                      <w:rFonts w:ascii="Cambria Math" w:hAnsi="Cambria Math"/>
                                      <w:lang w:val="en-GB"/>
                                    </w:rPr>
                                  </m:ctrlPr>
                                </m:e>
                                <m:sub>
                                  <m:r>
                                    <m:rPr>
                                      <m:sty m:val="p"/>
                                    </m:rPr>
                                    <w:rPr>
                                      <w:rFonts w:ascii="Cambria Math" w:hAnsi="Cambria Math"/>
                                      <w:lang w:val="en-GB"/>
                                    </w:rPr>
                                    <m:t>T</m:t>
                                  </m:r>
                                </m:sub>
                              </m:sSub>
                              <m:ctrlPr>
                                <w:rPr>
                                  <w:rFonts w:ascii="Cambria Math" w:hAnsi="Cambria Math"/>
                                  <w:i/>
                                  <w:lang w:val="en-GB"/>
                                </w:rPr>
                              </m:ctrlPr>
                            </m:e>
                          </m:d>
                          <m:ctrlPr>
                            <w:rPr>
                              <w:rFonts w:ascii="Cambria Math" w:hAnsi="Cambria Math"/>
                              <w:lang w:val="en-GB"/>
                            </w:rPr>
                          </m:ctrlP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lang w:val="en-GB"/>
                            </w:rPr>
                            <m:t>l</m:t>
                          </m:r>
                        </m:e>
                        <m:sub>
                          <m:r>
                            <m:rPr>
                              <m:sty m:val="p"/>
                            </m:rPr>
                            <w:rPr>
                              <w:rFonts w:ascii="Cambria Math" w:hAnsi="Cambria Math"/>
                              <w:lang w:val="en-GB"/>
                            </w:rPr>
                            <m:t>A</m:t>
                          </m:r>
                          <m:r>
                            <w:rPr>
                              <w:rFonts w:ascii="Cambria Math" w:hAnsi="Cambria Math"/>
                              <w:lang w:val="en-GB"/>
                            </w:rPr>
                            <m:t>1</m:t>
                          </m:r>
                        </m:sub>
                        <m:sup>
                          <m:r>
                            <w:rPr>
                              <w:rFonts w:ascii="Cambria Math" w:hAnsi="Cambria Math"/>
                              <w:lang w:val="en-GB"/>
                            </w:rPr>
                            <m:t>2</m:t>
                          </m:r>
                        </m:sup>
                      </m:sSubSup>
                      <m:r>
                        <w:rPr>
                          <w:rFonts w:ascii="Cambria Math" w:hAnsi="Cambria Math"/>
                          <w:lang w:val="en-GB"/>
                        </w:rPr>
                        <m:t> + </m:t>
                      </m:r>
                      <m:sSubSup>
                        <m:sSubSupPr>
                          <m:ctrlPr>
                            <w:rPr>
                              <w:rFonts w:ascii="Cambria Math" w:hAnsi="Cambria Math"/>
                              <w:i/>
                              <w:lang w:val="en-GB"/>
                            </w:rPr>
                          </m:ctrlPr>
                        </m:sSubSupPr>
                        <m:e>
                          <m:r>
                            <m:rPr>
                              <m:sty m:val="p"/>
                            </m:rPr>
                            <w:rPr>
                              <w:rFonts w:ascii="Cambria Math" w:hAnsi="Cambria Math"/>
                              <w:lang w:val="en-GB"/>
                            </w:rPr>
                            <m:t>l</m:t>
                          </m:r>
                        </m:e>
                        <m:sub>
                          <m:r>
                            <m:rPr>
                              <m:sty m:val="p"/>
                            </m:rPr>
                            <w:rPr>
                              <w:rFonts w:ascii="Cambria Math" w:hAnsi="Cambria Math"/>
                              <w:lang w:val="en-GB"/>
                            </w:rPr>
                            <m:t>A</m:t>
                          </m:r>
                          <m:r>
                            <w:rPr>
                              <w:rFonts w:ascii="Cambria Math" w:hAnsi="Cambria Math"/>
                              <w:lang w:val="en-GB"/>
                            </w:rPr>
                            <m:t>2</m:t>
                          </m:r>
                        </m:sub>
                        <m:sup>
                          <m:r>
                            <w:rPr>
                              <w:rFonts w:ascii="Cambria Math" w:hAnsi="Cambria Math"/>
                              <w:lang w:val="en-GB"/>
                            </w:rPr>
                            <m:t>2</m:t>
                          </m:r>
                        </m:sup>
                      </m:sSubSup>
                    </m:num>
                    <m:den>
                      <m:r>
                        <w:rPr>
                          <w:rFonts w:ascii="Cambria Math" w:hAnsi="Cambria Math"/>
                          <w:lang w:val="en-GB"/>
                        </w:rPr>
                        <m:t>2</m:t>
                      </m:r>
                      <m:sSub>
                        <m:sSubPr>
                          <m:ctrlPr>
                            <w:rPr>
                              <w:rFonts w:ascii="Cambria Math" w:hAnsi="Cambria Math"/>
                              <w:i/>
                              <w:lang w:val="en-GB"/>
                            </w:rPr>
                          </m:ctrlPr>
                        </m:sSubPr>
                        <m:e>
                          <m:r>
                            <m:rPr>
                              <m:sty m:val="p"/>
                            </m:rPr>
                            <w:rPr>
                              <w:rFonts w:ascii="Cambria Math" w:hAnsi="Cambria Math"/>
                              <w:lang w:val="en-GB"/>
                            </w:rPr>
                            <m:t>l</m:t>
                          </m:r>
                          <m:ctrlPr>
                            <w:rPr>
                              <w:rFonts w:ascii="Cambria Math" w:hAnsi="Cambria Math"/>
                              <w:lang w:val="en-GB"/>
                            </w:rPr>
                          </m:ctrlPr>
                        </m:e>
                        <m:sub>
                          <m:r>
                            <m:rPr>
                              <m:sty m:val="p"/>
                            </m:rPr>
                            <w:rPr>
                              <w:rFonts w:ascii="Cambria Math" w:hAnsi="Cambria Math"/>
                              <w:lang w:val="en-GB"/>
                            </w:rPr>
                            <m:t>A</m:t>
                          </m:r>
                          <m:r>
                            <w:rPr>
                              <w:rFonts w:ascii="Cambria Math" w:hAnsi="Cambria Math"/>
                              <w:lang w:val="en-GB"/>
                            </w:rPr>
                            <m:t>1</m:t>
                          </m:r>
                        </m:sub>
                      </m:sSub>
                      <m:sSub>
                        <m:sSubPr>
                          <m:ctrlPr>
                            <w:rPr>
                              <w:rFonts w:ascii="Cambria Math" w:hAnsi="Cambria Math"/>
                              <w:i/>
                              <w:lang w:val="en-GB"/>
                            </w:rPr>
                          </m:ctrlPr>
                        </m:sSubPr>
                        <m:e>
                          <m:r>
                            <m:rPr>
                              <m:sty m:val="p"/>
                            </m:rPr>
                            <w:rPr>
                              <w:rFonts w:ascii="Cambria Math" w:hAnsi="Cambria Math"/>
                              <w:lang w:val="en-GB"/>
                            </w:rPr>
                            <m:t>l</m:t>
                          </m:r>
                          <m:ctrlPr>
                            <w:rPr>
                              <w:rFonts w:ascii="Cambria Math" w:hAnsi="Cambria Math"/>
                              <w:lang w:val="en-GB"/>
                            </w:rPr>
                          </m:ctrlPr>
                        </m:e>
                        <m:sub>
                          <m:r>
                            <m:rPr>
                              <m:sty m:val="p"/>
                            </m:rPr>
                            <w:rPr>
                              <w:rFonts w:ascii="Cambria Math" w:hAnsi="Cambria Math"/>
                              <w:lang w:val="en-GB"/>
                            </w:rPr>
                            <m:t>A</m:t>
                          </m:r>
                          <m:r>
                            <w:rPr>
                              <w:rFonts w:ascii="Cambria Math" w:hAnsi="Cambria Math"/>
                              <w:lang w:val="en-GB"/>
                            </w:rPr>
                            <m:t>2</m:t>
                          </m:r>
                        </m:sub>
                      </m:sSub>
                    </m:den>
                  </m:f>
                  <m:ctrlPr>
                    <w:rPr>
                      <w:rFonts w:ascii="Cambria Math" w:hAnsi="Cambria Math"/>
                      <w:i/>
                      <w:lang w:val="en-GB"/>
                    </w:rPr>
                  </m:ctrlPr>
                </m:e>
              </m:d>
            </m:e>
          </m:func>
        </m:oMath>
      </m:oMathPara>
    </w:p>
    <w:p w14:paraId="204F71E4" w14:textId="0826EB88" w:rsidR="00CC1547" w:rsidRPr="000327C1"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H</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arcsin</m:t>
              </m:r>
            </m:fName>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r>
                        <m:rPr>
                          <m:sty m:val="p"/>
                        </m:rPr>
                        <w:rPr>
                          <w:rFonts w:ascii="Cambria Math" w:hAnsi="Cambria Math"/>
                          <w:lang w:val="en-GB"/>
                        </w:rPr>
                        <m:t>⋅</m:t>
                      </m:r>
                      <m:acc>
                        <m:accPr>
                          <m:ctrlPr>
                            <w:rPr>
                              <w:rFonts w:ascii="Cambria Math" w:hAnsi="Cambria Math"/>
                              <w:lang w:val="en-GB"/>
                            </w:rPr>
                          </m:ctrlPr>
                        </m:accPr>
                        <m:e>
                          <m:r>
                            <w:rPr>
                              <w:rFonts w:ascii="Cambria Math" w:hAnsi="Cambria Math"/>
                              <w:lang w:val="en-GB"/>
                            </w:rPr>
                            <m:t>j</m:t>
                          </m:r>
                        </m:e>
                      </m:acc>
                      <m:ctrlPr>
                        <w:rPr>
                          <w:rFonts w:ascii="Cambria Math" w:hAnsi="Cambria Math"/>
                          <w:i/>
                          <w:lang w:val="en-GB"/>
                        </w:rPr>
                      </m:ctrlPr>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e>
                      </m:d>
                      <m:d>
                        <m:dPr>
                          <m:begChr m:val="|"/>
                          <m:endChr m:val="|"/>
                          <m:ctrlPr>
                            <w:rPr>
                              <w:rFonts w:ascii="Cambria Math" w:hAnsi="Cambria Math"/>
                              <w:i/>
                              <w:lang w:val="en-GB"/>
                            </w:rPr>
                          </m:ctrlPr>
                        </m:dPr>
                        <m:e>
                          <m:acc>
                            <m:accPr>
                              <m:ctrlPr>
                                <w:rPr>
                                  <w:rFonts w:ascii="Cambria Math" w:hAnsi="Cambria Math"/>
                                  <w:lang w:val="en-GB"/>
                                </w:rPr>
                              </m:ctrlPr>
                            </m:accPr>
                            <m:e>
                              <m:r>
                                <w:rPr>
                                  <w:rFonts w:ascii="Cambria Math" w:hAnsi="Cambria Math"/>
                                  <w:lang w:val="en-GB"/>
                                </w:rPr>
                                <m:t>j</m:t>
                              </m:r>
                            </m:e>
                          </m:acc>
                        </m:e>
                      </m:d>
                      <m:ctrlPr>
                        <w:rPr>
                          <w:rFonts w:ascii="Cambria Math" w:hAnsi="Cambria Math"/>
                          <w:i/>
                          <w:lang w:val="en-GB"/>
                        </w:rPr>
                      </m:ctrlPr>
                    </m:den>
                  </m:f>
                </m:e>
              </m:d>
            </m:e>
          </m:func>
        </m:oMath>
      </m:oMathPara>
    </w:p>
    <w:p w14:paraId="5826639F" w14:textId="77777777" w:rsidR="000327C1" w:rsidRPr="000B6C18" w:rsidRDefault="000327C1" w:rsidP="006B3C1C">
      <w:pPr>
        <w:rPr>
          <w:lang w:val="en-GB"/>
        </w:rPr>
      </w:pPr>
    </w:p>
    <w:p w14:paraId="5E977DE2" w14:textId="1FB666B8" w:rsidR="000B6C18" w:rsidRPr="000327C1"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h1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H</m:t>
              </m:r>
            </m:sub>
          </m:sSub>
        </m:oMath>
      </m:oMathPara>
    </w:p>
    <w:p w14:paraId="338F66E7" w14:textId="01BC8E84" w:rsidR="000327C1" w:rsidRPr="000327C1"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2</m:t>
              </m:r>
            </m:sub>
          </m:sSub>
          <m:r>
            <w:rPr>
              <w:rFonts w:ascii="Cambria Math" w:hAnsi="Cambria Math"/>
              <w:lang w:val="en-GB"/>
            </w:rPr>
            <m:t>=</m:t>
          </m:r>
          <m:r>
            <m:rPr>
              <m:sty m:val="p"/>
            </m:rPr>
            <w:rPr>
              <w:rFonts w:ascii="Cambria Math" w:hAnsi="Cambria Math"/>
              <w:lang w:val="en-GB"/>
            </w:rPr>
            <m:t>π</m:t>
          </m:r>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lang w:val="en-GB"/>
                </w:rPr>
                <m:t>γ</m:t>
              </m:r>
            </m:e>
            <m:sub>
              <m:r>
                <w:rPr>
                  <w:rFonts w:ascii="Cambria Math" w:hAnsi="Cambria Math"/>
                  <w:lang w:val="en-GB"/>
                </w:rPr>
                <m:t>2</m:t>
              </m:r>
            </m:sub>
            <m:sup>
              <m:r>
                <w:rPr>
                  <w:rFonts w:ascii="Cambria Math" w:hAnsi="Cambria Math"/>
                  <w:lang w:val="en-GB"/>
                </w:rPr>
                <m:t>'</m:t>
              </m:r>
            </m:sup>
          </m:sSubSup>
        </m:oMath>
      </m:oMathPara>
    </w:p>
    <w:p w14:paraId="39B3FF26" w14:textId="281B7357" w:rsidR="000327C1" w:rsidRPr="00CC1547"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D</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e>
          </m:d>
        </m:oMath>
      </m:oMathPara>
    </w:p>
    <w:p w14:paraId="7E54B0CC" w14:textId="77777777" w:rsidR="000327C1" w:rsidRDefault="000327C1" w:rsidP="00E905F0">
      <w:pPr>
        <w:tabs>
          <w:tab w:val="left" w:pos="6480"/>
        </w:tabs>
        <w:rPr>
          <w:lang w:val="en-GB"/>
        </w:rPr>
        <w:sectPr w:rsidR="000327C1" w:rsidSect="00924F06">
          <w:type w:val="continuous"/>
          <w:pgSz w:w="11906" w:h="16838"/>
          <w:pgMar w:top="1440" w:right="1983" w:bottom="1440" w:left="2268" w:header="709" w:footer="709" w:gutter="0"/>
          <w:cols w:num="2" w:space="708"/>
          <w:titlePg/>
          <w:docGrid w:linePitch="360"/>
        </w:sectPr>
      </w:pPr>
    </w:p>
    <w:p w14:paraId="5581A10B" w14:textId="41401A7F" w:rsidR="000327C1" w:rsidRDefault="00E905F0" w:rsidP="00E905F0">
      <w:pPr>
        <w:tabs>
          <w:tab w:val="left" w:pos="6480"/>
        </w:tabs>
        <w:rPr>
          <w:lang w:val="en-GB"/>
        </w:rPr>
      </w:pPr>
      <w:r>
        <w:rPr>
          <w:lang w:val="en-GB"/>
        </w:rPr>
        <w:tab/>
      </w:r>
    </w:p>
    <w:p w14:paraId="53454451" w14:textId="62D88501" w:rsidR="00DC0927" w:rsidRPr="00720A9C" w:rsidRDefault="00DC0927" w:rsidP="00E905F0">
      <w:pPr>
        <w:tabs>
          <w:tab w:val="left" w:pos="6480"/>
        </w:tabs>
        <w:rPr>
          <w:lang w:val="en-GB"/>
        </w:rPr>
      </w:pPr>
      <w:r>
        <w:rPr>
          <w:lang w:val="en-GB"/>
        </w:rPr>
        <w:t xml:space="preserve">As displayed in the formula,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3</m:t>
            </m:r>
          </m:sub>
        </m:sSub>
      </m:oMath>
      <w:r>
        <w:rPr>
          <w:lang w:val="en-GB"/>
        </w:rPr>
        <w:t xml:space="preserve"> can be expressed as </w:t>
      </w:r>
      <w:r w:rsidR="00926B91">
        <w:rPr>
          <w:lang w:val="en-GB"/>
        </w:rPr>
        <w:t xml:space="preserve">the difference between the decoration angle and the angle left by the first two segments when moving to the required point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oMath>
      <w:r w:rsidR="00DE7E5A">
        <w:rPr>
          <w:lang w:val="en-GB"/>
        </w:rPr>
        <w:t xml:space="preserve">. </w:t>
      </w:r>
    </w:p>
    <w:p w14:paraId="043D196F" w14:textId="7DC909C2" w:rsidR="004D796C" w:rsidRDefault="004D796C" w:rsidP="008E44E8">
      <w:pPr>
        <w:pStyle w:val="Heading2"/>
      </w:pPr>
      <w:bookmarkStart w:id="34" w:name="_Toc122000364"/>
      <w:r>
        <w:t>Service</w:t>
      </w:r>
      <w:bookmarkEnd w:id="34"/>
    </w:p>
    <w:p w14:paraId="2488440D" w14:textId="3A5A1999" w:rsidR="008E44E8" w:rsidRDefault="008E44E8" w:rsidP="008E44E8">
      <w:pPr>
        <w:rPr>
          <w:lang w:val="en-GB"/>
        </w:rPr>
      </w:pPr>
      <w:r>
        <w:rPr>
          <w:lang w:val="en-GB"/>
        </w:rPr>
        <w:t xml:space="preserve">The final SyArm-Application contains </w:t>
      </w:r>
      <w:r w:rsidR="00D91D27">
        <w:rPr>
          <w:lang w:val="en-GB"/>
        </w:rPr>
        <w:t xml:space="preserve">a HTTP Webserver equipped with multiple ways to gather information or control the robot. The webserver is hosted a public network interface and port configured via an environment variable. </w:t>
      </w:r>
    </w:p>
    <w:p w14:paraId="0205E904" w14:textId="3761B0E1" w:rsidR="004F320B" w:rsidRDefault="0027401E" w:rsidP="008E44E8">
      <w:pPr>
        <w:rPr>
          <w:lang w:val="en-GB"/>
        </w:rPr>
      </w:pPr>
      <w:r>
        <w:rPr>
          <w:lang w:val="en-GB"/>
        </w:rPr>
        <w:t xml:space="preserve">The easiest way to control the robot is via the websocket interpreter interface, where GCode can be streamed directly to the robot. </w:t>
      </w:r>
      <w:r w:rsidR="004F320B">
        <w:rPr>
          <w:lang w:val="en-GB"/>
        </w:rPr>
        <w:t>Of course,</w:t>
      </w:r>
      <w:r>
        <w:rPr>
          <w:lang w:val="en-GB"/>
        </w:rPr>
        <w:t xml:space="preserve"> </w:t>
      </w:r>
      <w:r w:rsidR="004F320B">
        <w:rPr>
          <w:lang w:val="en-GB"/>
        </w:rPr>
        <w:t xml:space="preserve">there are other options then the webserver for executing operations. The application has more executables and commands that can help handle the different application fields required in automation. </w:t>
      </w:r>
    </w:p>
    <w:p w14:paraId="39CB75E4" w14:textId="77777777" w:rsidR="009D23EB" w:rsidRPr="008E44E8" w:rsidRDefault="009D23EB" w:rsidP="008E44E8">
      <w:pPr>
        <w:rPr>
          <w:lang w:val="en-GB"/>
        </w:rPr>
      </w:pPr>
    </w:p>
    <w:p w14:paraId="19C9AD85" w14:textId="1803BAE0" w:rsidR="004D796C" w:rsidRPr="004D796C" w:rsidRDefault="004D796C" w:rsidP="009D23EB">
      <w:pPr>
        <w:pStyle w:val="Heading2"/>
        <w:numPr>
          <w:ilvl w:val="0"/>
          <w:numId w:val="0"/>
        </w:numPr>
        <w:ind w:left="1080" w:hanging="720"/>
      </w:pP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bookmarkStart w:id="35" w:name="_Toc122000365"/>
      <w:r>
        <w:rPr>
          <w:lang w:val="en-GB"/>
        </w:rPr>
        <w:lastRenderedPageBreak/>
        <w:t>Conclusion</w:t>
      </w:r>
      <w:bookmarkEnd w:id="35"/>
    </w:p>
    <w:p w14:paraId="272A57FB" w14:textId="77777777" w:rsidR="00106716" w:rsidRDefault="00106716">
      <w:pPr>
        <w:rPr>
          <w:sz w:val="36"/>
          <w:szCs w:val="32"/>
          <w:lang w:val="en-GB"/>
        </w:rPr>
      </w:pPr>
      <w:r>
        <w:rPr>
          <w:lang w:val="en-GB"/>
        </w:rPr>
        <w:br w:type="page"/>
      </w:r>
    </w:p>
    <w:p w14:paraId="18418F4B" w14:textId="49A4ED81" w:rsidR="00106716" w:rsidRDefault="00106716" w:rsidP="00106716">
      <w:pPr>
        <w:pStyle w:val="Heading1"/>
        <w:numPr>
          <w:ilvl w:val="0"/>
          <w:numId w:val="5"/>
        </w:numPr>
        <w:ind w:hanging="720"/>
        <w:rPr>
          <w:lang w:val="en-GB"/>
        </w:rPr>
      </w:pPr>
      <w:bookmarkStart w:id="36" w:name="_Toc122000366"/>
      <w:r>
        <w:rPr>
          <w:lang w:val="en-GB"/>
        </w:rPr>
        <w:lastRenderedPageBreak/>
        <w:t>Appendix</w:t>
      </w:r>
      <w:bookmarkEnd w:id="36"/>
    </w:p>
    <w:p w14:paraId="57384B73" w14:textId="58D6B23B" w:rsidR="005A53E8" w:rsidRPr="005A53E8" w:rsidRDefault="005A53E8" w:rsidP="005A53E8">
      <w:pPr>
        <w:rPr>
          <w:lang w:val="en-GB"/>
        </w:rPr>
      </w:pPr>
      <w:r>
        <w:rPr>
          <w:lang w:val="en-GB"/>
        </w:rPr>
        <w:t>The whole project can be found on a public GitHub repository, either search the name (“SamuelNoesslboeck/SyArm_Mk1”) or the QR-Code displayed on the right.</w:t>
      </w:r>
    </w:p>
    <w:p w14:paraId="674B0A6F" w14:textId="20B9EA6F" w:rsidR="00B92D37" w:rsidRDefault="00B92D37" w:rsidP="00B92D37">
      <w:pPr>
        <w:pStyle w:val="Heading2"/>
      </w:pPr>
      <w:bookmarkStart w:id="37" w:name="_Toc122000367"/>
      <w:r>
        <w:t>Technical drawings</w:t>
      </w:r>
      <w:bookmarkEnd w:id="37"/>
    </w:p>
    <w:p w14:paraId="4C3B4AFE" w14:textId="46BD8F43" w:rsidR="00B92D37" w:rsidRDefault="00B92D37" w:rsidP="00B92D37">
      <w:pPr>
        <w:pStyle w:val="Heading2"/>
      </w:pPr>
      <w:bookmarkStart w:id="38" w:name="_Toc122000368"/>
      <w:r>
        <w:t>Articles and other self-made references</w:t>
      </w:r>
      <w:bookmarkEnd w:id="38"/>
    </w:p>
    <w:p w14:paraId="712DDFCB" w14:textId="4457623B" w:rsidR="00B92D37" w:rsidRDefault="00B92D37" w:rsidP="00B92D37">
      <w:pPr>
        <w:pStyle w:val="Heading2"/>
      </w:pPr>
      <w:bookmarkStart w:id="39" w:name="_Toc122000369"/>
      <w:r>
        <w:t>Sketches and drawings</w:t>
      </w:r>
      <w:bookmarkEnd w:id="39"/>
    </w:p>
    <w:p w14:paraId="67604DBE" w14:textId="77777777" w:rsidR="00B92D37" w:rsidRPr="00B92D37" w:rsidRDefault="00B92D37" w:rsidP="00B92D37">
      <w:pPr>
        <w:rPr>
          <w:lang w:val="en-GB"/>
        </w:rPr>
      </w:pPr>
    </w:p>
    <w:p w14:paraId="1862977F" w14:textId="77777777" w:rsidR="00B92D37" w:rsidRPr="00B92D37" w:rsidRDefault="00B92D37" w:rsidP="00B92D37">
      <w:pPr>
        <w:rPr>
          <w:lang w:val="en-GB"/>
        </w:rPr>
      </w:pPr>
    </w:p>
    <w:p w14:paraId="37D071B0" w14:textId="77777777" w:rsidR="00B92D37" w:rsidRPr="00B92D37" w:rsidRDefault="00B92D37" w:rsidP="00B92D37">
      <w:pPr>
        <w:rPr>
          <w:lang w:val="en-GB"/>
        </w:rPr>
      </w:pPr>
    </w:p>
    <w:p w14:paraId="5C4A07B1" w14:textId="77777777" w:rsidR="00106716" w:rsidRDefault="00106716">
      <w:pPr>
        <w:rPr>
          <w:sz w:val="36"/>
          <w:szCs w:val="32"/>
          <w:lang w:val="en-GB"/>
        </w:rPr>
      </w:pPr>
      <w:r>
        <w:rPr>
          <w:lang w:val="en-GB"/>
        </w:rPr>
        <w:br w:type="page"/>
      </w:r>
    </w:p>
    <w:p w14:paraId="2C4E399A" w14:textId="6DC13EC1" w:rsidR="00106716" w:rsidRDefault="00106716" w:rsidP="00106716">
      <w:pPr>
        <w:pStyle w:val="Heading1"/>
        <w:numPr>
          <w:ilvl w:val="0"/>
          <w:numId w:val="5"/>
        </w:numPr>
        <w:ind w:hanging="720"/>
        <w:rPr>
          <w:lang w:val="en-GB"/>
        </w:rPr>
      </w:pPr>
      <w:bookmarkStart w:id="40" w:name="_Toc122000370"/>
      <w:r>
        <w:rPr>
          <w:lang w:val="en-GB"/>
        </w:rPr>
        <w:lastRenderedPageBreak/>
        <w:t>Sources</w:t>
      </w:r>
      <w:r w:rsidR="00543CD3">
        <w:rPr>
          <w:lang w:val="en-GB"/>
        </w:rPr>
        <w:t xml:space="preserve">, </w:t>
      </w:r>
      <w:r w:rsidR="008B6D42">
        <w:rPr>
          <w:lang w:val="en-GB"/>
        </w:rPr>
        <w:t>r</w:t>
      </w:r>
      <w:r>
        <w:rPr>
          <w:lang w:val="en-GB"/>
        </w:rPr>
        <w:t>eferences</w:t>
      </w:r>
      <w:r w:rsidR="00543CD3">
        <w:rPr>
          <w:lang w:val="en-GB"/>
        </w:rPr>
        <w:t xml:space="preserve"> and </w:t>
      </w:r>
      <w:r w:rsidR="00633728">
        <w:rPr>
          <w:lang w:val="en-GB"/>
        </w:rPr>
        <w:t>figures</w:t>
      </w:r>
      <w:bookmarkEnd w:id="40"/>
    </w:p>
    <w:p w14:paraId="59BEF7E8" w14:textId="7A98E8DD" w:rsidR="00625C54" w:rsidRPr="00625C54" w:rsidRDefault="00625C54" w:rsidP="00625C54">
      <w:pPr>
        <w:rPr>
          <w:b/>
          <w:bCs/>
          <w:lang w:val="en-GB"/>
        </w:rPr>
      </w:pPr>
      <w:r>
        <w:rPr>
          <w:b/>
          <w:bCs/>
          <w:lang w:val="en-GB"/>
        </w:rPr>
        <w:t>Images</w:t>
      </w:r>
      <w:r w:rsidR="008A6758">
        <w:rPr>
          <w:b/>
          <w:bCs/>
          <w:lang w:val="en-GB"/>
        </w:rPr>
        <w:t xml:space="preserve"> and Figures</w:t>
      </w:r>
    </w:p>
    <w:p w14:paraId="34F6D3E9" w14:textId="71BFA831" w:rsidR="00DF38C6" w:rsidRDefault="00FC4BE9" w:rsidP="00106716">
      <w:pPr>
        <w:rPr>
          <w:lang w:val="en-GB"/>
        </w:rPr>
      </w:pPr>
      <w:r>
        <w:rPr>
          <w:lang w:val="en-GB"/>
        </w:rPr>
        <w:t xml:space="preserve">5.2.2.1. </w:t>
      </w:r>
      <w:r w:rsidR="00EC0926">
        <w:rPr>
          <w:lang w:val="en-GB"/>
        </w:rPr>
        <w:t>Library, movement</w:t>
      </w:r>
      <w:r w:rsidR="00842CC0">
        <w:rPr>
          <w:lang w:val="en-GB"/>
        </w:rPr>
        <w:t>s</w:t>
      </w:r>
      <w:r w:rsidR="00EC0926">
        <w:rPr>
          <w:lang w:val="en-GB"/>
        </w:rPr>
        <w:t xml:space="preserve"> and actions structure (self-made)</w:t>
      </w:r>
      <w:r w:rsidR="00DF38C6">
        <w:rPr>
          <w:lang w:val="en-GB"/>
        </w:rPr>
        <w:br/>
        <w:t>5.2.2.2. Steptime and pulses diagram (self-made)</w:t>
      </w:r>
    </w:p>
    <w:p w14:paraId="1D275C12" w14:textId="4E07A6A2" w:rsidR="00625C54" w:rsidRDefault="00625C54" w:rsidP="00106716">
      <w:pPr>
        <w:rPr>
          <w:b/>
          <w:bCs/>
          <w:lang w:val="en-GB"/>
        </w:rPr>
      </w:pPr>
      <w:r>
        <w:rPr>
          <w:b/>
          <w:bCs/>
          <w:lang w:val="en-GB"/>
        </w:rPr>
        <w:t>Used software libraries</w:t>
      </w:r>
      <w:r w:rsidR="00441DA3">
        <w:rPr>
          <w:b/>
          <w:bCs/>
          <w:lang w:val="en-GB"/>
        </w:rPr>
        <w:t xml:space="preserve"> (cargo rust)</w:t>
      </w:r>
    </w:p>
    <w:p w14:paraId="012F41EB" w14:textId="0FFCDD0D" w:rsidR="001534A3" w:rsidRDefault="001534A3" w:rsidP="00106716">
      <w:pPr>
        <w:rPr>
          <w:lang w:val="en-GB"/>
        </w:rPr>
      </w:pPr>
      <w:r>
        <w:rPr>
          <w:lang w:val="en-GB"/>
        </w:rPr>
        <w:t xml:space="preserve">See the cargo.toml files for used versions! </w:t>
      </w:r>
    </w:p>
    <w:p w14:paraId="72B8E4DB" w14:textId="50615CBB" w:rsidR="001534A3" w:rsidRPr="001534A3" w:rsidRDefault="001534A3" w:rsidP="001534A3">
      <w:pPr>
        <w:pStyle w:val="ListParagraph"/>
        <w:numPr>
          <w:ilvl w:val="0"/>
          <w:numId w:val="6"/>
        </w:numPr>
        <w:rPr>
          <w:u w:val="single"/>
          <w:lang w:val="en-GB"/>
        </w:rPr>
      </w:pPr>
      <w:r w:rsidRPr="001534A3">
        <w:rPr>
          <w:u w:val="single"/>
          <w:lang w:val="en-GB"/>
        </w:rPr>
        <w:t>glam</w:t>
      </w:r>
      <w:r w:rsidRPr="001534A3">
        <w:rPr>
          <w:lang w:val="en-GB"/>
        </w:rPr>
        <w:t>,</w:t>
      </w:r>
      <w:r>
        <w:rPr>
          <w:lang w:val="en-GB"/>
        </w:rPr>
        <w:t xml:space="preserve"> vector calculation library</w:t>
      </w:r>
    </w:p>
    <w:p w14:paraId="422F3F2F" w14:textId="74382682" w:rsidR="001534A3" w:rsidRPr="00433E9E" w:rsidRDefault="00C06888" w:rsidP="001534A3">
      <w:pPr>
        <w:pStyle w:val="ListParagraph"/>
        <w:numPr>
          <w:ilvl w:val="0"/>
          <w:numId w:val="6"/>
        </w:numPr>
        <w:rPr>
          <w:u w:val="single"/>
          <w:lang w:val="en-GB"/>
        </w:rPr>
      </w:pPr>
      <w:r>
        <w:rPr>
          <w:u w:val="single"/>
          <w:lang w:val="en-GB"/>
        </w:rPr>
        <w:t>gpio</w:t>
      </w:r>
      <w:r>
        <w:rPr>
          <w:lang w:val="en-GB"/>
        </w:rPr>
        <w:t>, raspberry pi IO library</w:t>
      </w:r>
    </w:p>
    <w:p w14:paraId="292A3460" w14:textId="77777777" w:rsidR="00433E9E" w:rsidRPr="001534A3" w:rsidRDefault="00433E9E" w:rsidP="001534A3">
      <w:pPr>
        <w:pStyle w:val="ListParagraph"/>
        <w:numPr>
          <w:ilvl w:val="0"/>
          <w:numId w:val="6"/>
        </w:numPr>
        <w:rPr>
          <w:u w:val="single"/>
          <w:lang w:val="en-GB"/>
        </w:rPr>
      </w:pPr>
    </w:p>
    <w:sectPr w:rsidR="00433E9E" w:rsidRPr="001534A3" w:rsidSect="000327C1">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75C0" w14:textId="77777777" w:rsidR="009A7965" w:rsidRDefault="009A7965" w:rsidP="009D2710">
      <w:r>
        <w:separator/>
      </w:r>
    </w:p>
  </w:endnote>
  <w:endnote w:type="continuationSeparator" w:id="0">
    <w:p w14:paraId="7CEBA37B" w14:textId="77777777" w:rsidR="009A7965" w:rsidRDefault="009A7965"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2021" w14:textId="77777777" w:rsidR="009A7965" w:rsidRDefault="009A7965" w:rsidP="009D2710">
      <w:r>
        <w:separator/>
      </w:r>
    </w:p>
  </w:footnote>
  <w:footnote w:type="continuationSeparator" w:id="0">
    <w:p w14:paraId="27404D57" w14:textId="77777777" w:rsidR="009A7965" w:rsidRDefault="009A7965" w:rsidP="009D2710">
      <w:r>
        <w:continuationSeparator/>
      </w:r>
    </w:p>
  </w:footnote>
  <w:footnote w:id="1">
    <w:p w14:paraId="4B876485" w14:textId="6225027E" w:rsidR="00E32E36" w:rsidRPr="00E32E36" w:rsidRDefault="00E32E36">
      <w:pPr>
        <w:pStyle w:val="FootnoteText"/>
        <w:rPr>
          <w:lang w:val="en-GB"/>
        </w:rPr>
      </w:pPr>
      <w:r>
        <w:rPr>
          <w:rStyle w:val="FootnoteReference"/>
        </w:rPr>
        <w:footnoteRef/>
      </w:r>
      <w:r>
        <w:t xml:space="preserve"> </w:t>
      </w:r>
      <w:r>
        <w:rPr>
          <w:lang w:val="en-GB"/>
        </w:rPr>
        <w:t>Article “Stepper Motors”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1433E2"/>
    <w:multiLevelType w:val="hybridMultilevel"/>
    <w:tmpl w:val="C4B61D42"/>
    <w:lvl w:ilvl="0" w:tplc="78F84552">
      <w:start w:val="5"/>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5"/>
  </w:num>
  <w:num w:numId="2" w16cid:durableId="1999579322">
    <w:abstractNumId w:val="3"/>
  </w:num>
  <w:num w:numId="3" w16cid:durableId="1445690612">
    <w:abstractNumId w:val="1"/>
  </w:num>
  <w:num w:numId="4" w16cid:durableId="1384526866">
    <w:abstractNumId w:val="4"/>
  </w:num>
  <w:num w:numId="5" w16cid:durableId="2128812564">
    <w:abstractNumId w:val="0"/>
  </w:num>
  <w:num w:numId="6" w16cid:durableId="156764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327C1"/>
    <w:rsid w:val="00057893"/>
    <w:rsid w:val="000614A6"/>
    <w:rsid w:val="000631B9"/>
    <w:rsid w:val="000640F1"/>
    <w:rsid w:val="00064C7D"/>
    <w:rsid w:val="00083421"/>
    <w:rsid w:val="00095869"/>
    <w:rsid w:val="000B3BCA"/>
    <w:rsid w:val="000B6C18"/>
    <w:rsid w:val="000D0954"/>
    <w:rsid w:val="000E767B"/>
    <w:rsid w:val="000F03DC"/>
    <w:rsid w:val="000F0C1F"/>
    <w:rsid w:val="00102AEB"/>
    <w:rsid w:val="001035D3"/>
    <w:rsid w:val="00103CA5"/>
    <w:rsid w:val="00106716"/>
    <w:rsid w:val="00111ECF"/>
    <w:rsid w:val="00112F31"/>
    <w:rsid w:val="0012098B"/>
    <w:rsid w:val="00133280"/>
    <w:rsid w:val="00133470"/>
    <w:rsid w:val="00141AEB"/>
    <w:rsid w:val="00143E9B"/>
    <w:rsid w:val="00143FC5"/>
    <w:rsid w:val="0014470C"/>
    <w:rsid w:val="001534A3"/>
    <w:rsid w:val="00153E05"/>
    <w:rsid w:val="0015461F"/>
    <w:rsid w:val="00170D59"/>
    <w:rsid w:val="00187897"/>
    <w:rsid w:val="001973FE"/>
    <w:rsid w:val="001A3340"/>
    <w:rsid w:val="001B6982"/>
    <w:rsid w:val="001B74F3"/>
    <w:rsid w:val="001C2FCA"/>
    <w:rsid w:val="001D1A62"/>
    <w:rsid w:val="001D7CD5"/>
    <w:rsid w:val="002111E9"/>
    <w:rsid w:val="0021198A"/>
    <w:rsid w:val="00227EA8"/>
    <w:rsid w:val="00240B7F"/>
    <w:rsid w:val="00254155"/>
    <w:rsid w:val="0025565B"/>
    <w:rsid w:val="00262D45"/>
    <w:rsid w:val="00270B2C"/>
    <w:rsid w:val="0027401E"/>
    <w:rsid w:val="00290936"/>
    <w:rsid w:val="002A2D13"/>
    <w:rsid w:val="002C3D22"/>
    <w:rsid w:val="002D784F"/>
    <w:rsid w:val="002E09DE"/>
    <w:rsid w:val="002E7AC5"/>
    <w:rsid w:val="002F2E13"/>
    <w:rsid w:val="002F55CA"/>
    <w:rsid w:val="003059F7"/>
    <w:rsid w:val="003232E6"/>
    <w:rsid w:val="00324190"/>
    <w:rsid w:val="00326857"/>
    <w:rsid w:val="00332C49"/>
    <w:rsid w:val="003557B8"/>
    <w:rsid w:val="0036219A"/>
    <w:rsid w:val="003624A4"/>
    <w:rsid w:val="00367E19"/>
    <w:rsid w:val="00385F9B"/>
    <w:rsid w:val="003940BA"/>
    <w:rsid w:val="003B7445"/>
    <w:rsid w:val="003C0D51"/>
    <w:rsid w:val="003E42F9"/>
    <w:rsid w:val="003E4631"/>
    <w:rsid w:val="003E470D"/>
    <w:rsid w:val="003E6D83"/>
    <w:rsid w:val="003F04E1"/>
    <w:rsid w:val="003F7A94"/>
    <w:rsid w:val="0041312B"/>
    <w:rsid w:val="0042196F"/>
    <w:rsid w:val="0043147B"/>
    <w:rsid w:val="0043177B"/>
    <w:rsid w:val="00433E9E"/>
    <w:rsid w:val="004407F9"/>
    <w:rsid w:val="0044138E"/>
    <w:rsid w:val="00441DA3"/>
    <w:rsid w:val="00442C96"/>
    <w:rsid w:val="004457E9"/>
    <w:rsid w:val="00451B06"/>
    <w:rsid w:val="00464C55"/>
    <w:rsid w:val="00472693"/>
    <w:rsid w:val="004762E7"/>
    <w:rsid w:val="004830EE"/>
    <w:rsid w:val="00492E2D"/>
    <w:rsid w:val="004B2218"/>
    <w:rsid w:val="004C37E8"/>
    <w:rsid w:val="004C430C"/>
    <w:rsid w:val="004D0177"/>
    <w:rsid w:val="004D796C"/>
    <w:rsid w:val="004E00D6"/>
    <w:rsid w:val="004E0525"/>
    <w:rsid w:val="004F320B"/>
    <w:rsid w:val="004F4A97"/>
    <w:rsid w:val="00502B41"/>
    <w:rsid w:val="00502D8A"/>
    <w:rsid w:val="00517334"/>
    <w:rsid w:val="00532B7D"/>
    <w:rsid w:val="00535E53"/>
    <w:rsid w:val="00543CD3"/>
    <w:rsid w:val="00585062"/>
    <w:rsid w:val="00593F82"/>
    <w:rsid w:val="005A53E8"/>
    <w:rsid w:val="005B2682"/>
    <w:rsid w:val="005C2078"/>
    <w:rsid w:val="005C39B1"/>
    <w:rsid w:val="005D0385"/>
    <w:rsid w:val="005D3C21"/>
    <w:rsid w:val="005D6BCC"/>
    <w:rsid w:val="005E5268"/>
    <w:rsid w:val="005E62C0"/>
    <w:rsid w:val="0060165B"/>
    <w:rsid w:val="00620FD4"/>
    <w:rsid w:val="00624265"/>
    <w:rsid w:val="00625C54"/>
    <w:rsid w:val="00633728"/>
    <w:rsid w:val="00634282"/>
    <w:rsid w:val="00660BEB"/>
    <w:rsid w:val="006738FD"/>
    <w:rsid w:val="006A1DB1"/>
    <w:rsid w:val="006A380E"/>
    <w:rsid w:val="006B3C1C"/>
    <w:rsid w:val="006C0530"/>
    <w:rsid w:val="006C624A"/>
    <w:rsid w:val="006E4B1B"/>
    <w:rsid w:val="006E4F23"/>
    <w:rsid w:val="006E7AC6"/>
    <w:rsid w:val="006F056E"/>
    <w:rsid w:val="006F132A"/>
    <w:rsid w:val="006F37CD"/>
    <w:rsid w:val="006F3FB9"/>
    <w:rsid w:val="006F6A57"/>
    <w:rsid w:val="006F6F7E"/>
    <w:rsid w:val="00703A8B"/>
    <w:rsid w:val="00703D29"/>
    <w:rsid w:val="00720A9C"/>
    <w:rsid w:val="00721594"/>
    <w:rsid w:val="00723C6D"/>
    <w:rsid w:val="00727B65"/>
    <w:rsid w:val="007330B0"/>
    <w:rsid w:val="00735245"/>
    <w:rsid w:val="00737CCC"/>
    <w:rsid w:val="00745167"/>
    <w:rsid w:val="007513F0"/>
    <w:rsid w:val="00757E93"/>
    <w:rsid w:val="007623DA"/>
    <w:rsid w:val="00762FC7"/>
    <w:rsid w:val="00771F69"/>
    <w:rsid w:val="007752D2"/>
    <w:rsid w:val="00782195"/>
    <w:rsid w:val="0078522F"/>
    <w:rsid w:val="00791C2D"/>
    <w:rsid w:val="00791D2E"/>
    <w:rsid w:val="00794D98"/>
    <w:rsid w:val="007A594D"/>
    <w:rsid w:val="007C5318"/>
    <w:rsid w:val="007C5C26"/>
    <w:rsid w:val="007C6C89"/>
    <w:rsid w:val="007D4B82"/>
    <w:rsid w:val="007E005D"/>
    <w:rsid w:val="007E79CE"/>
    <w:rsid w:val="007F3A4A"/>
    <w:rsid w:val="00800297"/>
    <w:rsid w:val="00827F1C"/>
    <w:rsid w:val="00830E63"/>
    <w:rsid w:val="008340E5"/>
    <w:rsid w:val="00835132"/>
    <w:rsid w:val="00842CC0"/>
    <w:rsid w:val="00844691"/>
    <w:rsid w:val="008508B0"/>
    <w:rsid w:val="00856736"/>
    <w:rsid w:val="00857696"/>
    <w:rsid w:val="00861808"/>
    <w:rsid w:val="0088069E"/>
    <w:rsid w:val="00893829"/>
    <w:rsid w:val="008A4DCA"/>
    <w:rsid w:val="008A6758"/>
    <w:rsid w:val="008A6B90"/>
    <w:rsid w:val="008B24A9"/>
    <w:rsid w:val="008B50FD"/>
    <w:rsid w:val="008B58A6"/>
    <w:rsid w:val="008B6D42"/>
    <w:rsid w:val="008D3F45"/>
    <w:rsid w:val="008D4312"/>
    <w:rsid w:val="008E18EB"/>
    <w:rsid w:val="008E44E8"/>
    <w:rsid w:val="008E68E7"/>
    <w:rsid w:val="008F1F3C"/>
    <w:rsid w:val="008F433A"/>
    <w:rsid w:val="00903657"/>
    <w:rsid w:val="00912D7C"/>
    <w:rsid w:val="00914A30"/>
    <w:rsid w:val="00914ABB"/>
    <w:rsid w:val="00914E32"/>
    <w:rsid w:val="009216F1"/>
    <w:rsid w:val="00924F06"/>
    <w:rsid w:val="00926B91"/>
    <w:rsid w:val="009344C0"/>
    <w:rsid w:val="00937C4B"/>
    <w:rsid w:val="00952ADD"/>
    <w:rsid w:val="00973459"/>
    <w:rsid w:val="009862D9"/>
    <w:rsid w:val="009930A2"/>
    <w:rsid w:val="009A166A"/>
    <w:rsid w:val="009A64F1"/>
    <w:rsid w:val="009A7965"/>
    <w:rsid w:val="009B4B17"/>
    <w:rsid w:val="009C0271"/>
    <w:rsid w:val="009C57DB"/>
    <w:rsid w:val="009C6AB3"/>
    <w:rsid w:val="009D0010"/>
    <w:rsid w:val="009D1FEE"/>
    <w:rsid w:val="009D23EB"/>
    <w:rsid w:val="009D2710"/>
    <w:rsid w:val="009D3802"/>
    <w:rsid w:val="009D6D22"/>
    <w:rsid w:val="009D7252"/>
    <w:rsid w:val="009E11FF"/>
    <w:rsid w:val="009E3EBF"/>
    <w:rsid w:val="009F22E7"/>
    <w:rsid w:val="00A11567"/>
    <w:rsid w:val="00A13D8E"/>
    <w:rsid w:val="00A1753C"/>
    <w:rsid w:val="00A458FC"/>
    <w:rsid w:val="00A5438F"/>
    <w:rsid w:val="00A54B28"/>
    <w:rsid w:val="00A6367B"/>
    <w:rsid w:val="00A91763"/>
    <w:rsid w:val="00A92039"/>
    <w:rsid w:val="00AA4913"/>
    <w:rsid w:val="00AB34EF"/>
    <w:rsid w:val="00AD28E4"/>
    <w:rsid w:val="00AF241F"/>
    <w:rsid w:val="00B17116"/>
    <w:rsid w:val="00B54C7B"/>
    <w:rsid w:val="00B812BC"/>
    <w:rsid w:val="00B92D37"/>
    <w:rsid w:val="00B96CBE"/>
    <w:rsid w:val="00BB2FC0"/>
    <w:rsid w:val="00BB7742"/>
    <w:rsid w:val="00BC2818"/>
    <w:rsid w:val="00BC4688"/>
    <w:rsid w:val="00BC4D1E"/>
    <w:rsid w:val="00BD096A"/>
    <w:rsid w:val="00BD25CF"/>
    <w:rsid w:val="00BE2770"/>
    <w:rsid w:val="00BE7F37"/>
    <w:rsid w:val="00BF37AF"/>
    <w:rsid w:val="00BF57DA"/>
    <w:rsid w:val="00C04C15"/>
    <w:rsid w:val="00C06888"/>
    <w:rsid w:val="00C106C0"/>
    <w:rsid w:val="00C245F4"/>
    <w:rsid w:val="00C3095C"/>
    <w:rsid w:val="00C41D83"/>
    <w:rsid w:val="00C521DE"/>
    <w:rsid w:val="00C67E4D"/>
    <w:rsid w:val="00C70149"/>
    <w:rsid w:val="00C73CBC"/>
    <w:rsid w:val="00C75383"/>
    <w:rsid w:val="00C7731A"/>
    <w:rsid w:val="00C907ED"/>
    <w:rsid w:val="00C9252E"/>
    <w:rsid w:val="00C93E48"/>
    <w:rsid w:val="00CA39A1"/>
    <w:rsid w:val="00CC1547"/>
    <w:rsid w:val="00CC43C0"/>
    <w:rsid w:val="00CD45D4"/>
    <w:rsid w:val="00CD4B33"/>
    <w:rsid w:val="00CD4C8C"/>
    <w:rsid w:val="00CE09CC"/>
    <w:rsid w:val="00CE0CF5"/>
    <w:rsid w:val="00CE1578"/>
    <w:rsid w:val="00CE4174"/>
    <w:rsid w:val="00CF29E1"/>
    <w:rsid w:val="00CF67B4"/>
    <w:rsid w:val="00D071E1"/>
    <w:rsid w:val="00D36A9E"/>
    <w:rsid w:val="00D5763E"/>
    <w:rsid w:val="00D64756"/>
    <w:rsid w:val="00D71BA9"/>
    <w:rsid w:val="00D76516"/>
    <w:rsid w:val="00D846EC"/>
    <w:rsid w:val="00D848B4"/>
    <w:rsid w:val="00D911C0"/>
    <w:rsid w:val="00D91D27"/>
    <w:rsid w:val="00DA0A52"/>
    <w:rsid w:val="00DA569C"/>
    <w:rsid w:val="00DB41F8"/>
    <w:rsid w:val="00DB5807"/>
    <w:rsid w:val="00DB7527"/>
    <w:rsid w:val="00DC0927"/>
    <w:rsid w:val="00DC71CF"/>
    <w:rsid w:val="00DD691B"/>
    <w:rsid w:val="00DE7E5A"/>
    <w:rsid w:val="00DE7F01"/>
    <w:rsid w:val="00DF00F9"/>
    <w:rsid w:val="00DF38C6"/>
    <w:rsid w:val="00E00C7F"/>
    <w:rsid w:val="00E32E36"/>
    <w:rsid w:val="00E563C6"/>
    <w:rsid w:val="00E66D1D"/>
    <w:rsid w:val="00E71657"/>
    <w:rsid w:val="00E83D76"/>
    <w:rsid w:val="00E85DD9"/>
    <w:rsid w:val="00E905F0"/>
    <w:rsid w:val="00E95DAA"/>
    <w:rsid w:val="00EB330F"/>
    <w:rsid w:val="00EC0926"/>
    <w:rsid w:val="00EC2C9F"/>
    <w:rsid w:val="00ED388D"/>
    <w:rsid w:val="00ED4F12"/>
    <w:rsid w:val="00ED7ABC"/>
    <w:rsid w:val="00EE3018"/>
    <w:rsid w:val="00F1759F"/>
    <w:rsid w:val="00F20E6E"/>
    <w:rsid w:val="00F22C1E"/>
    <w:rsid w:val="00F26106"/>
    <w:rsid w:val="00F32440"/>
    <w:rsid w:val="00F57A21"/>
    <w:rsid w:val="00F67024"/>
    <w:rsid w:val="00F70373"/>
    <w:rsid w:val="00F91CF8"/>
    <w:rsid w:val="00F946BD"/>
    <w:rsid w:val="00F95DA4"/>
    <w:rsid w:val="00FB7528"/>
    <w:rsid w:val="00FC4BE9"/>
    <w:rsid w:val="00FC6D08"/>
    <w:rsid w:val="00FD7BB1"/>
    <w:rsid w:val="00FE2624"/>
    <w:rsid w:val="00FF70E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 w:type="paragraph" w:styleId="TOCHeading">
    <w:name w:val="TOC Heading"/>
    <w:basedOn w:val="Heading1"/>
    <w:next w:val="Normal"/>
    <w:uiPriority w:val="39"/>
    <w:unhideWhenUsed/>
    <w:qFormat/>
    <w:rsid w:val="009C6AB3"/>
    <w:pPr>
      <w:spacing w:after="0"/>
      <w:outlineLvl w:val="9"/>
    </w:pPr>
    <w:rPr>
      <w:rFonts w:asciiTheme="majorHAnsi" w:eastAsiaTheme="majorEastAsia" w:hAnsiTheme="majorHAnsi" w:cstheme="majorBidi"/>
      <w:color w:val="2F5496" w:themeColor="accent1" w:themeShade="BF"/>
      <w:sz w:val="32"/>
      <w:lang w:val="en-US"/>
    </w:rPr>
  </w:style>
  <w:style w:type="paragraph" w:styleId="TOC1">
    <w:name w:val="toc 1"/>
    <w:basedOn w:val="Normal"/>
    <w:next w:val="Normal"/>
    <w:autoRedefine/>
    <w:uiPriority w:val="39"/>
    <w:unhideWhenUsed/>
    <w:rsid w:val="009C6AB3"/>
    <w:pPr>
      <w:spacing w:after="100"/>
    </w:pPr>
  </w:style>
  <w:style w:type="paragraph" w:styleId="TOC2">
    <w:name w:val="toc 2"/>
    <w:basedOn w:val="Normal"/>
    <w:next w:val="Normal"/>
    <w:autoRedefine/>
    <w:uiPriority w:val="39"/>
    <w:unhideWhenUsed/>
    <w:rsid w:val="009C6AB3"/>
    <w:pPr>
      <w:spacing w:after="100"/>
      <w:ind w:left="220"/>
    </w:pPr>
  </w:style>
  <w:style w:type="paragraph" w:styleId="TOC3">
    <w:name w:val="toc 3"/>
    <w:basedOn w:val="Normal"/>
    <w:next w:val="Normal"/>
    <w:autoRedefine/>
    <w:uiPriority w:val="39"/>
    <w:unhideWhenUsed/>
    <w:rsid w:val="009C6AB3"/>
    <w:pPr>
      <w:spacing w:after="100"/>
      <w:ind w:left="440"/>
    </w:pPr>
  </w:style>
  <w:style w:type="character" w:styleId="Hyperlink">
    <w:name w:val="Hyperlink"/>
    <w:basedOn w:val="DefaultParagraphFont"/>
    <w:uiPriority w:val="99"/>
    <w:unhideWhenUsed/>
    <w:rsid w:val="009C6AB3"/>
    <w:rPr>
      <w:color w:val="0563C1" w:themeColor="hyperlink"/>
      <w:u w:val="single"/>
    </w:rPr>
  </w:style>
  <w:style w:type="paragraph" w:styleId="Caption">
    <w:name w:val="caption"/>
    <w:basedOn w:val="Normal"/>
    <w:next w:val="Normal"/>
    <w:uiPriority w:val="35"/>
    <w:unhideWhenUsed/>
    <w:qFormat/>
    <w:rsid w:val="002A2D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32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E36"/>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E32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20</Pages>
  <Words>3642</Words>
  <Characters>18176</Characters>
  <Application>Microsoft Office Word</Application>
  <DocSecurity>0</DocSecurity>
  <Lines>478</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30</cp:revision>
  <cp:lastPrinted>2022-12-07T22:30:00Z</cp:lastPrinted>
  <dcterms:created xsi:type="dcterms:W3CDTF">2022-12-14T21:15:00Z</dcterms:created>
  <dcterms:modified xsi:type="dcterms:W3CDTF">2022-12-15T11:41:00Z</dcterms:modified>
</cp:coreProperties>
</file>