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FEFA" w14:textId="62BDB284" w:rsidR="008F141A" w:rsidRPr="00C77965" w:rsidRDefault="009D5431" w:rsidP="009D5431">
      <w:pPr>
        <w:jc w:val="center"/>
        <w:rPr>
          <w:b/>
          <w:sz w:val="28"/>
          <w:szCs w:val="28"/>
        </w:rPr>
      </w:pPr>
      <w:r w:rsidRPr="00C77965">
        <w:rPr>
          <w:b/>
          <w:sz w:val="28"/>
          <w:szCs w:val="28"/>
        </w:rPr>
        <w:t xml:space="preserve">COMPTE RENDU DE LA FORMATION </w:t>
      </w:r>
      <w:r w:rsidR="00423978">
        <w:rPr>
          <w:b/>
          <w:sz w:val="28"/>
          <w:szCs w:val="28"/>
        </w:rPr>
        <w:t>« FORMAT</w:t>
      </w:r>
      <w:r w:rsidR="009F2E85">
        <w:rPr>
          <w:b/>
          <w:sz w:val="28"/>
          <w:szCs w:val="28"/>
        </w:rPr>
        <w:t>EUR</w:t>
      </w:r>
      <w:r w:rsidR="00423978">
        <w:rPr>
          <w:b/>
          <w:sz w:val="28"/>
          <w:szCs w:val="28"/>
        </w:rPr>
        <w:t xml:space="preserve"> DES FORMATEURS »</w:t>
      </w:r>
    </w:p>
    <w:p w14:paraId="10B16919" w14:textId="118DB1F7" w:rsidR="008608CD" w:rsidRPr="009779A2" w:rsidRDefault="009D5431" w:rsidP="009779A2">
      <w:pPr>
        <w:rPr>
          <w:sz w:val="24"/>
          <w:szCs w:val="24"/>
        </w:rPr>
      </w:pPr>
      <w:r w:rsidRPr="00AC6119">
        <w:rPr>
          <w:sz w:val="24"/>
          <w:szCs w:val="24"/>
          <w:highlight w:val="yellow"/>
        </w:rPr>
        <w:t>Veuillez trouver ci-dessous</w:t>
      </w:r>
      <w:r w:rsidR="009E3E6E" w:rsidRPr="00AC6119">
        <w:rPr>
          <w:sz w:val="24"/>
          <w:szCs w:val="24"/>
          <w:highlight w:val="yellow"/>
        </w:rPr>
        <w:t xml:space="preserve"> mon</w:t>
      </w:r>
      <w:r w:rsidR="00C54966" w:rsidRPr="00AC6119">
        <w:rPr>
          <w:sz w:val="24"/>
          <w:szCs w:val="24"/>
          <w:highlight w:val="yellow"/>
        </w:rPr>
        <w:t xml:space="preserve"> résumé d</w:t>
      </w:r>
      <w:r w:rsidRPr="00AC6119">
        <w:rPr>
          <w:sz w:val="24"/>
          <w:szCs w:val="24"/>
          <w:highlight w:val="yellow"/>
        </w:rPr>
        <w:t>es c</w:t>
      </w:r>
      <w:r w:rsidR="00965561" w:rsidRPr="00AC6119">
        <w:rPr>
          <w:sz w:val="24"/>
          <w:szCs w:val="24"/>
          <w:highlight w:val="yellow"/>
        </w:rPr>
        <w:t>ontenus de la form</w:t>
      </w:r>
      <w:r w:rsidR="00681337" w:rsidRPr="00AC6119">
        <w:rPr>
          <w:sz w:val="24"/>
          <w:szCs w:val="24"/>
          <w:highlight w:val="yellow"/>
        </w:rPr>
        <w:t>a</w:t>
      </w:r>
      <w:r w:rsidR="00965561" w:rsidRPr="00AC6119">
        <w:rPr>
          <w:sz w:val="24"/>
          <w:szCs w:val="24"/>
          <w:highlight w:val="yellow"/>
        </w:rPr>
        <w:t>tion</w:t>
      </w:r>
      <w:r w:rsidRPr="00AC6119">
        <w:rPr>
          <w:sz w:val="24"/>
          <w:szCs w:val="24"/>
          <w:highlight w:val="yellow"/>
        </w:rPr>
        <w:t xml:space="preserve">, </w:t>
      </w:r>
      <w:r w:rsidR="00115464">
        <w:rPr>
          <w:sz w:val="24"/>
          <w:szCs w:val="24"/>
          <w:highlight w:val="yellow"/>
        </w:rPr>
        <w:t>d</w:t>
      </w:r>
      <w:r w:rsidRPr="00AC6119">
        <w:rPr>
          <w:sz w:val="24"/>
          <w:szCs w:val="24"/>
          <w:highlight w:val="yellow"/>
        </w:rPr>
        <w:t>es points essentiels à mettre en pratique</w:t>
      </w:r>
      <w:r w:rsidR="00115464">
        <w:rPr>
          <w:sz w:val="24"/>
          <w:szCs w:val="24"/>
          <w:highlight w:val="yellow"/>
        </w:rPr>
        <w:t>,</w:t>
      </w:r>
      <w:r w:rsidRPr="00AC6119">
        <w:rPr>
          <w:sz w:val="24"/>
          <w:szCs w:val="24"/>
          <w:highlight w:val="yellow"/>
        </w:rPr>
        <w:t xml:space="preserve"> mes déc</w:t>
      </w:r>
      <w:r w:rsidR="009E3E6E" w:rsidRPr="00AC6119">
        <w:rPr>
          <w:sz w:val="24"/>
          <w:szCs w:val="24"/>
          <w:highlight w:val="yellow"/>
        </w:rPr>
        <w:t xml:space="preserve">ouvertes et </w:t>
      </w:r>
      <w:r w:rsidR="00115464">
        <w:rPr>
          <w:sz w:val="24"/>
          <w:szCs w:val="24"/>
          <w:highlight w:val="yellow"/>
        </w:rPr>
        <w:t xml:space="preserve">des </w:t>
      </w:r>
      <w:r w:rsidR="009E3E6E" w:rsidRPr="00AC6119">
        <w:rPr>
          <w:sz w:val="24"/>
          <w:szCs w:val="24"/>
          <w:highlight w:val="yellow"/>
        </w:rPr>
        <w:t>astuces</w:t>
      </w:r>
      <w:r w:rsidRPr="00AC6119">
        <w:rPr>
          <w:sz w:val="24"/>
          <w:szCs w:val="24"/>
          <w:highlight w:val="yellow"/>
        </w:rPr>
        <w:t xml:space="preserve"> lors de la formation</w:t>
      </w:r>
      <w:r w:rsidR="009E3E6E" w:rsidRPr="00AC6119">
        <w:rPr>
          <w:sz w:val="24"/>
          <w:szCs w:val="24"/>
          <w:highlight w:val="yellow"/>
        </w:rPr>
        <w:t>.</w:t>
      </w:r>
    </w:p>
    <w:p w14:paraId="0EFBE4FF" w14:textId="77777777" w:rsidR="009779A2" w:rsidRDefault="009779A2" w:rsidP="00510E60">
      <w:pPr>
        <w:spacing w:line="240" w:lineRule="auto"/>
        <w:rPr>
          <w:b/>
          <w:sz w:val="24"/>
          <w:szCs w:val="24"/>
        </w:rPr>
      </w:pPr>
    </w:p>
    <w:p w14:paraId="017839EC" w14:textId="1B43B177" w:rsidR="008608CD" w:rsidRDefault="008608CD" w:rsidP="00510E6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59BFA42E" w14:textId="110ED509" w:rsidR="008608CD" w:rsidRDefault="008608CD" w:rsidP="00510E6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Tout d’abord, la formation a</w:t>
      </w:r>
      <w:r w:rsidR="00A33563">
        <w:rPr>
          <w:bCs/>
          <w:sz w:val="24"/>
          <w:szCs w:val="24"/>
        </w:rPr>
        <w:t xml:space="preserve"> eu pour objectif </w:t>
      </w:r>
      <w:r w:rsidR="0061200A">
        <w:rPr>
          <w:bCs/>
          <w:sz w:val="24"/>
          <w:szCs w:val="24"/>
        </w:rPr>
        <w:t xml:space="preserve">d’évoquer des </w:t>
      </w:r>
      <w:r w:rsidR="00A33563">
        <w:rPr>
          <w:bCs/>
          <w:sz w:val="24"/>
          <w:szCs w:val="24"/>
        </w:rPr>
        <w:t>astuces destiné</w:t>
      </w:r>
      <w:r w:rsidR="0061200A">
        <w:rPr>
          <w:bCs/>
          <w:sz w:val="24"/>
          <w:szCs w:val="24"/>
        </w:rPr>
        <w:t>e</w:t>
      </w:r>
      <w:r w:rsidR="00A33563">
        <w:rPr>
          <w:bCs/>
          <w:sz w:val="24"/>
          <w:szCs w:val="24"/>
        </w:rPr>
        <w:t>s à la réalisation d’une formation réussite. Elle a été définie sous ses objectifs ;</w:t>
      </w:r>
    </w:p>
    <w:p w14:paraId="32393511" w14:textId="1AD85103" w:rsidR="00A33563" w:rsidRPr="00893CEA" w:rsidRDefault="00A33563" w:rsidP="00A33563">
      <w:pPr>
        <w:pStyle w:val="ListParagraph"/>
        <w:numPr>
          <w:ilvl w:val="0"/>
          <w:numId w:val="1"/>
        </w:numPr>
      </w:pPr>
      <w:r>
        <w:t>Création</w:t>
      </w:r>
      <w:r w:rsidRPr="00893CEA">
        <w:t xml:space="preserve"> </w:t>
      </w:r>
      <w:r>
        <w:t>du</w:t>
      </w:r>
      <w:r w:rsidRPr="00893CEA">
        <w:t xml:space="preserve"> plan</w:t>
      </w:r>
      <w:r>
        <w:t xml:space="preserve"> d’une formation</w:t>
      </w:r>
    </w:p>
    <w:p w14:paraId="57B5A30B" w14:textId="5F44DA18" w:rsidR="00A33563" w:rsidRPr="00893CEA" w:rsidRDefault="00A33563" w:rsidP="00A33563">
      <w:pPr>
        <w:pStyle w:val="ListParagraph"/>
        <w:numPr>
          <w:ilvl w:val="0"/>
          <w:numId w:val="1"/>
        </w:numPr>
      </w:pPr>
      <w:r w:rsidRPr="00893CEA">
        <w:t>Constru</w:t>
      </w:r>
      <w:r>
        <w:t>ction du déroulé d’une formation</w:t>
      </w:r>
    </w:p>
    <w:p w14:paraId="6E3CBCFA" w14:textId="77777777" w:rsidR="00A33563" w:rsidRDefault="00A33563" w:rsidP="00A33563">
      <w:pPr>
        <w:pStyle w:val="ListParagraph"/>
        <w:numPr>
          <w:ilvl w:val="0"/>
          <w:numId w:val="1"/>
        </w:numPr>
      </w:pPr>
      <w:r w:rsidRPr="00EC0717">
        <w:t>Savoir s</w:t>
      </w:r>
      <w:r>
        <w:t>é</w:t>
      </w:r>
      <w:r w:rsidRPr="00EC0717">
        <w:t>lectio</w:t>
      </w:r>
      <w:r>
        <w:t>n</w:t>
      </w:r>
      <w:r w:rsidRPr="00EC0717">
        <w:t xml:space="preserve">ner les </w:t>
      </w:r>
      <w:r>
        <w:t xml:space="preserve">bons </w:t>
      </w:r>
      <w:r w:rsidRPr="00EC0717">
        <w:t>document</w:t>
      </w:r>
      <w:r>
        <w:t>s</w:t>
      </w:r>
      <w:r w:rsidRPr="00EC0717">
        <w:t xml:space="preserve"> de fo</w:t>
      </w:r>
      <w:r>
        <w:t>rmation</w:t>
      </w:r>
    </w:p>
    <w:p w14:paraId="435B41A5" w14:textId="241F1DDA" w:rsidR="000509AE" w:rsidRPr="009779A2" w:rsidRDefault="0061200A" w:rsidP="009779A2">
      <w:pPr>
        <w:pStyle w:val="ListParagraph"/>
        <w:numPr>
          <w:ilvl w:val="0"/>
          <w:numId w:val="1"/>
        </w:numPr>
      </w:pPr>
      <w:r>
        <w:rPr>
          <w:bCs/>
          <w:sz w:val="24"/>
          <w:szCs w:val="24"/>
        </w:rPr>
        <w:t>Prise en main de certains outils numériques</w:t>
      </w:r>
    </w:p>
    <w:p w14:paraId="58C90AF6" w14:textId="777D416C" w:rsidR="009779A2" w:rsidRPr="009779A2" w:rsidRDefault="009779A2" w:rsidP="009779A2">
      <w:pPr>
        <w:pStyle w:val="ListParagraph"/>
      </w:pPr>
    </w:p>
    <w:p w14:paraId="26095A3F" w14:textId="31EBEFCC" w:rsidR="008608CD" w:rsidRDefault="008608CD" w:rsidP="00510E6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TRAVAIL SUR LES NIVEAUX</w:t>
      </w:r>
    </w:p>
    <w:p w14:paraId="09BE5405" w14:textId="1F5F7C1D" w:rsidR="008608CD" w:rsidRDefault="008608CD" w:rsidP="00265E7C">
      <w:pPr>
        <w:pStyle w:val="ListParagraph"/>
        <w:numPr>
          <w:ilvl w:val="0"/>
          <w:numId w:val="4"/>
        </w:numPr>
      </w:pPr>
      <w:r>
        <w:t>Le descripteur global</w:t>
      </w:r>
    </w:p>
    <w:p w14:paraId="65A9EFF2" w14:textId="5EFB7BE9" w:rsidR="008608CD" w:rsidRPr="00230854" w:rsidRDefault="008608CD" w:rsidP="00265E7C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Le descripteur par activités langagières : </w:t>
      </w:r>
      <w:r w:rsidRPr="00230854">
        <w:rPr>
          <w:i/>
          <w:iCs/>
        </w:rPr>
        <w:t>(</w:t>
      </w:r>
      <w:r w:rsidRPr="00230854">
        <w:rPr>
          <w:i/>
          <w:iCs/>
          <w:highlight w:val="cyan"/>
        </w:rPr>
        <w:t>CO</w:t>
      </w:r>
      <w:r w:rsidR="00230854" w:rsidRPr="00230854">
        <w:rPr>
          <w:i/>
          <w:iCs/>
          <w:highlight w:val="cyan"/>
        </w:rPr>
        <w:t> : Compréhension/Réception orale</w:t>
      </w:r>
      <w:r w:rsidRPr="00230854">
        <w:rPr>
          <w:i/>
          <w:iCs/>
          <w:highlight w:val="cyan"/>
        </w:rPr>
        <w:t>, CE</w:t>
      </w:r>
      <w:r w:rsidR="00230854" w:rsidRPr="00230854">
        <w:rPr>
          <w:i/>
          <w:iCs/>
          <w:highlight w:val="cyan"/>
        </w:rPr>
        <w:t> : Compréhension/Réception écrite</w:t>
      </w:r>
      <w:r w:rsidRPr="00230854">
        <w:rPr>
          <w:i/>
          <w:iCs/>
        </w:rPr>
        <w:t xml:space="preserve">, </w:t>
      </w:r>
      <w:r w:rsidRPr="00230854">
        <w:rPr>
          <w:i/>
          <w:iCs/>
          <w:highlight w:val="darkGray"/>
        </w:rPr>
        <w:t>PO</w:t>
      </w:r>
      <w:r w:rsidR="00230854" w:rsidRPr="00230854">
        <w:rPr>
          <w:i/>
          <w:iCs/>
          <w:highlight w:val="darkGray"/>
        </w:rPr>
        <w:t> : Production/Expression orale</w:t>
      </w:r>
      <w:r w:rsidRPr="00230854">
        <w:rPr>
          <w:i/>
          <w:iCs/>
          <w:highlight w:val="darkGray"/>
        </w:rPr>
        <w:t>, PE</w:t>
      </w:r>
      <w:r w:rsidR="00230854" w:rsidRPr="00230854">
        <w:rPr>
          <w:i/>
          <w:iCs/>
          <w:highlight w:val="darkGray"/>
        </w:rPr>
        <w:t> : Production/Expression écrite</w:t>
      </w:r>
      <w:r w:rsidRPr="00230854">
        <w:rPr>
          <w:i/>
          <w:iCs/>
        </w:rPr>
        <w:t xml:space="preserve">, </w:t>
      </w:r>
      <w:r w:rsidRPr="00230854">
        <w:rPr>
          <w:i/>
          <w:iCs/>
          <w:highlight w:val="blue"/>
        </w:rPr>
        <w:t>IO</w:t>
      </w:r>
      <w:r w:rsidR="00032D55" w:rsidRPr="00230854">
        <w:rPr>
          <w:i/>
          <w:iCs/>
          <w:highlight w:val="blue"/>
        </w:rPr>
        <w:t> : Interaction orale</w:t>
      </w:r>
      <w:r w:rsidRPr="00230854">
        <w:rPr>
          <w:i/>
          <w:iCs/>
          <w:highlight w:val="blue"/>
        </w:rPr>
        <w:t>, IE</w:t>
      </w:r>
      <w:r w:rsidR="00032D55" w:rsidRPr="00230854">
        <w:rPr>
          <w:i/>
          <w:iCs/>
          <w:highlight w:val="blue"/>
        </w:rPr>
        <w:t> : Interaction écrite</w:t>
      </w:r>
      <w:r w:rsidRPr="00230854">
        <w:rPr>
          <w:i/>
          <w:iCs/>
        </w:rPr>
        <w:t>)</w:t>
      </w:r>
    </w:p>
    <w:p w14:paraId="43671698" w14:textId="2D292F17" w:rsidR="008608CD" w:rsidRDefault="008608CD" w:rsidP="00265E7C">
      <w:pPr>
        <w:pStyle w:val="ListParagraph"/>
        <w:numPr>
          <w:ilvl w:val="0"/>
          <w:numId w:val="4"/>
        </w:numPr>
      </w:pPr>
      <w:r>
        <w:t>D</w:t>
      </w:r>
      <w:r w:rsidRPr="00DA56BD">
        <w:t>es exemples</w:t>
      </w:r>
      <w:r>
        <w:t xml:space="preserve"> d’objectifs communicatifs </w:t>
      </w:r>
    </w:p>
    <w:p w14:paraId="64DA8C79" w14:textId="77777777" w:rsidR="008608CD" w:rsidRDefault="008608CD" w:rsidP="00265E7C">
      <w:pPr>
        <w:pStyle w:val="ListParagraph"/>
        <w:numPr>
          <w:ilvl w:val="0"/>
          <w:numId w:val="4"/>
        </w:numPr>
      </w:pPr>
      <w:r>
        <w:t>D</w:t>
      </w:r>
      <w:r w:rsidRPr="00DA56BD">
        <w:t>es exemples</w:t>
      </w:r>
      <w:r>
        <w:t xml:space="preserve"> d’objectifs linguistiques </w:t>
      </w:r>
      <w:r w:rsidRPr="00DA56BD">
        <w:t>(outils langagiers :</w:t>
      </w:r>
      <w:r>
        <w:t xml:space="preserve"> grammaire, lexique, phonétique)</w:t>
      </w:r>
    </w:p>
    <w:p w14:paraId="2F4BF432" w14:textId="77777777" w:rsidR="008608CD" w:rsidRDefault="008608CD" w:rsidP="00265E7C">
      <w:pPr>
        <w:pStyle w:val="ListParagraph"/>
        <w:numPr>
          <w:ilvl w:val="0"/>
          <w:numId w:val="4"/>
        </w:numPr>
      </w:pPr>
      <w:r>
        <w:t>Proposer un document authentique correspondant au niveau</w:t>
      </w:r>
    </w:p>
    <w:p w14:paraId="1C987D66" w14:textId="77777777" w:rsidR="00265E7C" w:rsidRDefault="00265E7C" w:rsidP="00510E60">
      <w:pPr>
        <w:spacing w:line="240" w:lineRule="auto"/>
        <w:rPr>
          <w:b/>
          <w:sz w:val="24"/>
          <w:szCs w:val="24"/>
        </w:rPr>
      </w:pPr>
    </w:p>
    <w:p w14:paraId="36255C9C" w14:textId="346EE01D" w:rsidR="008608CD" w:rsidRDefault="00265E7C" w:rsidP="00510E6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DOCUMENTS SUPPORTS</w:t>
      </w:r>
    </w:p>
    <w:p w14:paraId="5B966FD8" w14:textId="62C2FBD2" w:rsidR="00433355" w:rsidRPr="00265E7C" w:rsidRDefault="00433355" w:rsidP="00433355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Lors de la formation nous avons pu établir l’importance des documents supports pour que les participant puissent facilement s’en sortir et s’y retrouver tout après la formation.</w:t>
      </w:r>
    </w:p>
    <w:p w14:paraId="6D4380C0" w14:textId="3DCE8002" w:rsidR="00265E7C" w:rsidRPr="00265E7C" w:rsidRDefault="00265E7C" w:rsidP="00265E7C">
      <w:pPr>
        <w:pStyle w:val="ListParagraph"/>
        <w:numPr>
          <w:ilvl w:val="0"/>
          <w:numId w:val="2"/>
        </w:numPr>
      </w:pPr>
      <w:r>
        <w:t>Trouver des activités, et il faut qu’elles soient les choses que vous avez testées et qui marchent.</w:t>
      </w:r>
    </w:p>
    <w:p w14:paraId="7F928E6D" w14:textId="77777777" w:rsidR="00265E7C" w:rsidRDefault="00265E7C" w:rsidP="00265E7C">
      <w:pPr>
        <w:spacing w:line="240" w:lineRule="auto"/>
        <w:rPr>
          <w:b/>
          <w:sz w:val="24"/>
          <w:szCs w:val="24"/>
        </w:rPr>
      </w:pPr>
    </w:p>
    <w:p w14:paraId="2F745BF4" w14:textId="25C88C4C" w:rsidR="003D5DD7" w:rsidRPr="003D5DD7" w:rsidRDefault="003D5DD7" w:rsidP="003D5DD7">
      <w:pPr>
        <w:rPr>
          <w:b/>
          <w:bCs/>
        </w:rPr>
      </w:pPr>
      <w:r w:rsidRPr="003D5DD7">
        <w:rPr>
          <w:b/>
          <w:bCs/>
        </w:rPr>
        <w:t>Certains termes souvent confondus liés au mot « formateur »</w:t>
      </w:r>
    </w:p>
    <w:p w14:paraId="29B3DDFC" w14:textId="2C920E43" w:rsidR="003D5DD7" w:rsidRDefault="003D5DD7" w:rsidP="003D5DD7">
      <w:pPr>
        <w:pStyle w:val="ListParagraph"/>
        <w:numPr>
          <w:ilvl w:val="0"/>
          <w:numId w:val="3"/>
        </w:numPr>
      </w:pPr>
      <w:r>
        <w:t>Formateur professionnel : il forme les gens qui n’appartiennent pas à sa structure</w:t>
      </w:r>
    </w:p>
    <w:p w14:paraId="7457C291" w14:textId="7A39E066" w:rsidR="003D5DD7" w:rsidRDefault="003D5DD7" w:rsidP="003D5DD7">
      <w:pPr>
        <w:pStyle w:val="ListParagraph"/>
        <w:numPr>
          <w:ilvl w:val="0"/>
          <w:numId w:val="3"/>
        </w:numPr>
      </w:pPr>
      <w:r>
        <w:t>Formateur indépendant : il n’appartient à aucune institution. (Autoentrepreneur)</w:t>
      </w:r>
    </w:p>
    <w:p w14:paraId="65D03374" w14:textId="77777777" w:rsidR="003D5DD7" w:rsidRDefault="003D5DD7" w:rsidP="003D5DD7">
      <w:pPr>
        <w:pStyle w:val="ListParagraph"/>
        <w:numPr>
          <w:ilvl w:val="0"/>
          <w:numId w:val="3"/>
        </w:numPr>
      </w:pPr>
      <w:r>
        <w:t>Tuteur : un coach</w:t>
      </w:r>
    </w:p>
    <w:p w14:paraId="7F52CFDD" w14:textId="77777777" w:rsidR="003D5DD7" w:rsidRDefault="003D5DD7" w:rsidP="003D5DD7">
      <w:pPr>
        <w:pStyle w:val="ListParagraph"/>
        <w:numPr>
          <w:ilvl w:val="0"/>
          <w:numId w:val="3"/>
        </w:numPr>
      </w:pPr>
      <w:r>
        <w:t>Moniteur : expert technique</w:t>
      </w:r>
    </w:p>
    <w:p w14:paraId="193BD245" w14:textId="77777777" w:rsidR="000509AE" w:rsidRDefault="000509AE" w:rsidP="00265E7C">
      <w:pPr>
        <w:rPr>
          <w:b/>
          <w:bCs/>
        </w:rPr>
      </w:pPr>
    </w:p>
    <w:p w14:paraId="0937250E" w14:textId="77777777" w:rsidR="000509AE" w:rsidRDefault="000509AE" w:rsidP="00265E7C">
      <w:pPr>
        <w:rPr>
          <w:b/>
          <w:bCs/>
        </w:rPr>
      </w:pPr>
    </w:p>
    <w:p w14:paraId="30506483" w14:textId="77777777" w:rsidR="000509AE" w:rsidRDefault="000509AE" w:rsidP="00265E7C">
      <w:pPr>
        <w:rPr>
          <w:b/>
          <w:bCs/>
        </w:rPr>
      </w:pPr>
    </w:p>
    <w:p w14:paraId="6B2360FD" w14:textId="77777777" w:rsidR="000509AE" w:rsidRDefault="000509AE" w:rsidP="00265E7C">
      <w:pPr>
        <w:rPr>
          <w:b/>
          <w:bCs/>
        </w:rPr>
      </w:pPr>
    </w:p>
    <w:p w14:paraId="7C610AE5" w14:textId="77777777" w:rsidR="000509AE" w:rsidRDefault="000509AE" w:rsidP="00265E7C">
      <w:pPr>
        <w:rPr>
          <w:b/>
          <w:bCs/>
        </w:rPr>
      </w:pPr>
    </w:p>
    <w:p w14:paraId="2FC25F83" w14:textId="77777777" w:rsidR="002F15CB" w:rsidRDefault="002F15CB" w:rsidP="00265E7C">
      <w:pPr>
        <w:rPr>
          <w:b/>
          <w:bCs/>
        </w:rPr>
      </w:pPr>
    </w:p>
    <w:p w14:paraId="617D5AAE" w14:textId="77777777" w:rsidR="009779A2" w:rsidRDefault="009779A2" w:rsidP="00265E7C">
      <w:pPr>
        <w:rPr>
          <w:b/>
          <w:bCs/>
        </w:rPr>
      </w:pPr>
    </w:p>
    <w:p w14:paraId="0038199E" w14:textId="77777777" w:rsidR="009779A2" w:rsidRDefault="009779A2" w:rsidP="00265E7C">
      <w:pPr>
        <w:rPr>
          <w:b/>
          <w:bCs/>
        </w:rPr>
      </w:pPr>
    </w:p>
    <w:p w14:paraId="28C8DF38" w14:textId="210CB994" w:rsidR="00265E7C" w:rsidRPr="00265E7C" w:rsidRDefault="00D17159" w:rsidP="00265E7C">
      <w:pPr>
        <w:rPr>
          <w:b/>
          <w:bCs/>
        </w:rPr>
      </w:pPr>
      <w:r w:rsidRPr="00265E7C">
        <w:rPr>
          <w:b/>
          <w:bCs/>
        </w:rPr>
        <w:t>QUALITES D’UN FORMATEUR</w:t>
      </w:r>
    </w:p>
    <w:p w14:paraId="3D281FEA" w14:textId="5E9DCC50" w:rsidR="00265E7C" w:rsidRPr="00BD0666" w:rsidRDefault="00265E7C" w:rsidP="00265E7C">
      <w:pPr>
        <w:pStyle w:val="ListParagraph"/>
        <w:numPr>
          <w:ilvl w:val="0"/>
          <w:numId w:val="3"/>
        </w:numPr>
      </w:pPr>
      <w:r w:rsidRPr="00BD0666">
        <w:t>Q</w:t>
      </w:r>
      <w:r w:rsidR="000509AE">
        <w:t>uelqu’un</w:t>
      </w:r>
      <w:r w:rsidRPr="00BD0666">
        <w:t xml:space="preserve"> qui a de l'expérience</w:t>
      </w:r>
    </w:p>
    <w:p w14:paraId="475D332B" w14:textId="35E7A551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communique bien</w:t>
      </w:r>
    </w:p>
    <w:p w14:paraId="5D80C652" w14:textId="31311570" w:rsidR="00265E7C" w:rsidRPr="00BD0666" w:rsidRDefault="000509AE" w:rsidP="00265E7C">
      <w:pPr>
        <w:pStyle w:val="ListParagraph"/>
        <w:numPr>
          <w:ilvl w:val="0"/>
          <w:numId w:val="3"/>
        </w:numPr>
      </w:pPr>
      <w:r>
        <w:t xml:space="preserve">Un </w:t>
      </w:r>
      <w:r w:rsidR="00265E7C" w:rsidRPr="00BD0666">
        <w:t>bon communicant</w:t>
      </w:r>
    </w:p>
    <w:p w14:paraId="30451F7E" w14:textId="5FE4BBC5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est patient</w:t>
      </w:r>
    </w:p>
    <w:p w14:paraId="66D5E73C" w14:textId="2AFD9E2F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Pr="00BD0666">
        <w:t xml:space="preserve"> </w:t>
      </w:r>
      <w:r>
        <w:t>qui est a</w:t>
      </w:r>
      <w:r w:rsidR="00265E7C" w:rsidRPr="00BD0666">
        <w:t>ttentif</w:t>
      </w:r>
    </w:p>
    <w:p w14:paraId="3714C70F" w14:textId="08665C29" w:rsidR="00265E7C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Pr="00BD0666">
        <w:t xml:space="preserve"> </w:t>
      </w:r>
      <w:r>
        <w:t>qui est b</w:t>
      </w:r>
      <w:r w:rsidR="00265E7C" w:rsidRPr="00BD0666">
        <w:t>ienveillant</w:t>
      </w:r>
    </w:p>
    <w:p w14:paraId="33255142" w14:textId="0DDD3BB2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est créatif</w:t>
      </w:r>
    </w:p>
    <w:p w14:paraId="39AB1D67" w14:textId="0C1652F0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est un bon animateur</w:t>
      </w:r>
    </w:p>
    <w:p w14:paraId="7493DCBE" w14:textId="70039EDB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Pr="00BD0666">
        <w:t xml:space="preserve"> </w:t>
      </w:r>
      <w:r>
        <w:t>qui a</w:t>
      </w:r>
      <w:r w:rsidR="00265E7C" w:rsidRPr="00BD0666">
        <w:t>pporte du dynamisme</w:t>
      </w:r>
    </w:p>
    <w:p w14:paraId="67886D8A" w14:textId="58ED08C7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est souriant</w:t>
      </w:r>
    </w:p>
    <w:p w14:paraId="77DF4589" w14:textId="185CEB2E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est expert dans son domaine</w:t>
      </w:r>
    </w:p>
    <w:p w14:paraId="4B7B8304" w14:textId="6CCD94B9" w:rsidR="00265E7C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a des compétences techniques</w:t>
      </w:r>
    </w:p>
    <w:p w14:paraId="5C5E202B" w14:textId="21D1D080" w:rsidR="00265E7C" w:rsidRPr="00BD0666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s'intéresse à la recherche</w:t>
      </w:r>
    </w:p>
    <w:p w14:paraId="22050B28" w14:textId="487A43C7" w:rsidR="00265E7C" w:rsidRDefault="000509AE" w:rsidP="00265E7C">
      <w:pPr>
        <w:pStyle w:val="ListParagraph"/>
        <w:numPr>
          <w:ilvl w:val="0"/>
          <w:numId w:val="3"/>
        </w:numPr>
      </w:pPr>
      <w:r w:rsidRPr="00BD0666">
        <w:t>Q</w:t>
      </w:r>
      <w:r>
        <w:t>uelqu’un</w:t>
      </w:r>
      <w:r w:rsidR="00265E7C" w:rsidRPr="00BD0666">
        <w:t xml:space="preserve"> qui sait réagir, qui sait ajuster</w:t>
      </w:r>
    </w:p>
    <w:p w14:paraId="287B9FF2" w14:textId="77777777" w:rsidR="003D5DD7" w:rsidRDefault="003D5DD7" w:rsidP="003D5DD7"/>
    <w:p w14:paraId="50099C84" w14:textId="3DA66F19" w:rsidR="00433355" w:rsidRDefault="00265E7C" w:rsidP="00265E7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Besoin</w:t>
      </w:r>
      <w:r w:rsidR="007A354E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d’une formation</w:t>
      </w:r>
    </w:p>
    <w:p w14:paraId="4C5E9D8A" w14:textId="635B3C33" w:rsidR="00265E7C" w:rsidRDefault="00265E7C" w:rsidP="00265E7C">
      <w:pPr>
        <w:pStyle w:val="ListParagraph"/>
        <w:numPr>
          <w:ilvl w:val="0"/>
          <w:numId w:val="2"/>
        </w:numPr>
      </w:pPr>
      <w:r>
        <w:t>Les besoins doivent être définis avant la formation</w:t>
      </w:r>
      <w:r w:rsidR="00032D55">
        <w:t>.</w:t>
      </w:r>
    </w:p>
    <w:p w14:paraId="22075F36" w14:textId="2D02E6C1" w:rsidR="00D17159" w:rsidRDefault="00D17159" w:rsidP="00265E7C">
      <w:pPr>
        <w:pStyle w:val="ListParagraph"/>
        <w:numPr>
          <w:ilvl w:val="0"/>
          <w:numId w:val="2"/>
        </w:numPr>
      </w:pPr>
      <w:r>
        <w:t>Les compétences et niveaux des participants doivent être définis dès le début</w:t>
      </w:r>
      <w:r w:rsidR="00032D55">
        <w:t>.</w:t>
      </w:r>
    </w:p>
    <w:p w14:paraId="7941B31A" w14:textId="3F369BC7" w:rsidR="00D17159" w:rsidRDefault="00D17159" w:rsidP="00265E7C">
      <w:pPr>
        <w:pStyle w:val="ListParagraph"/>
        <w:numPr>
          <w:ilvl w:val="0"/>
          <w:numId w:val="2"/>
        </w:numPr>
      </w:pPr>
      <w:r>
        <w:t>La formation doit s’adapter aux participants</w:t>
      </w:r>
      <w:r w:rsidR="00032D55">
        <w:t>.</w:t>
      </w:r>
    </w:p>
    <w:p w14:paraId="1993B406" w14:textId="77777777" w:rsidR="00265E7C" w:rsidRDefault="00265E7C" w:rsidP="00265E7C">
      <w:pPr>
        <w:pStyle w:val="ListParagraph"/>
      </w:pPr>
    </w:p>
    <w:p w14:paraId="5947F8B3" w14:textId="4D0B36D5" w:rsidR="00265E7C" w:rsidRPr="00265E7C" w:rsidRDefault="00265E7C" w:rsidP="00265E7C">
      <w:pPr>
        <w:rPr>
          <w:b/>
          <w:bCs/>
          <w:sz w:val="24"/>
          <w:szCs w:val="24"/>
        </w:rPr>
      </w:pPr>
      <w:r w:rsidRPr="00265E7C">
        <w:rPr>
          <w:b/>
          <w:bCs/>
          <w:sz w:val="24"/>
          <w:szCs w:val="24"/>
        </w:rPr>
        <w:t>LES ETAPES DE FORMATION (MEME SYSTEME COMME UNE FICHE PEDAGOGIQUE)</w:t>
      </w:r>
    </w:p>
    <w:p w14:paraId="391CD055" w14:textId="77777777" w:rsidR="00265E7C" w:rsidRDefault="00265E7C" w:rsidP="00265E7C">
      <w:pPr>
        <w:pStyle w:val="ListParagraph"/>
        <w:numPr>
          <w:ilvl w:val="0"/>
          <w:numId w:val="2"/>
        </w:numPr>
      </w:pPr>
      <w:r>
        <w:t>La mise en route</w:t>
      </w:r>
    </w:p>
    <w:p w14:paraId="21711689" w14:textId="77777777" w:rsidR="00265E7C" w:rsidRDefault="00265E7C" w:rsidP="00265E7C">
      <w:pPr>
        <w:pStyle w:val="ListParagraph"/>
        <w:numPr>
          <w:ilvl w:val="0"/>
          <w:numId w:val="2"/>
        </w:numPr>
      </w:pPr>
      <w:r>
        <w:t>La compréhension globale</w:t>
      </w:r>
    </w:p>
    <w:p w14:paraId="0A7A4E74" w14:textId="77777777" w:rsidR="00265E7C" w:rsidRDefault="00265E7C" w:rsidP="00265E7C">
      <w:pPr>
        <w:pStyle w:val="ListParagraph"/>
        <w:numPr>
          <w:ilvl w:val="0"/>
          <w:numId w:val="2"/>
        </w:numPr>
      </w:pPr>
      <w:r>
        <w:t>La compréhension détaillée</w:t>
      </w:r>
    </w:p>
    <w:p w14:paraId="112072F6" w14:textId="77777777" w:rsidR="00265E7C" w:rsidRDefault="00265E7C" w:rsidP="00265E7C">
      <w:pPr>
        <w:pStyle w:val="ListParagraph"/>
        <w:numPr>
          <w:ilvl w:val="0"/>
          <w:numId w:val="2"/>
        </w:numPr>
      </w:pPr>
      <w:r>
        <w:t>La conceptualisation</w:t>
      </w:r>
    </w:p>
    <w:p w14:paraId="24E71166" w14:textId="77777777" w:rsidR="00265E7C" w:rsidRDefault="00265E7C" w:rsidP="00265E7C">
      <w:pPr>
        <w:pStyle w:val="ListParagraph"/>
        <w:numPr>
          <w:ilvl w:val="0"/>
          <w:numId w:val="2"/>
        </w:numPr>
      </w:pPr>
      <w:r>
        <w:t>La systématisation</w:t>
      </w:r>
    </w:p>
    <w:p w14:paraId="18737814" w14:textId="77777777" w:rsidR="00D17159" w:rsidRDefault="00265E7C" w:rsidP="00D17159">
      <w:pPr>
        <w:pStyle w:val="ListParagraph"/>
        <w:numPr>
          <w:ilvl w:val="0"/>
          <w:numId w:val="2"/>
        </w:numPr>
      </w:pPr>
      <w:r>
        <w:t>La production orale/ écrite</w:t>
      </w:r>
    </w:p>
    <w:p w14:paraId="58BB9434" w14:textId="77777777" w:rsidR="00D17159" w:rsidRDefault="00D17159" w:rsidP="00D17159">
      <w:pPr>
        <w:rPr>
          <w:b/>
          <w:bCs/>
        </w:rPr>
      </w:pPr>
    </w:p>
    <w:p w14:paraId="30D59B91" w14:textId="2475DD68" w:rsidR="00D17159" w:rsidRPr="00D17159" w:rsidRDefault="00D17159" w:rsidP="00D17159">
      <w:r w:rsidRPr="00D17159">
        <w:rPr>
          <w:b/>
          <w:bCs/>
        </w:rPr>
        <w:t>TECHNIQUE DE RAISONNEMENT EN FORMATION</w:t>
      </w:r>
    </w:p>
    <w:p w14:paraId="0DBDCEFD" w14:textId="243EA03B" w:rsidR="00D17159" w:rsidRDefault="00D17159" w:rsidP="00D1715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Raisonnement déductive : </w:t>
      </w:r>
      <w:r w:rsidR="009C7241">
        <w:t>Dans cette approche, on part d’un concept aux activités. R</w:t>
      </w:r>
      <w:r>
        <w:t xml:space="preserve">ègle/ concept pour aller vers les exemples. </w:t>
      </w:r>
    </w:p>
    <w:p w14:paraId="45BA740F" w14:textId="089E6287" w:rsidR="00D17159" w:rsidRDefault="00D17159" w:rsidP="00D17159">
      <w:pPr>
        <w:pStyle w:val="ListParagraph"/>
        <w:numPr>
          <w:ilvl w:val="0"/>
          <w:numId w:val="2"/>
        </w:numPr>
      </w:pPr>
      <w:r>
        <w:t xml:space="preserve">Raisonnement inductive :  </w:t>
      </w:r>
      <w:r w:rsidR="009C7241">
        <w:t>Au sujet de l’</w:t>
      </w:r>
      <w:r w:rsidRPr="00433355">
        <w:rPr>
          <w:b/>
          <w:bCs/>
        </w:rPr>
        <w:t>approche inductive</w:t>
      </w:r>
      <w:r w:rsidR="009C7241">
        <w:t xml:space="preserve">, </w:t>
      </w:r>
      <w:r>
        <w:t>on part des activités aux</w:t>
      </w:r>
      <w:r w:rsidR="009C7241">
        <w:t xml:space="preserve"> concepts</w:t>
      </w:r>
      <w:r>
        <w:t xml:space="preserve">. </w:t>
      </w:r>
      <w:r w:rsidR="009C7241">
        <w:t>E</w:t>
      </w:r>
      <w:r>
        <w:t>xemples/ activités pour aller vers la règle/ le concept</w:t>
      </w:r>
      <w:r w:rsidR="00032D55">
        <w:t>.</w:t>
      </w:r>
    </w:p>
    <w:p w14:paraId="00F43C90" w14:textId="77777777" w:rsidR="007A354E" w:rsidRDefault="007A354E" w:rsidP="00265E7C">
      <w:pPr>
        <w:spacing w:line="240" w:lineRule="auto"/>
        <w:rPr>
          <w:b/>
          <w:sz w:val="24"/>
          <w:szCs w:val="24"/>
        </w:rPr>
      </w:pPr>
    </w:p>
    <w:p w14:paraId="62297331" w14:textId="77777777" w:rsidR="007A354E" w:rsidRDefault="007A354E" w:rsidP="00265E7C">
      <w:pPr>
        <w:spacing w:line="240" w:lineRule="auto"/>
        <w:rPr>
          <w:b/>
          <w:sz w:val="24"/>
          <w:szCs w:val="24"/>
        </w:rPr>
      </w:pPr>
    </w:p>
    <w:p w14:paraId="6BB8FBC3" w14:textId="77777777" w:rsidR="007A354E" w:rsidRDefault="007A354E" w:rsidP="00265E7C">
      <w:pPr>
        <w:spacing w:line="240" w:lineRule="auto"/>
        <w:rPr>
          <w:b/>
          <w:sz w:val="24"/>
          <w:szCs w:val="24"/>
        </w:rPr>
      </w:pPr>
    </w:p>
    <w:p w14:paraId="426B5092" w14:textId="77777777" w:rsidR="002F15CB" w:rsidRDefault="002F15CB" w:rsidP="00265E7C">
      <w:pPr>
        <w:spacing w:line="240" w:lineRule="auto"/>
        <w:rPr>
          <w:b/>
          <w:sz w:val="24"/>
          <w:szCs w:val="24"/>
        </w:rPr>
      </w:pPr>
    </w:p>
    <w:p w14:paraId="2986CCA7" w14:textId="77777777" w:rsidR="002F15CB" w:rsidRDefault="002F15CB" w:rsidP="00265E7C">
      <w:pPr>
        <w:spacing w:line="240" w:lineRule="auto"/>
        <w:rPr>
          <w:b/>
          <w:sz w:val="24"/>
          <w:szCs w:val="24"/>
        </w:rPr>
      </w:pPr>
    </w:p>
    <w:p w14:paraId="65E90EB2" w14:textId="77777777" w:rsidR="002F15CB" w:rsidRDefault="002F15CB" w:rsidP="00265E7C">
      <w:pPr>
        <w:spacing w:line="240" w:lineRule="auto"/>
        <w:rPr>
          <w:b/>
          <w:sz w:val="24"/>
          <w:szCs w:val="24"/>
        </w:rPr>
      </w:pPr>
    </w:p>
    <w:p w14:paraId="0C1DDD7A" w14:textId="3365DD57" w:rsidR="00265E7C" w:rsidRDefault="002D0EC1" w:rsidP="00265E7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 ASTUCES</w:t>
      </w:r>
    </w:p>
    <w:p w14:paraId="0B335421" w14:textId="240C5826" w:rsidR="009C7241" w:rsidRDefault="009C7241" w:rsidP="009C7241">
      <w:pPr>
        <w:pStyle w:val="ListParagraph"/>
        <w:numPr>
          <w:ilvl w:val="0"/>
          <w:numId w:val="6"/>
        </w:numPr>
        <w:spacing w:line="240" w:lineRule="auto"/>
      </w:pPr>
      <w:r>
        <w:t>Une formation, ce n’est pas que des questions ouvertes. Pensez à varier les techniques de questionnement</w:t>
      </w:r>
      <w:r w:rsidR="00032D55">
        <w:t>.</w:t>
      </w:r>
    </w:p>
    <w:p w14:paraId="6973A1A0" w14:textId="0F6EADC0" w:rsidR="009C7241" w:rsidRDefault="009C7241" w:rsidP="009C7241">
      <w:pPr>
        <w:pStyle w:val="ListParagraph"/>
        <w:numPr>
          <w:ilvl w:val="0"/>
          <w:numId w:val="6"/>
        </w:numPr>
        <w:spacing w:line="240" w:lineRule="auto"/>
      </w:pPr>
      <w:r>
        <w:t>Restez bien dans votre domaine de spécialité</w:t>
      </w:r>
      <w:r w:rsidR="00032D55">
        <w:t>.</w:t>
      </w:r>
    </w:p>
    <w:p w14:paraId="140C78AE" w14:textId="1F440489" w:rsidR="009C7241" w:rsidRDefault="009C7241" w:rsidP="009C7241">
      <w:pPr>
        <w:pStyle w:val="ListParagraph"/>
        <w:numPr>
          <w:ilvl w:val="0"/>
          <w:numId w:val="6"/>
        </w:numPr>
        <w:spacing w:line="240" w:lineRule="auto"/>
      </w:pPr>
      <w:r>
        <w:t>Groupes difficiles en formation : Les jeunes diplômés et les experts</w:t>
      </w:r>
      <w:r w:rsidR="00032D55">
        <w:t>.</w:t>
      </w:r>
    </w:p>
    <w:p w14:paraId="205749C6" w14:textId="5331D7AD" w:rsidR="00DA58B7" w:rsidRDefault="00DA58B7" w:rsidP="0045420A">
      <w:pPr>
        <w:pStyle w:val="ListParagraph"/>
        <w:numPr>
          <w:ilvl w:val="0"/>
          <w:numId w:val="6"/>
        </w:numPr>
      </w:pPr>
      <w:r>
        <w:t>Notez bien que l’on retien</w:t>
      </w:r>
      <w:r w:rsidR="0045420A">
        <w:t xml:space="preserve">t </w:t>
      </w:r>
      <w:r>
        <w:t xml:space="preserve">10 </w:t>
      </w:r>
      <w:r w:rsidR="0045420A">
        <w:t>%</w:t>
      </w:r>
      <w:r>
        <w:t xml:space="preserve"> de ce que l’on lit ; 30 </w:t>
      </w:r>
      <w:r w:rsidR="0045420A">
        <w:t>%</w:t>
      </w:r>
      <w:r>
        <w:t xml:space="preserve"> de ce que l’on voit ; 20 </w:t>
      </w:r>
      <w:r w:rsidR="0045420A">
        <w:t>%</w:t>
      </w:r>
      <w:r>
        <w:t xml:space="preserve"> de ce que l’on </w:t>
      </w:r>
      <w:r w:rsidR="0045420A">
        <w:t xml:space="preserve">écoute ; et 80 % de ce que l’on dit et sa réflexion. </w:t>
      </w:r>
    </w:p>
    <w:p w14:paraId="20661545" w14:textId="4ACC6B7A" w:rsidR="002D0EC1" w:rsidRDefault="002D0EC1" w:rsidP="002D0EC1">
      <w:pPr>
        <w:pStyle w:val="ListParagraph"/>
        <w:numPr>
          <w:ilvl w:val="0"/>
          <w:numId w:val="6"/>
        </w:numPr>
      </w:pPr>
      <w:r>
        <w:t>Établissez des fréquents contacts visuels pendant la formation</w:t>
      </w:r>
      <w:r w:rsidR="00032D55">
        <w:t>.</w:t>
      </w:r>
    </w:p>
    <w:p w14:paraId="074ACBC4" w14:textId="138E07C2" w:rsidR="002D0EC1" w:rsidRDefault="002D0EC1" w:rsidP="002D0EC1">
      <w:pPr>
        <w:pStyle w:val="ListParagraph"/>
        <w:numPr>
          <w:ilvl w:val="0"/>
          <w:numId w:val="6"/>
        </w:numPr>
      </w:pPr>
      <w:r>
        <w:t>Une formation longue à partir de 4 heures, on pourrait annoncer tous les objectifs de la formation étape par étape</w:t>
      </w:r>
      <w:r w:rsidR="00032D55">
        <w:t>.</w:t>
      </w:r>
    </w:p>
    <w:p w14:paraId="4266E481" w14:textId="29C8B329" w:rsidR="002D0EC1" w:rsidRDefault="002D0EC1" w:rsidP="002D0EC1">
      <w:pPr>
        <w:pStyle w:val="ListParagraph"/>
        <w:numPr>
          <w:ilvl w:val="0"/>
          <w:numId w:val="6"/>
        </w:numPr>
      </w:pPr>
      <w:r>
        <w:t>À l’égard d’une formation de moins de 4 heures, une annonce du titre et les attentes en vaut la peine</w:t>
      </w:r>
      <w:r w:rsidR="00032D55">
        <w:t>.</w:t>
      </w:r>
    </w:p>
    <w:p w14:paraId="3A2BEA74" w14:textId="09BCC470" w:rsidR="002D0EC1" w:rsidRDefault="002D0EC1" w:rsidP="002D0EC1">
      <w:pPr>
        <w:pStyle w:val="ListParagraph"/>
        <w:numPr>
          <w:ilvl w:val="0"/>
          <w:numId w:val="6"/>
        </w:numPr>
      </w:pPr>
      <w:r>
        <w:t>La Rétroaction : Commenter les propos ou la production de quelqu’un</w:t>
      </w:r>
      <w:r w:rsidR="00032D55">
        <w:t>.</w:t>
      </w:r>
    </w:p>
    <w:p w14:paraId="769C2521" w14:textId="748E14B1" w:rsidR="002D0EC1" w:rsidRDefault="002D0EC1" w:rsidP="002D0EC1">
      <w:pPr>
        <w:pStyle w:val="ListParagraph"/>
        <w:numPr>
          <w:ilvl w:val="0"/>
          <w:numId w:val="6"/>
        </w:numPr>
      </w:pPr>
      <w:r>
        <w:t>Oubliez le mot comprendre dans un objectif de formation car on ne comprend pas tout de la même manière</w:t>
      </w:r>
      <w:r w:rsidR="00032D55">
        <w:t>.</w:t>
      </w:r>
    </w:p>
    <w:p w14:paraId="1C0AB096" w14:textId="11626DD4" w:rsidR="002D0EC1" w:rsidRDefault="002D0EC1" w:rsidP="00F64527">
      <w:pPr>
        <w:pStyle w:val="ListParagraph"/>
        <w:numPr>
          <w:ilvl w:val="0"/>
          <w:numId w:val="6"/>
        </w:numPr>
      </w:pPr>
      <w:r>
        <w:t xml:space="preserve">Évitez le plagiat intellectuel. </w:t>
      </w:r>
      <w:r w:rsidR="00F64527">
        <w:t xml:space="preserve">Il faut rassurer que l’on fasse toujours référence en employant des </w:t>
      </w:r>
      <w:r>
        <w:t>support</w:t>
      </w:r>
      <w:r w:rsidR="00F64527">
        <w:t>s extérieurs.</w:t>
      </w:r>
    </w:p>
    <w:p w14:paraId="0AAD5A82" w14:textId="77D773D8" w:rsidR="002D0EC1" w:rsidRDefault="002D0EC1" w:rsidP="00F64527">
      <w:pPr>
        <w:pStyle w:val="ListParagraph"/>
        <w:numPr>
          <w:ilvl w:val="0"/>
          <w:numId w:val="6"/>
        </w:numPr>
      </w:pPr>
      <w:r>
        <w:t xml:space="preserve">Déconstruction de la traditionnelle pour arriver à la </w:t>
      </w:r>
      <w:proofErr w:type="spellStart"/>
      <w:r>
        <w:t>co</w:t>
      </w:r>
      <w:proofErr w:type="spellEnd"/>
      <w:r>
        <w:t>-construction à l’actionnelle</w:t>
      </w:r>
      <w:r w:rsidR="00032D55">
        <w:t>.</w:t>
      </w:r>
    </w:p>
    <w:p w14:paraId="1F841364" w14:textId="68CB78CF" w:rsidR="00115464" w:rsidRDefault="00115464" w:rsidP="00115464">
      <w:pPr>
        <w:pStyle w:val="ListParagraph"/>
        <w:numPr>
          <w:ilvl w:val="0"/>
          <w:numId w:val="6"/>
        </w:numPr>
      </w:pPr>
      <w:r>
        <w:t>Calibrer(estimer) le nombre de temps passé par document ou par activité.</w:t>
      </w:r>
    </w:p>
    <w:p w14:paraId="6BFEA849" w14:textId="77777777" w:rsidR="00F64527" w:rsidRDefault="00F64527" w:rsidP="00265E7C">
      <w:pPr>
        <w:spacing w:line="240" w:lineRule="auto"/>
        <w:rPr>
          <w:b/>
          <w:sz w:val="24"/>
          <w:szCs w:val="24"/>
        </w:rPr>
      </w:pPr>
    </w:p>
    <w:p w14:paraId="408970C9" w14:textId="45FFD0CB" w:rsidR="009C7241" w:rsidRDefault="002D0EC1" w:rsidP="00265E7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 OUTILS NUMERIQUES</w:t>
      </w:r>
      <w:r w:rsidR="00B80DAA">
        <w:rPr>
          <w:b/>
          <w:sz w:val="24"/>
          <w:szCs w:val="24"/>
        </w:rPr>
        <w:t xml:space="preserve"> (Ces deux m’ont beaucoup intéressé)</w:t>
      </w:r>
    </w:p>
    <w:p w14:paraId="663FD184" w14:textId="31AEA3AF" w:rsidR="0045420A" w:rsidRDefault="00DA58B7" w:rsidP="001E5353">
      <w:pPr>
        <w:pStyle w:val="ListParagraph"/>
        <w:numPr>
          <w:ilvl w:val="0"/>
          <w:numId w:val="7"/>
        </w:numPr>
      </w:pPr>
      <w:r w:rsidRPr="001E5353">
        <w:rPr>
          <w:b/>
          <w:sz w:val="24"/>
          <w:szCs w:val="24"/>
        </w:rPr>
        <w:t>L</w:t>
      </w:r>
      <w:r w:rsidR="002D0EC1" w:rsidRPr="001E5353">
        <w:rPr>
          <w:b/>
          <w:sz w:val="24"/>
          <w:szCs w:val="24"/>
        </w:rPr>
        <w:t>a Digitale</w:t>
      </w:r>
      <w:r w:rsidRPr="001E5353">
        <w:rPr>
          <w:bCs/>
          <w:sz w:val="24"/>
          <w:szCs w:val="24"/>
        </w:rPr>
        <w:t> :</w:t>
      </w:r>
      <w:r w:rsidR="0045420A" w:rsidRPr="0045420A">
        <w:t xml:space="preserve"> </w:t>
      </w:r>
      <w:r w:rsidR="0045420A">
        <w:t>Ceci permet</w:t>
      </w:r>
      <w:r w:rsidR="00B80DAA">
        <w:t xml:space="preserve"> de faire pleine de choses </w:t>
      </w:r>
      <w:r w:rsidR="002D0EC1">
        <w:t xml:space="preserve">( </w:t>
      </w:r>
      <w:hyperlink r:id="rId5" w:history="1">
        <w:r w:rsidR="002D0EC1" w:rsidRPr="001E5353">
          <w:rPr>
            <w:rStyle w:val="Hyperlink"/>
            <w:u w:val="none"/>
          </w:rPr>
          <w:t>https://ladigitale.dev/</w:t>
        </w:r>
      </w:hyperlink>
      <w:r w:rsidR="0045420A">
        <w:t> </w:t>
      </w:r>
      <w:r w:rsidR="002D0EC1">
        <w:t>)</w:t>
      </w:r>
      <w:r w:rsidR="0045420A">
        <w:t xml:space="preserve">; </w:t>
      </w:r>
    </w:p>
    <w:p w14:paraId="2805DDAF" w14:textId="25866FB9" w:rsidR="0045420A" w:rsidRPr="0045420A" w:rsidRDefault="0045420A" w:rsidP="0045420A">
      <w:pPr>
        <w:pStyle w:val="ListParagraph"/>
        <w:numPr>
          <w:ilvl w:val="0"/>
          <w:numId w:val="6"/>
        </w:numPr>
      </w:pPr>
      <w:r>
        <w:t xml:space="preserve">De créer un </w:t>
      </w:r>
      <w:proofErr w:type="spellStart"/>
      <w:r>
        <w:t>padlet</w:t>
      </w:r>
      <w:proofErr w:type="spellEnd"/>
      <w:r>
        <w:t> LA DIGITALE</w:t>
      </w:r>
      <w:r w:rsidR="00032D55">
        <w:t>.</w:t>
      </w:r>
    </w:p>
    <w:p w14:paraId="50482214" w14:textId="3178C5E7" w:rsidR="0045420A" w:rsidRDefault="0045420A" w:rsidP="0045420A">
      <w:pPr>
        <w:pStyle w:val="ListParagraph"/>
        <w:numPr>
          <w:ilvl w:val="0"/>
          <w:numId w:val="6"/>
        </w:numPr>
      </w:pPr>
      <w:r>
        <w:t xml:space="preserve">De créer une dictée trouée dont l’on cache les mots à retrouver dans la dictée sous forme d’un QR en utilisant </w:t>
      </w:r>
      <w:proofErr w:type="spellStart"/>
      <w:r>
        <w:t>ladigitalecode</w:t>
      </w:r>
      <w:proofErr w:type="spellEnd"/>
      <w:r w:rsidR="00032D55">
        <w:t>.</w:t>
      </w:r>
    </w:p>
    <w:p w14:paraId="3204958B" w14:textId="014D0384" w:rsidR="0045420A" w:rsidRDefault="002D0EC1" w:rsidP="0045420A">
      <w:pPr>
        <w:pStyle w:val="ListParagraph"/>
        <w:numPr>
          <w:ilvl w:val="0"/>
          <w:numId w:val="6"/>
        </w:numPr>
      </w:pPr>
      <w:r>
        <w:t>De</w:t>
      </w:r>
      <w:r w:rsidR="0045420A">
        <w:t xml:space="preserve"> faire une roue de la fortune (poser des questions au hasard)</w:t>
      </w:r>
      <w:r>
        <w:t xml:space="preserve"> en utilisant </w:t>
      </w:r>
      <w:proofErr w:type="spellStart"/>
      <w:r w:rsidRPr="002D0EC1">
        <w:rPr>
          <w:i/>
          <w:iCs/>
        </w:rPr>
        <w:t>digitools</w:t>
      </w:r>
      <w:proofErr w:type="spellEnd"/>
      <w:r w:rsidR="00032D55">
        <w:rPr>
          <w:i/>
          <w:iCs/>
        </w:rPr>
        <w:t>.</w:t>
      </w:r>
    </w:p>
    <w:p w14:paraId="74E9BB40" w14:textId="028C9535" w:rsidR="0045420A" w:rsidRPr="00B80DAA" w:rsidRDefault="00B80DAA" w:rsidP="002D0EC1">
      <w:pPr>
        <w:pStyle w:val="ListParagraph"/>
        <w:numPr>
          <w:ilvl w:val="0"/>
          <w:numId w:val="6"/>
        </w:numPr>
      </w:pPr>
      <w:r>
        <w:t>D</w:t>
      </w:r>
      <w:r w:rsidR="002D0EC1">
        <w:t xml:space="preserve">e </w:t>
      </w:r>
      <w:r w:rsidR="0045420A">
        <w:t>créer un nuage de mots (ex. former des phrases de là)</w:t>
      </w:r>
      <w:r w:rsidR="002D0EC1">
        <w:t xml:space="preserve"> en utilisant </w:t>
      </w:r>
      <w:proofErr w:type="spellStart"/>
      <w:r w:rsidR="002D0EC1" w:rsidRPr="002D0EC1">
        <w:rPr>
          <w:i/>
          <w:iCs/>
        </w:rPr>
        <w:t>digiwords</w:t>
      </w:r>
      <w:proofErr w:type="spellEnd"/>
      <w:r w:rsidR="00032D55">
        <w:rPr>
          <w:i/>
          <w:iCs/>
        </w:rPr>
        <w:t>.</w:t>
      </w:r>
    </w:p>
    <w:p w14:paraId="50792E7E" w14:textId="01BA67B6" w:rsidR="00B80DAA" w:rsidRPr="00B80DAA" w:rsidRDefault="00B80DAA" w:rsidP="00B80DAA">
      <w:pPr>
        <w:pStyle w:val="ListParagraph"/>
      </w:pPr>
      <w:r>
        <w:t>… parmi tant de d’autres possibilités.</w:t>
      </w:r>
    </w:p>
    <w:p w14:paraId="441F14F6" w14:textId="4E5E7997" w:rsidR="00F64527" w:rsidRPr="001E5353" w:rsidRDefault="00DA58B7" w:rsidP="001E5353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  <w:lang w:val="es-US"/>
        </w:rPr>
      </w:pPr>
      <w:proofErr w:type="spellStart"/>
      <w:r w:rsidRPr="001E5353">
        <w:rPr>
          <w:b/>
          <w:sz w:val="24"/>
          <w:szCs w:val="24"/>
          <w:lang w:val="es-US"/>
        </w:rPr>
        <w:t>Wordwall</w:t>
      </w:r>
      <w:proofErr w:type="spellEnd"/>
    </w:p>
    <w:p w14:paraId="77FB4E5F" w14:textId="77777777" w:rsidR="00B80DAA" w:rsidRDefault="00B80DAA" w:rsidP="00F64527">
      <w:pPr>
        <w:spacing w:line="240" w:lineRule="auto"/>
        <w:rPr>
          <w:b/>
          <w:sz w:val="24"/>
          <w:szCs w:val="24"/>
        </w:rPr>
      </w:pPr>
    </w:p>
    <w:p w14:paraId="36B29ADA" w14:textId="688CADFA" w:rsidR="00F64527" w:rsidRPr="00F64527" w:rsidRDefault="00F64527" w:rsidP="00F64527">
      <w:pPr>
        <w:spacing w:line="240" w:lineRule="auto"/>
        <w:rPr>
          <w:b/>
          <w:sz w:val="24"/>
          <w:szCs w:val="24"/>
        </w:rPr>
      </w:pPr>
      <w:r w:rsidRPr="00F64527">
        <w:rPr>
          <w:b/>
          <w:sz w:val="24"/>
          <w:szCs w:val="24"/>
        </w:rPr>
        <w:t>ACCÈS AUX RESSOURCES</w:t>
      </w:r>
    </w:p>
    <w:p w14:paraId="6B91C313" w14:textId="46B0DC04" w:rsidR="00F64527" w:rsidRDefault="00F64527" w:rsidP="00F64527">
      <w:pPr>
        <w:pStyle w:val="ListParagraph"/>
        <w:numPr>
          <w:ilvl w:val="0"/>
          <w:numId w:val="6"/>
        </w:numPr>
      </w:pPr>
      <w:r>
        <w:t xml:space="preserve">Accès au </w:t>
      </w:r>
      <w:proofErr w:type="spellStart"/>
      <w:r>
        <w:t>GoogleDrive</w:t>
      </w:r>
      <w:proofErr w:type="spellEnd"/>
      <w:r>
        <w:t xml:space="preserve"> partagé par Tatiana</w:t>
      </w:r>
      <w:r w:rsidR="00032D55">
        <w:t>.</w:t>
      </w:r>
    </w:p>
    <w:p w14:paraId="575845AA" w14:textId="79C261CD" w:rsidR="00F64527" w:rsidRDefault="009F2E85" w:rsidP="00F64527">
      <w:hyperlink r:id="rId6" w:history="1">
        <w:r w:rsidR="00F64527" w:rsidRPr="00D36949">
          <w:rPr>
            <w:rStyle w:val="Hyperlink"/>
          </w:rPr>
          <w:t>https://drive.google.com/drive/folders/1MbMmJRD_uZyFutpP1ifZvi7cdeguoXqZ</w:t>
        </w:r>
      </w:hyperlink>
    </w:p>
    <w:p w14:paraId="70756784" w14:textId="290883B1" w:rsidR="00F64527" w:rsidRDefault="00F64527" w:rsidP="00F64527">
      <w:pPr>
        <w:pStyle w:val="ListParagraph"/>
        <w:numPr>
          <w:ilvl w:val="0"/>
          <w:numId w:val="6"/>
        </w:numPr>
      </w:pPr>
      <w:proofErr w:type="spellStart"/>
      <w:r>
        <w:t>Padlet</w:t>
      </w:r>
      <w:proofErr w:type="spellEnd"/>
      <w:r>
        <w:t xml:space="preserve"> de Tatiana créé pendant la formation</w:t>
      </w:r>
      <w:r w:rsidR="00032D55">
        <w:t xml:space="preserve"> en collaboration.</w:t>
      </w:r>
    </w:p>
    <w:p w14:paraId="63112E35" w14:textId="77777777" w:rsidR="00F64527" w:rsidRDefault="009F2E85" w:rsidP="00F64527">
      <w:hyperlink r:id="rId7" w:history="1">
        <w:r w:rsidR="00F64527" w:rsidRPr="008E27B2">
          <w:rPr>
            <w:rStyle w:val="Hyperlink"/>
          </w:rPr>
          <w:t>https://digipad.app/p/84184/6befe24492025</w:t>
        </w:r>
      </w:hyperlink>
    </w:p>
    <w:p w14:paraId="5B627790" w14:textId="77777777" w:rsidR="00F64527" w:rsidRPr="00F64527" w:rsidRDefault="00F64527" w:rsidP="00F64527">
      <w:pPr>
        <w:spacing w:line="240" w:lineRule="auto"/>
        <w:rPr>
          <w:b/>
          <w:sz w:val="24"/>
          <w:szCs w:val="24"/>
        </w:rPr>
      </w:pPr>
    </w:p>
    <w:p w14:paraId="32A2DD74" w14:textId="227E70CB" w:rsidR="008B2556" w:rsidRDefault="00C450CC">
      <w:pPr>
        <w:rPr>
          <w:sz w:val="24"/>
          <w:szCs w:val="24"/>
        </w:rPr>
      </w:pPr>
      <w:r w:rsidRPr="000509AE">
        <w:rPr>
          <w:sz w:val="24"/>
          <w:szCs w:val="24"/>
          <w:highlight w:val="yellow"/>
        </w:rPr>
        <w:t>Merci de m’avoir donné l’opportunité d</w:t>
      </w:r>
      <w:r w:rsidR="00EE6ED3" w:rsidRPr="000509AE">
        <w:rPr>
          <w:sz w:val="24"/>
          <w:szCs w:val="24"/>
          <w:highlight w:val="yellow"/>
        </w:rPr>
        <w:t xml:space="preserve">e suivre cette formation très riche. Par suite, </w:t>
      </w:r>
      <w:r w:rsidR="00F64527" w:rsidRPr="000509AE">
        <w:rPr>
          <w:sz w:val="24"/>
          <w:szCs w:val="24"/>
          <w:highlight w:val="yellow"/>
        </w:rPr>
        <w:t xml:space="preserve">Cette formation m’a aussi beaucoup apporté </w:t>
      </w:r>
      <w:r w:rsidR="000509AE" w:rsidRPr="000509AE">
        <w:rPr>
          <w:sz w:val="24"/>
          <w:szCs w:val="24"/>
          <w:highlight w:val="yellow"/>
        </w:rPr>
        <w:t>en tant que professeur ainsi que « Formateur ». Je m’attendrais à la mise en œuvre.</w:t>
      </w:r>
    </w:p>
    <w:p w14:paraId="2D166789" w14:textId="77777777" w:rsidR="00AC6119" w:rsidRDefault="002E7347" w:rsidP="00AC611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C6119">
        <w:rPr>
          <w:sz w:val="24"/>
          <w:szCs w:val="24"/>
          <w:highlight w:val="yellow"/>
        </w:rPr>
        <w:t>Samuel OLUYEMI</w:t>
      </w:r>
      <w:r w:rsidR="00AC6119" w:rsidRPr="00AC6119">
        <w:rPr>
          <w:sz w:val="24"/>
          <w:szCs w:val="24"/>
          <w:highlight w:val="yellow"/>
        </w:rPr>
        <w:t>,</w:t>
      </w:r>
    </w:p>
    <w:p w14:paraId="4F8EB5AE" w14:textId="226347CC" w:rsidR="00AC6119" w:rsidRPr="00534F52" w:rsidRDefault="00AC6119" w:rsidP="00AC611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09AE">
        <w:rPr>
          <w:sz w:val="24"/>
          <w:szCs w:val="24"/>
          <w:highlight w:val="yellow"/>
        </w:rPr>
        <w:t>Vendredi</w:t>
      </w:r>
      <w:r w:rsidRPr="00AC6119">
        <w:rPr>
          <w:sz w:val="24"/>
          <w:szCs w:val="24"/>
          <w:highlight w:val="yellow"/>
        </w:rPr>
        <w:t>, l</w:t>
      </w:r>
      <w:r w:rsidR="000509AE">
        <w:rPr>
          <w:sz w:val="24"/>
          <w:szCs w:val="24"/>
          <w:highlight w:val="yellow"/>
        </w:rPr>
        <w:t>e</w:t>
      </w:r>
      <w:r w:rsidRPr="00AC6119">
        <w:rPr>
          <w:sz w:val="24"/>
          <w:szCs w:val="24"/>
          <w:highlight w:val="yellow"/>
        </w:rPr>
        <w:t xml:space="preserve"> 1</w:t>
      </w:r>
      <w:r w:rsidR="000509AE">
        <w:rPr>
          <w:sz w:val="24"/>
          <w:szCs w:val="24"/>
          <w:highlight w:val="yellow"/>
        </w:rPr>
        <w:t>4</w:t>
      </w:r>
      <w:r w:rsidR="0029423E">
        <w:rPr>
          <w:sz w:val="24"/>
          <w:szCs w:val="24"/>
          <w:highlight w:val="yellow"/>
        </w:rPr>
        <w:t xml:space="preserve"> janvier</w:t>
      </w:r>
      <w:r w:rsidRPr="00AC6119">
        <w:rPr>
          <w:sz w:val="24"/>
          <w:szCs w:val="24"/>
          <w:highlight w:val="yellow"/>
        </w:rPr>
        <w:t>, 202</w:t>
      </w:r>
      <w:r w:rsidR="000509AE">
        <w:rPr>
          <w:sz w:val="24"/>
          <w:szCs w:val="24"/>
          <w:highlight w:val="yellow"/>
        </w:rPr>
        <w:t>2</w:t>
      </w:r>
      <w:r w:rsidRPr="00AC6119">
        <w:rPr>
          <w:sz w:val="24"/>
          <w:szCs w:val="24"/>
          <w:highlight w:val="yellow"/>
        </w:rPr>
        <w:t>.</w:t>
      </w:r>
    </w:p>
    <w:sectPr w:rsidR="00AC6119" w:rsidRPr="00534F52" w:rsidSect="00AC6119">
      <w:pgSz w:w="12240" w:h="15840"/>
      <w:pgMar w:top="851" w:right="1041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5F56"/>
    <w:multiLevelType w:val="hybridMultilevel"/>
    <w:tmpl w:val="569629AA"/>
    <w:lvl w:ilvl="0" w:tplc="D05C1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10EFE"/>
    <w:multiLevelType w:val="hybridMultilevel"/>
    <w:tmpl w:val="10D63506"/>
    <w:lvl w:ilvl="0" w:tplc="BA3641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D04A1"/>
    <w:multiLevelType w:val="hybridMultilevel"/>
    <w:tmpl w:val="F928F5E6"/>
    <w:lvl w:ilvl="0" w:tplc="7ECE30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3456"/>
    <w:multiLevelType w:val="hybridMultilevel"/>
    <w:tmpl w:val="FA7ADCA4"/>
    <w:lvl w:ilvl="0" w:tplc="D05C1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C17B0"/>
    <w:multiLevelType w:val="hybridMultilevel"/>
    <w:tmpl w:val="FAD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B7064"/>
    <w:multiLevelType w:val="hybridMultilevel"/>
    <w:tmpl w:val="4B80DE5A"/>
    <w:lvl w:ilvl="0" w:tplc="D05C1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B3DA7"/>
    <w:multiLevelType w:val="hybridMultilevel"/>
    <w:tmpl w:val="CB1A5EAC"/>
    <w:lvl w:ilvl="0" w:tplc="D05C1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56"/>
    <w:rsid w:val="00032D55"/>
    <w:rsid w:val="000509AE"/>
    <w:rsid w:val="00115464"/>
    <w:rsid w:val="00120C47"/>
    <w:rsid w:val="00147473"/>
    <w:rsid w:val="001A43A7"/>
    <w:rsid w:val="001E2023"/>
    <w:rsid w:val="001E35FB"/>
    <w:rsid w:val="001E5353"/>
    <w:rsid w:val="00217694"/>
    <w:rsid w:val="00230854"/>
    <w:rsid w:val="00265E7C"/>
    <w:rsid w:val="0029423E"/>
    <w:rsid w:val="002D0EC1"/>
    <w:rsid w:val="002E7347"/>
    <w:rsid w:val="002F15CB"/>
    <w:rsid w:val="00362F45"/>
    <w:rsid w:val="00395538"/>
    <w:rsid w:val="003D5DD7"/>
    <w:rsid w:val="004215A5"/>
    <w:rsid w:val="00423978"/>
    <w:rsid w:val="00425A50"/>
    <w:rsid w:val="00433355"/>
    <w:rsid w:val="0045420A"/>
    <w:rsid w:val="00456905"/>
    <w:rsid w:val="00510E60"/>
    <w:rsid w:val="00534F52"/>
    <w:rsid w:val="00553037"/>
    <w:rsid w:val="00554A69"/>
    <w:rsid w:val="00570D02"/>
    <w:rsid w:val="005B21DF"/>
    <w:rsid w:val="005C337F"/>
    <w:rsid w:val="0061200A"/>
    <w:rsid w:val="00646B98"/>
    <w:rsid w:val="00681337"/>
    <w:rsid w:val="007216A7"/>
    <w:rsid w:val="007407A4"/>
    <w:rsid w:val="007606C7"/>
    <w:rsid w:val="00790BC8"/>
    <w:rsid w:val="007A354E"/>
    <w:rsid w:val="008608CD"/>
    <w:rsid w:val="008B2556"/>
    <w:rsid w:val="008D2462"/>
    <w:rsid w:val="008F141A"/>
    <w:rsid w:val="008F1BDA"/>
    <w:rsid w:val="008F26E9"/>
    <w:rsid w:val="00902333"/>
    <w:rsid w:val="00965561"/>
    <w:rsid w:val="00966B0D"/>
    <w:rsid w:val="009779A2"/>
    <w:rsid w:val="009C7241"/>
    <w:rsid w:val="009D5431"/>
    <w:rsid w:val="009E3E6E"/>
    <w:rsid w:val="009F2E85"/>
    <w:rsid w:val="00A33563"/>
    <w:rsid w:val="00A70401"/>
    <w:rsid w:val="00A71FF1"/>
    <w:rsid w:val="00AC6119"/>
    <w:rsid w:val="00B264A7"/>
    <w:rsid w:val="00B355FC"/>
    <w:rsid w:val="00B40938"/>
    <w:rsid w:val="00B80DAA"/>
    <w:rsid w:val="00BE4DED"/>
    <w:rsid w:val="00BE6B5A"/>
    <w:rsid w:val="00C3437A"/>
    <w:rsid w:val="00C450CC"/>
    <w:rsid w:val="00C54966"/>
    <w:rsid w:val="00C77965"/>
    <w:rsid w:val="00CA5B20"/>
    <w:rsid w:val="00CB1B92"/>
    <w:rsid w:val="00CC7ED1"/>
    <w:rsid w:val="00CF4058"/>
    <w:rsid w:val="00CF7C20"/>
    <w:rsid w:val="00D17159"/>
    <w:rsid w:val="00DA3847"/>
    <w:rsid w:val="00DA58B7"/>
    <w:rsid w:val="00DD0643"/>
    <w:rsid w:val="00E6032C"/>
    <w:rsid w:val="00EE6ED3"/>
    <w:rsid w:val="00F6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CCD1"/>
  <w15:chartTrackingRefBased/>
  <w15:docId w15:val="{083B4755-53ED-440B-A1B3-2065DA2D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B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pad.app/p/84184/6befe2449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MbMmJRD_uZyFutpP1ifZvi7cdeguoXqZ" TargetMode="External"/><Relationship Id="rId5" Type="http://schemas.openxmlformats.org/officeDocument/2006/relationships/hyperlink" Target="https://ladigitale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CANDY</dc:creator>
  <cp:keywords/>
  <dc:description/>
  <cp:lastModifiedBy>Microsoft Office User</cp:lastModifiedBy>
  <cp:revision>39</cp:revision>
  <dcterms:created xsi:type="dcterms:W3CDTF">2020-12-09T11:27:00Z</dcterms:created>
  <dcterms:modified xsi:type="dcterms:W3CDTF">2022-01-14T15:41:00Z</dcterms:modified>
</cp:coreProperties>
</file>