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Y="1065"/>
        <w:tblW w:w="9260" w:type="dxa"/>
        <w:tblLook w:val="04A0" w:firstRow="1" w:lastRow="0" w:firstColumn="1" w:lastColumn="0" w:noHBand="0" w:noVBand="1"/>
      </w:tblPr>
      <w:tblGrid>
        <w:gridCol w:w="3653"/>
        <w:gridCol w:w="2163"/>
        <w:gridCol w:w="3444"/>
      </w:tblGrid>
      <w:tr w:rsidR="00BA7CD2" w:rsidRPr="0072174B" w14:paraId="4C25249A" w14:textId="77777777" w:rsidTr="00E44333">
        <w:trPr>
          <w:trHeight w:val="131"/>
        </w:trPr>
        <w:tc>
          <w:tcPr>
            <w:tcW w:w="3653" w:type="dxa"/>
          </w:tcPr>
          <w:p w14:paraId="2FA56044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</w:tc>
        <w:tc>
          <w:tcPr>
            <w:tcW w:w="2163" w:type="dxa"/>
          </w:tcPr>
          <w:p w14:paraId="766AEF09" w14:textId="77777777" w:rsidR="00BA7CD2" w:rsidRPr="0072174B" w:rsidRDefault="00BA7CD2" w:rsidP="00E443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  <w:t>Datos de entrada</w:t>
            </w:r>
          </w:p>
        </w:tc>
        <w:tc>
          <w:tcPr>
            <w:tcW w:w="3444" w:type="dxa"/>
          </w:tcPr>
          <w:p w14:paraId="7F612068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</w:tc>
      </w:tr>
      <w:tr w:rsidR="00BA7CD2" w:rsidRPr="0072174B" w14:paraId="2276E808" w14:textId="77777777" w:rsidTr="00E44333">
        <w:trPr>
          <w:trHeight w:val="493"/>
        </w:trPr>
        <w:tc>
          <w:tcPr>
            <w:tcW w:w="3653" w:type="dxa"/>
            <w:tcBorders>
              <w:bottom w:val="single" w:sz="4" w:space="0" w:color="auto"/>
            </w:tcBorders>
          </w:tcPr>
          <w:p w14:paraId="47F9F44C" w14:textId="77777777" w:rsidR="00BA7CD2" w:rsidRPr="0072174B" w:rsidRDefault="00BA7CD2" w:rsidP="00E44333">
            <w:pPr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Descripción de la información que se debe ingresar o es necesaria para calcular el dato de salida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5B1DE4F8" w14:textId="77777777" w:rsidR="00BA7CD2" w:rsidRPr="0072174B" w:rsidRDefault="00BA7CD2" w:rsidP="00E44333">
            <w:pPr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Nombre de la variable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24E5E45F" w14:textId="77777777" w:rsidR="00BA7CD2" w:rsidRPr="0072174B" w:rsidRDefault="00BA7CD2" w:rsidP="00E44333">
            <w:pPr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Tipo de datos de la variable</w:t>
            </w:r>
          </w:p>
        </w:tc>
      </w:tr>
      <w:tr w:rsidR="00BA7CD2" w:rsidRPr="0072174B" w14:paraId="3679C3D0" w14:textId="77777777" w:rsidTr="00E44333">
        <w:trPr>
          <w:trHeight w:val="238"/>
        </w:trPr>
        <w:tc>
          <w:tcPr>
            <w:tcW w:w="3653" w:type="dxa"/>
            <w:tcBorders>
              <w:bottom w:val="single" w:sz="4" w:space="0" w:color="auto"/>
            </w:tcBorders>
          </w:tcPr>
          <w:p w14:paraId="46B03460" w14:textId="4F2852CB" w:rsidR="00BA7CD2" w:rsidRPr="0072174B" w:rsidRDefault="00464DB5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Posición de la serie de Fibonacci a calcular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70D62CED" w14:textId="770D8D8A" w:rsidR="0072174B" w:rsidRPr="0072174B" w:rsidRDefault="00464DB5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numero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63866912" w14:textId="7237D33B" w:rsidR="00E44333" w:rsidRPr="0072174B" w:rsidRDefault="00464DB5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Entero</w:t>
            </w:r>
          </w:p>
        </w:tc>
      </w:tr>
      <w:tr w:rsidR="00BA7CD2" w:rsidRPr="0072174B" w14:paraId="275E3024" w14:textId="77777777" w:rsidTr="00E44333">
        <w:trPr>
          <w:trHeight w:val="751"/>
        </w:trPr>
        <w:tc>
          <w:tcPr>
            <w:tcW w:w="9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59C818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E11D437" wp14:editId="2D070D49">
                      <wp:simplePos x="0" y="0"/>
                      <wp:positionH relativeFrom="column">
                        <wp:posOffset>2801620</wp:posOffset>
                      </wp:positionH>
                      <wp:positionV relativeFrom="paragraph">
                        <wp:posOffset>58420</wp:posOffset>
                      </wp:positionV>
                      <wp:extent cx="201930" cy="372110"/>
                      <wp:effectExtent l="19050" t="0" r="45720" b="46990"/>
                      <wp:wrapNone/>
                      <wp:docPr id="135583650" name="Flecha: hacia abajo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37211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A0D4419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echa: hacia abajo 50" o:spid="_x0000_s1026" type="#_x0000_t67" style="position:absolute;margin-left:220.6pt;margin-top:4.6pt;width:15.9pt;height:2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" adj="15739" fillcolor="#156082 [3204]" strokecolor="#030e13 [484]" strokeweight="1pt"/>
                  </w:pict>
                </mc:Fallback>
              </mc:AlternateContent>
            </w:r>
            <w:r w:rsidRPr="0072174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  <w:tab/>
            </w:r>
          </w:p>
        </w:tc>
      </w:tr>
      <w:tr w:rsidR="00BA7CD2" w:rsidRPr="0072174B" w14:paraId="633DFA88" w14:textId="77777777" w:rsidTr="00E44333">
        <w:trPr>
          <w:trHeight w:val="267"/>
        </w:trPr>
        <w:tc>
          <w:tcPr>
            <w:tcW w:w="9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8C73" w14:textId="77777777" w:rsidR="00BA7CD2" w:rsidRPr="0072174B" w:rsidRDefault="00BA7CD2" w:rsidP="00E44333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  <w:t>Proceso</w:t>
            </w:r>
          </w:p>
        </w:tc>
      </w:tr>
      <w:tr w:rsidR="00BA7CD2" w:rsidRPr="0072174B" w14:paraId="40D9ABD1" w14:textId="77777777" w:rsidTr="00CC5E81">
        <w:trPr>
          <w:trHeight w:val="1093"/>
        </w:trPr>
        <w:tc>
          <w:tcPr>
            <w:tcW w:w="926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A7620EC" w14:textId="73CAF1F3" w:rsidR="00D44393" w:rsidRPr="0072174B" w:rsidRDefault="00A853E7" w:rsidP="006E1443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 xml:space="preserve">La </w:t>
            </w:r>
            <w:r w:rsidR="007970F3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 xml:space="preserve">función recibe un numero entero que representa la posición en la serie de Fibonacci que se desea calcular, </w:t>
            </w:r>
            <w:r w:rsidR="008236ED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 xml:space="preserve">si este </w:t>
            </w:r>
            <w:r w:rsidR="004E5001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número</w:t>
            </w:r>
            <w:r w:rsidR="008236ED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 xml:space="preserve"> es menor o igual a 1 devuelve 1, en caso contrario devuelve </w:t>
            </w:r>
            <w:proofErr w:type="spellStart"/>
            <w:r w:rsidR="00BF5702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f</w:t>
            </w:r>
            <w:r w:rsidR="009A09BE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ibonacci</w:t>
            </w:r>
            <w:proofErr w:type="spellEnd"/>
            <w:r w:rsidR="009A09BE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(</w:t>
            </w:r>
            <w:r w:rsidR="00CC5E81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numero</w:t>
            </w:r>
            <w:r w:rsidR="004E5001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 xml:space="preserve">-1) + </w:t>
            </w:r>
            <w:proofErr w:type="spellStart"/>
            <w:r w:rsidR="004E5001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fibonacci</w:t>
            </w:r>
            <w:proofErr w:type="spellEnd"/>
            <w:r w:rsidR="004E5001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(numero-2)</w:t>
            </w:r>
          </w:p>
        </w:tc>
      </w:tr>
      <w:tr w:rsidR="00BA7CD2" w:rsidRPr="0072174B" w14:paraId="7F40449F" w14:textId="77777777" w:rsidTr="00E44333">
        <w:trPr>
          <w:trHeight w:val="681"/>
        </w:trPr>
        <w:tc>
          <w:tcPr>
            <w:tcW w:w="3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A13F99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  <w:p w14:paraId="3A11C625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EB5321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295720E" wp14:editId="3A452FF8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12547</wp:posOffset>
                      </wp:positionV>
                      <wp:extent cx="191135" cy="340360"/>
                      <wp:effectExtent l="19050" t="0" r="18415" b="41275"/>
                      <wp:wrapNone/>
                      <wp:docPr id="174010410" name="Flecha: hacia abajo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135" cy="34036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FDA9CE" id="Flecha: hacia abajo 51" o:spid="_x0000_s1026" type="#_x0000_t67" style="position:absolute;margin-left:38.75pt;margin-top:1pt;width:15.05pt;height:26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" adj="15535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34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E10317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</w:tc>
      </w:tr>
      <w:tr w:rsidR="00BA7CD2" w:rsidRPr="0072174B" w14:paraId="6743FDBF" w14:textId="77777777" w:rsidTr="00E44333">
        <w:trPr>
          <w:trHeight w:val="131"/>
        </w:trPr>
        <w:tc>
          <w:tcPr>
            <w:tcW w:w="3653" w:type="dxa"/>
            <w:tcBorders>
              <w:top w:val="single" w:sz="4" w:space="0" w:color="auto"/>
            </w:tcBorders>
          </w:tcPr>
          <w:p w14:paraId="5F957B99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</w:p>
        </w:tc>
        <w:tc>
          <w:tcPr>
            <w:tcW w:w="2163" w:type="dxa"/>
            <w:tcBorders>
              <w:top w:val="single" w:sz="4" w:space="0" w:color="auto"/>
            </w:tcBorders>
          </w:tcPr>
          <w:p w14:paraId="04B395E5" w14:textId="77777777" w:rsidR="00BA7CD2" w:rsidRPr="0072174B" w:rsidRDefault="00BA7CD2" w:rsidP="00E443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/>
                <w:bCs/>
                <w:i/>
                <w:lang w:val="es-CO"/>
              </w:rPr>
              <w:t>Datos de salida</w:t>
            </w:r>
          </w:p>
        </w:tc>
        <w:tc>
          <w:tcPr>
            <w:tcW w:w="3444" w:type="dxa"/>
            <w:tcBorders>
              <w:top w:val="single" w:sz="4" w:space="0" w:color="auto"/>
            </w:tcBorders>
          </w:tcPr>
          <w:p w14:paraId="788A2896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</w:p>
        </w:tc>
      </w:tr>
      <w:tr w:rsidR="00BA7CD2" w:rsidRPr="0072174B" w14:paraId="7904E9DD" w14:textId="77777777" w:rsidTr="00E44333">
        <w:trPr>
          <w:trHeight w:val="264"/>
        </w:trPr>
        <w:tc>
          <w:tcPr>
            <w:tcW w:w="3653" w:type="dxa"/>
          </w:tcPr>
          <w:p w14:paraId="366A80F2" w14:textId="77777777" w:rsidR="00BA7CD2" w:rsidRPr="0072174B" w:rsidRDefault="00BA7CD2" w:rsidP="00E44333">
            <w:pPr>
              <w:rPr>
                <w:rFonts w:ascii="Times New Roman" w:hAnsi="Times New Roman" w:cs="Times New Roman"/>
                <w:bCs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Descripción de la información que va a calcular o mostrar</w:t>
            </w:r>
          </w:p>
        </w:tc>
        <w:tc>
          <w:tcPr>
            <w:tcW w:w="2163" w:type="dxa"/>
          </w:tcPr>
          <w:p w14:paraId="2EE1A7B8" w14:textId="77777777" w:rsidR="00BA7CD2" w:rsidRPr="0072174B" w:rsidRDefault="00BA7CD2" w:rsidP="00E44333">
            <w:pPr>
              <w:rPr>
                <w:rFonts w:ascii="Times New Roman" w:hAnsi="Times New Roman" w:cs="Times New Roman"/>
                <w:bCs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Nombre de la variable</w:t>
            </w:r>
          </w:p>
        </w:tc>
        <w:tc>
          <w:tcPr>
            <w:tcW w:w="3444" w:type="dxa"/>
          </w:tcPr>
          <w:p w14:paraId="21EC1596" w14:textId="77777777" w:rsidR="00BA7CD2" w:rsidRPr="0072174B" w:rsidRDefault="00BA7CD2" w:rsidP="00E44333">
            <w:pPr>
              <w:rPr>
                <w:rFonts w:ascii="Times New Roman" w:hAnsi="Times New Roman" w:cs="Times New Roman"/>
                <w:bCs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Tipo de datos de la variable</w:t>
            </w:r>
          </w:p>
        </w:tc>
      </w:tr>
      <w:tr w:rsidR="00BA7CD2" w:rsidRPr="0072174B" w14:paraId="315B7E87" w14:textId="77777777" w:rsidTr="0017587A">
        <w:trPr>
          <w:trHeight w:val="161"/>
        </w:trPr>
        <w:tc>
          <w:tcPr>
            <w:tcW w:w="3653" w:type="dxa"/>
          </w:tcPr>
          <w:p w14:paraId="4C8CC356" w14:textId="3E870E91" w:rsidR="00BA7CD2" w:rsidRPr="0072174B" w:rsidRDefault="00A416AD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>
              <w:rPr>
                <w:rFonts w:ascii="Times New Roman" w:hAnsi="Times New Roman" w:cs="Times New Roman"/>
                <w:i/>
                <w:lang w:val="es-CO"/>
              </w:rPr>
              <w:t>Numero en la posición “numero” de la serie de Fibonacci</w:t>
            </w:r>
          </w:p>
        </w:tc>
        <w:tc>
          <w:tcPr>
            <w:tcW w:w="2163" w:type="dxa"/>
          </w:tcPr>
          <w:p w14:paraId="4F2EA46A" w14:textId="6775978F" w:rsidR="00BA7CD2" w:rsidRPr="0072174B" w:rsidRDefault="0017587A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>
              <w:rPr>
                <w:rFonts w:ascii="Times New Roman" w:hAnsi="Times New Roman" w:cs="Times New Roman"/>
                <w:i/>
                <w:lang w:val="es-CO"/>
              </w:rPr>
              <w:t>n</w:t>
            </w:r>
          </w:p>
        </w:tc>
        <w:tc>
          <w:tcPr>
            <w:tcW w:w="3444" w:type="dxa"/>
          </w:tcPr>
          <w:p w14:paraId="4B665F1B" w14:textId="0B8CF591" w:rsidR="00BA7CD2" w:rsidRPr="0072174B" w:rsidRDefault="0017587A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>
              <w:rPr>
                <w:rFonts w:ascii="Times New Roman" w:hAnsi="Times New Roman" w:cs="Times New Roman"/>
                <w:i/>
                <w:lang w:val="es-CO"/>
              </w:rPr>
              <w:t>Entero</w:t>
            </w:r>
          </w:p>
        </w:tc>
      </w:tr>
    </w:tbl>
    <w:p w14:paraId="1C0A921F" w14:textId="7F15B6A8" w:rsidR="0072174B" w:rsidRPr="0072174B" w:rsidRDefault="00E44333">
      <w:r w:rsidRPr="0072174B">
        <w:t xml:space="preserve">Diagrama entrada proceso y salida del </w:t>
      </w:r>
      <w:r w:rsidR="0072174B" w:rsidRPr="0072174B">
        <w:t xml:space="preserve">programa </w:t>
      </w:r>
      <w:r w:rsidR="005D4C3B">
        <w:t>LongitudRecursiva</w:t>
      </w:r>
      <w:r w:rsidR="0072174B" w:rsidRPr="0072174B">
        <w:t>.py</w:t>
      </w:r>
    </w:p>
    <w:p w14:paraId="08C306FC" w14:textId="4A08E6AE" w:rsidR="0072174B" w:rsidRPr="0072174B" w:rsidRDefault="0005002A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72174B" w:rsidRPr="007217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D2"/>
    <w:rsid w:val="0005002A"/>
    <w:rsid w:val="00052DBA"/>
    <w:rsid w:val="000C4610"/>
    <w:rsid w:val="00101B07"/>
    <w:rsid w:val="00103D44"/>
    <w:rsid w:val="0017587A"/>
    <w:rsid w:val="00251026"/>
    <w:rsid w:val="002A6C3B"/>
    <w:rsid w:val="003B4A0D"/>
    <w:rsid w:val="00435171"/>
    <w:rsid w:val="00464DB5"/>
    <w:rsid w:val="004762C5"/>
    <w:rsid w:val="004E5001"/>
    <w:rsid w:val="005D4C3B"/>
    <w:rsid w:val="006E1443"/>
    <w:rsid w:val="0072174B"/>
    <w:rsid w:val="0072610F"/>
    <w:rsid w:val="00746D38"/>
    <w:rsid w:val="007970F3"/>
    <w:rsid w:val="008236ED"/>
    <w:rsid w:val="009A09BE"/>
    <w:rsid w:val="00A37621"/>
    <w:rsid w:val="00A416AD"/>
    <w:rsid w:val="00A853E7"/>
    <w:rsid w:val="00A90446"/>
    <w:rsid w:val="00B3713B"/>
    <w:rsid w:val="00BA7CD2"/>
    <w:rsid w:val="00BF5702"/>
    <w:rsid w:val="00C01C0A"/>
    <w:rsid w:val="00C667E0"/>
    <w:rsid w:val="00CC5E81"/>
    <w:rsid w:val="00D44393"/>
    <w:rsid w:val="00DC4592"/>
    <w:rsid w:val="00DD53AA"/>
    <w:rsid w:val="00E44333"/>
    <w:rsid w:val="00EF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ACF85"/>
  <w15:chartTrackingRefBased/>
  <w15:docId w15:val="{0D6DA9E6-A382-4E11-8CA9-30510AF3F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621"/>
  </w:style>
  <w:style w:type="paragraph" w:styleId="Ttulo1">
    <w:name w:val="heading 1"/>
    <w:basedOn w:val="Normal"/>
    <w:next w:val="Normal"/>
    <w:link w:val="Ttulo1Car"/>
    <w:uiPriority w:val="9"/>
    <w:qFormat/>
    <w:rsid w:val="00BA7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C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C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C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C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C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C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C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C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C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C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CD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7CD2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239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gomez</dc:creator>
  <cp:keywords/>
  <dc:description/>
  <cp:lastModifiedBy>Karen Alexandra</cp:lastModifiedBy>
  <cp:revision>20</cp:revision>
  <dcterms:created xsi:type="dcterms:W3CDTF">2026-03-08T01:02:00Z</dcterms:created>
  <dcterms:modified xsi:type="dcterms:W3CDTF">2026-03-16T19:46:00Z</dcterms:modified>
</cp:coreProperties>
</file>