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241" w:rsidRPr="00403241" w:rsidRDefault="00403241" w:rsidP="00403241">
      <w:pPr>
        <w:rPr>
          <w:rFonts w:ascii="Times New Roman" w:hAnsi="Times New Roman" w:cs="Times New Roman"/>
          <w:sz w:val="24"/>
          <w:szCs w:val="24"/>
        </w:rPr>
      </w:pPr>
      <w:r w:rsidRPr="00403241">
        <w:rPr>
          <w:rFonts w:ascii="Times New Roman" w:hAnsi="Times New Roman" w:cs="Times New Roman"/>
          <w:sz w:val="24"/>
          <w:szCs w:val="24"/>
        </w:rPr>
        <w:t>Matthew Christianson</w:t>
      </w:r>
    </w:p>
    <w:p w:rsidR="00403241" w:rsidRPr="00403241" w:rsidRDefault="00403241" w:rsidP="00403241">
      <w:pPr>
        <w:rPr>
          <w:rFonts w:ascii="Times New Roman" w:hAnsi="Times New Roman" w:cs="Times New Roman"/>
          <w:sz w:val="24"/>
          <w:szCs w:val="24"/>
        </w:rPr>
      </w:pPr>
      <w:r w:rsidRPr="00403241">
        <w:rPr>
          <w:rFonts w:ascii="Times New Roman" w:hAnsi="Times New Roman" w:cs="Times New Roman"/>
          <w:sz w:val="24"/>
          <w:szCs w:val="24"/>
        </w:rPr>
        <w:t>Professor Clint Staley</w:t>
      </w:r>
    </w:p>
    <w:p w:rsidR="00403241" w:rsidRPr="00403241" w:rsidRDefault="00403241" w:rsidP="00403241">
      <w:pPr>
        <w:rPr>
          <w:rFonts w:ascii="Times New Roman" w:hAnsi="Times New Roman" w:cs="Times New Roman"/>
          <w:sz w:val="24"/>
          <w:szCs w:val="24"/>
        </w:rPr>
      </w:pPr>
      <w:r w:rsidRPr="00403241">
        <w:rPr>
          <w:rFonts w:ascii="Times New Roman" w:hAnsi="Times New Roman" w:cs="Times New Roman"/>
          <w:sz w:val="24"/>
          <w:szCs w:val="24"/>
        </w:rPr>
        <w:t>CSCI 320</w:t>
      </w:r>
    </w:p>
    <w:p w:rsidR="00403241" w:rsidRPr="00403241" w:rsidRDefault="009C0694" w:rsidP="00403241">
      <w:pPr>
        <w:rPr>
          <w:rFonts w:ascii="Times New Roman" w:hAnsi="Times New Roman" w:cs="Times New Roman"/>
          <w:sz w:val="24"/>
          <w:szCs w:val="24"/>
        </w:rPr>
      </w:pPr>
      <w:r>
        <w:rPr>
          <w:rFonts w:ascii="Times New Roman" w:hAnsi="Times New Roman" w:cs="Times New Roman"/>
          <w:sz w:val="24"/>
          <w:szCs w:val="24"/>
        </w:rPr>
        <w:t>31</w:t>
      </w:r>
      <w:r w:rsidR="00403241" w:rsidRPr="00403241">
        <w:rPr>
          <w:rFonts w:ascii="Times New Roman" w:hAnsi="Times New Roman" w:cs="Times New Roman"/>
          <w:sz w:val="24"/>
          <w:szCs w:val="24"/>
        </w:rPr>
        <w:t xml:space="preserve"> January 2017</w:t>
      </w:r>
    </w:p>
    <w:p w:rsidR="0077173C" w:rsidRDefault="002F00D2" w:rsidP="00541FFA">
      <w:pPr>
        <w:jc w:val="center"/>
        <w:rPr>
          <w:rFonts w:ascii="Times New Roman" w:hAnsi="Times New Roman" w:cs="Times New Roman"/>
          <w:sz w:val="24"/>
          <w:szCs w:val="24"/>
        </w:rPr>
      </w:pPr>
      <w:proofErr w:type="spellStart"/>
      <w:r>
        <w:rPr>
          <w:rFonts w:ascii="Times New Roman" w:hAnsi="Times New Roman" w:cs="Times New Roman"/>
          <w:sz w:val="24"/>
          <w:szCs w:val="24"/>
        </w:rPr>
        <w:t>Spolsky</w:t>
      </w:r>
      <w:proofErr w:type="spellEnd"/>
      <w:r>
        <w:rPr>
          <w:rFonts w:ascii="Times New Roman" w:hAnsi="Times New Roman" w:cs="Times New Roman"/>
          <w:sz w:val="24"/>
          <w:szCs w:val="24"/>
        </w:rPr>
        <w:t xml:space="preserve"> vs DeM</w:t>
      </w:r>
      <w:r w:rsidR="009716AA">
        <w:rPr>
          <w:rFonts w:ascii="Times New Roman" w:hAnsi="Times New Roman" w:cs="Times New Roman"/>
          <w:sz w:val="24"/>
          <w:szCs w:val="24"/>
        </w:rPr>
        <w:t>arco</w:t>
      </w:r>
    </w:p>
    <w:p w:rsidR="00A12411" w:rsidRDefault="002F00D2" w:rsidP="0021187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Spolsky</w:t>
      </w:r>
      <w:proofErr w:type="spellEnd"/>
      <w:r>
        <w:rPr>
          <w:rFonts w:ascii="Times New Roman" w:hAnsi="Times New Roman" w:cs="Times New Roman"/>
          <w:sz w:val="24"/>
          <w:szCs w:val="24"/>
        </w:rPr>
        <w:t xml:space="preserve"> and DeMarco share the goal of hiring good people</w:t>
      </w:r>
      <w:r w:rsidR="00211877">
        <w:rPr>
          <w:rFonts w:ascii="Times New Roman" w:hAnsi="Times New Roman" w:cs="Times New Roman"/>
          <w:sz w:val="24"/>
          <w:szCs w:val="24"/>
        </w:rPr>
        <w:t>,</w:t>
      </w:r>
      <w:r>
        <w:rPr>
          <w:rFonts w:ascii="Times New Roman" w:hAnsi="Times New Roman" w:cs="Times New Roman"/>
          <w:sz w:val="24"/>
          <w:szCs w:val="24"/>
        </w:rPr>
        <w:t xml:space="preserve"> but have different focuses. </w:t>
      </w:r>
      <w:proofErr w:type="spellStart"/>
      <w:r>
        <w:rPr>
          <w:rFonts w:ascii="Times New Roman" w:hAnsi="Times New Roman" w:cs="Times New Roman"/>
          <w:sz w:val="24"/>
          <w:szCs w:val="24"/>
        </w:rPr>
        <w:t>Spolsky’s</w:t>
      </w:r>
      <w:proofErr w:type="spellEnd"/>
      <w:r>
        <w:rPr>
          <w:rFonts w:ascii="Times New Roman" w:hAnsi="Times New Roman" w:cs="Times New Roman"/>
          <w:sz w:val="24"/>
          <w:szCs w:val="24"/>
        </w:rPr>
        <w:t xml:space="preserve"> focus is on the interview process, while DeMarco goes into the hidden costs and factors associated with hiring and training.</w:t>
      </w:r>
    </w:p>
    <w:p w:rsidR="00A12411" w:rsidRDefault="002F00D2" w:rsidP="00211877">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the introduction to the third part of </w:t>
      </w:r>
      <w:proofErr w:type="spellStart"/>
      <w:r>
        <w:rPr>
          <w:rFonts w:ascii="Times New Roman" w:hAnsi="Times New Roman" w:cs="Times New Roman"/>
          <w:i/>
          <w:sz w:val="24"/>
          <w:szCs w:val="24"/>
        </w:rPr>
        <w:t>Peopleware</w:t>
      </w:r>
      <w:proofErr w:type="spellEnd"/>
      <w:r w:rsidR="0021187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DeMarco summarizes, “Get the right people. Make them happy so they don’t want to leave. Turn them loose”</w:t>
      </w:r>
      <w:r w:rsidR="00211877">
        <w:rPr>
          <w:rFonts w:ascii="Times New Roman" w:hAnsi="Times New Roman" w:cs="Times New Roman"/>
          <w:sz w:val="24"/>
          <w:szCs w:val="24"/>
        </w:rPr>
        <w:t>.</w:t>
      </w:r>
      <w:r w:rsidR="00211877">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In comparison, </w:t>
      </w:r>
      <w:proofErr w:type="spellStart"/>
      <w:r>
        <w:rPr>
          <w:rFonts w:ascii="Times New Roman" w:hAnsi="Times New Roman" w:cs="Times New Roman"/>
          <w:sz w:val="24"/>
          <w:szCs w:val="24"/>
        </w:rPr>
        <w:t>Spolsky</w:t>
      </w:r>
      <w:proofErr w:type="spellEnd"/>
      <w:r>
        <w:rPr>
          <w:rFonts w:ascii="Times New Roman" w:hAnsi="Times New Roman" w:cs="Times New Roman"/>
          <w:sz w:val="24"/>
          <w:szCs w:val="24"/>
        </w:rPr>
        <w:t xml:space="preserve"> tries to define the “right people” as those who are “1. Smart and 2. Get things done”</w:t>
      </w:r>
      <w:r w:rsidR="00211877">
        <w:rPr>
          <w:rFonts w:ascii="Times New Roman" w:hAnsi="Times New Roman" w:cs="Times New Roman"/>
          <w:sz w:val="24"/>
          <w:szCs w:val="24"/>
        </w:rPr>
        <w:t>, and focuses on trying to find such people.</w:t>
      </w:r>
      <w:r w:rsidR="00211877">
        <w:rPr>
          <w:rStyle w:val="FootnoteReference"/>
          <w:rFonts w:ascii="Times New Roman" w:hAnsi="Times New Roman" w:cs="Times New Roman"/>
          <w:sz w:val="24"/>
          <w:szCs w:val="24"/>
        </w:rPr>
        <w:footnoteReference w:id="2"/>
      </w:r>
      <w:r w:rsidR="00211877">
        <w:rPr>
          <w:rFonts w:ascii="Times New Roman" w:hAnsi="Times New Roman" w:cs="Times New Roman"/>
          <w:sz w:val="24"/>
          <w:szCs w:val="24"/>
        </w:rPr>
        <w:t xml:space="preserve"> </w:t>
      </w:r>
      <w:bookmarkStart w:id="0" w:name="_GoBack"/>
      <w:bookmarkEnd w:id="0"/>
    </w:p>
    <w:p w:rsidR="00541FFA" w:rsidRDefault="00211877" w:rsidP="00211877">
      <w:pPr>
        <w:spacing w:line="480" w:lineRule="auto"/>
        <w:rPr>
          <w:rFonts w:ascii="Times New Roman" w:hAnsi="Times New Roman" w:cs="Times New Roman"/>
          <w:sz w:val="24"/>
          <w:szCs w:val="24"/>
        </w:rPr>
      </w:pPr>
      <w:r>
        <w:rPr>
          <w:rFonts w:ascii="Times New Roman" w:hAnsi="Times New Roman" w:cs="Times New Roman"/>
          <w:sz w:val="24"/>
          <w:szCs w:val="24"/>
        </w:rPr>
        <w:t xml:space="preserve">DeMarco’s </w:t>
      </w:r>
      <w:r w:rsidR="00A12411">
        <w:rPr>
          <w:rFonts w:ascii="Times New Roman" w:hAnsi="Times New Roman" w:cs="Times New Roman"/>
          <w:sz w:val="24"/>
          <w:szCs w:val="24"/>
        </w:rPr>
        <w:t xml:space="preserve">advises to </w:t>
      </w:r>
      <w:r>
        <w:rPr>
          <w:rFonts w:ascii="Times New Roman" w:hAnsi="Times New Roman" w:cs="Times New Roman"/>
          <w:sz w:val="24"/>
          <w:szCs w:val="24"/>
        </w:rPr>
        <w:t>ask for samples of work (a portfolio) as well as to have the interviewee present some of their work.</w:t>
      </w:r>
      <w:r w:rsidR="00A12411">
        <w:rPr>
          <w:rFonts w:ascii="Times New Roman" w:hAnsi="Times New Roman" w:cs="Times New Roman"/>
          <w:sz w:val="24"/>
          <w:szCs w:val="24"/>
        </w:rPr>
        <w:t xml:space="preserve"> </w:t>
      </w:r>
      <w:proofErr w:type="spellStart"/>
      <w:r w:rsidR="00A12411">
        <w:rPr>
          <w:rFonts w:ascii="Times New Roman" w:hAnsi="Times New Roman" w:cs="Times New Roman"/>
          <w:sz w:val="24"/>
          <w:szCs w:val="24"/>
        </w:rPr>
        <w:t>Spolsky</w:t>
      </w:r>
      <w:proofErr w:type="spellEnd"/>
      <w:r w:rsidR="00A12411">
        <w:rPr>
          <w:rFonts w:ascii="Times New Roman" w:hAnsi="Times New Roman" w:cs="Times New Roman"/>
          <w:sz w:val="24"/>
          <w:szCs w:val="24"/>
        </w:rPr>
        <w:t xml:space="preserve"> gives tips on aptitude questions (a thing DeMarco disagrees with) as well as what to look for in interview answers.</w:t>
      </w:r>
    </w:p>
    <w:p w:rsidR="00A12411" w:rsidRPr="00403241" w:rsidRDefault="00A12411" w:rsidP="0021187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Spolsky’s</w:t>
      </w:r>
      <w:proofErr w:type="spellEnd"/>
      <w:r>
        <w:rPr>
          <w:rFonts w:ascii="Times New Roman" w:hAnsi="Times New Roman" w:cs="Times New Roman"/>
          <w:sz w:val="24"/>
          <w:szCs w:val="24"/>
        </w:rPr>
        <w:t xml:space="preserve"> writings would be of more interest to an interviewer using traditional interviewing methods. DeMarco’s writings, however, would be of interest for any employer seeking to use more innovative techniques in their selection process.</w:t>
      </w:r>
    </w:p>
    <w:sectPr w:rsidR="00A12411" w:rsidRPr="00403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049" w:rsidRDefault="00832049" w:rsidP="00211877">
      <w:pPr>
        <w:spacing w:after="0" w:line="240" w:lineRule="auto"/>
      </w:pPr>
      <w:r>
        <w:separator/>
      </w:r>
    </w:p>
  </w:endnote>
  <w:endnote w:type="continuationSeparator" w:id="0">
    <w:p w:rsidR="00832049" w:rsidRDefault="00832049" w:rsidP="0021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049" w:rsidRDefault="00832049" w:rsidP="00211877">
      <w:pPr>
        <w:spacing w:after="0" w:line="240" w:lineRule="auto"/>
      </w:pPr>
      <w:r>
        <w:separator/>
      </w:r>
    </w:p>
  </w:footnote>
  <w:footnote w:type="continuationSeparator" w:id="0">
    <w:p w:rsidR="00832049" w:rsidRDefault="00832049" w:rsidP="00211877">
      <w:pPr>
        <w:spacing w:after="0" w:line="240" w:lineRule="auto"/>
      </w:pPr>
      <w:r>
        <w:continuationSeparator/>
      </w:r>
    </w:p>
  </w:footnote>
  <w:footnote w:id="1">
    <w:p w:rsidR="00211877" w:rsidRDefault="00211877">
      <w:pPr>
        <w:pStyle w:val="FootnoteText"/>
      </w:pPr>
      <w:r>
        <w:rPr>
          <w:rStyle w:val="FootnoteReference"/>
        </w:rPr>
        <w:footnoteRef/>
      </w:r>
      <w:r>
        <w:t xml:space="preserve"> </w:t>
      </w:r>
      <w:r>
        <w:rPr>
          <w:rStyle w:val="lookup-resultcontent"/>
          <w:rFonts w:ascii="Helvetica" w:hAnsi="Helvetica"/>
          <w:color w:val="505050"/>
        </w:rPr>
        <w:t>Tom DeMarco and Timothy Lister,</w:t>
      </w:r>
      <w:r>
        <w:rPr>
          <w:rStyle w:val="apple-converted-space"/>
          <w:rFonts w:ascii="Helvetica" w:hAnsi="Helvetica"/>
          <w:color w:val="505050"/>
        </w:rPr>
        <w:t> </w:t>
      </w:r>
      <w:proofErr w:type="spellStart"/>
      <w:r>
        <w:rPr>
          <w:rStyle w:val="lookup-resultcontent"/>
          <w:rFonts w:ascii="Helvetica" w:hAnsi="Helvetica"/>
          <w:i/>
          <w:iCs/>
          <w:color w:val="505050"/>
        </w:rPr>
        <w:t>Peopleware</w:t>
      </w:r>
      <w:proofErr w:type="spellEnd"/>
      <w:r>
        <w:rPr>
          <w:rStyle w:val="lookup-resultcontent"/>
          <w:rFonts w:ascii="Helvetica" w:hAnsi="Helvetica"/>
          <w:i/>
          <w:iCs/>
          <w:color w:val="505050"/>
        </w:rPr>
        <w:t>: Productive Projects and Teams</w:t>
      </w:r>
      <w:r>
        <w:rPr>
          <w:rStyle w:val="lookup-resultcontent"/>
          <w:rFonts w:ascii="Helvetica" w:hAnsi="Helvetica"/>
          <w:color w:val="505050"/>
        </w:rPr>
        <w:t>, 3rd Edition ed. (NJ: Addison-Wesley, 2013).</w:t>
      </w:r>
    </w:p>
  </w:footnote>
  <w:footnote w:id="2">
    <w:p w:rsidR="00211877" w:rsidRPr="00211877" w:rsidRDefault="00211877" w:rsidP="00211877">
      <w:pPr>
        <w:pStyle w:val="Heading3"/>
        <w:spacing w:before="0" w:beforeAutospacing="0" w:after="0" w:afterAutospacing="0"/>
        <w:rPr>
          <w:rFonts w:ascii="Segoe UI" w:hAnsi="Segoe UI" w:cs="Segoe UI"/>
          <w:b w:val="0"/>
          <w:color w:val="000000"/>
        </w:rPr>
      </w:pPr>
      <w:r w:rsidRPr="00211877">
        <w:rPr>
          <w:rStyle w:val="FootnoteReference"/>
          <w:b w:val="0"/>
        </w:rPr>
        <w:footnoteRef/>
      </w:r>
      <w:r w:rsidRPr="00211877">
        <w:rPr>
          <w:b w:val="0"/>
        </w:rPr>
        <w:t xml:space="preserve"> </w:t>
      </w:r>
      <w:r w:rsidRPr="00211877">
        <w:rPr>
          <w:rFonts w:ascii="Segoe UI" w:hAnsi="Segoe UI" w:cs="Segoe UI"/>
          <w:b w:val="0"/>
          <w:color w:val="000000"/>
          <w:sz w:val="21"/>
          <w:szCs w:val="21"/>
        </w:rPr>
        <w:t xml:space="preserve">"The Guerrilla Guide </w:t>
      </w:r>
      <w:proofErr w:type="gramStart"/>
      <w:r w:rsidRPr="00211877">
        <w:rPr>
          <w:rFonts w:ascii="Segoe UI" w:hAnsi="Segoe UI" w:cs="Segoe UI"/>
          <w:b w:val="0"/>
          <w:color w:val="000000"/>
          <w:sz w:val="21"/>
          <w:szCs w:val="21"/>
        </w:rPr>
        <w:t>To</w:t>
      </w:r>
      <w:proofErr w:type="gramEnd"/>
      <w:r w:rsidRPr="00211877">
        <w:rPr>
          <w:rFonts w:ascii="Segoe UI" w:hAnsi="Segoe UI" w:cs="Segoe UI"/>
          <w:b w:val="0"/>
          <w:color w:val="000000"/>
          <w:sz w:val="21"/>
          <w:szCs w:val="21"/>
        </w:rPr>
        <w:t xml:space="preserve"> Interviewing (Version 3.0)". 2006. </w:t>
      </w:r>
      <w:r w:rsidRPr="00211877">
        <w:rPr>
          <w:rFonts w:ascii="Segoe UI" w:hAnsi="Segoe UI" w:cs="Segoe UI"/>
          <w:b w:val="0"/>
          <w:i/>
          <w:iCs/>
          <w:color w:val="000000"/>
          <w:sz w:val="21"/>
          <w:szCs w:val="21"/>
        </w:rPr>
        <w:t>Joel On Software</w:t>
      </w:r>
      <w:r w:rsidRPr="00211877">
        <w:rPr>
          <w:rFonts w:ascii="Segoe UI" w:hAnsi="Segoe UI" w:cs="Segoe UI"/>
          <w:b w:val="0"/>
          <w:color w:val="000000"/>
          <w:sz w:val="21"/>
          <w:szCs w:val="21"/>
        </w:rPr>
        <w:t>. Accessed February 9 2017. https://www.joelonsoftware.com/2006/10/25/the-guerrilla-guide-to-interviewing-version-30/.</w:t>
      </w:r>
    </w:p>
    <w:p w:rsidR="00211877" w:rsidRDefault="0021187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41"/>
    <w:rsid w:val="001B2F57"/>
    <w:rsid w:val="00211877"/>
    <w:rsid w:val="00253394"/>
    <w:rsid w:val="002F00D2"/>
    <w:rsid w:val="00330305"/>
    <w:rsid w:val="003A125A"/>
    <w:rsid w:val="00403241"/>
    <w:rsid w:val="005257F3"/>
    <w:rsid w:val="00541FFA"/>
    <w:rsid w:val="00590547"/>
    <w:rsid w:val="00592779"/>
    <w:rsid w:val="005B4A93"/>
    <w:rsid w:val="005B592F"/>
    <w:rsid w:val="006241A3"/>
    <w:rsid w:val="0064268D"/>
    <w:rsid w:val="00645AEF"/>
    <w:rsid w:val="006C0795"/>
    <w:rsid w:val="007102B7"/>
    <w:rsid w:val="00767F1F"/>
    <w:rsid w:val="0077173C"/>
    <w:rsid w:val="00832049"/>
    <w:rsid w:val="0083624F"/>
    <w:rsid w:val="008614F4"/>
    <w:rsid w:val="008F7359"/>
    <w:rsid w:val="009220A5"/>
    <w:rsid w:val="00931446"/>
    <w:rsid w:val="00957C1B"/>
    <w:rsid w:val="009716AA"/>
    <w:rsid w:val="009C0694"/>
    <w:rsid w:val="00A12411"/>
    <w:rsid w:val="00A8622A"/>
    <w:rsid w:val="00AB2286"/>
    <w:rsid w:val="00B0651E"/>
    <w:rsid w:val="00B675F9"/>
    <w:rsid w:val="00B94A37"/>
    <w:rsid w:val="00E83AEC"/>
    <w:rsid w:val="00E951B1"/>
    <w:rsid w:val="00EB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8E2F"/>
  <w15:chartTrackingRefBased/>
  <w15:docId w15:val="{47B58DA0-9A04-49CA-BB54-9F363383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2118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18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1B1"/>
    <w:rPr>
      <w:rFonts w:ascii="Segoe UI" w:hAnsi="Segoe UI" w:cs="Segoe UI"/>
      <w:sz w:val="18"/>
      <w:szCs w:val="18"/>
    </w:rPr>
  </w:style>
  <w:style w:type="paragraph" w:styleId="FootnoteText">
    <w:name w:val="footnote text"/>
    <w:basedOn w:val="Normal"/>
    <w:link w:val="FootnoteTextChar"/>
    <w:uiPriority w:val="99"/>
    <w:semiHidden/>
    <w:unhideWhenUsed/>
    <w:rsid w:val="002118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1877"/>
    <w:rPr>
      <w:sz w:val="20"/>
      <w:szCs w:val="20"/>
    </w:rPr>
  </w:style>
  <w:style w:type="character" w:styleId="FootnoteReference">
    <w:name w:val="footnote reference"/>
    <w:basedOn w:val="DefaultParagraphFont"/>
    <w:uiPriority w:val="99"/>
    <w:semiHidden/>
    <w:unhideWhenUsed/>
    <w:rsid w:val="00211877"/>
    <w:rPr>
      <w:vertAlign w:val="superscript"/>
    </w:rPr>
  </w:style>
  <w:style w:type="character" w:customStyle="1" w:styleId="Heading3Char">
    <w:name w:val="Heading 3 Char"/>
    <w:basedOn w:val="DefaultParagraphFont"/>
    <w:link w:val="Heading3"/>
    <w:uiPriority w:val="9"/>
    <w:rsid w:val="002118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187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11877"/>
  </w:style>
  <w:style w:type="character" w:customStyle="1" w:styleId="lookup-resultcontent">
    <w:name w:val="lookup-result__content"/>
    <w:basedOn w:val="DefaultParagraphFont"/>
    <w:rsid w:val="00211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55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2B148E4-E270-4355-8D43-707BC781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cp:lastPrinted>2017-02-02T15:48:00Z</cp:lastPrinted>
  <dcterms:created xsi:type="dcterms:W3CDTF">2017-02-09T04:43:00Z</dcterms:created>
  <dcterms:modified xsi:type="dcterms:W3CDTF">2017-02-09T15:07:00Z</dcterms:modified>
</cp:coreProperties>
</file>