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29059">
      <w:pPr>
        <w:spacing w:before="1440" w:after="240"/>
        <w:jc w:val="center"/>
      </w:pPr>
      <w:r>
        <w:rPr>
          <w:rFonts w:ascii="Arial" w:hAnsi="Arial" w:eastAsia="Arial" w:cs="Arial"/>
          <w:b/>
          <w:bCs/>
          <w:color w:val="1F4E79"/>
          <w:sz w:val="52"/>
          <w:szCs w:val="52"/>
        </w:rPr>
        <w:t>INFORME TÉCNICO — CORRECCIONES</w:t>
      </w:r>
    </w:p>
    <w:p w14:paraId="6B80E5B0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2E74B5"/>
          <w:sz w:val="36"/>
          <w:szCs w:val="36"/>
        </w:rPr>
        <w:t>Script de Inserción de Datos — Módulo 1</w:t>
      </w:r>
    </w:p>
    <w:p w14:paraId="4428AD5D">
      <w:pPr>
        <w:spacing w:before="0" w:after="480"/>
        <w:jc w:val="center"/>
        <w:rPr>
          <w:rFonts w:hint="default" w:ascii="Arial" w:hAnsi="Arial" w:eastAsia="Arial" w:cs="Arial"/>
          <w:b/>
          <w:bCs/>
          <w:color w:val="2E74B5"/>
          <w:sz w:val="30"/>
          <w:szCs w:val="30"/>
          <w:lang w:val="es-CO"/>
        </w:rPr>
      </w:pPr>
      <w:r>
        <w:rPr>
          <w:rFonts w:ascii="Arial" w:hAnsi="Arial" w:eastAsia="Arial" w:cs="Arial"/>
          <w:b/>
          <w:bCs/>
          <w:color w:val="2E74B5"/>
          <w:sz w:val="30"/>
          <w:szCs w:val="30"/>
        </w:rPr>
        <w:t>Usuarios</w:t>
      </w:r>
      <w:r>
        <w:rPr>
          <w:rFonts w:hint="default" w:cs="Arial"/>
          <w:b/>
          <w:bCs/>
          <w:color w:val="2E74B5"/>
          <w:sz w:val="30"/>
          <w:szCs w:val="30"/>
          <w:lang w:val="es-CO"/>
        </w:rPr>
        <w:t>, roles y acceso</w:t>
      </w:r>
    </w:p>
    <w:p w14:paraId="2D482F53">
      <w:pPr>
        <w:spacing w:before="0" w:after="480"/>
        <w:jc w:val="center"/>
        <w:rPr>
          <w:rFonts w:ascii="Arial" w:hAnsi="Arial" w:eastAsia="Arial" w:cs="Arial"/>
          <w:b/>
          <w:bCs/>
          <w:color w:val="2E74B5"/>
          <w:sz w:val="30"/>
          <w:szCs w:val="30"/>
        </w:rPr>
      </w:pPr>
    </w:p>
    <w:p w14:paraId="1974DC01">
      <w:pPr>
        <w:spacing w:before="0" w:after="480"/>
        <w:jc w:val="center"/>
        <w:rPr>
          <w:rFonts w:hint="default" w:ascii="Arial" w:hAnsi="Arial" w:eastAsia="Arial" w:cs="Arial"/>
          <w:b/>
          <w:bCs/>
          <w:color w:val="auto"/>
          <w:sz w:val="30"/>
          <w:szCs w:val="30"/>
          <w:lang w:val="es-CO"/>
        </w:rPr>
      </w:pPr>
      <w:r>
        <w:rPr>
          <w:rFonts w:hint="default" w:cs="Arial"/>
          <w:b/>
          <w:bCs/>
          <w:color w:val="auto"/>
          <w:sz w:val="30"/>
          <w:szCs w:val="30"/>
          <w:lang w:val="es-CO"/>
        </w:rPr>
        <w:t>Sergio Augusto Garcia Murcia</w:t>
      </w:r>
    </w:p>
    <w:p w14:paraId="0CAD1CEF">
      <w:pPr>
        <w:spacing w:before="0" w:after="120"/>
        <w:jc w:val="center"/>
      </w:pPr>
      <w:r>
        <w:rPr>
          <w:rFonts w:ascii="Arial" w:hAnsi="Arial" w:eastAsia="Arial" w:cs="Arial"/>
          <w:sz w:val="24"/>
          <w:szCs w:val="24"/>
        </w:rPr>
        <w:t>Sistema de Gestión Pecuaria</w:t>
      </w:r>
    </w:p>
    <w:p w14:paraId="5BBBCF53">
      <w:pPr>
        <w:spacing w:before="0" w:after="2880"/>
        <w:jc w:val="center"/>
      </w:pPr>
      <w:r>
        <w:rPr>
          <w:rFonts w:ascii="Arial" w:hAnsi="Arial" w:eastAsia="Arial" w:cs="Arial"/>
          <w:sz w:val="22"/>
          <w:szCs w:val="22"/>
        </w:rPr>
        <w:t>Fecha: 26/4/2026</w:t>
      </w:r>
    </w:p>
    <w:p w14:paraId="795C27D3">
      <w:r>
        <w:br w:type="page"/>
      </w:r>
    </w:p>
    <w:p w14:paraId="57BE32D9">
      <w:pPr>
        <w:pStyle w:val="2"/>
        <w:spacing w:before="32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Resumen de Correcciones Aplicadas</w:t>
      </w:r>
    </w:p>
    <w:p w14:paraId="679559A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Esta versión 2.0 corrige los cuatro problemas identificados por el líder de desarrollo en Correccion_Modulo1.md. Adicionalmente se aplican subconsultas en todas las referencias cruzadas para que el script sea robusto frente a secuencias que no inician en 1.</w:t>
      </w:r>
    </w:p>
    <w:p w14:paraId="3B1A8A6F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2600"/>
        <w:gridCol w:w="3760"/>
      </w:tblGrid>
      <w:tr w14:paraId="12E63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0B6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EAB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Sección / Tabla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BB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Problema original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EF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Corrección aplicada</w:t>
            </w:r>
          </w:p>
        </w:tc>
      </w:tr>
      <w:tr w14:paraId="77276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3D36D">
            <w:r>
              <w:rPr>
                <w:rFonts w:ascii="Arial" w:hAnsi="Arial" w:eastAsia="Arial" w:cs="Arial"/>
                <w:sz w:val="20"/>
                <w:szCs w:val="20"/>
              </w:rPr>
              <w:t>C1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A66B2">
            <w:r>
              <w:rPr>
                <w:rFonts w:ascii="Arial" w:hAnsi="Arial" w:eastAsia="Arial" w:cs="Arial"/>
                <w:sz w:val="20"/>
                <w:szCs w:val="20"/>
              </w:rPr>
              <w:t>gestiones_cuenta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B19BD">
            <w:r>
              <w:rPr>
                <w:rFonts w:ascii="Arial" w:hAnsi="Arial" w:eastAsia="Arial" w:cs="Arial"/>
                <w:sz w:val="20"/>
                <w:szCs w:val="20"/>
              </w:rPr>
              <w:t>Columna definida como "accion_cuenta " con espacio al final. El INSERT sin comillas fallaba con error de sintaxis.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ADA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AE43">
            <w:r>
              <w:rPr>
                <w:rFonts w:ascii="Arial" w:hAnsi="Arial" w:eastAsia="Arial" w:cs="Arial"/>
                <w:sz w:val="20"/>
                <w:szCs w:val="20"/>
              </w:rPr>
              <w:t>Columna referenciada con comillas dobles: "accion_cuenta " en la lista de columnas del INSERT.</w:t>
            </w:r>
          </w:p>
        </w:tc>
      </w:tr>
      <w:tr w14:paraId="2C8EC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79152">
            <w:pPr>
              <w:rPr>
                <w:rFonts w:hint="default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</w:t>
            </w:r>
            <w:r>
              <w:rPr>
                <w:rFonts w:hint="default" w:cs="Arial"/>
                <w:sz w:val="20"/>
                <w:szCs w:val="20"/>
                <w:lang w:val="es-MX"/>
              </w:rPr>
              <w:t>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93092">
            <w:r>
              <w:rPr>
                <w:rFonts w:ascii="Arial" w:hAnsi="Arial" w:eastAsia="Arial" w:cs="Arial"/>
                <w:sz w:val="20"/>
                <w:szCs w:val="20"/>
              </w:rPr>
              <w:t>sesiones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97E7D">
            <w:r>
              <w:rPr>
                <w:rFonts w:ascii="Arial" w:hAnsi="Arial" w:eastAsia="Arial" w:cs="Arial"/>
                <w:sz w:val="20"/>
                <w:szCs w:val="20"/>
              </w:rPr>
              <w:t>fecha_finalizacion es timetz (hora sin fecha). Asignar NOW() + INTERVAL '8 hours' (timestamptz) generaba error de tipos.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49602">
            <w:r>
              <w:rPr>
                <w:rFonts w:ascii="Arial" w:hAnsi="Arial" w:eastAsia="Arial" w:cs="Arial"/>
                <w:sz w:val="20"/>
                <w:szCs w:val="20"/>
              </w:rPr>
              <w:t>Se usa NOW() + INTERVAL '8 hours' asumiendo que el ALTER COLUMN de constraints_v2.0 cambió el tipo a TIMESTAMPTZ. Se documenta la alternativa con CURRENT_TIME para el DDL original.</w:t>
            </w:r>
          </w:p>
        </w:tc>
      </w:tr>
      <w:tr w14:paraId="6844A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145B2">
            <w:pPr>
              <w:rPr>
                <w:rFonts w:hint="default"/>
                <w:lang w:val="es-MX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C</w:t>
            </w:r>
            <w:r>
              <w:rPr>
                <w:rFonts w:hint="default" w:cs="Arial"/>
                <w:sz w:val="20"/>
                <w:szCs w:val="20"/>
                <w:lang w:val="es-MX"/>
              </w:rPr>
              <w:t>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FC5B0">
            <w:r>
              <w:rPr>
                <w:rFonts w:ascii="Arial" w:hAnsi="Arial" w:eastAsia="Arial" w:cs="Arial"/>
                <w:sz w:val="20"/>
                <w:szCs w:val="20"/>
              </w:rPr>
              <w:t>permisos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C3041">
            <w:r>
              <w:rPr>
                <w:rFonts w:ascii="Arial" w:hAnsi="Arial" w:eastAsia="Arial" w:cs="Arial"/>
                <w:sz w:val="20"/>
                <w:szCs w:val="20"/>
              </w:rPr>
              <w:t>Los IDs literales de id_recurso, id_accion e id_rol fallarían si las secuencias no empiezan en 1 o hay registros previos.</w:t>
            </w:r>
          </w:p>
        </w:tc>
        <w:tc>
          <w:tcPr>
            <w:tcW w:w="3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EF8E9">
            <w:r>
              <w:rPr>
                <w:rFonts w:ascii="Arial" w:hAnsi="Arial" w:eastAsia="Arial" w:cs="Arial"/>
                <w:sz w:val="20"/>
                <w:szCs w:val="20"/>
              </w:rPr>
              <w:t>Todos los IDs se resuelven mediante subconsultas por nombre/código. También aplicado a usuarios, cuentas_usuarios, sesiones, gestiones_cuenta, eventos y notificaciones.</w:t>
            </w:r>
          </w:p>
        </w:tc>
      </w:tr>
    </w:tbl>
    <w:p w14:paraId="08B7CC4D"/>
    <w:p w14:paraId="252954F1">
      <w:pPr>
        <w:pStyle w:val="2"/>
        <w:spacing w:before="32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Corrección C1 — Columna con Espacio en gestiones_cuenta</w:t>
      </w:r>
    </w:p>
    <w:p w14:paraId="4FB9EA3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2.1 Problema</w:t>
      </w:r>
    </w:p>
    <w:p w14:paraId="4626AF1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El DDL de la tabla modulo1.gestiones_cuenta define el nombre de la columna con un espacio al final:</w:t>
      </w:r>
    </w:p>
    <w:p w14:paraId="7C3AAC74">
      <w:pPr>
        <w:spacing w:before="60" w:after="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"accion_cuenta "  character varying</w:t>
      </w:r>
    </w:p>
    <w:p w14:paraId="4134672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PostgreSQL trata los identificadores entre comillas dobles de forma case-sensitive y literal, incluyendo espacios. Referenciar accion_cuenta sin comillas hace que el motor busque un identificador normalizado que no existe, generando el siguiente error:</w:t>
      </w:r>
    </w:p>
    <w:p w14:paraId="59279F83">
      <w:pPr>
        <w:spacing w:before="60" w:after="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ERROR: column "accion_cuenta" of relation "gestiones_cuenta" does not exist</w:t>
      </w:r>
    </w:p>
    <w:p w14:paraId="2EA74AB1">
      <w:pPr>
        <w:spacing w:before="80" w:after="80"/>
      </w:pPr>
    </w:p>
    <w:p w14:paraId="3FD76B41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2.2 Corrección aplicada</w:t>
      </w:r>
    </w:p>
    <w:p w14:paraId="0F28CC2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En la lista de columnas del INSERT se usa el nombre entre comillas dobles incluyendo el espacio:</w:t>
      </w:r>
    </w:p>
    <w:p w14:paraId="1E2E761D">
      <w:pPr>
        <w:spacing w:before="60" w:after="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INSERT INTO modulo1.gestiones_cuenta ("accion_cuenta ", motivo_accion, ...) VALUES (...)</w:t>
      </w:r>
    </w:p>
    <w:p w14:paraId="71916207">
      <w:pPr>
        <w:spacing w:before="80" w:after="80"/>
      </w:pPr>
    </w:p>
    <w:p w14:paraId="5F92D3C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2.3 Recomendación adicional</w:t>
      </w:r>
    </w:p>
    <w:p w14:paraId="010DBB70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Se recomienda que el equipo de base de datos corrija el nombre de la columna en el DDL para eliminar el espacio (ALTER TABLE modulo1.gestiones_cuenta RENAME COLUMN "accion_cuenta " TO accion_cuenta). Esto eliminaría la necesidad de comillas dobles en todas las consultas futuras.</w:t>
      </w:r>
    </w:p>
    <w:p w14:paraId="7A1F1978"/>
    <w:p w14:paraId="6E1A2853">
      <w:pPr>
        <w:pStyle w:val="2"/>
        <w:spacing w:before="32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Corrección C2  — Tipo de fecha_finalizacion en sesiones</w:t>
      </w:r>
    </w:p>
    <w:p w14:paraId="09B901C0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4.1 Problema</w:t>
      </w:r>
    </w:p>
    <w:p w14:paraId="4930DFD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El DDL original define fecha_finalizacion como timetz (hora con zona horaria, sin componente de fecha). Asignar NOW() + INTERVAL '8 hours', que produce un valor de tipo timestamptz, genera un error de tipos:</w:t>
      </w:r>
    </w:p>
    <w:p w14:paraId="5DEE821D">
      <w:pPr>
        <w:spacing w:before="60" w:after="60"/>
      </w:pPr>
      <w:r>
        <w:rPr>
          <w:rFonts w:ascii="Courier New" w:hAnsi="Courier New" w:eastAsia="Courier New" w:cs="Courier New"/>
          <w:color w:val="C0392B"/>
          <w:sz w:val="18"/>
          <w:szCs w:val="18"/>
        </w:rPr>
        <w:t>ERROR: column "fecha_finalizacion" is of type timetz but expression is of type timestamptz</w:t>
      </w:r>
    </w:p>
    <w:p w14:paraId="022B39D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4.2 Dos opciones de corrección</w:t>
      </w:r>
    </w:p>
    <w:p w14:paraId="675F256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El script v2.0 documenta ambas opciones explícitamente:</w:t>
      </w:r>
    </w:p>
    <w:p w14:paraId="0634E29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000"/>
        <w:gridCol w:w="4560"/>
      </w:tblGrid>
      <w:tr w14:paraId="53B6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EED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Opción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04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F7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Expresión a usar</w:t>
            </w:r>
          </w:p>
        </w:tc>
      </w:tr>
      <w:tr w14:paraId="1C699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D91A8">
            <w:r>
              <w:rPr>
                <w:rFonts w:ascii="Arial" w:hAnsi="Arial" w:eastAsia="Arial" w:cs="Arial"/>
                <w:sz w:val="20"/>
                <w:szCs w:val="20"/>
              </w:rPr>
              <w:t>A — DDL sin modificar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48C4">
            <w:r>
              <w:rPr>
                <w:rFonts w:ascii="Arial" w:hAnsi="Arial" w:eastAsia="Arial" w:cs="Arial"/>
                <w:sz w:val="20"/>
                <w:szCs w:val="20"/>
              </w:rPr>
              <w:t>fecha_finalizacion sigue siendo timetz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09C66">
            <w:r>
              <w:rPr>
                <w:rFonts w:ascii="Arial" w:hAnsi="Arial" w:eastAsia="Arial" w:cs="Arial"/>
                <w:sz w:val="20"/>
                <w:szCs w:val="20"/>
              </w:rPr>
              <w:t>CURRENT_TIME + INTERVAL '8 hours'</w:t>
            </w:r>
          </w:p>
        </w:tc>
      </w:tr>
      <w:tr w14:paraId="0078B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D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D0CD9">
            <w:r>
              <w:rPr>
                <w:rFonts w:ascii="Arial" w:hAnsi="Arial" w:eastAsia="Arial" w:cs="Arial"/>
                <w:sz w:val="20"/>
                <w:szCs w:val="20"/>
              </w:rPr>
              <w:t>B — Recomendada (v2.0)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D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B02CF">
            <w:r>
              <w:rPr>
                <w:rFonts w:ascii="Arial" w:hAnsi="Arial" w:eastAsia="Arial" w:cs="Arial"/>
                <w:sz w:val="20"/>
                <w:szCs w:val="20"/>
              </w:rPr>
              <w:t>Se ejecutó constraints_m1_v2.sql primero (ALTER COLUMN a TIMESTAMPTZ)</w:t>
            </w:r>
          </w:p>
        </w:tc>
        <w:tc>
          <w:tcPr>
            <w:tcW w:w="4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6EAD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54FE3">
            <w:r>
              <w:rPr>
                <w:rFonts w:ascii="Arial" w:hAnsi="Arial" w:eastAsia="Arial" w:cs="Arial"/>
                <w:sz w:val="20"/>
                <w:szCs w:val="20"/>
              </w:rPr>
              <w:t>NOW() + INTERVAL '8 hours'</w:t>
            </w:r>
          </w:p>
        </w:tc>
      </w:tr>
    </w:tbl>
    <w:p w14:paraId="0ABE6BD9">
      <w:pPr>
        <w:spacing w:before="80" w:after="80"/>
      </w:pPr>
    </w:p>
    <w:p w14:paraId="586A46D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El script usa la Opción B porque el orden de ejecución recomendado es: primero constraints_modulo1_v2.sql (que ejecuta el ALTER COLUMN en PASO 0) y luego script_insercion_m1_v2.sql.</w:t>
      </w:r>
    </w:p>
    <w:p w14:paraId="3BD60434">
      <w:pPr>
        <w:pStyle w:val="2"/>
        <w:spacing w:before="320" w:after="120"/>
      </w:pPr>
      <w:r>
        <w:rPr>
          <w:rFonts w:hint="default" w:cs="Arial"/>
          <w:b/>
          <w:bCs/>
          <w:color w:val="1F4E79"/>
          <w:sz w:val="32"/>
          <w:szCs w:val="32"/>
          <w:lang w:val="es-MX"/>
        </w:rPr>
        <w:t>4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Corrección C</w:t>
      </w:r>
      <w:r>
        <w:rPr>
          <w:rFonts w:hint="default" w:cs="Arial"/>
          <w:b/>
          <w:bCs/>
          <w:color w:val="1F4E79"/>
          <w:sz w:val="32"/>
          <w:szCs w:val="32"/>
          <w:lang w:val="es-MX"/>
        </w:rPr>
        <w:t>3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 xml:space="preserve"> — Subconsultas en lugar de IDs literales</w:t>
      </w:r>
    </w:p>
    <w:p w14:paraId="181D84EF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5.1 Problema</w:t>
      </w:r>
    </w:p>
    <w:p w14:paraId="22B45E74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Los INSERTs de permisos, usuarios, cuentas_usuarios, sesiones, gestiones_cuenta, eventos y notificaciones usaban IDs literales (1, 2, 3…). Si las secuencias de las tablas padre no comienzan en 1, o si existen registros previos, las referencias serían incorrectas generando violaciones de FK o asociaciones erróneas.</w:t>
      </w:r>
    </w:p>
    <w:p w14:paraId="5753B3A4">
      <w:pPr>
        <w:spacing w:before="80" w:after="80"/>
      </w:pPr>
    </w:p>
    <w:p w14:paraId="15EC4717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4B5"/>
          <w:sz w:val="26"/>
          <w:szCs w:val="26"/>
        </w:rPr>
        <w:t>5.2 Corrección aplicada</w:t>
      </w:r>
    </w:p>
    <w:p w14:paraId="0C21072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Se reemplazan todos los IDs literales por subconsultas que obtienen el valor real por atributo natural:</w:t>
      </w:r>
    </w:p>
    <w:p w14:paraId="46CA6E0D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960"/>
      </w:tblGrid>
      <w:tr w14:paraId="01EF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85C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Campo reemplazado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E6E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Tabla origen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2CC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Subconsulta usada</w:t>
            </w:r>
          </w:p>
        </w:tc>
      </w:tr>
      <w:tr w14:paraId="41F1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2F116">
            <w:r>
              <w:rPr>
                <w:rFonts w:ascii="Arial" w:hAnsi="Arial" w:eastAsia="Arial" w:cs="Arial"/>
                <w:sz w:val="20"/>
                <w:szCs w:val="20"/>
              </w:rPr>
              <w:t>id_accion en permisos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92A72">
            <w:r>
              <w:rPr>
                <w:rFonts w:ascii="Arial" w:hAnsi="Arial" w:eastAsia="Arial" w:cs="Arial"/>
                <w:sz w:val="20"/>
                <w:szCs w:val="20"/>
              </w:rPr>
              <w:t>modulo1.acciones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240D9">
            <w:r>
              <w:rPr>
                <w:rFonts w:ascii="Arial" w:hAnsi="Arial" w:eastAsia="Arial" w:cs="Arial"/>
                <w:sz w:val="20"/>
                <w:szCs w:val="20"/>
              </w:rPr>
              <w:t>SELECT id_accion WHERE codigo = 'X'</w:t>
            </w:r>
          </w:p>
        </w:tc>
      </w:tr>
      <w:tr w14:paraId="7633C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099F2">
            <w:r>
              <w:rPr>
                <w:rFonts w:ascii="Arial" w:hAnsi="Arial" w:eastAsia="Arial" w:cs="Arial"/>
                <w:sz w:val="20"/>
                <w:szCs w:val="20"/>
              </w:rPr>
              <w:t>id_recurso en permisos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B282E">
            <w:r>
              <w:rPr>
                <w:rFonts w:ascii="Arial" w:hAnsi="Arial" w:eastAsia="Arial" w:cs="Arial"/>
                <w:sz w:val="20"/>
                <w:szCs w:val="20"/>
              </w:rPr>
              <w:t>modulo1.recursos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ADB19">
            <w:r>
              <w:rPr>
                <w:rFonts w:ascii="Arial" w:hAnsi="Arial" w:eastAsia="Arial" w:cs="Arial"/>
                <w:sz w:val="20"/>
                <w:szCs w:val="20"/>
              </w:rPr>
              <w:t>SELECT id_recurso WHERE nombre_recurso = 'Y'</w:t>
            </w:r>
          </w:p>
        </w:tc>
      </w:tr>
      <w:tr w14:paraId="1A40B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AF6B8">
            <w:r>
              <w:rPr>
                <w:rFonts w:ascii="Arial" w:hAnsi="Arial" w:eastAsia="Arial" w:cs="Arial"/>
                <w:sz w:val="20"/>
                <w:szCs w:val="20"/>
              </w:rPr>
              <w:t>id_rol en permisos y usuarios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E875E">
            <w:r>
              <w:rPr>
                <w:rFonts w:ascii="Arial" w:hAnsi="Arial" w:eastAsia="Arial" w:cs="Arial"/>
                <w:sz w:val="20"/>
                <w:szCs w:val="20"/>
              </w:rPr>
              <w:t>modulo1.roles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FBCF6">
            <w:r>
              <w:rPr>
                <w:rFonts w:ascii="Arial" w:hAnsi="Arial" w:eastAsia="Arial" w:cs="Arial"/>
                <w:sz w:val="20"/>
                <w:szCs w:val="20"/>
              </w:rPr>
              <w:t>SELECT id_rol WHERE nombre_rol = 'Z'</w:t>
            </w:r>
          </w:p>
        </w:tc>
      </w:tr>
      <w:tr w14:paraId="2FB5C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3F7D0">
            <w:r>
              <w:rPr>
                <w:rFonts w:ascii="Arial" w:hAnsi="Arial" w:eastAsia="Arial" w:cs="Arial"/>
                <w:sz w:val="20"/>
                <w:szCs w:val="20"/>
              </w:rPr>
              <w:t>id_usuario en cuentas/eventos/notif.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6AC7D">
            <w:r>
              <w:rPr>
                <w:rFonts w:ascii="Arial" w:hAnsi="Arial" w:eastAsia="Arial" w:cs="Arial"/>
                <w:sz w:val="20"/>
                <w:szCs w:val="20"/>
              </w:rPr>
              <w:t>modulo1.usuarios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30BAF">
            <w:r>
              <w:rPr>
                <w:rFonts w:ascii="Arial" w:hAnsi="Arial" w:eastAsia="Arial" w:cs="Arial"/>
                <w:sz w:val="20"/>
                <w:szCs w:val="20"/>
              </w:rPr>
              <w:t>SELECT id_usuario WHERE correo_electronico = 'X'</w:t>
            </w:r>
          </w:p>
        </w:tc>
      </w:tr>
      <w:tr w14:paraId="3F1AE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BD2B1">
            <w:r>
              <w:rPr>
                <w:rFonts w:ascii="Arial" w:hAnsi="Arial" w:eastAsia="Arial" w:cs="Arial"/>
                <w:sz w:val="20"/>
                <w:szCs w:val="20"/>
              </w:rPr>
              <w:t>id_estado_cuenta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F4DEE">
            <w:r>
              <w:rPr>
                <w:rFonts w:ascii="Arial" w:hAnsi="Arial" w:eastAsia="Arial" w:cs="Arial"/>
                <w:sz w:val="20"/>
                <w:szCs w:val="20"/>
              </w:rPr>
              <w:t>modulo1.estados_cuentas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BD67E">
            <w:r>
              <w:rPr>
                <w:rFonts w:ascii="Arial" w:hAnsi="Arial" w:eastAsia="Arial" w:cs="Arial"/>
                <w:sz w:val="20"/>
                <w:szCs w:val="20"/>
              </w:rPr>
              <w:t>SELECT id_estado_cuenta WHERE nombre = 'ACTIVO'</w:t>
            </w:r>
          </w:p>
        </w:tc>
      </w:tr>
      <w:tr w14:paraId="3D78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C9FA7">
            <w:r>
              <w:rPr>
                <w:rFonts w:ascii="Arial" w:hAnsi="Arial" w:eastAsia="Arial" w:cs="Arial"/>
                <w:sz w:val="20"/>
                <w:szCs w:val="20"/>
              </w:rPr>
              <w:t>id_notificacion_canal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27B1">
            <w:r>
              <w:rPr>
                <w:rFonts w:ascii="Arial" w:hAnsi="Arial" w:eastAsia="Arial" w:cs="Arial"/>
                <w:sz w:val="20"/>
                <w:szCs w:val="20"/>
              </w:rPr>
              <w:t>modulo1.notificaciones_canal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527D4">
            <w:r>
              <w:rPr>
                <w:rFonts w:ascii="Arial" w:hAnsi="Arial" w:eastAsia="Arial" w:cs="Arial"/>
                <w:sz w:val="20"/>
                <w:szCs w:val="20"/>
              </w:rPr>
              <w:t>SELECT id_notificacion_canal WHERE nombre = 'EMAIL'</w:t>
            </w:r>
          </w:p>
        </w:tc>
      </w:tr>
      <w:tr w14:paraId="587CE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21742">
            <w:r>
              <w:rPr>
                <w:rFonts w:ascii="Arial" w:hAnsi="Arial" w:eastAsia="Arial" w:cs="Arial"/>
                <w:sz w:val="20"/>
                <w:szCs w:val="20"/>
              </w:rPr>
              <w:t>id_tipo_evento en eventos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AF989">
            <w:r>
              <w:rPr>
                <w:rFonts w:ascii="Arial" w:hAnsi="Arial" w:eastAsia="Arial" w:cs="Arial"/>
                <w:sz w:val="20"/>
                <w:szCs w:val="20"/>
              </w:rPr>
              <w:t>modulo1.tipos_eventos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2E06D">
            <w:r>
              <w:rPr>
                <w:rFonts w:ascii="Arial" w:hAnsi="Arial" w:eastAsia="Arial" w:cs="Arial"/>
                <w:sz w:val="20"/>
                <w:szCs w:val="20"/>
              </w:rPr>
              <w:t>SELECT id_tipo_evento WHERE nombre = 'X'</w:t>
            </w:r>
          </w:p>
        </w:tc>
      </w:tr>
      <w:tr w14:paraId="5B29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CFDB0">
            <w:r>
              <w:rPr>
                <w:rFonts w:ascii="Arial" w:hAnsi="Arial" w:eastAsia="Arial" w:cs="Arial"/>
                <w:sz w:val="20"/>
                <w:szCs w:val="20"/>
              </w:rPr>
              <w:t>id_token en sesiones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3E2D5">
            <w:r>
              <w:rPr>
                <w:rFonts w:ascii="Arial" w:hAnsi="Arial" w:eastAsia="Arial" w:cs="Arial"/>
                <w:sz w:val="20"/>
                <w:szCs w:val="20"/>
              </w:rPr>
              <w:t>modulo1.tokens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1E2FF">
            <w:r>
              <w:rPr>
                <w:rFonts w:ascii="Arial" w:hAnsi="Arial" w:eastAsia="Arial" w:cs="Arial"/>
                <w:sz w:val="20"/>
                <w:szCs w:val="20"/>
              </w:rPr>
              <w:t>SELECT id_token WHERE token_tipo='acceso' AND fecha_uso IS NULL</w:t>
            </w:r>
          </w:p>
        </w:tc>
      </w:tr>
      <w:tr w14:paraId="6B43E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7932E">
            <w:r>
              <w:rPr>
                <w:rFonts w:ascii="Arial" w:hAnsi="Arial" w:eastAsia="Arial" w:cs="Arial"/>
                <w:sz w:val="20"/>
                <w:szCs w:val="20"/>
              </w:rPr>
              <w:t>id_cuenta_usuario en sesiones/gestiones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4CB48">
            <w:r>
              <w:rPr>
                <w:rFonts w:ascii="Arial" w:hAnsi="Arial" w:eastAsia="Arial" w:cs="Arial"/>
                <w:sz w:val="20"/>
                <w:szCs w:val="20"/>
              </w:rPr>
              <w:t>modulo1.cuentas_usuarios JOIN usuarios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15725">
            <w:r>
              <w:rPr>
                <w:rFonts w:ascii="Arial" w:hAnsi="Arial" w:eastAsia="Arial" w:cs="Arial"/>
                <w:sz w:val="20"/>
                <w:szCs w:val="20"/>
              </w:rPr>
              <w:t>JOIN por correo_electronico</w:t>
            </w:r>
          </w:p>
        </w:tc>
      </w:tr>
    </w:tbl>
    <w:p w14:paraId="034CCA46"/>
    <w:p w14:paraId="2968B44C">
      <w:pPr>
        <w:pStyle w:val="2"/>
        <w:spacing w:before="320" w:after="120"/>
      </w:pPr>
      <w:r>
        <w:rPr>
          <w:rFonts w:hint="default" w:cs="Arial"/>
          <w:b/>
          <w:bCs/>
          <w:color w:val="1F4E79"/>
          <w:sz w:val="32"/>
          <w:szCs w:val="32"/>
          <w:lang w:val="es-MX"/>
        </w:rPr>
        <w:t>5</w:t>
      </w:r>
      <w:r>
        <w:rPr>
          <w:rFonts w:ascii="Arial" w:hAnsi="Arial" w:eastAsia="Arial" w:cs="Arial"/>
          <w:b/>
          <w:bCs/>
          <w:color w:val="1F4E79"/>
          <w:sz w:val="32"/>
          <w:szCs w:val="32"/>
        </w:rPr>
        <w:t>. Orden de Ejecución Recomendado</w:t>
      </w:r>
    </w:p>
    <w:p w14:paraId="29E5099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1. Ejecutar constraints_modulo1_v2</w:t>
      </w:r>
      <w:r>
        <w:rPr>
          <w:rFonts w:hint="default" w:cs="Arial"/>
          <w:sz w:val="22"/>
          <w:szCs w:val="22"/>
          <w:lang w:val="es-MX"/>
        </w:rPr>
        <w:t>,0</w:t>
      </w:r>
      <w:r>
        <w:rPr>
          <w:rFonts w:ascii="Arial" w:hAnsi="Arial" w:eastAsia="Arial" w:cs="Arial"/>
          <w:sz w:val="22"/>
          <w:szCs w:val="22"/>
        </w:rPr>
        <w:t>.sql — realiza el ALTER COLUMN en PASO 0 y agrega los nuevos CHECKs e índice parcial.</w:t>
      </w:r>
    </w:p>
    <w:p w14:paraId="2873F99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2. Ejecutar script_insercion_m1_v2</w:t>
      </w:r>
      <w:r>
        <w:rPr>
          <w:rFonts w:hint="default" w:cs="Arial"/>
          <w:sz w:val="22"/>
          <w:szCs w:val="22"/>
          <w:lang w:val="es-MX"/>
        </w:rPr>
        <w:t>,0</w:t>
      </w:r>
      <w:r>
        <w:rPr>
          <w:rFonts w:ascii="Arial" w:hAnsi="Arial" w:eastAsia="Arial" w:cs="Arial"/>
          <w:sz w:val="22"/>
          <w:szCs w:val="22"/>
        </w:rPr>
        <w:t>.sql — inserta los datos semilla con todas las correcciones aplicadas.</w:t>
      </w:r>
    </w:p>
    <w:p w14:paraId="31611691">
      <w:pPr>
        <w:spacing w:before="80" w:after="80"/>
      </w:pPr>
      <w:bookmarkStart w:id="0" w:name="_GoBack"/>
      <w:bookmarkEnd w:id="0"/>
    </w:p>
    <w:p w14:paraId="7D96884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Ejecutar el script de inserción antes que el de constraints producirá error en la sección 11 (sesiones) porque fecha_finalizacion todavía será de tipo timetz.</w:t>
      </w:r>
    </w:p>
    <w:sectPr>
      <w:pgSz w:w="12240" w:h="15840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2CF620D"/>
    <w:rsid w:val="1B6F6E06"/>
    <w:rsid w:val="1CA62E71"/>
    <w:rsid w:val="6B2E354B"/>
    <w:rsid w:val="7EB77A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2E74B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711</Words>
  <Characters>4413</Characters>
  <TotalTime>7</TotalTime>
  <ScaleCrop>false</ScaleCrop>
  <LinksUpToDate>false</LinksUpToDate>
  <CharactersWithSpaces>5036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2026-04-26T23:45:00Z</dcterms:created>
  <dc:creator>Un-named</dc:creator>
  <cp:lastModifiedBy>Sergio Garcia</cp:lastModifiedBy>
  <dcterms:modified xsi:type="dcterms:W3CDTF">2026-04-27T01:16:09Z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eyJoZGlkIjoiNDNiNmMyMjJjOGY3ZmNlODIzOThiZDU1YTI2ZGU5NDkiLCJ1c2VySWQiOiIyMjE2NzU5MjczNjU4In0=</vt:lpwstr>
  </property>
  <property fmtid="{D5CDD505-2E9C-101B-9397-08002B2CF9AE}" pid="3" name="KSOProductBuildVer">
    <vt:lpwstr>2058-12.1.0.25862</vt:lpwstr>
  </property>
  <property fmtid="{D5CDD505-2E9C-101B-9397-08002B2CF9AE}" pid="4" name="ICV">
    <vt:lpwstr>F73EBE0225444245A680AB7809E1A73C_12</vt:lpwstr>
  </property>
</Properties>
</file>