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0"/>
        <w:ind/>
        <w:rPr/>
      </w:pPr>
      <w:r/>
      <w:r/>
    </w:p>
    <w:p>
      <w:pPr>
        <w:pBdr/>
        <w:spacing w:after="80"/>
        <w:ind/>
        <w:jc w:val="center"/>
        <w:rPr/>
      </w:pPr>
      <w:r>
        <w:rPr>
          <w:b/>
          <w:bCs/>
          <w:color w:val="2e8634"/>
          <w:sz w:val="52"/>
          <w:szCs w:val="52"/>
        </w:rPr>
        <w:t xml:space="preserve">SGP MULTIESPECIE</w:t>
      </w:r>
      <w:r/>
    </w:p>
    <w:p>
      <w:pPr>
        <w:pBdr/>
        <w:spacing w:after="400"/>
        <w:ind/>
        <w:jc w:val="center"/>
        <w:rPr/>
      </w:pPr>
      <w:r>
        <w:rPr>
          <w:color w:val="585e53"/>
          <w:sz w:val="28"/>
          <w:szCs w:val="28"/>
        </w:rPr>
        <w:t xml:space="preserve">Sistema de Gestión Pecuaria de Precisión</w:t>
      </w:r>
      <w:r/>
    </w:p>
    <w:p>
      <w:pPr>
        <w:pBdr/>
        <w:spacing w:after="80"/>
        <w:ind/>
        <w:jc w:val="center"/>
        <w:rPr/>
      </w:pPr>
      <w:r>
        <w:rPr>
          <w:b/>
          <w:bCs/>
          <w:color w:val="252820"/>
          <w:sz w:val="40"/>
          <w:szCs w:val="40"/>
        </w:rPr>
        <w:t xml:space="preserve">AUDITORÍA DE BASE DE DATOS</w:t>
      </w:r>
      <w:r/>
    </w:p>
    <w:p>
      <w:pPr>
        <w:pBdr/>
        <w:spacing w:after="600"/>
        <w:ind/>
        <w:jc w:val="center"/>
        <w:rPr/>
      </w:pPr>
      <w:r>
        <w:rPr>
          <w:i/>
          <w:iCs/>
          <w:color w:val="585e53"/>
          <w:sz w:val="26"/>
          <w:szCs w:val="26"/>
        </w:rPr>
        <w:t xml:space="preserve">Módulo 01 — Gestión de Usuarios, Acceso y Seguridad</w:t>
      </w:r>
      <w:r/>
    </w:p>
    <w:tbl>
      <w:tblPr>
        <w:tblW w:w="5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000"/>
      </w:tblGrid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Versión esquema</w:t>
            </w:r>
            <w:r/>
          </w:p>
        </w:tc>
        <w:tc>
          <w:tcPr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v1.0 (pgAdmin ERD)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Prototipo analizado</w:t>
            </w:r>
            <w:r/>
          </w:p>
        </w:tc>
        <w:tc>
          <w:tcPr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M01 v08 — RF-01 a RF-14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  <w:lang w:val="es-ES"/>
              </w:rPr>
              <w:t xml:space="preserve">Evaluador</w:t>
            </w:r>
            <w:r/>
          </w:p>
        </w:tc>
        <w:tc>
          <w:tcPr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  <w:lang w:val="es-ES"/>
              </w:rPr>
              <w:t xml:space="preserve">Alexander Lozada
Caviedes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Fecha</w:t>
            </w:r>
            <w:r/>
          </w:p>
        </w:tc>
        <w:tc>
          <w:tcPr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2026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Estado</w:t>
            </w:r>
            <w:r/>
          </w:p>
        </w:tc>
        <w:tc>
          <w:tcPr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⚠  Requiere correcciones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hd w:val="clear" w:color="auto" w:fill="1a521f"/>
        <w:spacing w:after="160" w:before="280"/>
        <w:ind w:right="200" w:left="200"/>
        <w:rPr/>
      </w:pPr>
      <w:r>
        <w:rPr>
          <w:b/>
          <w:bCs/>
          <w:color w:val="ffffff"/>
          <w:sz w:val="28"/>
          <w:szCs w:val="28"/>
        </w:rPr>
        <w:t xml:space="preserve">1. RESUMEN EJECUTIVO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Este documento presenta la auditoría del esquema de base de datos del Módulo 01 del SGP Multiespecie, cruzando e</w:t>
      </w:r>
      <w:r>
        <w:rPr>
          <w:color w:val="585e53"/>
          <w:sz w:val="22"/>
          <w:szCs w:val="22"/>
        </w:rPr>
        <w:t xml:space="preserve">l esquema SQL generado por pgAdmin ERD contra el prototipo funcional M01 v08 y los requerimientos funcionales RF-01 a RF-14. Se documenta cada hallazgo con la query completa esperada y el cruce de entradas/salidas de los RF contra las columnas del esquema.</w:t>
      </w:r>
      <w:r/>
    </w:p>
    <w:p>
      <w:pPr>
        <w:pBdr/>
        <w:spacing w:after="8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/>
        <w:tc>
          <w:tcPr>
            <w:shd w:val="clear" w:color="auto" w:fill="fff0ed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30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52"/>
                <w:szCs w:val="52"/>
              </w:rPr>
              <w:t xml:space="preserve">8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ERRORES CRÍTICOS</w:t>
            </w:r>
            <w:r/>
          </w:p>
        </w:tc>
        <w:tc>
          <w:tcPr>
            <w:shd w:val="clear" w:color="auto" w:fill="fff8e6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30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52"/>
                <w:szCs w:val="52"/>
              </w:rPr>
              <w:t xml:space="preserve">10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MEJORAS RECOMENDADAS</w:t>
            </w:r>
            <w:r/>
          </w:p>
        </w:tc>
        <w:tc>
          <w:tcPr>
            <w:shd w:val="clear" w:color="auto" w:fill="eef8ee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30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52"/>
                <w:szCs w:val="52"/>
              </w:rPr>
              <w:t xml:space="preserve">3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ELEMENTOS CORRECTOS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Los errores críticos (OBS-001 a OBS-008) bloquean la ejecución de queries de autenticación, auditoría y gestión de sesiones. Las mejoras (OBS-009 a OBS-018) generan deuda técnica o riesgos de seguridad si no se corrigen.</w:t>
      </w:r>
      <w:r/>
    </w:p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hd w:val="clear" w:color="auto" w:fill="1a521f"/>
        <w:spacing w:after="160" w:before="280"/>
        <w:ind w:right="200" w:left="200"/>
        <w:rPr/>
      </w:pPr>
      <w:r>
        <w:rPr>
          <w:b/>
          <w:bCs/>
          <w:color w:val="ffffff"/>
          <w:sz w:val="28"/>
          <w:szCs w:val="28"/>
        </w:rPr>
        <w:t xml:space="preserve">2. TABLA DE HALLAZGOS</w:t>
      </w:r>
      <w:r/>
    </w:p>
    <w:p>
      <w:pPr>
        <w:pBdr/>
        <w:spacing w:after="8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1600"/>
        <w:gridCol w:w="39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/ Elemento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breve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public.permisos · fecha_creacion / fecha_actualizacion — tipo timestamp w…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Tipo array en columnas de fecha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OBS-002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public."evento " · Nombre de tabla con espacio al final: "evento "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Nombre de tabla con espacio al final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OBS-003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public."evento " · "enum_resultado [exitoso_fallido]" — nombre de columna …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Nombre de columna con corchetes y espacios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OBS-004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public.gestiones_cuenta · "enum_accion_cuenta [...]" — nombre de columna con cara…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Nombre de columna inválido en gestiones_cuenta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OBS-005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public.gestiones_cuenta · usuario_admin_responsable integer — sin FK declarada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Entero sin FK a tabla usuarios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OBS-006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public.roles_permisos · Sin UNIQUE en (fk_rol, fk_permiso)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Duplicados posibles en la tabla pivote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OBS-007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public.sesiones · Tabla incompleta — sin token, sin expiración ni estado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Sesiones no pueden gestionarse en tiempo real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OBS-008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(FALTANTE) · No existe tabla de tokens (recuperación / verificación …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 ERROR CRÍTICO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Tabla tokens inexistente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OBS-009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public.usuarios · fecha_nacimeinto — typo en nombre de columna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Typo: nacimeinto en lugar de nacimiento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OBS-010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public.usuarios · "contraseña" character varying(60) — longitud y nombre …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VARCHAR(60) puede quedar corto para bcrypt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public.usuarios · idx_genero character varying(1) — sin CHECK constraint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Columna de género sin validación de dominio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OBS-012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public.usuarios / cuentas_usuarios · Sin columna email_verificado / fecha_verificacion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 hay campo para el estado de verificación del correo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OBS-013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public.cuentas_usuarios · Sin columna fecha_ultimo_acceso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 se puede mostrar "Último acceso" en el perfil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OBS-014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public.roles · Sin campo es_protegido para el rol Administrador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rol Admin puede editarse como cualquier otro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OBS-015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public.permisos · Sin columna modulo — imposible armar la matriz RBAC del…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Tabla permisos no tiene columna módulo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OBS-016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public.notificaciones · Sin fk_usuario directo ni columna categoria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Notificaciones sin receptor ni categoría directos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OBS-017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public."evento " / sesiones · fk_sesion NOT NULL en evento — impide registrar login f…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FK sesión obligatoria bloquea auditoría de fallos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OBS-018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public.roles / gestiones_cuenta / notificaciones_canal · Columnas de fecha definidas como DATE en lugar de TIMES…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 MEJORABLE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Fechas de auditoría pierden precisión horaria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OBS-019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public.usuarios · UNIQUE (uq_numero_identificacion, uq_correo_electronico…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 CORRECTO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Unicidad de identificación y correo bien definida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OBS-020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public.cuentas_usuarios + estados_cuentas · Separación de entidad usuario y cuenta — patrón correct…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 CORRECTO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Diseño cuenta/usuario bien separado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abf"/>
                <w:sz w:val="20"/>
                <w:szCs w:val="20"/>
              </w:rPr>
              <w:t xml:space="preserve">OBS-021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public.evento · idx_json_detalle jsonb — campo flexible para auditoría …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 CORRECTO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JSONB bien utilizado para detalles de auditoría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hd w:val="clear" w:color="auto" w:fill="1a521f"/>
        <w:spacing w:after="160" w:before="280"/>
        <w:ind w:right="200" w:left="200"/>
        <w:rPr/>
      </w:pPr>
      <w:r>
        <w:rPr>
          <w:b/>
          <w:bCs/>
          <w:color w:val="ffffff"/>
          <w:sz w:val="28"/>
          <w:szCs w:val="28"/>
        </w:rPr>
        <w:t xml:space="preserve">3. ANÁLISIS DETALLADO POR OBSERVACIÓN</w:t>
      </w:r>
      <w:r/>
    </w:p>
    <w:p>
      <w:pPr>
        <w:pBdr/>
        <w:spacing w:after="12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3.1  Errores Críticos</w:t>
      </w:r>
      <w:r/>
    </w:p>
    <w:p>
      <w:pPr>
        <w:pBdr/>
        <w:spacing w:after="8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fecha_creacion / fecha_actualizacion — tipo timestamp with time zone[]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public.permisos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fecha_creacion / fecha_actualizacion — tipo timestamp with time zone[]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Las</w:t>
            </w:r>
            <w:r>
              <w:rPr>
                <w:color w:val="585e53"/>
                <w:sz w:val="20"/>
                <w:szCs w:val="20"/>
              </w:rPr>
              <w:t xml:space="preserve"> columnas fecha_creacion y fecha_actualizacion están definidas como timestamp with time zone[] (array). Un permiso tiene UNA fecha de creación y UNA de actualización. El uso de [] convierte la columna en un arreglo ilimitado sin validación de cardinalidad.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Cualquier INSERT en permisos fallará a menos que se pase un array explícito. QRY-M01-038 y QRY-M01-039 no funcionarán con sintaxis estándar.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QRY-M01-038, QRY-M01-039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Cambiar a timestamp with time zone (sin corchetes). Agregar DEFAULT now() a fecha_creacion.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ACTUAL (incorrecto):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fecha_creacion      timestamp with time zone[] NOT NULL,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fecha_actualizacion timestamp with time zone[] NOT NULL,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CORRECTO: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fecha_creacion      timestamp with time zone NOT NULL DEFAULT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fecha_actualizacion timestamp with time zone NOT NULL DEFAULT now()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QRY-M01-038: Obtener matriz de permisos por 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p.modulo,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p.uq_accion,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CASE WHEN rp.id_fk_rol_fk_permiso IS NOT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 THEN true ELSE false END AS tiene_permiso,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p.fecha_creacion,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p.fecha_actualizacion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public.permisos p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LEFT JOIN public.roles_permisos rp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ON rp.fk_permiso = p.id_permiso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rp.fk_rol = $1  -- id_rol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ORDER BY p.modulo, p.uq_accion;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Nombre de tabla con espacio al final: "evento "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public."evento "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Nombre de tabla con espacio al final: "evento "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nombre de la tabla contiene un espacio en blanco al final: "evento " (con comillas necesarias). Obliga a referenciarla siempre entre comillas dobles, viola convenciones snake_case y genera errores en ORMs y scripts automatizados.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Toda query que referencie esta tabla debe escribirse con comillas. Afecta QRY-M01-027 a QRY-M01-030, QRY-M01-003 y QRY-M01-026.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QRY-M01-027 a 030, QRY-M01-003, QRY-M01-026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ALTER TABLE "evento " RENAME TO evento;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ACTUAL: CREATE TABLE public."evento " (...)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CORRECTO: CREATE TABLE public.evento (...)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"evento " RENAME TO evento;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QRY-M01-027: Listar eventos de auditoría paginados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e.fecha_evento,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te.uq_nombre          AS tipo_evento,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te.idx_accion,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u.idx_nombre || ' ' || u.idx_apellidos AS actor,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e.idx_modulo,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e.idx_descripcion,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e.resultado,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s.idx_direccion_ip,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s.idx_user_agent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public.evento e  -- corregido: sin espacio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public.tipo_evento te ON te.id_tipo_evento = e.fk_tipo_evento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public.usuarios u    ON u.id_usuarios = e.fk_usuario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LEFT JOIN public.sesiones s ON s.id_sesiones = e.fk_sesion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ORDER BY e.fecha_evento DESC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LIMIT $1 OFFSET $2;  -- $1=limite, $2=offset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"enum_resultado [exitoso_fallido]" — nombre de columna con caracteres especiales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public."evento "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"enum_resultado [exitoso_fallido]" — nombre de columna con caracteres especiales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columna "enum_resultado [exitoso_fallido]" usa corchetes, espacios y texto descriptivo dentro del nombre. Los corchetes son operadores en SQL y causan errores de parseo en la mayoría de clientes.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Genera errores en prácticamente cualquier ORM o cliente SQL. El M01 registra LOGIN_SUCCESS y LOGIN_FAILED en esta columna; si la query falla, no hay trazabilidad de accesos.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QRY-M01-003, QRY-M01-027, QRY-M01-028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Renombrar a resultado con CHECK: ALTER TABLE evento RENAME COLUMN "enum_resultado [exitoso_fallido]" TO resultado; Agregar CHECK (resultado IN ('exitoso','fallido'))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ACTUAL: "enum_resultado [exitoso_fallido]" character varying NOT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CORRECTO: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resultado character varying(10) NOT NULL,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CONSTRAINT chk_resultado CHECK (resultado IN ('exitoso','fallido'))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QRY-M01-003: Registrar evento de login (exitoso o fallido)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public.evento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fk_usuario, fk_tipo_evento, idx_modulo,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idx_descripcion, resultado,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fecha_evento, idx_json_detalle, fk_sesion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VALUES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$1,       -- id del usuario (o NULL si no se identificó)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$2,       -- id tipo_evento: LOGIN_SUCCESS | LOGIN_FAILED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'Autenticación',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$3,       -- descripción del 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$4,       -- 'exitoso' | 'fallido'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$5::jsonb,  -- {"ip":"...","user_agent":"..."}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$6        -- id sesión (NULL si fallo de login)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id_evento;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"enum_accion_cuenta [...]" — nombre de columna con caracteres especiales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public.gestiones_cuenta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"enum_accion_cuenta [...]" — nombre de columna con caracteres especiales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columna "enum_accion_cuenta [activar, inactivar, eliminar, bloquear, pendiente]" embute la documentación dentro del nombre. No es válido como identificador SQL estándar.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Las queries QRY-M01-034 (bloquear) y QRY-M01-035 (desbloquear) fallan en todos los clientes estándar.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QRY-M01-034, QRY-M01-035, QRY-M01-036, QRY-M01-039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Renombrar a accion_cuenta. Agregar CHECK (accion_cuenta IN ('activar','inactivar','eliminar','bloquear','pendiente'))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ACTUAL: "enum_accion_cuenta [activar, inactivar, eliminar, bloquear, pendiente]"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CORRECTO: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accion_cuenta character varying(20) NOT NULL,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CONSTRAINT chk_accion CHECK (accion_cuenta IN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  ('activar','inactivar','eliminar','bloquear','pendiente'))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QRY-M01-034: Bloquear usuario (admin)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BEGIN;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-- 1. Registrar la gestión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public.gestiones_cuenta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accion_cuenta, idx_motivo_accion,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fecha_accion, usuario_admin_responsable, fk_cuenta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VALUES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'bloquear',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$1,   -- motivo (obligatorio para bloqueo)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$2,   -- id del admin responsable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(SELECT id_cuenta_usuario FROM cuentas_usuarios WHERE uq_usuario_id = $3)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id_gestion_cuenta;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-- 2. Cambiar estado a BLOQUEADO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public.cuentas_usuarios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fk_estado_cuenta_integer =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SELECT id_estado_cuentas FROM estados_cuentas WHERE uq_nombre = 'BLOQUEADO'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uq_usuario_id = $3;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COMMIT;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usuario_admin_responsable integer — sin FK declarada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public.gestiones_cuenta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usuario_admin_responsable integer — sin FK declarada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columna usuario_admin_responsable es un integer sin FOREIGN KEY declarada. Permite insertar cualquier número entero, rompiendo la integridad referencial.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 hay JOIN confiable para saber qué admin ejecutó la acción. Afecta QRY-M01-034, QRY-M01-035 y QRY-M01-036.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QRY-M01-034, QRY-M01-035, QRY-M01-036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ALTER TABLE gestiones_cuenta ADD CONSTRAINT fk_admin_responsable FOREIGN KEY (usuario_admin_responsable) REFERENCES usuarios(id_usuarios) ON DELETE RESTRICT;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Declarar FK faltante: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public.gestiones_cuenta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ADD CONSTRAINT fk_admin_responsable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FOREIGN KEY (usuario_admin_responsable)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REFERENCES public.usuarios(id_usuarios)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ON DELETE RESTRICT;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QRY-M01-036: Aprobar usuario pendiente + auditoría del admin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BEGIN;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public.gestiones_cuenta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accion_cuenta, idx_motivo_accion,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fecha_accion, usuario_admin_responsable, fk_cuenta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VALUES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'activar', 'Aprobación de cuenta nueva',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$1,  -- FK válida → id del admin autenticado (del JWT)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$2   -- id_cuenta_usuario del usuario a aprobar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public.cuentas_usuarios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fk_estado_cuenta_integer =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SELECT id_estado_cuentas FROM estados_cuentas WHERE uq_nombre = 'ACTIVO'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id_cuenta_usuario = $2;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COMMIT;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Sin UNIQUE en (fk_rol, fk_permiso)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public.roles_permisos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UNIQUE en (fk_rol, fk_permiso)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tabla roles_permisos no tiene un índice UNIQUE sobre (fk_rol, fk_permiso). Permite asignar el mismo permiso a un rol múltiples veces.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QRY-M01-041 puede retornar múltiples filas para la misma combinación, causando fallos lógicos en la autorización.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QRY-M01-038 a 041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ALTER TABLE roles_permisos ADD CONSTRAINT uq_rol_permiso UNIQUE (fk_rol, fk_permiso);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public.roles_permisos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ADD CONSTRAINT uq_rol_permiso UNIQUE (fk_rol, fk_permiso);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QRY-M01-039: Guardar permiso con protección anti-duplicado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public.roles_permisos (fk_rol, fk_permiso, fecha_asignacion)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VALUES ($1, $2, CURRENT_DATE)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ON CONFLICT (fk_rol, fk_permiso)  -- requiere el UNIQUE de OBS-006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DO UPDATE SET fecha_asignacion = CURRENT_DATE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id_fk_rol_fk_permiso;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QRY-M01-041: Guard de autorización en cada request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 EXISTS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SELECT 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FROM public.roles_permisos rp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JOIN public.permisos p ON p.id_permiso = rp.fk_permiso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JOIN public.usuarios u  ON u.fk_rol = rp.fk_rol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WHERE u.id_usuarios = $1  -- usuario autenticado (del JWT)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AND p.modulo     = $2  -- recurso solicitado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AND p.uq_accion  = $3  -- acción: 'C','R','U','D','E'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AS tiene_permiso;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Tabla incompleta — sin token, sin expiración ni estado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public.sesiones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Tabla incompleta — sin token, sin expiración ni estado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tabla sesiones solo tiene id, direccion_ip, fk_cuenta_usuario y user_agent. Faltan token, fecha_inicio, fecha_expiracion, es_activa. Sin estos campos es imposible autenticar, invalidar ni expirar sesiones.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Afecta QRY-M01-001 (autenticar), QRY-M01-025 (cerrar otras sesiones) y todo el flujo de autenticación del M01.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QRY-M01-001, QRY-M01-002, QRY-M01-025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Agregar: token VARCHAR(255) UNIQUE NOT NULL, fecha_inicio TIMESTAMPTZ DEFAULT now(), fecha_expiracion TIMESTAMPTZ NOT NULL, es_activa BOOLEAN DEFAULT TRUE.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Columnas faltantes en sesiones: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token            character varying(255) NOT NULL UNIQUE,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fecha_inicio     timestamp with time zone NOT NULL DEFAULT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fecha_expiracion timestamp with time zone NOT NULL,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es_activa        boolean NOT NULL DEFAULT true,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ultimo_acceso    timestamp with time zone,  -- para timeout 30 min RF-02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QRY-M01-001: Crear sesión tras login exitoso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public.sesiones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token, fk_cuenta_usuario,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idx_direccion_ip, idx_user_agent,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fecha_inicio, fecha_expiracion,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es_activa, ultimo_acceso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VALUES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encode(gen_random_bytes(32),'hex'),  -- token seguro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$1,     -- id_cuenta_usuario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$2,     -- IP del cliente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$3,     -- User-Agent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 + INTERVAL '8 hours',  -- RF-02: vigencia JWT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true,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token, id_sesiones, fecha_expiracion;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QRY-M01-025: Cerrar todas las sesiones excepto la actual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public.sesiones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es_activa = false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fk_cuenta_usuario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token &lt;&gt; $2  -- token de la sesión actual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es_activa = true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id_sesiones;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280a"/>
            <w:tcBorders>
              <w:top w:val="single" w:color="c0280a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ERROR CRÍTICO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No existe tabla de tokens (recuperación / verificación de email)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(FALTANTE)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 existe tabla de tokens (recuperación / verificación de email)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prototipo tiene dos flujos que requieren tokens con expiración: (1) recuperación de contraseña con enlace de 15 minutos (RF-08/09), y (2) verificación del correo al registrarse — 24 horas (RF-01). No existe ninguna tabla en el esquema para almacenarlos.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QRY-M01-004 a QRY-M01-007 (recuperación) y QRY-M01-011 a QRY-M01-012 (verificación) son completamente imposibles de implementar.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QRY-M01-004 a 007, QRY-M01-011, QRY-M01-012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280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Crear tabla tokens con: id, fk_cuenta, tipo ENUM, token UUID UNIQUE, expira_en TIMESTAMPTZ, usado_en nullable, fecha_creacion.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280a" w:sz="1" w:space="0"/>
              <w:bottom w:val="single" w:color="c8ccc4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CREATE TABLE public.tokens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id_token       serial PRIMARY KEY,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tipo           varchar(30) NOT NULL CHECK (tipo IN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  ('recuperacion','verificacion_email')),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token          uuid NOT NULL DEFAULT gen_random_uuid() UNIQUE,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fk_cuenta      integer NOT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  REFERENCES cuentas_usuarios(id_cuenta_usuario),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expira_en      timestamp with time zone NOT NULL,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usado_en       timestamp with time zone,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fecha_creacion timestamp with time zone NOT NULL DEFAULT now()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);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280a" w:sz="1" w:space="0"/>
              <w:bottom w:val="single" w:color="c0280a" w:sz="1" w:space="0"/>
              <w:right w:val="single" w:color="c0280a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QRY-M01-005: Crear token de recuperación (RF-08)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Expira en 15 min según RF-08; 24h para verificación (RF-01)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public.tokens (tipo, fk_cuenta, expira_en)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'recuperacion',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cu.id_cuenta_usuario,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 + INTERVAL '15 minutes'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public.cuentas_usuarios cu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public.usuarios u ON u.id_usuarios = cu.uq_usuario_id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u.uq_correo_electronico = $1  -- correo del formulario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token, expira_en;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QRY-M01-006: Validar token de recuperación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 t.id_token, t.fk_cuenta, t.expira_en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public.tokens 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t.token = $1::uuid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t.tipo = 'recuperacion'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t.usado_en IS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t.expira_en &gt; now()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FOR UPDATE;  -- bloquea fila para uso único seguro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QRY-M01-007: Invalidar token tras uso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public.tokens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usado_en = now()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id_token = $1;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3.2  Mejoras Recomendadas</w:t>
      </w:r>
      <w:r/>
    </w:p>
    <w:p>
      <w:pPr>
        <w:pBdr/>
        <w:spacing w:after="8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OBS-009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fecha_nacimeinto — typo en nombre de columna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public.usuarios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fecha_nacimeinto — typo en nombre de columna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nombre de la columna tiene un error tipográfico: fecha_nacimeinto en lugar de fecha_nacimiento.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Bajo impacto inmediato pero genera deuda técnica y errores en queries manuales. QRY-M01-019 expone este campo.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QRY-M01-019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ALTER TABLE usuarios RENAME COLUMN fecha_nacimeinto TO fecha_nacimiento;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public.usuarios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RENAME COLUMN fecha_nacimeinto TO fecha_nacimiento;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QRY-M01-019: Datos personales para pantalla Mi Perfil (RF-13)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u.idx_nombre,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u.idx_apellidos,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u.uq_correo_electronico,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u.idx_tipo_identificacion,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-- Enmascarar identificación (RF-12 y RF-13):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LEFT(u.uq_numero_identificacion, 4) ||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REPEAT('*', GREATEST(0,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LENGTH(u.uq_numero_identificacion) - 4))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AS numero_identificacion_mascarado,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u.fecha_nacimiento,  -- corregido desde fecha_nacimeinto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u.idx_telefono,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r.uq_nombre AS 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public.usuarios u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public.roles r ON r.id_rol = u.fk_rol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u.id_usuarios = $1;  -- id extraído del JWT, no del request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"contraseña" character varying(60) — longitud y nombre problemáticos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public.usuarios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"contraseña" character varying(60) — longitud y nombre problemáticos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BCrypt genera hashes de exactamente 60 caracteres. VARCHAR(60) es el mínimo estricto. Si se migra a Argon2 o se amplía el cost factor, puede desbordarse. Además el nombre usa ñ, causando problemas en herramientas no UTF-8.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UPDATE de QRY-M01-024 puede fallar si el hash supera 60 chars en el futuro. Nombre con ñ afecta migraciones automáticas.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QRY-M01-001, QRY-M01-023, QRY-M01-024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Ampliar a VARCHAR(255) y renombrar a password_hash.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ACTUAL: "contraseña" character varying(60) NOT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RECOMENDADO: password_hash character varying(255) NOT NULL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QRY-M01-023: Verificar contraseña actual (RF-07)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Nota: la comparación del hash se hace en el backend (bcrypt.compare)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La query solo recupera el hash para comparación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 password_hash  -- renombrado desde "contraseña"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id_usuarios = $1;  -- id del JWT, no del body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QRY-M01-024: Actualizar contraseña con nuevo hash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password_hash = $1  -- nuevo hash generado en backend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id_usuarios = $2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id_usuarios;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idx_genero character varying(1) — sin CHECK constraint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public.usuarios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idx_genero character varying(1) — sin CHECK constraint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campo idx_genero acepta cualquier carácter sin CHECK constraint. RF-01 define exactamente 4 valores: M, F, X (no binario), T (trans).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Datos inconsistentes. QRY-M01-010 puede insertar valores inválidos.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QRY-M01-010, QRY-M01-032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ALTER TABLE usuarios ADD CONSTRAINT chk_genero CHECK (idx_genero IN ('M','F','X','T'));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public.usuarios ADD CONSTRAINT chk_genero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CHECK (idx_genero IN ('M','F','X','T'));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QRY-M01-010: Registrar nuevo usuario (RF-01)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Estado inicial: PENDIENTE_ACTIVACION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BEGIN;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-- 1. Insertar datos personales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public.usuarios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idx_tipo_identificacion, uq_numero_identificacion,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idx_nombre, idx_apellidos, fecha_nacimiento,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idx_genero, uq_correo_electronico,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password_hash, idx_telefono, fk_rol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VALUES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$1,  -- 'CC' | 'CE' | 'Pasaporte'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$2,  -- número sin puntos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$3, $4, $5::date,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$6,  -- 'M'|'F'|'X'|'T' — validado por CHECK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$7,  -- correo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$8,  -- hash bcrypt generado en backend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$9,  -- teléfono opcional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(SELECT id_rol FROM roles WHERE uq_nombre = $10)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RETURNING id_usuarios;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-- 2. Crear cuenta en estado PENDIENTE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public.cuentas_usuarios (uq_usuario_id, fk_estado_cuenta_integer)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VALUES ($11, (SELECT id_estado_cuentas FROM estados_cuentas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        WHERE uq_nombre = 'PENDIENTE'));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COMMIT;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Sin columna email_verificado / fecha_verificacion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public.usuarios / cuentas_usuarios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columna email_verificado / fecha_verificacion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RF-01 requiere que el sistema genere un estado "pendiente de confirmación" y que el usuario no pueda autenticarse sin verificar el correo. No existe columna email_verificado en ninguna tabla.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QRY-M01-001 no puede diferenciar entre una cuenta pendiente de verificar y una activa. Usuarios podrían saltarse la verificación.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QRY-M01-001, QRY-M01-002, QRY-M01-010, QRY-M01-012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Agregar a cuentas_usuarios: email_verificado BOOLEAN DEFAULT FALSE, fecha_verificacion TIMESTAMPTZ nullable.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Agregar a cuentas_usuarios: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email_verificado   boolean NOT NULL DEFAULT false,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fecha_verificacion timestamp with time zone,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QRY-M01-002: Verificar estado de cuenta antes de permitir login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cu.id_cuenta_usuario,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ec.uq_nombre        AS estado,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cu.email_verificado,  -- columna nueva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cu.fecha_ultimo_acceso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public.cuentas_usuarios cu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public.estados_cuentas ec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ON ec.id_estado_cuentas = cu.fk_estado_cuenta_integer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cu.uq_usuario_id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Acceso permitido SOLO si: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estado = 'ACTIVO' AND email_verificado = true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QRY-M01-012: Activar cuenta tras verificar token de email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public.cuentas_usuarios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email_verificado = true,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fecha_verificacion =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fk_estado_cuenta_integer =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  SELECT id_estado_cuentas FROM estados_cuentas WHERE uq_nombre = 'ACTIVO'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id_cuenta_usuario =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SELECT t.fk_cuenta FROM public.tokens 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WHERE t.token = $1::uuid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AND t.tipo = 'verificacion_email'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AND t.usado_en IS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AND t.expira_en &gt; now()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Sin columna fecha_ultimo_acceso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public.cuentas_usuarios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columna fecha_ultimo_acceso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pantalla Mi perfil muestra el campo "Último acceso" como dato de seguridad. No hay ningún campo que lo almacene directamente en el esquema actual.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QRY-M01-020 tendría que hacer un SELECT MAX(fecha_evento) costoso sin índice, en lugar de leer un campo directo.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QRY-M01-020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Agregar fecha_ultimo_acceso TIMESTAMPTZ a cuentas_usuarios. Actualizar en cada login exitoso.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Agregar a cuentas_usuarios: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fecha_ultimo_acceso timestamp with time zone,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QRY-M01-020: Datos de seguridad para pantalla Mi Perfil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ec.uq_nombre         AS estado,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cu.fecha_ultimo_acceso,  -- columna nueva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cu.email_verificado,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COUNT(s.id_sesiones) AS sesiones_activas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public.cuentas_usuarios cu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public.estados_cuentas ec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ON ec.id_estado_cuentas = cu.fk_estado_cuenta_integer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LEFT JOIN public.sesiones 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ON s.fk_cuenta_usuario = cu.id_cuenta_usuario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s.es_activa = true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cu.uq_usuario_id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GROUP BY ec.uq_nombre, cu.fecha_ultimo_acceso, cu.email_verificado;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Actualizar último acceso tras login exitoso: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public.cuentas_usuarios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fecha_ultimo_acceso = now()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id_cuenta_usuario = $1;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Sin campo es_protegido para el rol Administrador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public.roles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campo es_protegido para el rol Administrador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prototipo muestra que el rol Administrador es "Solo lectura — rol protegido". RF-03 establece que es inmutable. Sin is_protegido en la BD, esta restricción solo existe en frontend.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Un bypass del frontend podría modificar los permisos del rol Admin desde QRY-M01-039.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QRY-M01-039, QRY-M01-040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Agregar es_protegido BOOLEAN DEFAULT FALSE. Inicializar Admin con true. Usar como guard en queries de modificación.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Agregar a roles: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es_protegido boolean NOT NULL DEFAULT false,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QRY-M01-040: Listar roles con conteo de 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r.id_rol,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r.uq_nombre,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r.idx_descripcion,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r.es_protegido,  -- columna nueva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COUNT(u.id_usuarios) AS total_usuarios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public.roles 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LEFT JOIN public.usuarios u ON u.fk_rol = r.id_rol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GROUP BY r.id_rol, r.uq_nombre, r.idx_descripcion, r.es_protegido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ORDER BY r.uq_nombre;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Guard en QRY-M01-039: impedir editar rol protegido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public.roles SET uq_nombre = $2, idx_descripcion = $3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id_rol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es_protegido = false  -- protege al Administrador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id_rol;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Sin columna modulo — imposible armar la matriz RBAC del prototipo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public.permisos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columna modulo — imposible armar la matriz RBAC del prototipo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prototipo muestra una matriz de permisos: filas = módulos y columnas = acciones. Sin la columna modulo en permisos, es imposible construir la query que devuelve la matriz completa. RF-04 define claramente la combinación Rol + Recurso + Acción.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QRY-M01-038 (matriz de permisos) es imposible de implementar correctamente.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QRY-M01-038, QRY-M01-039, QRY-M01-041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Agregar modulo VARCHAR(60) NOT NULL. Actualizar UNIQUE a (modulo, uq_accion).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Agregar a permisos: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modulo character varying(60) NOT NULL,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Actualizar UNIQUE: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permisos ADD CONSTRAINT uq_modulo_accion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UNIQUE (modulo, uq_accion);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QRY-M01-038: Matriz RBAC completa para un 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p.modulo,       -- columna nueva (Animales, Producción...)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p.uq_accion,    -- C, R, U, D, 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p.idx_descripcion,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CASE WHEN rp.fk_permiso IS NOT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 THEN true ELSE false END AS tiene_permiso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public.permisos p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LEFT JOIN public.roles_permisos rp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ON rp.fk_permiso = p.id_permiso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rp.fk_rol = $1  -- id_rol seleccionado en UI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ORDER BY p.modulo, p.uq_accion;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Sin fk_usuario directo ni columna categoria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public.notificaciones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fk_usuario directo ni columna categoria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Para listar las notificaciones de un usuario hay que traversar: notificaciones → evento → usuarios (2 JOINs innecesarios). Además, RF-14 filtra por categoría (critica, sanidad, IoT, sistema) pero no hay columna categoria.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QRY-M01-016 y QRY-M01-017 son costosas y complejas. Los filtros de la pantalla de notificaciones no se pueden implementar.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QRY-M01-016, QRY-M01-017, QRY-M01-018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Agregar: fk_usuario_destinatario INTEGER REFERENCES usuarios, categoria VARCHAR(30) con CHECK, estado_envio ENUM(QUEUED,SENT,FAILED).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Agregar a notificaciones: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fk_usuario_destinatario integer NOT NULL REFERENCES public.usuarios(id_usuarios),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categoria varchar(30) NOT NULL CHECK (categoria IN ('critica','sanidad','iot','sistema','produccion')),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estado_envio varchar(10) NOT NULL DEFAULT 'QUEUED' CHECK (estado_envio IN ('QUEUED','SENT','FAILED')),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Índice para queries frecuentes: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CREATE INDEX idx_notif_usuario_leido ON notificaciones(fk_usuario_destinatario, es_leido);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QRY-M01-016: Listar notificaciones del usuario autenticado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n.id_notificaciones,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n.mensaje,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n.fecha_envio,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n.es_leido,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n.categoria,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n.estado_envio,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te.uq_nombre AS tipo_evento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public.notificaciones 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public.evento e ON e.id_evento = n.fk_evento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public.tipo_evento te ON te.id_tipo_evento = e.fk_tipo_evento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n.fk_usuario_destinatario = $1  -- del JWT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($2::text IS NULL OR n.categoria = $2)  -- filtro opcional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ORDER BY n.fecha_envio DESC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LIMIT $3 OFFSET $4;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QRY-M01-017: Contar no leídas para el badge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 COUNT(*) AS sin_leer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public.notificaciones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fk_usuario_destinatario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es_leido = false;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QRY-M01-018: Marcar todas como leídas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UPDATE public.notificaciones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SET es_leido = true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fk_usuario_destinatario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es_leido = false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COUNT(*);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fk_sesion NOT NULL en evento — impide registrar login fallido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public."evento " / sesiones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fk_sesion NOT NULL en evento — impide registrar login fallido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tabla evento tiene fk_sesion NOT NULL. Cuando ocurre un LOGIN_FAILED, todavía no existe una sesión creada. RF-10 exige auditar todos los intentos fallidos.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QRY-M01-003 fallará con NOT NULL violation en login incorrecto. Los intentos de acceso fallidos no quedarán auditados.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ALTER TABLE evento ALTER COLUMN fk_sesion DROP NOT NULL;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La sesión solo se crea si el login es exitoso: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evento ALTER COLUMN fk_sesion DROP NOT NULL;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QRY-M01-003b: Registrar LOGIN_FAILED sin sesión activa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INSERT INTO public.evento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fk_usuario, fk_tipo_evento, idx_modulo,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idx_descripcion, resultado,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fecha_evento, idx_json_detalle,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fk_sesion  -- NULL para login fallido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VALUES 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$1,  -- id_usuario si se identificó el correo; NULL si correo desconocido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(SELECT id_tipo_evento FROM tipo_evento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WHERE uq_nombre = 'LOGIN_FAILED'),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'Autenticación',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'Intento fallido de inicio de sesión',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'fallido',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now(),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jsonb_build_object('ip', $2, 'user_agent', $3),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NULL  -- permitido tras DROP NOT NULL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RETURNING id_evento;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c07a00"/>
            <w:tcBorders>
              <w:top w:val="single" w:color="c07a00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MEJORABLE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Columnas de fecha definidas como DATE en lugar de TIMESTAMPTZ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public.roles / gestiones_cuenta / notificaciones_canal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Columnas de fecha definidas como DATE en lugar de TIMESTAMPTZ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roles.fecha_creacion, roles.fecha_actualizacion, gestiones_cuenta.fecha_accion y notificaciones_canal.fecha_envio usan DATE (solo año-mes-día) cuando deberían ser TIMESTAMPTZ para auditoría correcta.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No se sabe a qué hora exacta se creó un rol o se bloqueó un usuario. Especialmente relevante con múltiples fincas en zonas horarias diferentes.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QRY-M01-027, QRY-M01-034, QRY-M01-035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07a00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Cambiar todas las columnas de auditoría de DATE a TIMESTAMP WITH TIME ZONE.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c07a00" w:sz="1" w:space="0"/>
              <w:bottom w:val="single" w:color="c8ccc4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ALTER TABLE roles ALTER COLUMN fecha_creacion TYPE timestamp with time zone USING fecha_creacion::timestamp with time zone;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Repetir para: roles.fecha_actualizacion, gestiones_cuenta.fecha_accion, notificaciones_canal.fecha_envio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c07a00" w:sz="1" w:space="0"/>
              <w:bottom w:val="single" w:color="c07a00" w:sz="1" w:space="0"/>
              <w:right w:val="single" w:color="c07a00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QRY-M01-028: Filtrar auditoría por rango de fechas y módulo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e.fecha_evento,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te.uq_nombre AS tipo_evento,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u.uq_correo_electronico AS actor,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e.idx_modulo,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e.resultado,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s.idx_direccion_ip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public.evento 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public.tipo_evento te ON te.id_tipo_evento = e.fk_tipo_evento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public.usuarios u    ON u.id_usuarios = e.fk_usuario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LEFT JOIN public.sesiones s ON s.id_sesiones = e.fk_sesion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e.fecha_evento BETWEEN $1::timestamptz AND $2::timestamptz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($3::text IS NULL OR e.idx_modulo = $3)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($4::text IS NULL OR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 u.uq_correo_electronico ILIKE '%' || $4 || '%')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ORDER BY e.fecha_evento DESC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LIMIT $5 OFFSET $6;  -- paginación obligatoria (RF-10)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3.3  Elementos Correctos</w:t>
      </w:r>
      <w:r/>
    </w:p>
    <w:p>
      <w:pPr>
        <w:pBdr/>
        <w:spacing w:after="8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2e8634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OBS-019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CORRECTO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UNIQUE (uq_numero_identificacion, uq_correo_electronico)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public.usuarios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UNIQUE (uq_numero_identificacion, uq_correo_electronico)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constraint UNIQUE sobre número de identificación y correo electrónico cumple con las validaciones del formulario de registro. Permite implementar QRY-M01-008 y QRY-M01-009.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Ninguno negativo. Garantiza integridad a nivel de BD independiente del frontend.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QRY-M01-008, QRY-M01-009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cambios requeridos.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UNIQUE (uq_numero_identificacion, uq_correo_electronico)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  INCLUDE(uq_numero_identificacion, uq_correo_electronico)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QRY-M01-008: Verificar unicidad de correo (validación en tiempo real)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 EXISTS(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SELECT 1 FROM public.usuarios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WHERE uq_correo_electronico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AS correo_ya_existe;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QRY-M01-009: Verificar unicidad de número de identificación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 EXISTS(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SELECT 1 FROM public.usuarios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WHERE uq_numero_identificacion = $1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AND idx_tipo_identificacion   = $2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) AS documento_ya_existe;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2e8634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OBS-020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CORRECTO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Separación de entidad usuario y cuenta — patrón correcto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public.cuentas_usuarios + estados_cuentas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Separación de entidad usuario y cuenta — patrón correcto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La separación entre usuarios (datos personales) y cuentas_usuarios (estado de acceso) es un buen patrón. Facilita el historial de gestiones sin modificar datos personales.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Positivo. Soporta correctamente QRY-M01-034 a QRY-M01-036.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QRY-M01-034, QRY-M01-035, QRY-M01-036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Sin cambios en estructura. Solo agregar columnas señaladas en OBS-012 y OBS-013.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Patrón correcto: entidades separadas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usuarios (datos personales) → id, nombre, email, hash...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cuentas_usuarios (acceso) → id, fk_usuario, fk_estado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estados_cuentas (catálogo) → ACTIVO | BLOQUEADO | PENDIENTE | ...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QRY-M01-031: Listar usuarios con filtros combinados (RF-11)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Filtros: AND implícito, texto = ILIKE, enum = exacto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u.id_usuarios,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u.idx_nombre || ' ' || u.idx_apellidos AS nombre_completo,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u.uq_correo_electronico,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r.uq_nombre  AS rol,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ec.uq_nombre AS estado_cuenta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public.usuarios u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public.roles r ON r.id_rol = u.fk_rol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public.cuentas_usuarios cu ON cu.uq_usuario_id = u.id_usuarios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public.estados_cuentas ec ON ec.id_estado_cuentas = cu.fk_estado_cuenta_integer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($1::text IS NULL OR u.idx_nombre ILIKE '%'||$1||'%'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     OR u.idx_apellidos ILIKE '%'||$1||'%')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($2::text IS NULL OR u.uq_correo_electronico ILIKE '%'||$2||'%')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($3::text IS NULL OR ec.uq_nombre = $3)  -- estado exacto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AND ($4::int  IS NULL OR r.id_rol = $4)       -- rol exacto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ORDER BY u.id_usuarios DESC  -- RF-11: fecha registro desc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LIMIT LEAST($5, 50)  -- RF-11: máximo 50 por página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OFFSET $6;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/>
        <w:tc>
          <w:tcPr>
            <w:gridSpan w:val="2"/>
            <w:shd w:val="clear" w:color="auto" w:fill="2e8634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OBS-021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CORRECTO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idx_json_detalle jsonb — campo flexible para auditoría enriquecida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public.evento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Elemento analizado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idx_json_detalle jsonb — campo flexible para auditoría enriquecida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Descripción del problema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El uso de jsonb para el detalle de eventos es apropiado. Permite almacenar contexto variable por tipo de evento sin normalizar en exceso. PostgreSQL indexa JSONB eficientemente con índices GIN.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Impacto en M01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Positivo. QRY-M01-029 puede explotar este campo para mostrar información enriquecida.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Queries afectadas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QRY-M01-029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c4138"/>
                <w:sz w:val="20"/>
                <w:szCs w:val="20"/>
              </w:rPr>
              <w:t xml:space="preserve">Recomendación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2e863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Agregar DEFAULT '{}'::jsonb. Considerar índice GIN si se busca dentro del JSON frecuentemente.</w:t>
            </w:r>
            <w:r/>
          </w:p>
        </w:tc>
      </w:tr>
      <w:tr>
        <w:trPr/>
        <w:tc>
          <w:tcPr>
            <w:gridSpan w:val="2"/>
            <w:shd w:val="clear" w:color="auto" w:fill="f3f4f2"/>
            <w:tcBorders>
              <w:top w:val="single" w:color="c8ccc4" w:sz="1" w:space="0"/>
              <w:left w:val="single" w:color="2e8634" w:sz="1" w:space="0"/>
              <w:bottom w:val="single" w:color="c8ccc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Fragmento SQL de referencia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idx_json_detalle jsonb NOT NULL DEFAULT '{}'::jsonb,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-- Índice GIN opcional: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CREATE INDEX idx_evento_detalle_gin ON evento USING GIN (idx_json_detalle);</w:t>
            </w:r>
            <w:r/>
          </w:p>
        </w:tc>
      </w:tr>
      <w:tr>
        <w:trPr/>
        <w:tc>
          <w:tcPr>
            <w:gridSpan w:val="2"/>
            <w:shd w:val="clear" w:color="auto" w:fill="eef4ff"/>
            <w:tcBorders>
              <w:top w:val="single" w:color="c8ccc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Query completa esperada (con correcciones aplicadas) —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-- QRY-M01-029: Ver detalle completo de un evento de auditoría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SELECT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e.fecha_evento,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te.uq_nombre                    AS tipo_evento,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u.uq_correo_electronico          AS actor,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e.idx_modulo,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e.idx_descripcion,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e.resultado,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e.idx_json_detalle,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e.idx_json_detalle-&gt;&gt;'ip'        AS ip_origen,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e.idx_json_detalle-&gt;&gt;'user_agent' AS navegador,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  e.idx_json_detalle-&gt;&gt;'extra'      AS datos_extra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FROM public.evento e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public.tipo_evento te ON te.id_tipo_evento = e.fk_tipo_evento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JOIN public.usuarios u    ON u.id_usuarios = e.fk_usuario</w:t>
            </w:r>
            <w:r/>
          </w:p>
          <w:p>
            <w:pPr>
              <w:pBdr/>
              <w:spacing w:after="0" w:before="0" w:line="260" w:lineRule="auto"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WHERE e.id_evento = $1;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hd w:val="clear" w:color="auto" w:fill="1a521f"/>
        <w:spacing w:after="160" w:before="280"/>
        <w:ind w:right="200" w:left="200"/>
        <w:rPr/>
      </w:pPr>
      <w:r>
        <w:rPr>
          <w:b/>
          <w:bCs/>
          <w:color w:val="ffffff"/>
          <w:sz w:val="28"/>
          <w:szCs w:val="28"/>
        </w:rPr>
        <w:t xml:space="preserve">4. IMPACTO EN QUERIES DEL M01</w:t>
      </w:r>
      <w:r/>
    </w:p>
    <w:p>
      <w:pPr>
        <w:pBdr/>
        <w:spacing w:after="10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Las siguientes queries son total o parcialmente inviables con el esquema actual.</w:t>
      </w:r>
      <w:r/>
    </w:p>
    <w:p>
      <w:pPr>
        <w:pBdr/>
        <w:spacing w:after="10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500"/>
        <w:gridCol w:w="1200"/>
        <w:gridCol w:w="3926"/>
      </w:tblGrid>
      <w:tr>
        <w:trPr>
          <w:tblHeader/>
        </w:trPr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Query(s)</w:t>
            </w:r>
            <w:r/>
          </w:p>
        </w:tc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(OBS ref.)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QRY-M01-001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Autenticar usuario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Parcial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OBS-007 — sesiones sin token; OBS-010 — password_hash corto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QRY-M01-003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Registrar evento login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Bloqueada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OBS-002/003 — nombre tabla/columna inválido; OBS-017 — fk_sesion NOT NULL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QRY-M01-004 a 007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Recuperación de contraseña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Imposible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OBS-008 — tabla tokens no existe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QRY-M01-011 a 012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Verificación de email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Imposible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OBS-008 — tabla tokens no existe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QRY-M01-016 a 017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Listar / contar notificaciones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Parcial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OBS-016 — sin fk_usuario ni categoria directos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QRY-M01-025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Cerrar otras sesiones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Bloqueada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OBS-007 — sesiones sin token ni es_activa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QRY-M01-027 a 030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Auditoría (todas)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Bloqueada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OBS-002/003 — nombre tabla y columna inválidos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QRY-M01-034 a 036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Bloquear/desbloquear/aprobar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Parcial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OBS-004/005 — columna nombre inválido; sin FK admin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QRY-M01-038 a 041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Matriz de permisos RBAC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Parcial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9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OBS-001 — tipo array; OBS-006 — sin UNIQUE; OBS-015 — sin módulo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hd w:val="clear" w:color="auto" w:fill="1a521f"/>
        <w:spacing w:after="160" w:before="280"/>
        <w:ind w:right="200" w:left="200"/>
        <w:rPr/>
      </w:pPr>
      <w:r>
        <w:rPr>
          <w:b/>
          <w:bCs/>
          <w:color w:val="ffffff"/>
          <w:sz w:val="28"/>
          <w:szCs w:val="28"/>
        </w:rPr>
        <w:t xml:space="preserve">5. PLAN DE CORRECCIÓN PRIORIZADO</w:t>
      </w:r>
      <w:r/>
    </w:p>
    <w:p>
      <w:pPr>
        <w:pBdr/>
        <w:spacing w:after="10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Correcciones ordenadas por prioridad de implementación antes de continuar con el desarrollo de queries del M01.</w:t>
      </w:r>
      <w:r/>
    </w:p>
    <w:p>
      <w:pPr>
        <w:pBdr/>
        <w:spacing w:after="10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1600"/>
        <w:gridCol w:w="800"/>
        <w:gridCol w:w="5926"/>
      </w:tblGrid>
      <w:tr>
        <w:trPr>
          <w:tblHeader/>
        </w:trPr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Prior.</w:t>
            </w:r>
            <w:r/>
          </w:p>
        </w:tc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  <w:r/>
          </w:p>
        </w:tc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</w:t>
            </w:r>
            <w:r/>
          </w:p>
        </w:tc>
        <w:tc>
          <w:tcPr>
            <w:shd w:val="clear" w:color="auto" w:fill="1a521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requerida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Inmediata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OBS-002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Renombrar tabla "evento " → evento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Inmediata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OBS-003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Renombrar columna resultado en evento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Inmediata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OBS-004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Renombrar columna accion_cuenta en gestiones_cuenta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Inmediata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Corregir tipo array en permisos.fecha_creacion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Inmediata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OBS-008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Crear tabla tokens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Inmediata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OBS-007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Agregar token, fecha_expiracion, es_activa a sesiones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P2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Antes de pruebas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OBS-005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FK de usuario_admin_responsable en gestiones_cuenta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P2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Antes de pruebas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OBS-006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UNIQUE(fk_rol, fk_permiso) en roles_permisos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P3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Sprint siguiente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OBS-017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fk_sesion nullable en evento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P3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Sprint siguiente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OBS-012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email_verificado en cuentas_usuarios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P3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Sprint siguiente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OBS-013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fecha_ultimo_acceso en cuentas_usuarios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P3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Sprint siguiente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OBS-015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Columna modulo en tabla permisos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P3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Sprint siguiente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OBS-016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fk_usuario y categoria en notificaciones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P4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Deuda técnica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OBS-009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Corregir typo fecha_nacimeinto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P4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Deuda técnica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OBS-010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password_hash VARCHAR(255)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P4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Deuda técnica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OBS-011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CHECK constraint en idx_genero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P4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Deuda técnica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OBS-014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Campo es_protegido en roles</w:t>
            </w:r>
            <w:r/>
          </w:p>
        </w:tc>
      </w:tr>
      <w:tr>
        <w:trPr/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P4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20"/>
                <w:szCs w:val="20"/>
              </w:rPr>
              <w:t xml:space="preserve">Deuda técnica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6abf"/>
                <w:sz w:val="18"/>
                <w:szCs w:val="18"/>
              </w:rPr>
              <w:t xml:space="preserve">OBS-018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926" w:type="dxa"/>
          </w:tcPr>
          <w:p>
            <w:pPr>
              <w:pBdr/>
              <w:spacing/>
              <w:ind/>
              <w:rPr/>
            </w:pPr>
            <w:r>
              <w:rPr>
                <w:color w:val="252820"/>
                <w:sz w:val="20"/>
                <w:szCs w:val="20"/>
              </w:rPr>
              <w:t xml:space="preserve">DATE → TIMESTAMPTZ en columnas de auditoría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hd w:val="clear" w:color="auto" w:fill="1a521f"/>
        <w:spacing w:after="160" w:before="280"/>
        <w:ind w:right="200" w:left="200"/>
        <w:rPr/>
      </w:pPr>
      <w:r>
        <w:rPr>
          <w:b/>
          <w:bCs/>
          <w:color w:val="ffffff"/>
          <w:sz w:val="28"/>
          <w:szCs w:val="28"/>
        </w:rPr>
        <w:t xml:space="preserve">6. CONCLUSIÓN</w:t>
      </w:r>
      <w:r/>
    </w:p>
    <w:p>
      <w:pPr>
        <w:pBdr/>
        <w:spacing w:after="10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El esquema presenta una base</w:t>
      </w:r>
      <w:r>
        <w:rPr>
          <w:color w:val="585e53"/>
          <w:sz w:val="22"/>
          <w:szCs w:val="22"/>
        </w:rPr>
        <w:t xml:space="preserve"> conceptual sólida en cuanto a la separación entre entidades de usuario y cuenta, el uso de JSONB para auditoría flexible, y los constraints de unicidad. Sin embargo, existen 8 errores críticos que deben corregirse antes de escribir una sola query del M01.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Los problemas más graves son: (1) la ausencia total de la tabla tokens, que hace imposibles los flujos de</w:t>
      </w:r>
      <w:r>
        <w:rPr>
          <w:color w:val="585e53"/>
          <w:sz w:val="22"/>
          <w:szCs w:val="22"/>
        </w:rPr>
        <w:t xml:space="preserve"> recuperación de contraseña y verificación de email; (2) la tabla sesiones incompleta que no puede gestionar autenticación real; (3) nombres de tablas y columnas con caracteres especiales que rompen la compatibilidad con cualquier herramienta SQL estándar.</w:t>
      </w:r>
      <w:r/>
    </w:p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0f1ee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4"/>
                <w:szCs w:val="24"/>
              </w:rPr>
              <w:t xml:space="preserve">El esquema no está listo para producción en su estado actual.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color w:val="585e53"/>
                <w:sz w:val="22"/>
                <w:szCs w:val="22"/>
              </w:rPr>
              <w:t xml:space="preserve">Aplicar correcciones P1 y P2 antes de continuar con el desarrollo de queries.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hd w:val="clear" w:color="auto" w:fill="1a521f"/>
        <w:spacing w:after="160" w:before="280"/>
        <w:ind w:right="200" w:left="200"/>
        <w:rPr/>
      </w:pPr>
      <w:r>
        <w:rPr>
          <w:b/>
          <w:bCs/>
          <w:color w:val="ffffff"/>
          <w:sz w:val="28"/>
          <w:szCs w:val="28"/>
        </w:rPr>
        <w:t xml:space="preserve">7. CRUCE RF vs ESQUEMA — ENTRADAS Y SALIDAS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Esta sección cruza cada campo de entrada y salida definido en los requer</w:t>
      </w:r>
      <w:r>
        <w:rPr>
          <w:color w:val="585e53"/>
          <w:sz w:val="22"/>
          <w:szCs w:val="22"/>
        </w:rPr>
        <w:t xml:space="preserve">imientos funcionales RF-01 a RF-14 contra las columnas y tablas disponibles en el esquema actual. El objetivo es identificar incompatibilidades de tipo, nombres divergentes, columnas faltantes o restricciones que el esquema no puede garantizar por sí solo.</w:t>
      </w:r>
      <w:r/>
    </w:p>
    <w:p>
      <w:pPr>
        <w:pBdr/>
        <w:spacing w:after="80"/>
        <w:ind/>
        <w:rPr/>
      </w:pPr>
      <w:r/>
      <w:r/>
    </w:p>
    <w:p>
      <w:pPr>
        <w:pBdr/>
        <w:spacing w:after="160"/>
        <w:ind/>
        <w:rPr/>
      </w:pPr>
      <w:r>
        <w:rPr>
          <w:i/>
          <w:iCs/>
          <w:color w:val="585e53"/>
          <w:sz w:val="20"/>
          <w:szCs w:val="20"/>
        </w:rPr>
        <w:t xml:space="preserve">Leyenda:  ✓ Coincide correctamente  |  ⚠ Mejorable o advertencia  |  ✗ Incompatible o faltante</w:t>
      </w:r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RF-01 — Registro de Usuarios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tipo_identificacion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varchar(10)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idx_tipo_identificacion varchar(10)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Coincide. Sin CHECK constraint de valores válidos (CC/CE/Pasaporte).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numero_identificacion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uq_numero_identificacion varchar(20)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Coincide. UNIQUE definido correctamente.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nombres / apellidos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varchar(80)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idx_nombre / idx_apellidos varchar(80)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 con el RF.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fecha_nacimiento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fecha_nacimeinto date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 en tipo pero hay typo en nombre. OBS-009.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genero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char(1) M/F/X/T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idx_genero varchar(1)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Sin CHECK constraint para los 4 valores del RF. OBS-011.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correo_electronico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uq_correo_electronico varchar(100)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Coincide. UNIQUE correcto.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contraseña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varchar(60)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"contraseña" varchar(60)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60 chars es mínimo estricto. Mejor VARCHAR(255). OBS-010.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token activación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uuid, válido 24h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(tabla tokens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 existe tabla tokens. RF exige token único de 24h. OBS-008.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estado inicial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PENDIENTE_ACTIVACION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estados_cuentas (catálogo)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Estado existe si está en catálogo. email_verificado falta. OBS-012.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rol por defecto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asignado por sistema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usuarios.fk_rol → roles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FK a roles existe. El valor por defecto debe ser PRODUCTOR.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RF-02 — Autenticación de Usuarios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correo_electronico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varchar(100)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uq_correo_electronico varchar(100)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Campo existe y tiene UNIQUE.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token JWT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JWT, vigencia 8h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sesiones.token — FALTANTE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Tabla sesiones no tiene columna token ni fecha_expiracion. OBS-007.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sesión única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1 sesión activa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sesiones.es_activa — FALTANTE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Sin es_activa no se puede validar ni invalidar sesión previa. OBS-007.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intentos_fallidos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contador hasta 5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(FALTANTE en esquema)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 hay columna intentos_fallidos ni fecha_bloqueo en ninguna tabla. Campo nuevo requerido.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blacklist JWT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revocación activa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(tabla blacklist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RF-02 exige blacklist de tokens revocados. Tabla completamente faltante en el esquema.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tiempo inactividad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30 min timeout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sesiones.ultimo_acceso — FALTANTE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Sin columna ultimo_acceso en sesiones no se puede calcular el timeout. OBS-007.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RF-03 — Gestión de Roles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nombre_rol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varchar(100)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roles.uq_nombre varchar(100)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Coincide. UNIQUE definido.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descripcion_rol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varchar(255)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roles.idx_descripcion varchar(255)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lista_permisos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jsonb (array IDs)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roles_permisos (tabla pivote)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La BD usa tabla pivote, el RF envía jsonb. Lógica de traducción en backend. Sin UNIQUE en pivote. OBS-006.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rol protegido Admin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inmutable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roles.es_protegido — FALTANTE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Sin columna es_protegido, la protección solo existe en frontend. OBS-014.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fecha creación/actualización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timestamp implícito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roles.fecha_creacion DATE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DATE pierde la hora. Debe ser TIMESTAMPTZ. OBS-018.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RF-04 — Gestión de Permisos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id_rol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integer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roles_permisos.fk_rol integer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FK a roles correctamente definida.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id_recurso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integer (módulo)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(tabla recursos/módulos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 define id_recurso como FK a un catálogo de módulos. Dicha tabla no existe en el esquema.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accion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varchar(10): C,R,U,D,E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permisos.uq_accion varchar(10)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Campo existe pero sin CHECK para los 5 valores del RF. Columna modulo también falta. OBS-015.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estado_permiso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permisos.tiene_estado boolean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Campo existe.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unicidad rol+recurso+acción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constraint clave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roles_permisos sin UNIQUE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Sin UNIQUE (fk_rol, fk_permiso) hay riesgo de duplicados. OBS-006.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RF-05 — Edición de Datos de Usuario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id_usuario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integer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usuarios.id_usuarios serial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PK autoincremental. Coincide.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nombres / apellidos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varchar(80)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idx_nombre / idx_apellidos varchar(80)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Coincide. Validación de caracteres es responsabilidad del backend.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correo_electronico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varchar(100)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uq_correo_electronico varchar(100)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UNIQUE garantiza que no se duplique.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estado_usuario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varchar(20): Activo/Inactivo/Pendiente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estados_cuentas.uq_nombre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Los valores deben estar en catálogo estados_cuentas. Verificar que coincidan exactamente.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control optimista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version field / ETag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(columna version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RF-05 requiere control de concurrencia optimista. No hay columna version ni updated_at en usuarios.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token verificación correo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nuevo token al cambiar email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(tabla tokens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Al cambiar email se necesita nuevo token de verificación. Tabla tokens no existe. OBS-008.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RF-06 — Gestión de Cuentas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accion_cuenta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enum: activar/inactivar/eliminar/bloquear/pendiente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"enum_accion_cuenta[...]" varchar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Nombre de columna inválido. OBS-004.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estado ELIMINADO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eliminación lógica irreversible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estados_cuentas (catálogo)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Estado ELIMINADO debe existir en el catálogo. Verificar que esté insertado como dato maestro.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transiciones de estado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ACTIVO→INACTIVO→BLOQUEADO etc.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(lógica no está en BD)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Las transiciones deben validarse en backend o con un trigger. No hay constraint que las fuerce.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motivo_accion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varchar(255), obligatorio para críticas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gestiones_cuenta.idx_motivo_accion varchar(255) NOT NULL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NOT NULL para todos los casos pero el RF lo requiere obligatorio solo para eliminar/desactivar.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RF-07/08/09 — Contraseñas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contraseña_actual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varchar(60)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"contraseña" varchar(60)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Misma advertencia de longitud. OBS-010.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token recuperación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uuid, 15 min, one-time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(tabla tokens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Tabla tokens completamente faltante. RF-08 necesita expira_en, RF-09 necesita usado_en. OBS-008.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intentos fallidos cambio clave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máx 5 → bloqueo 30 min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 hay columna para contar intentos fallidos de cambio de clave, distinto del contador de login (RF-02).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rate limit recuperación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3 solicitudes/hora por IP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(tabla rate_limit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RF-08 exige máximo 3 solicitudes por hora por IP. No hay tabla ni estructura para esto en el esquema.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hash bcrypt/argon2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obligatorio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"contraseña" varchar(60)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El campo existe pero 60 chars es insuficiente para Argon2. OBS-010.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RF-10 — Auditoría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id_sesion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varchar(255)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evento.fk_sesion integer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 define id_sesion como varchar(255) pero la BD usa FK integer. Incompatibilidad de tipos para el campo.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hash_integridad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SHA-256 por registro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(columna hash_integridad — FALTANTE)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RF-10 exige hash SHA-256 de cada registro de auditoría para detectar manipulación. Columna totalmente faltante.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inmutabilidad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no UPDATE/DELETE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(sin restricción en BD)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La inmutabilidad debe aplicarse vía RULE o TRIGGER de PostgreSQL. No está definido en el esquema.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nombre_usuario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varchar(80) en registro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JOIN a usuarios.idx_nombre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 pide guardar el nombre directamente en el registro de auditoría (histórico). Solo hay FK; si el usuario cambia de nombre, el historial se modifica.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resultado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enum EXITOSO/FALLIDO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"enum_resultado[...]" varchar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Nombre de columna inválido. OBS-003.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RF-11/12/13 — Visualización de Usuarios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paginación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límite 50 registros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LIMIT/OFFSET en query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 es un campo de BD, se implementa en la query con LIMIT LEAST($n, 50).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enmascaramiento id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primeros 4 dígitos + ***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uq_numero_identificacion (requiere SUBSTRING)</w:t>
            </w:r>
            <w:r/>
          </w:p>
        </w:tc>
        <w:tc>
          <w:tcPr>
            <w:shd w:val="clear" w:color="auto" w:fill="eef8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2e8634"/>
                <w:sz w:val="20"/>
                <w:szCs w:val="20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La lógica de enmascaramiento se aplica en la query con LEFT() + REPEAT(). El campo existe.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permiso ver_identificacion_completa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acción RBAC especial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(falta en catálogo permisos)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Este permiso específico debe existir como registro en la tabla permisos. No está definido en el esquema inicial.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fecha_registro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timestamp en salida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(FALTANTE en usuarios)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RF-12 muestra fecha_registro en la ficha del usuario. No hay columna fecha_registro en usuarios ni cuentas_usuarios.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RF-14 — Notificaciones</w:t>
      </w:r>
      <w:r/>
    </w:p>
    <w:p>
      <w:pPr>
        <w:pBdr/>
        <w:spacing w:after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800"/>
        <w:gridCol w:w="3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en BD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 / OBS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tipo_evento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enum: REGISTRO_USUARIO, LOGIN_EXITOSO...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tipo_evento.uq_nombre varchar(50)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Tabla tipo_evento existe pero sin CHECK para los valores del RF. Los 9 tipos deben estar como datos maestros.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estado_envio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QUEUED/SENT/FAILED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(FALTANTE en notificaciones)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RF-14 requiere registrar el estado de cada envío. Columna completamente faltante. OBS-016.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canal_envio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EMAIL/INTERNO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notificaciones_canal.idx_canal varchar(50)</w:t>
            </w:r>
            <w:r/>
          </w:p>
        </w:tc>
        <w:tc>
          <w:tcPr>
            <w:shd w:val="clear" w:color="auto" w:fill="fff8e6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⚠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Tabla existe pero sin CHECK para los valores EMAIL/INTERNO. Relación con notificaciones incompleta.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política anti-spam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1 notif/tipo/usuario/canal cada 5 min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(sin estructura en BD)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RF-14 exige anti-spam. Se necesita un índice o tabla auxiliar para validar frecuencia de envío.</w:t>
            </w:r>
            <w:r/>
          </w:p>
        </w:tc>
      </w:tr>
      <w:tr>
        <w:trPr/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d2060"/>
                <w:sz w:val="18"/>
                <w:szCs w:val="18"/>
              </w:rPr>
              <w:t xml:space="preserve">fk_usuario destinatario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585e53"/>
                <w:sz w:val="18"/>
                <w:szCs w:val="18"/>
              </w:rPr>
              <w:t xml:space="preserve">id_usuario receptor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(FALTANTE en notificaciones)</w:t>
            </w:r>
            <w:r/>
          </w:p>
        </w:tc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80" w:type="dxa"/>
              <w:top w:w="50" w:type="dxa"/>
              <w:right w:w="80" w:type="dxa"/>
              <w:bottom w:w="5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✗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00" w:type="dxa"/>
              <w:top w:w="50" w:type="dxa"/>
              <w:right w:w="100" w:type="dxa"/>
              <w:bottom w:w="50" w:type="dxa"/>
            </w:tcMar>
            <w:tcW w:w="3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 hay FK directa al usuario destinatario. Solo se llega por evento. OBS-016.</w:t>
            </w:r>
            <w:r/>
          </w:p>
        </w:tc>
      </w:tr>
    </w:tbl>
    <w:p>
      <w:pPr>
        <w:pBdr/>
        <w:spacing w:after="180"/>
        <w:ind/>
        <w:rPr/>
      </w:pPr>
      <w:r/>
      <w:r/>
    </w:p>
    <w:p>
      <w:pPr>
        <w:pBdr/>
        <w:spacing w:after="80"/>
        <w:ind/>
        <w:rPr/>
      </w:pPr>
      <w:r/>
      <w:r/>
    </w:p>
    <w:p>
      <w:pPr>
        <w:pStyle w:val="745"/>
        <w:pBdr>
          <w:bottom w:val="single" w:color="2e8634" w:sz="2" w:space="2"/>
        </w:pBdr>
        <w:spacing w:after="100" w:before="240"/>
        <w:ind/>
        <w:rPr/>
      </w:pPr>
      <w:r>
        <w:rPr>
          <w:b/>
          <w:bCs/>
          <w:color w:val="1a521f"/>
          <w:sz w:val="24"/>
          <w:szCs w:val="24"/>
        </w:rPr>
        <w:t xml:space="preserve">7.1  Hallazgos adicionales detectados en el cruce RF vs Esquema</w:t>
      </w:r>
      <w:r/>
    </w:p>
    <w:p>
      <w:pPr>
        <w:pBdr/>
        <w:spacing w:after="80"/>
        <w:ind/>
        <w:rPr/>
      </w:pPr>
      <w:r/>
      <w:r/>
    </w:p>
    <w:p>
      <w:pPr>
        <w:pBdr/>
        <w:spacing w:after="80"/>
        <w:ind/>
        <w:rPr/>
      </w:pPr>
      <w:r>
        <w:rPr>
          <w:color w:val="585e53"/>
          <w:sz w:val="22"/>
          <w:szCs w:val="22"/>
        </w:rPr>
        <w:t xml:space="preserve">Durante el cruce de RF contra el esquema se detectaron los siguientes problemas no cubiertos por las observaciones OBS-001 a OBS-021:</w:t>
      </w:r>
      <w:r/>
    </w:p>
    <w:p>
      <w:pPr>
        <w:pBdr/>
        <w:spacing w:after="8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2200"/>
        <w:gridCol w:w="5826"/>
      </w:tblGrid>
      <w:tr>
        <w:trPr>
          <w:tblHeader/>
        </w:trPr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RF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Campo/Elemento</w:t>
            </w:r>
            <w:r/>
          </w:p>
        </w:tc>
        <w:tc>
          <w:tcPr>
            <w:shd w:val="clear" w:color="auto" w:fill="1a521f"/>
            <w:tcBorders>
              <w:top w:val="single" w:color="2e8634" w:sz="1" w:space="0"/>
              <w:left w:val="single" w:color="2e8634" w:sz="1" w:space="0"/>
              <w:bottom w:val="single" w:color="2e8634" w:sz="1" w:space="0"/>
              <w:right w:val="single" w:color="2e863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hallazgo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RF-02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blacklist JWT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RF-02 requiere una tabla de tokens revocados (blacklist). No existe en el esquema. Es necesaria para invalidar sesiones activas en cierre de sesión y cambio de dispositivo.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RF-02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intentos_fallidos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No existe columna para contar intentos fallidos de autenticación (máx 5 → bloqueo 15 min). Tampoco hay fecha_bloqueo ni fecha_desbloqueo.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RF-04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tabla recursos/módulos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RF-04 define id_recurso como FK a un catálogo de módulos del sistema. Dicha tabla no existe. Sin ella, la combinación Rol+Recurso+Acción no se puede modelar correctamente.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RF-05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columna version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RF-05 exige control de concurrencia optimista. Se necesita columna version INTEGER o updated_at TIMESTAMPTZ en la tabla usuarios para implementarlo.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RF-07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contador intentos cambio clave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El contador de intentos fallidos de cambio de contraseña es independiente del de login. No existe columna ni tabla para manejarlo.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RF-08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tabla rate_limit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RF-08 exige máximo 3 solicitudes de recuperación por hora por IP. Se necesita una tabla o estructura en BD para registrar solicitudes por IP con timestamp.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RF-10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columna hash_integridad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RF-10 exige que cada registro de auditoría tenga un hash SHA-256 de su contenido para detectar manipulación. Columna completamente faltante en la tabla evento.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RF-10/RF-02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nombre_usuario en auditoría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RF-10 pide guardar nombre_usuario directamente en el registro de auditoría (dato histórico). Con solo FK al usuario, si el nombre cambia el historial queda inconsistente.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RF-11/12/13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columna fecha_registro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RF-12 y RF-13 incluyen fecha_registro en las salidas de perfil y detalle de usuario. No existe esta columna en usuarios ni en cuentas_usuarios.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RF-14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columna estado_envio</w:t>
            </w:r>
            <w:r/>
          </w:p>
        </w:tc>
        <w:tc>
          <w:tcPr>
            <w:shd w:val="clear" w:color="auto" w:fill="ffffff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RF-14 requiere registrar el estado de envío de cada notificación (QUEUED/SENT/FAILED). Columna faltante en notificaciones.</w:t>
            </w:r>
            <w:r/>
          </w:p>
        </w:tc>
      </w:tr>
      <w:tr>
        <w:trPr/>
        <w:tc>
          <w:tcPr>
            <w:shd w:val="clear" w:color="auto" w:fill="fff0ed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280a"/>
                <w:sz w:val="18"/>
                <w:szCs w:val="18"/>
              </w:rPr>
              <w:t xml:space="preserve">RF-14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52820"/>
                <w:sz w:val="18"/>
                <w:szCs w:val="18"/>
              </w:rPr>
              <w:t xml:space="preserve">política anti-spam</w:t>
            </w:r>
            <w:r/>
          </w:p>
        </w:tc>
        <w:tc>
          <w:tcPr>
            <w:shd w:val="clear" w:color="auto" w:fill="f0f1ee"/>
            <w:tcBorders>
              <w:top w:val="single" w:color="c8ccc4" w:sz="1" w:space="0"/>
              <w:left w:val="single" w:color="c8ccc4" w:sz="1" w:space="0"/>
              <w:bottom w:val="single" w:color="c8ccc4" w:sz="1" w:space="0"/>
              <w:right w:val="single" w:color="c8ccc4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color w:val="585e53"/>
                <w:sz w:val="18"/>
                <w:szCs w:val="18"/>
              </w:rPr>
              <w:t xml:space="preserve">RF-14 exige máximo 1 notificación por tipo+usuario+canal cada 5 minutos. No hay estructura en BD para validar esta regla eficientemente.</w:t>
            </w:r>
            <w:r/>
          </w:p>
        </w:tc>
      </w:tr>
    </w:tbl>
    <w:p>
      <w:pPr>
        <w:pBdr/>
        <w:spacing w:after="20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8ccc4" w:sz="2" w:space="2"/>
      </w:pBdr>
      <w:tabs>
        <w:tab w:val="right" w:leader="none" w:pos="9026"/>
      </w:tabs>
      <w:spacing/>
      <w:ind/>
      <w:rPr/>
    </w:pPr>
    <w:r>
      <w:rPr>
        <w:color w:val="585e53"/>
        <w:sz w:val="16"/>
        <w:szCs w:val="16"/>
      </w:rPr>
      <w:t xml:space="preserve">Confidencial — Uso interno del proyecto</w:t>
    </w:r>
    <w:r>
      <w:rPr>
        <w:color w:val="585e53"/>
        <w:sz w:val="16"/>
        <w:szCs w:val="16"/>
      </w:rPr>
      <w:tab/>
      <w:t xml:space="preserve">Pág. </w:t>
    </w:r>
    <w:r>
      <w:rPr>
        <w:color w:val="585e53"/>
        <w:sz w:val="16"/>
        <w:szCs w:val="16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8634" w:sz="2" w:space="2"/>
      </w:pBdr>
      <w:tabs>
        <w:tab w:val="right" w:leader="none" w:pos="9026"/>
      </w:tabs>
      <w:spacing/>
      <w:ind/>
      <w:rPr/>
    </w:pPr>
    <w:r>
      <w:rPr>
        <w:color w:val="585e53"/>
        <w:sz w:val="18"/>
        <w:szCs w:val="18"/>
      </w:rPr>
      <w:t xml:space="preserve">SGP Multiespecie · Auditoría de Base de Datos · M01</w:t>
    </w:r>
    <w:r>
      <w:rPr>
        <w:sz w:val="18"/>
        <w:szCs w:val="18"/>
      </w:rP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/>
      <w:spacing w:after="160" w:before="280"/>
      <w:ind/>
      <w:outlineLvl w:val="0"/>
    </w:pPr>
    <w:rPr>
      <w:rFonts w:ascii="Arial" w:hAnsi="Arial" w:eastAsia="Arial" w:cs="Arial"/>
      <w:b/>
      <w:bCs/>
      <w:color w:val="ffffff"/>
      <w:sz w:val="28"/>
      <w:szCs w:val="28"/>
    </w:rPr>
  </w:style>
  <w:style w:type="paragraph" w:styleId="745">
    <w:name w:val="Heading 2"/>
    <w:qFormat/>
    <w:pPr>
      <w:pBdr/>
      <w:spacing w:after="100" w:before="240"/>
      <w:ind/>
      <w:outlineLvl w:val="1"/>
    </w:pPr>
    <w:rPr>
      <w:rFonts w:ascii="Arial" w:hAnsi="Arial" w:eastAsia="Arial" w:cs="Arial"/>
      <w:b/>
      <w:bCs/>
      <w:color w:val="1a521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2026-04-15T05:38:07Z</dcterms:created>
  <dcterms:modified xsi:type="dcterms:W3CDTF">2026-04-15T05:40:42Z</dcterms:modified>
</cp:coreProperties>
</file>