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4340" w14:textId="7C53AF12" w:rsidR="008D1947" w:rsidRDefault="008D1947" w:rsidP="008D1947">
      <w:pPr>
        <w:jc w:val="center"/>
        <w:rPr>
          <w:color w:val="CC00CC"/>
          <w:sz w:val="56"/>
          <w:szCs w:val="56"/>
        </w:rPr>
      </w:pPr>
      <w:r w:rsidRPr="008D1947">
        <w:rPr>
          <w:color w:val="B4788C"/>
          <w:sz w:val="56"/>
          <w:szCs w:val="56"/>
        </w:rPr>
        <w:t>Présentation de mon affiche</w:t>
      </w:r>
    </w:p>
    <w:p w14:paraId="51B9C0D2" w14:textId="29A7CF5E" w:rsidR="008D1947" w:rsidRPr="008D1947" w:rsidRDefault="008D1947" w:rsidP="008D1947">
      <w:pPr>
        <w:jc w:val="center"/>
        <w:rPr>
          <w:sz w:val="56"/>
          <w:szCs w:val="56"/>
        </w:rPr>
      </w:pPr>
    </w:p>
    <w:p w14:paraId="5E271892" w14:textId="25CB223D" w:rsidR="00487C71" w:rsidRPr="00636D66" w:rsidRDefault="00931BC9">
      <w:pPr>
        <w:rPr>
          <w:sz w:val="28"/>
          <w:szCs w:val="28"/>
          <w:u w:val="single" w:color="CC00CC"/>
        </w:rPr>
      </w:pPr>
      <w:r>
        <w:rPr>
          <w:noProof/>
          <w:sz w:val="28"/>
          <w:u w:color="CC00CC"/>
        </w:rPr>
        <w:drawing>
          <wp:anchor distT="0" distB="0" distL="114300" distR="114300" simplePos="0" relativeHeight="251658240" behindDoc="0" locked="0" layoutInCell="1" allowOverlap="1" wp14:anchorId="64944508" wp14:editId="5D73A3C1">
            <wp:simplePos x="0" y="0"/>
            <wp:positionH relativeFrom="margin">
              <wp:posOffset>7222490</wp:posOffset>
            </wp:positionH>
            <wp:positionV relativeFrom="margin">
              <wp:posOffset>1149985</wp:posOffset>
            </wp:positionV>
            <wp:extent cx="2049780" cy="2786380"/>
            <wp:effectExtent l="0" t="0" r="762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780"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947" w:rsidRPr="00636D66">
        <w:rPr>
          <w:sz w:val="28"/>
          <w:szCs w:val="28"/>
          <w:u w:val="single" w:color="CC00CC"/>
        </w:rPr>
        <w:t>I – Choix de la nouvelle</w:t>
      </w:r>
    </w:p>
    <w:p w14:paraId="1CE6828A" w14:textId="6BCF2F1A" w:rsidR="00487C71" w:rsidRDefault="00487C71">
      <w:pPr>
        <w:rPr>
          <w:u w:color="CC00CC"/>
        </w:rPr>
      </w:pPr>
      <w:r>
        <w:rPr>
          <w:u w:color="CC00CC"/>
        </w:rPr>
        <w:t>Zebra 524-D ou l’exode manqué de Barbara V.</w:t>
      </w:r>
    </w:p>
    <w:p w14:paraId="522AB861" w14:textId="77777777" w:rsidR="00487C71" w:rsidRDefault="00E74407">
      <w:hyperlink r:id="rId9" w:history="1">
        <w:r w:rsidR="00487C71">
          <w:rPr>
            <w:rStyle w:val="Lienhypertexte"/>
          </w:rPr>
          <w:t>https://short-edition.com/fr/oeuvre/nouvelles/zebra-524d-ou-l-exode-manque</w:t>
        </w:r>
      </w:hyperlink>
    </w:p>
    <w:p w14:paraId="4BF04FAF" w14:textId="3E50D9FC" w:rsidR="00487C71" w:rsidRPr="008667A8" w:rsidRDefault="00636D66" w:rsidP="00636D66">
      <w:pPr>
        <w:ind w:firstLine="708"/>
        <w:jc w:val="both"/>
        <w:rPr>
          <w:b/>
          <w:sz w:val="24"/>
        </w:rPr>
      </w:pPr>
      <w:r w:rsidRPr="008667A8">
        <w:rPr>
          <w:sz w:val="24"/>
        </w:rPr>
        <w:t>Lorsque j’ai su qu’une affiche de film de science-fiction devait être réalisé</w:t>
      </w:r>
      <w:r w:rsidR="00C35D96">
        <w:rPr>
          <w:sz w:val="24"/>
        </w:rPr>
        <w:t>e, j</w:t>
      </w:r>
      <w:r w:rsidRPr="008667A8">
        <w:rPr>
          <w:sz w:val="24"/>
        </w:rPr>
        <w:t xml:space="preserve">’ai très vite pensé à une nouvelle tournant autour de l’espace, d’un nouveau monde à l’image </w:t>
      </w:r>
      <w:r w:rsidR="00C35D96">
        <w:rPr>
          <w:sz w:val="24"/>
        </w:rPr>
        <w:t xml:space="preserve">du film </w:t>
      </w:r>
      <w:proofErr w:type="spellStart"/>
      <w:r w:rsidRPr="00931BC9">
        <w:rPr>
          <w:b/>
          <w:sz w:val="24"/>
        </w:rPr>
        <w:t>Interstellar</w:t>
      </w:r>
      <w:proofErr w:type="spellEnd"/>
      <w:r w:rsidRPr="008667A8">
        <w:rPr>
          <w:sz w:val="24"/>
        </w:rPr>
        <w:t xml:space="preserve"> puis en cherchant un peu j’ai lu une nouvelle au sujet d’une nouvelle planète à coloniser car la nôtre manquait de ressource avec en plus un retournement de situation à la fin : C’était alors exactement la nouvelle recherchée. L’ambiance y était particulière et tournait autour de la possibilité d’encore survivre sur notre planète actuelle ou non : </w:t>
      </w:r>
      <w:r w:rsidRPr="008667A8">
        <w:rPr>
          <w:b/>
          <w:sz w:val="24"/>
        </w:rPr>
        <w:t>Un dilemme étant au centre de mon affiche.</w:t>
      </w:r>
    </w:p>
    <w:p w14:paraId="5D2DBC5F" w14:textId="326EE670" w:rsidR="00636D66" w:rsidRDefault="00636D66" w:rsidP="00636D66">
      <w:pPr>
        <w:ind w:firstLine="708"/>
        <w:jc w:val="both"/>
        <w:rPr>
          <w:sz w:val="24"/>
        </w:rPr>
      </w:pPr>
      <w:r w:rsidRPr="008667A8">
        <w:rPr>
          <w:sz w:val="24"/>
        </w:rPr>
        <w:t xml:space="preserve">Les films de notre époque traitant de cette ambiance </w:t>
      </w:r>
      <w:r w:rsidR="00931BC9">
        <w:rPr>
          <w:sz w:val="24"/>
        </w:rPr>
        <w:t>angoissante et réaliste</w:t>
      </w:r>
      <w:r w:rsidRPr="008667A8">
        <w:rPr>
          <w:sz w:val="24"/>
        </w:rPr>
        <w:t xml:space="preserve"> de l’espace (Gravity, Seul sur Mars…) m’ont beaucoup inspiré pour comprendre ce qui peut marquer le spectateur sur une affiche.</w:t>
      </w:r>
    </w:p>
    <w:p w14:paraId="01476732" w14:textId="77777777" w:rsidR="00931BC9" w:rsidRDefault="00931BC9" w:rsidP="00636D66">
      <w:pPr>
        <w:ind w:firstLine="708"/>
        <w:jc w:val="both"/>
        <w:rPr>
          <w:sz w:val="24"/>
        </w:rPr>
      </w:pPr>
    </w:p>
    <w:p w14:paraId="4F162C69" w14:textId="279FF799" w:rsidR="00C35D96" w:rsidRDefault="00C35D96" w:rsidP="00C35D96">
      <w:pPr>
        <w:jc w:val="both"/>
        <w:rPr>
          <w:sz w:val="28"/>
          <w:u w:val="single" w:color="CC00CC"/>
        </w:rPr>
      </w:pPr>
      <w:r w:rsidRPr="00636D66">
        <w:rPr>
          <w:sz w:val="28"/>
          <w:u w:val="single" w:color="CC00CC"/>
        </w:rPr>
        <w:t xml:space="preserve">II </w:t>
      </w:r>
      <w:r>
        <w:rPr>
          <w:sz w:val="28"/>
          <w:u w:val="single" w:color="CC00CC"/>
        </w:rPr>
        <w:t>– Caractéristiques de l’affiche</w:t>
      </w:r>
    </w:p>
    <w:p w14:paraId="78C0D8FA" w14:textId="77777777" w:rsidR="00C35D96" w:rsidRPr="008667A8" w:rsidRDefault="00C35D96" w:rsidP="00C35D96">
      <w:pPr>
        <w:pStyle w:val="Paragraphedeliste"/>
        <w:numPr>
          <w:ilvl w:val="0"/>
          <w:numId w:val="3"/>
        </w:numPr>
        <w:jc w:val="both"/>
        <w:rPr>
          <w:sz w:val="24"/>
          <w:u w:val="single" w:color="CC00CC"/>
        </w:rPr>
      </w:pPr>
      <w:r w:rsidRPr="00A80873">
        <w:rPr>
          <w:sz w:val="24"/>
          <w:u w:color="CC00CC"/>
        </w:rPr>
        <w:t>Mode et prise de vue</w:t>
      </w:r>
    </w:p>
    <w:p w14:paraId="1950EBCE" w14:textId="21AE8127" w:rsidR="00C35D96" w:rsidRPr="008667A8" w:rsidRDefault="00C35D96" w:rsidP="00C35D96">
      <w:pPr>
        <w:pStyle w:val="Paragraphedeliste"/>
        <w:ind w:left="785"/>
        <w:jc w:val="both"/>
        <w:rPr>
          <w:sz w:val="24"/>
          <w:u w:val="single" w:color="CC00CC"/>
        </w:rPr>
      </w:pPr>
    </w:p>
    <w:p w14:paraId="5072F069" w14:textId="609AE9CD" w:rsidR="00C35D96" w:rsidRDefault="00C35D96" w:rsidP="00C35D96">
      <w:pPr>
        <w:pStyle w:val="Paragraphedeliste"/>
        <w:ind w:left="785" w:firstLine="631"/>
        <w:jc w:val="both"/>
        <w:rPr>
          <w:sz w:val="24"/>
          <w:szCs w:val="24"/>
          <w:u w:color="CC00CC"/>
        </w:rPr>
      </w:pPr>
      <w:r w:rsidRPr="00A80873">
        <w:rPr>
          <w:sz w:val="24"/>
          <w:szCs w:val="24"/>
          <w:u w:color="CC00CC"/>
        </w:rPr>
        <w:t xml:space="preserve">J’ai décidé </w:t>
      </w:r>
      <w:r w:rsidR="00B23321">
        <w:rPr>
          <w:sz w:val="24"/>
          <w:szCs w:val="24"/>
          <w:u w:color="CC00CC"/>
        </w:rPr>
        <w:t xml:space="preserve">prendre un format </w:t>
      </w:r>
      <w:r w:rsidRPr="00A80873">
        <w:rPr>
          <w:sz w:val="24"/>
          <w:szCs w:val="24"/>
          <w:u w:color="CC00CC"/>
        </w:rPr>
        <w:t xml:space="preserve">portrait avec un arrière-plan </w:t>
      </w:r>
      <w:r w:rsidR="00931BC9">
        <w:rPr>
          <w:sz w:val="24"/>
          <w:szCs w:val="24"/>
          <w:u w:color="CC00CC"/>
        </w:rPr>
        <w:t>simple</w:t>
      </w:r>
      <w:r w:rsidRPr="00A80873">
        <w:rPr>
          <w:sz w:val="24"/>
          <w:szCs w:val="24"/>
          <w:u w:color="CC00CC"/>
        </w:rPr>
        <w:t xml:space="preserve"> et épuré plutôt que de le saturer afin de vraiment mettre en avant un personnage mystérieux ainsi que la notion d’espace et d’inconnu avec cette tenue d’astronaute. Les phrases en bas font office d’information au sujet du film.</w:t>
      </w:r>
    </w:p>
    <w:p w14:paraId="4743EC77" w14:textId="4A0B886B" w:rsidR="00C35D96" w:rsidRDefault="00C35D96" w:rsidP="00C35D96">
      <w:pPr>
        <w:pStyle w:val="Paragraphedeliste"/>
        <w:ind w:left="785" w:firstLine="631"/>
        <w:jc w:val="both"/>
        <w:rPr>
          <w:sz w:val="24"/>
          <w:szCs w:val="24"/>
          <w:u w:color="CC00CC"/>
        </w:rPr>
      </w:pPr>
    </w:p>
    <w:p w14:paraId="377D6071" w14:textId="5B085694" w:rsidR="0007468C" w:rsidRDefault="0007468C" w:rsidP="00C35D96">
      <w:pPr>
        <w:pStyle w:val="Paragraphedeliste"/>
        <w:ind w:left="785" w:firstLine="631"/>
        <w:jc w:val="both"/>
        <w:rPr>
          <w:sz w:val="24"/>
          <w:szCs w:val="24"/>
          <w:u w:color="CC00CC"/>
        </w:rPr>
      </w:pPr>
    </w:p>
    <w:p w14:paraId="76186931" w14:textId="7B7C412B" w:rsidR="00C35D96" w:rsidRDefault="00C35D96" w:rsidP="00C35D96">
      <w:pPr>
        <w:pStyle w:val="Paragraphedeliste"/>
        <w:numPr>
          <w:ilvl w:val="0"/>
          <w:numId w:val="3"/>
        </w:numPr>
        <w:jc w:val="both"/>
        <w:rPr>
          <w:sz w:val="24"/>
        </w:rPr>
      </w:pPr>
      <w:r>
        <w:rPr>
          <w:sz w:val="24"/>
        </w:rPr>
        <w:t>Choix textuels</w:t>
      </w:r>
    </w:p>
    <w:p w14:paraId="50311FE6" w14:textId="059B3F59" w:rsidR="00C35D96" w:rsidRPr="00C35D96" w:rsidRDefault="00C35D96" w:rsidP="00C35D96">
      <w:pPr>
        <w:ind w:left="708" w:firstLine="708"/>
        <w:jc w:val="both"/>
        <w:rPr>
          <w:sz w:val="24"/>
          <w:u w:color="CC00CC"/>
        </w:rPr>
      </w:pPr>
      <w:r w:rsidRPr="00C35D96">
        <w:rPr>
          <w:sz w:val="24"/>
          <w:u w:color="CC00CC"/>
        </w:rPr>
        <w:t>Pour être en adéquation avec les choix graphiques, j’ai décidé de prendre un titre simple et prenant toute la place en largeur pour complet ce vide laissé en arrière-plan. Le titre gardé de la planète est encore un indice à cette affiche et le symbole « </w:t>
      </w:r>
      <w:r w:rsidRPr="00C35D96">
        <w:rPr>
          <w:rFonts w:cstheme="minorHAnsi"/>
          <w:sz w:val="24"/>
          <w:u w:color="CC00CC"/>
        </w:rPr>
        <w:t>∑</w:t>
      </w:r>
      <w:r w:rsidRPr="00C35D96">
        <w:rPr>
          <w:sz w:val="24"/>
          <w:u w:color="CC00CC"/>
        </w:rPr>
        <w:t xml:space="preserve"> » donne encore une fois une dimension différente, </w:t>
      </w:r>
      <w:r w:rsidR="00931BC9">
        <w:rPr>
          <w:sz w:val="24"/>
          <w:u w:color="CC00CC"/>
        </w:rPr>
        <w:t xml:space="preserve">étrangère </w:t>
      </w:r>
      <w:r w:rsidRPr="00C35D96">
        <w:rPr>
          <w:sz w:val="24"/>
          <w:u w:color="CC00CC"/>
        </w:rPr>
        <w:t>à cet environnement.</w:t>
      </w:r>
    </w:p>
    <w:p w14:paraId="35236B77" w14:textId="53116ED2" w:rsidR="00C35D96" w:rsidRDefault="00931BC9" w:rsidP="00C35D96">
      <w:pPr>
        <w:jc w:val="both"/>
        <w:rPr>
          <w:sz w:val="24"/>
        </w:rPr>
      </w:pPr>
      <w:r>
        <w:rPr>
          <w:noProof/>
          <w:sz w:val="24"/>
          <w:szCs w:val="24"/>
          <w:u w:color="CC00CC"/>
        </w:rPr>
        <w:drawing>
          <wp:anchor distT="0" distB="0" distL="114300" distR="114300" simplePos="0" relativeHeight="251659264" behindDoc="0" locked="0" layoutInCell="1" allowOverlap="1" wp14:anchorId="1A075C0A" wp14:editId="5ED54D39">
            <wp:simplePos x="0" y="0"/>
            <wp:positionH relativeFrom="margin">
              <wp:align>center</wp:align>
            </wp:positionH>
            <wp:positionV relativeFrom="margin">
              <wp:posOffset>1256665</wp:posOffset>
            </wp:positionV>
            <wp:extent cx="3802380" cy="8705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2380" cy="870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0A270" w14:textId="3FB3719B" w:rsidR="00C35D96" w:rsidRDefault="00C35D96" w:rsidP="00C35D96">
      <w:pPr>
        <w:jc w:val="both"/>
        <w:rPr>
          <w:sz w:val="24"/>
        </w:rPr>
      </w:pPr>
    </w:p>
    <w:p w14:paraId="65B0916B" w14:textId="32549987" w:rsidR="00C35D96" w:rsidRDefault="00C35D96" w:rsidP="00C35D96">
      <w:pPr>
        <w:jc w:val="both"/>
        <w:rPr>
          <w:sz w:val="24"/>
        </w:rPr>
      </w:pPr>
    </w:p>
    <w:p w14:paraId="7292AD67" w14:textId="00132EB3" w:rsidR="00931BC9" w:rsidRDefault="00931BC9" w:rsidP="00C35D96">
      <w:pPr>
        <w:jc w:val="both"/>
        <w:rPr>
          <w:sz w:val="24"/>
        </w:rPr>
      </w:pPr>
    </w:p>
    <w:p w14:paraId="7AF33A41" w14:textId="135D9369" w:rsidR="00931BC9" w:rsidRPr="008667A8" w:rsidRDefault="00931BC9" w:rsidP="00C35D96">
      <w:pPr>
        <w:jc w:val="both"/>
        <w:rPr>
          <w:sz w:val="24"/>
        </w:rPr>
      </w:pPr>
    </w:p>
    <w:p w14:paraId="3EA07382" w14:textId="2DF167DF" w:rsidR="00636D66" w:rsidRDefault="00931BC9" w:rsidP="00636D66">
      <w:pPr>
        <w:jc w:val="both"/>
        <w:rPr>
          <w:sz w:val="28"/>
          <w:u w:val="single" w:color="CC00CC"/>
        </w:rPr>
      </w:pPr>
      <w:r>
        <w:rPr>
          <w:noProof/>
          <w:sz w:val="24"/>
          <w:szCs w:val="24"/>
          <w:u w:color="CC00CC"/>
        </w:rPr>
        <w:drawing>
          <wp:anchor distT="0" distB="0" distL="114300" distR="114300" simplePos="0" relativeHeight="251660288" behindDoc="0" locked="0" layoutInCell="1" allowOverlap="1" wp14:anchorId="40EFAF93" wp14:editId="522AC5D8">
            <wp:simplePos x="0" y="0"/>
            <wp:positionH relativeFrom="margin">
              <wp:posOffset>6668135</wp:posOffset>
            </wp:positionH>
            <wp:positionV relativeFrom="margin">
              <wp:posOffset>2826385</wp:posOffset>
            </wp:positionV>
            <wp:extent cx="2512695" cy="3350260"/>
            <wp:effectExtent l="0" t="0" r="1905"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2695"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D66" w:rsidRPr="00636D66">
        <w:rPr>
          <w:sz w:val="28"/>
          <w:u w:val="single" w:color="CC00CC"/>
        </w:rPr>
        <w:t>II</w:t>
      </w:r>
      <w:r w:rsidR="00C35D96">
        <w:rPr>
          <w:sz w:val="28"/>
          <w:u w:val="single" w:color="CC00CC"/>
        </w:rPr>
        <w:t>I</w:t>
      </w:r>
      <w:r w:rsidR="00636D66" w:rsidRPr="00636D66">
        <w:rPr>
          <w:sz w:val="28"/>
          <w:u w:val="single" w:color="CC00CC"/>
        </w:rPr>
        <w:t xml:space="preserve"> – </w:t>
      </w:r>
      <w:r w:rsidR="00C35D96">
        <w:rPr>
          <w:sz w:val="28"/>
          <w:u w:val="single" w:color="CC00CC"/>
        </w:rPr>
        <w:t>Description des plans</w:t>
      </w:r>
    </w:p>
    <w:p w14:paraId="2C7C2AC1" w14:textId="58F79A90" w:rsidR="00636D66" w:rsidRPr="00FA5EEC" w:rsidRDefault="00C35D96" w:rsidP="002337D4">
      <w:pPr>
        <w:pStyle w:val="Paragraphedeliste"/>
        <w:numPr>
          <w:ilvl w:val="0"/>
          <w:numId w:val="1"/>
        </w:numPr>
        <w:jc w:val="both"/>
        <w:rPr>
          <w:sz w:val="24"/>
          <w:szCs w:val="24"/>
          <w:u w:color="CC00CC"/>
        </w:rPr>
      </w:pPr>
      <w:r>
        <w:rPr>
          <w:sz w:val="24"/>
          <w:szCs w:val="24"/>
          <w:u w:color="CC00CC"/>
        </w:rPr>
        <w:t>Arrière-plan</w:t>
      </w:r>
    </w:p>
    <w:p w14:paraId="55C639B9" w14:textId="3C40B4A6" w:rsidR="00931BC9" w:rsidRPr="00931BC9" w:rsidRDefault="00931BC9" w:rsidP="00A80873">
      <w:pPr>
        <w:ind w:left="708" w:firstLine="12"/>
        <w:jc w:val="both"/>
        <w:rPr>
          <w:sz w:val="24"/>
          <w:szCs w:val="24"/>
          <w:u w:color="CC00CC"/>
        </w:rPr>
      </w:pPr>
      <w:r>
        <w:rPr>
          <w:sz w:val="24"/>
          <w:szCs w:val="24"/>
          <w:u w:color="CC00CC"/>
        </w:rPr>
        <w:t xml:space="preserve">L’arrière-plan de l’affiche suscite un sentiment d’hésitation chez le spectateur, en effet, j’ai choisi un champ désert surplombé d’un ciel chargé de nuages. </w:t>
      </w:r>
      <w:r w:rsidRPr="00931BC9">
        <w:rPr>
          <w:b/>
          <w:sz w:val="24"/>
          <w:szCs w:val="24"/>
          <w:u w:color="CC00CC"/>
        </w:rPr>
        <w:t>Est-ce notre Terre</w:t>
      </w:r>
      <w:r w:rsidRPr="008667A8">
        <w:rPr>
          <w:b/>
          <w:sz w:val="24"/>
          <w:szCs w:val="24"/>
          <w:u w:color="CC00CC"/>
        </w:rPr>
        <w:t xml:space="preserve"> vide, apocalyptique ou une planète vierge, inconnue et donc différente de notre planète</w:t>
      </w:r>
      <w:r>
        <w:rPr>
          <w:b/>
          <w:sz w:val="24"/>
          <w:szCs w:val="24"/>
          <w:u w:color="CC00CC"/>
        </w:rPr>
        <w:t xml:space="preserve"> ? </w:t>
      </w:r>
      <w:r>
        <w:rPr>
          <w:sz w:val="24"/>
          <w:szCs w:val="24"/>
          <w:u w:color="CC00CC"/>
        </w:rPr>
        <w:t>Pour appuy</w:t>
      </w:r>
      <w:r w:rsidR="00255F73">
        <w:rPr>
          <w:sz w:val="24"/>
          <w:szCs w:val="24"/>
          <w:u w:color="CC00CC"/>
        </w:rPr>
        <w:t>er</w:t>
      </w:r>
      <w:r>
        <w:rPr>
          <w:sz w:val="24"/>
          <w:szCs w:val="24"/>
          <w:u w:color="CC00CC"/>
        </w:rPr>
        <w:t xml:space="preserve"> ce doute, </w:t>
      </w:r>
      <w:r w:rsidR="00255F73">
        <w:rPr>
          <w:sz w:val="24"/>
          <w:szCs w:val="24"/>
          <w:u w:color="CC00CC"/>
        </w:rPr>
        <w:t xml:space="preserve">j’ai appliqué </w:t>
      </w:r>
      <w:r>
        <w:rPr>
          <w:sz w:val="24"/>
          <w:szCs w:val="24"/>
          <w:u w:color="CC00CC"/>
        </w:rPr>
        <w:t xml:space="preserve">un filtre </w:t>
      </w:r>
      <w:r w:rsidR="00255F73">
        <w:rPr>
          <w:sz w:val="24"/>
          <w:szCs w:val="24"/>
          <w:u w:color="CC00CC"/>
        </w:rPr>
        <w:t xml:space="preserve">d’une couleur rosée. Cela donne un décor à la fois </w:t>
      </w:r>
      <w:r w:rsidR="00255F73" w:rsidRPr="00255F73">
        <w:rPr>
          <w:b/>
          <w:sz w:val="24"/>
          <w:szCs w:val="24"/>
          <w:u w:color="CC00CC"/>
        </w:rPr>
        <w:t>utopique</w:t>
      </w:r>
      <w:r w:rsidR="00255F73">
        <w:rPr>
          <w:sz w:val="24"/>
          <w:szCs w:val="24"/>
          <w:u w:color="CC00CC"/>
        </w:rPr>
        <w:t xml:space="preserve"> et </w:t>
      </w:r>
      <w:r w:rsidR="00255F73" w:rsidRPr="00255F73">
        <w:rPr>
          <w:b/>
          <w:sz w:val="24"/>
          <w:szCs w:val="24"/>
          <w:u w:color="CC00CC"/>
        </w:rPr>
        <w:t>mystérieux.</w:t>
      </w:r>
    </w:p>
    <w:p w14:paraId="5622D933" w14:textId="4EB05134" w:rsidR="0007468C" w:rsidRDefault="0007468C" w:rsidP="00A80873">
      <w:pPr>
        <w:ind w:left="708" w:firstLine="12"/>
        <w:jc w:val="both"/>
        <w:rPr>
          <w:sz w:val="24"/>
          <w:szCs w:val="24"/>
          <w:u w:color="CC00CC"/>
        </w:rPr>
      </w:pPr>
    </w:p>
    <w:p w14:paraId="255971FF" w14:textId="4514D12C" w:rsidR="0007468C" w:rsidRDefault="0007468C" w:rsidP="00A80873">
      <w:pPr>
        <w:ind w:left="708" w:firstLine="12"/>
        <w:jc w:val="both"/>
        <w:rPr>
          <w:sz w:val="24"/>
          <w:szCs w:val="24"/>
          <w:u w:color="CC00CC"/>
        </w:rPr>
      </w:pPr>
    </w:p>
    <w:p w14:paraId="36436196" w14:textId="7EB5FD7B" w:rsidR="0007468C" w:rsidRDefault="0007468C" w:rsidP="00A80873">
      <w:pPr>
        <w:ind w:left="708" w:firstLine="12"/>
        <w:jc w:val="both"/>
        <w:rPr>
          <w:sz w:val="24"/>
          <w:szCs w:val="24"/>
          <w:u w:color="CC00CC"/>
        </w:rPr>
      </w:pPr>
    </w:p>
    <w:p w14:paraId="6DD43C95" w14:textId="5FE6C7E4" w:rsidR="0007468C" w:rsidRDefault="0007468C" w:rsidP="00A80873">
      <w:pPr>
        <w:ind w:left="708" w:firstLine="12"/>
        <w:jc w:val="both"/>
        <w:rPr>
          <w:sz w:val="24"/>
          <w:szCs w:val="24"/>
          <w:u w:color="CC00CC"/>
        </w:rPr>
      </w:pPr>
    </w:p>
    <w:p w14:paraId="6475F8B6" w14:textId="32D0E929" w:rsidR="0007468C" w:rsidRDefault="0007468C" w:rsidP="00A80873">
      <w:pPr>
        <w:ind w:left="708" w:firstLine="12"/>
        <w:jc w:val="both"/>
        <w:rPr>
          <w:sz w:val="24"/>
          <w:szCs w:val="24"/>
          <w:u w:color="CC00CC"/>
        </w:rPr>
      </w:pPr>
    </w:p>
    <w:p w14:paraId="713E5656" w14:textId="62AD560A" w:rsidR="0007468C" w:rsidRPr="00C35D96" w:rsidRDefault="0007468C" w:rsidP="00A80873">
      <w:pPr>
        <w:ind w:left="708" w:firstLine="12"/>
        <w:jc w:val="both"/>
        <w:rPr>
          <w:sz w:val="24"/>
          <w:szCs w:val="24"/>
          <w:u w:color="CC00CC"/>
        </w:rPr>
      </w:pPr>
      <w:r>
        <w:rPr>
          <w:noProof/>
          <w:sz w:val="24"/>
          <w:szCs w:val="24"/>
          <w:u w:color="CC00CC"/>
        </w:rPr>
        <w:lastRenderedPageBreak/>
        <w:drawing>
          <wp:anchor distT="0" distB="0" distL="114300" distR="114300" simplePos="0" relativeHeight="251661312" behindDoc="0" locked="0" layoutInCell="1" allowOverlap="1" wp14:anchorId="1B274E1E" wp14:editId="305AC983">
            <wp:simplePos x="0" y="0"/>
            <wp:positionH relativeFrom="margin">
              <wp:posOffset>6404610</wp:posOffset>
            </wp:positionH>
            <wp:positionV relativeFrom="margin">
              <wp:posOffset>-442595</wp:posOffset>
            </wp:positionV>
            <wp:extent cx="2491740" cy="3322320"/>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174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35CBF" w14:textId="72CE8F63" w:rsidR="00FA5EEC" w:rsidRPr="00FA5EEC" w:rsidRDefault="00C35D96" w:rsidP="00FA5EEC">
      <w:pPr>
        <w:pStyle w:val="Paragraphedeliste"/>
        <w:numPr>
          <w:ilvl w:val="0"/>
          <w:numId w:val="1"/>
        </w:numPr>
        <w:jc w:val="both"/>
        <w:rPr>
          <w:sz w:val="24"/>
          <w:szCs w:val="24"/>
          <w:u w:color="CC00CC"/>
        </w:rPr>
      </w:pPr>
      <w:r>
        <w:rPr>
          <w:sz w:val="24"/>
          <w:szCs w:val="24"/>
          <w:u w:color="CC00CC"/>
        </w:rPr>
        <w:t>Premier plan</w:t>
      </w:r>
    </w:p>
    <w:p w14:paraId="43B96DBF" w14:textId="6DF25CA5" w:rsidR="00A80873" w:rsidRPr="0082134D" w:rsidRDefault="0082134D" w:rsidP="0082134D">
      <w:pPr>
        <w:jc w:val="both"/>
        <w:rPr>
          <w:sz w:val="24"/>
          <w:szCs w:val="24"/>
          <w:u w:color="CC00CC"/>
        </w:rPr>
      </w:pPr>
      <w:r>
        <w:rPr>
          <w:sz w:val="24"/>
          <w:szCs w:val="24"/>
          <w:u w:color="CC00CC"/>
        </w:rPr>
        <w:t xml:space="preserve">                          </w:t>
      </w:r>
      <w:r w:rsidR="00255F73" w:rsidRPr="0082134D">
        <w:rPr>
          <w:sz w:val="24"/>
          <w:szCs w:val="24"/>
          <w:u w:color="CC00CC"/>
        </w:rPr>
        <w:t>L’action se passe à présent dans la visière d’</w:t>
      </w:r>
      <w:r w:rsidRPr="0082134D">
        <w:rPr>
          <w:sz w:val="24"/>
          <w:szCs w:val="24"/>
          <w:u w:color="CC00CC"/>
        </w:rPr>
        <w:t xml:space="preserve">un </w:t>
      </w:r>
      <w:r w:rsidR="00255F73" w:rsidRPr="0082134D">
        <w:rPr>
          <w:sz w:val="24"/>
          <w:szCs w:val="24"/>
          <w:u w:color="CC00CC"/>
        </w:rPr>
        <w:t xml:space="preserve">astronaute, un personnage énigmatique. Simple citoyen ou personnage clé de l’histoire ? Son regard tourné vers le ciel, l’avenir mais à la fois mélancolique donne un aspect dramatique à l’affiche. La scène que le personnage observe est une fusée noyée dans une masse étouffante de fumée. Au loin, une autre planète. </w:t>
      </w:r>
      <w:r w:rsidR="00255F73" w:rsidRPr="0082134D">
        <w:rPr>
          <w:b/>
          <w:sz w:val="24"/>
          <w:szCs w:val="24"/>
          <w:u w:color="CC00CC"/>
        </w:rPr>
        <w:t xml:space="preserve">Est-ce Zebra ou la Terre ? </w:t>
      </w:r>
    </w:p>
    <w:p w14:paraId="191E39B5" w14:textId="49AD1375" w:rsidR="00255F73" w:rsidRPr="0082134D" w:rsidRDefault="0082134D" w:rsidP="0082134D">
      <w:pPr>
        <w:pStyle w:val="Paragraphedeliste"/>
        <w:ind w:left="785" w:firstLine="631"/>
        <w:jc w:val="both"/>
        <w:rPr>
          <w:sz w:val="24"/>
          <w:szCs w:val="24"/>
          <w:u w:color="CC00CC"/>
        </w:rPr>
      </w:pPr>
      <w:r>
        <w:rPr>
          <w:sz w:val="24"/>
          <w:szCs w:val="24"/>
          <w:u w:color="CC00CC"/>
        </w:rPr>
        <w:t xml:space="preserve">Le premier plan résume cette nouvelle angoissante, rester sur Terre ou partir vers l’inconnu ? </w:t>
      </w:r>
      <w:r w:rsidRPr="0082134D">
        <w:rPr>
          <w:sz w:val="24"/>
          <w:szCs w:val="24"/>
          <w:u w:color="CC00CC"/>
        </w:rPr>
        <w:t>Le spectateur ne trouvera sa réponse qu’après avoir vu le film !</w:t>
      </w:r>
    </w:p>
    <w:p w14:paraId="42478169" w14:textId="77777777" w:rsidR="0082134D" w:rsidRDefault="0082134D" w:rsidP="00582E80">
      <w:pPr>
        <w:pStyle w:val="Paragraphedeliste"/>
        <w:ind w:left="785" w:firstLine="631"/>
        <w:jc w:val="both"/>
        <w:rPr>
          <w:sz w:val="24"/>
          <w:szCs w:val="24"/>
          <w:u w:color="CC00CC"/>
        </w:rPr>
      </w:pPr>
    </w:p>
    <w:p w14:paraId="475E9059" w14:textId="77777777" w:rsidR="0082134D" w:rsidRDefault="0082134D" w:rsidP="00582E80">
      <w:pPr>
        <w:pStyle w:val="Paragraphedeliste"/>
        <w:ind w:left="785" w:firstLine="631"/>
        <w:jc w:val="both"/>
        <w:rPr>
          <w:sz w:val="24"/>
          <w:szCs w:val="24"/>
          <w:u w:color="CC00CC"/>
        </w:rPr>
      </w:pPr>
    </w:p>
    <w:p w14:paraId="1E2C61D8" w14:textId="77777777" w:rsidR="0082134D" w:rsidRDefault="0082134D" w:rsidP="00582E80">
      <w:pPr>
        <w:pStyle w:val="Paragraphedeliste"/>
        <w:ind w:left="785" w:firstLine="631"/>
        <w:jc w:val="both"/>
        <w:rPr>
          <w:sz w:val="24"/>
          <w:szCs w:val="24"/>
          <w:u w:color="CC00CC"/>
        </w:rPr>
      </w:pPr>
    </w:p>
    <w:p w14:paraId="40AFD77C" w14:textId="664FA98E" w:rsidR="0007468C" w:rsidRPr="00582E80" w:rsidRDefault="0007468C" w:rsidP="00582E80">
      <w:pPr>
        <w:pStyle w:val="Paragraphedeliste"/>
        <w:ind w:left="785" w:firstLine="631"/>
        <w:jc w:val="both"/>
        <w:rPr>
          <w:sz w:val="24"/>
          <w:szCs w:val="24"/>
          <w:u w:color="CC00CC"/>
        </w:rPr>
      </w:pPr>
    </w:p>
    <w:p w14:paraId="3777B42E" w14:textId="1928A752" w:rsidR="00636D66" w:rsidRDefault="00CB3F8D" w:rsidP="00636D66">
      <w:pPr>
        <w:jc w:val="both"/>
        <w:rPr>
          <w:sz w:val="28"/>
          <w:u w:val="single" w:color="CC00CC"/>
        </w:rPr>
      </w:pPr>
      <w:r>
        <w:rPr>
          <w:noProof/>
          <w:sz w:val="24"/>
          <w:szCs w:val="24"/>
          <w:u w:color="CC00CC"/>
        </w:rPr>
        <w:drawing>
          <wp:anchor distT="0" distB="0" distL="114300" distR="114300" simplePos="0" relativeHeight="251662336" behindDoc="0" locked="0" layoutInCell="1" allowOverlap="1" wp14:anchorId="14F2DDF5" wp14:editId="08F72776">
            <wp:simplePos x="0" y="0"/>
            <wp:positionH relativeFrom="margin">
              <wp:posOffset>6522085</wp:posOffset>
            </wp:positionH>
            <wp:positionV relativeFrom="margin">
              <wp:posOffset>3306445</wp:posOffset>
            </wp:positionV>
            <wp:extent cx="2484120" cy="3310890"/>
            <wp:effectExtent l="0" t="0" r="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84120" cy="331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D66">
        <w:rPr>
          <w:sz w:val="28"/>
          <w:u w:val="single" w:color="CC00CC"/>
        </w:rPr>
        <w:t>V – Conclusion</w:t>
      </w:r>
    </w:p>
    <w:p w14:paraId="0ACDF942" w14:textId="77777777" w:rsidR="00B23321" w:rsidRDefault="00B23321" w:rsidP="00636D66">
      <w:pPr>
        <w:jc w:val="both"/>
        <w:rPr>
          <w:sz w:val="28"/>
          <w:u w:val="single" w:color="CC00CC"/>
        </w:rPr>
      </w:pPr>
    </w:p>
    <w:p w14:paraId="17CFB37E" w14:textId="2699170A" w:rsidR="00636D66" w:rsidRPr="00B23321" w:rsidRDefault="0082134D" w:rsidP="00B23321">
      <w:pPr>
        <w:jc w:val="both"/>
        <w:rPr>
          <w:sz w:val="24"/>
          <w:u w:color="CC00CC"/>
        </w:rPr>
      </w:pPr>
      <w:r>
        <w:rPr>
          <w:sz w:val="24"/>
          <w:u w:color="CC00CC"/>
        </w:rPr>
        <w:t xml:space="preserve">                         A travers cette affiche, j’ai voulu illustrer cette </w:t>
      </w:r>
      <w:r w:rsidRPr="00B23321">
        <w:rPr>
          <w:b/>
          <w:sz w:val="24"/>
          <w:u w:color="CC00CC"/>
        </w:rPr>
        <w:t xml:space="preserve">dualité </w:t>
      </w:r>
      <w:r>
        <w:rPr>
          <w:sz w:val="24"/>
          <w:u w:color="CC00CC"/>
        </w:rPr>
        <w:t xml:space="preserve">entre notre planète Terre, vide et meurtrie, et la planète Zebra, une planète inconnue et utopique. J’ai également traduit les sentiments ressentis tout le long de la nouvelle : </w:t>
      </w:r>
      <w:r w:rsidRPr="00B23321">
        <w:rPr>
          <w:b/>
          <w:sz w:val="24"/>
          <w:u w:color="CC00CC"/>
        </w:rPr>
        <w:t>l’hésitation, la peur, l’espoir et la désillusion.</w:t>
      </w:r>
      <w:r>
        <w:rPr>
          <w:sz w:val="24"/>
          <w:u w:color="CC00CC"/>
        </w:rPr>
        <w:t xml:space="preserve"> </w:t>
      </w:r>
    </w:p>
    <w:p w14:paraId="1625AE29" w14:textId="48F43E74" w:rsidR="00487C71" w:rsidRPr="00487C71" w:rsidRDefault="00487C71">
      <w:pPr>
        <w:rPr>
          <w:u w:color="CC00CC"/>
        </w:rPr>
      </w:pPr>
    </w:p>
    <w:sectPr w:rsidR="00487C71" w:rsidRPr="00487C71" w:rsidSect="00C35D96">
      <w:headerReference w:type="default" r:id="rId14"/>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C6BB2" w14:textId="77777777" w:rsidR="00E74407" w:rsidRDefault="00E74407" w:rsidP="008D1947">
      <w:pPr>
        <w:spacing w:after="0" w:line="240" w:lineRule="auto"/>
      </w:pPr>
      <w:r>
        <w:separator/>
      </w:r>
    </w:p>
  </w:endnote>
  <w:endnote w:type="continuationSeparator" w:id="0">
    <w:p w14:paraId="08347C53" w14:textId="77777777" w:rsidR="00E74407" w:rsidRDefault="00E74407" w:rsidP="008D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84057" w14:textId="77777777" w:rsidR="00E74407" w:rsidRDefault="00E74407" w:rsidP="008D1947">
      <w:pPr>
        <w:spacing w:after="0" w:line="240" w:lineRule="auto"/>
      </w:pPr>
      <w:r>
        <w:separator/>
      </w:r>
    </w:p>
  </w:footnote>
  <w:footnote w:type="continuationSeparator" w:id="0">
    <w:p w14:paraId="53891DC1" w14:textId="77777777" w:rsidR="00E74407" w:rsidRDefault="00E74407" w:rsidP="008D1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ECDE5" w14:textId="558A7A11" w:rsidR="009F0BF5" w:rsidRDefault="009F0BF5">
    <w:pPr>
      <w:pStyle w:val="En-tte"/>
    </w:pPr>
  </w:p>
  <w:p w14:paraId="3297A372" w14:textId="77777777" w:rsidR="008D1947" w:rsidRDefault="008D194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58C5"/>
    <w:multiLevelType w:val="hybridMultilevel"/>
    <w:tmpl w:val="EE2CA02A"/>
    <w:lvl w:ilvl="0" w:tplc="040C0017">
      <w:start w:val="1"/>
      <w:numFmt w:val="low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 w15:restartNumberingAfterBreak="0">
    <w:nsid w:val="3A242E44"/>
    <w:multiLevelType w:val="hybridMultilevel"/>
    <w:tmpl w:val="697A0872"/>
    <w:lvl w:ilvl="0" w:tplc="62E8D3C4">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3235F7"/>
    <w:multiLevelType w:val="hybridMultilevel"/>
    <w:tmpl w:val="F08E0396"/>
    <w:lvl w:ilvl="0" w:tplc="E362B66A">
      <w:start w:val="1"/>
      <w:numFmt w:val="lowerLetter"/>
      <w:lvlText w:val="%1)"/>
      <w:lvlJc w:val="left"/>
      <w:pPr>
        <w:ind w:left="785" w:hanging="360"/>
      </w:pPr>
      <w:rPr>
        <w:rFonts w:asciiTheme="minorHAnsi" w:eastAsiaTheme="minorHAnsi" w:hAnsiTheme="minorHAnsi" w:cstheme="minorBidi"/>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47"/>
    <w:rsid w:val="0007468C"/>
    <w:rsid w:val="001A3087"/>
    <w:rsid w:val="001F2826"/>
    <w:rsid w:val="002337D4"/>
    <w:rsid w:val="00255F73"/>
    <w:rsid w:val="00391974"/>
    <w:rsid w:val="00487C71"/>
    <w:rsid w:val="00582E80"/>
    <w:rsid w:val="00626471"/>
    <w:rsid w:val="00636D66"/>
    <w:rsid w:val="007060C3"/>
    <w:rsid w:val="0082134D"/>
    <w:rsid w:val="008667A8"/>
    <w:rsid w:val="008D1947"/>
    <w:rsid w:val="00931BC9"/>
    <w:rsid w:val="0097532B"/>
    <w:rsid w:val="009F0BF5"/>
    <w:rsid w:val="00A80873"/>
    <w:rsid w:val="00AA5F4D"/>
    <w:rsid w:val="00B23321"/>
    <w:rsid w:val="00C35D96"/>
    <w:rsid w:val="00CB3F8D"/>
    <w:rsid w:val="00D87208"/>
    <w:rsid w:val="00E0402E"/>
    <w:rsid w:val="00E74407"/>
    <w:rsid w:val="00FA5E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F1BFA"/>
  <w15:chartTrackingRefBased/>
  <w15:docId w15:val="{D650D5F2-68D0-41F6-A9B6-F977BA786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1947"/>
    <w:pPr>
      <w:tabs>
        <w:tab w:val="center" w:pos="4536"/>
        <w:tab w:val="right" w:pos="9072"/>
      </w:tabs>
      <w:spacing w:after="0" w:line="240" w:lineRule="auto"/>
    </w:pPr>
  </w:style>
  <w:style w:type="character" w:customStyle="1" w:styleId="En-tteCar">
    <w:name w:val="En-tête Car"/>
    <w:basedOn w:val="Policepardfaut"/>
    <w:link w:val="En-tte"/>
    <w:uiPriority w:val="99"/>
    <w:rsid w:val="008D1947"/>
  </w:style>
  <w:style w:type="paragraph" w:styleId="Pieddepage">
    <w:name w:val="footer"/>
    <w:basedOn w:val="Normal"/>
    <w:link w:val="PieddepageCar"/>
    <w:uiPriority w:val="99"/>
    <w:unhideWhenUsed/>
    <w:rsid w:val="008D19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1947"/>
  </w:style>
  <w:style w:type="character" w:styleId="Lienhypertexte">
    <w:name w:val="Hyperlink"/>
    <w:basedOn w:val="Policepardfaut"/>
    <w:uiPriority w:val="99"/>
    <w:semiHidden/>
    <w:unhideWhenUsed/>
    <w:rsid w:val="00487C71"/>
    <w:rPr>
      <w:color w:val="0000FF"/>
      <w:u w:val="single"/>
    </w:rPr>
  </w:style>
  <w:style w:type="paragraph" w:styleId="Paragraphedeliste">
    <w:name w:val="List Paragraph"/>
    <w:basedOn w:val="Normal"/>
    <w:uiPriority w:val="34"/>
    <w:qFormat/>
    <w:rsid w:val="00636D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hort-edition.com/fr/oeuvre/nouvelles/zebra-524d-ou-l-exode-manque" TargetMode="External"/><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F046F-4784-4D96-B26B-31EBFD4C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Pages>
  <Words>482</Words>
  <Characters>2656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Platon</dc:creator>
  <cp:keywords/>
  <dc:description/>
  <cp:lastModifiedBy>Samuel Platon</cp:lastModifiedBy>
  <cp:revision>8</cp:revision>
  <dcterms:created xsi:type="dcterms:W3CDTF">2019-05-13T10:42:00Z</dcterms:created>
  <dcterms:modified xsi:type="dcterms:W3CDTF">2020-04-26T07:28:00Z</dcterms:modified>
</cp:coreProperties>
</file>