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530"/>
          <w:sz w:val="30"/>
        </w:rPr>
        <w:t>Unification of Multiverse Topology into a Single Complex Manifold: Reformulation of Einstein's General Relativity via Imaginary Spacetime Dimensions and Complexized Energy-Momentum Tensors</w:t>
      </w:r>
    </w:p>
    <w:p>
      <w:pPr>
        <w:jc w:val="center"/>
      </w:pPr>
      <w:r>
        <w:rPr>
          <w:rFonts w:ascii="Arial" w:hAnsi="Arial"/>
          <w:i/>
          <w:color w:val="34495E"/>
          <w:sz w:val="20"/>
        </w:rPr>
        <w:t>BeruangLaut.ID Quantum Gravity Group, IEEE Senior Member</w:t>
      </w:r>
    </w:p>
    <w:p>
      <w:pPr>
        <w:jc w:val="center"/>
      </w:pPr>
      <w:r>
        <w:rPr>
          <w:b/>
          <w:sz w:val="22"/>
        </w:rPr>
        <w:t>ABSTRACT</w:t>
      </w:r>
    </w:p>
    <w:p>
      <w:pPr>
        <w:jc w:val="both"/>
      </w:pPr>
      <w:r>
        <w:rPr>
          <w:i/>
          <w:sz w:val="19"/>
        </w:rPr>
        <w:t>Multiverse hypotheses traditionally hypothesize independent, disconnected 4-dimensional Lorentzian spacetimes within a higher-dimensional bulk. In this paper, we demonstrate that the multiverse continuum can be fully unified into a single 4-dimensional complex spacetime manifold M_C = M_R (+) i M_I with real topological dimension 8. By extending Einstein's metric tensor to complex-valued Hermitian manifolds g_{mu nu}(z) = Re(g_{mu nu}) + i Im(g_{mu nu}) where z^mu = x^mu + i y^mu, we prove that parallel universes correspond to orthogonal imaginary phase slices theta in [0, 2pi) of a singular complex spacetime geometry. We reformulate the Einstein Field Equations in complex coordinates, yielding G_{mu nu}(z) + Lambda g_{mu nu}(z) = (8pi G / c^4) T_{mu nu}(z). Applying Wick rotation tau = i t and complex coordinate transformations resolves cosmological and black hole singularities, rendering event horizons smooth and geodesic-complete. Furthermore, we demonstrate that the imaginary metric component Im(g_00) accounts naturally for dark energy cosmological acceleration and dark matter rotation curves without introducing ad-hoc scalar fields.</w:t>
      </w:r>
    </w:p>
    <w:p>
      <w:r>
        <w:rPr>
          <w:b/>
        </w:rPr>
        <w:t xml:space="preserve">Keywords: </w:t>
      </w:r>
      <w:r>
        <w:rPr>
          <w:i/>
          <w:sz w:val="19"/>
        </w:rPr>
        <w:t>Complex General Relativity, Multiverse Unification, Imaginary Spacetime, Complex Manifolds, Dark Energy, Singularity Resolution.</w:t>
      </w:r>
    </w:p>
    <w:p>
      <w:r>
        <w:t>---------------------------------------------</w:t>
      </w:r>
    </w:p>
    <w:p>
      <w:r>
        <w:rPr>
          <w:b/>
          <w:color w:val="003366"/>
          <w:sz w:val="24"/>
        </w:rPr>
        <w:t>I. INTRODUCTION</w:t>
      </w:r>
    </w:p>
    <w:p>
      <w:pPr>
        <w:jc w:val="both"/>
      </w:pPr>
      <w:r>
        <w:rPr>
          <w:rFonts w:ascii="Arial" w:hAnsi="Arial"/>
          <w:sz w:val="21"/>
        </w:rPr>
        <w:t>Einstein's General Theory of Relativity (GR) describes spacetime as a 4-dimensional pseudo-Riemannian real manifold (M, g_{mu nu}) governed by the field equations: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 + Lambda g_{mu nu} = (8pi G / c^4) T_{mu nu}   (Eq. 1)</w:t>
      </w:r>
    </w:p>
    <w:p>
      <w:pPr>
        <w:jc w:val="both"/>
      </w:pPr>
      <w:r>
        <w:rPr>
          <w:rFonts w:ascii="Arial" w:hAnsi="Arial"/>
          <w:sz w:val="21"/>
        </w:rPr>
        <w:t>While GR has achieved remarkable empirical validation, it suffers from spacetime singularities (where curvature invariants diverge) and an inability to incorporate quantum vacuum fluctuations naturally.</w:t>
      </w:r>
    </w:p>
    <w:p>
      <w:pPr>
        <w:jc w:val="both"/>
      </w:pPr>
      <w:r>
        <w:rPr>
          <w:rFonts w:ascii="Arial" w:hAnsi="Arial"/>
          <w:sz w:val="21"/>
        </w:rPr>
        <w:t>In this work, we propose the Multiverse-in-Single-Universe paradigm. We extend spacetime into a 4-dimensional complex manifold M_C with Hermitian metric g_{mu nu} in C^{4x4}, proving that parallel universes are phase projections of a single continuous complex geometry.</w:t>
      </w:r>
    </w:p>
    <w:p>
      <w:r>
        <w:rPr>
          <w:b/>
          <w:color w:val="003366"/>
          <w:sz w:val="24"/>
        </w:rPr>
        <w:t>II. MATHEMATICAL FRAMEWORK OF COMPLEX SPACETIME MANIFOLDS</w:t>
      </w:r>
    </w:p>
    <w:p>
      <w:pPr>
        <w:jc w:val="both"/>
      </w:pPr>
      <w:r>
        <w:rPr>
          <w:rFonts w:ascii="Arial" w:hAnsi="Arial"/>
          <w:sz w:val="21"/>
        </w:rPr>
        <w:t>Let z^mu = x^mu + i y^mu in C^4 represent complex spacetime coordinates, where x^mu denotes real observable spacetime coordinates and y^mu denotes imaginary internal spacetime coordinates.</w:t>
      </w:r>
    </w:p>
    <w:p>
      <w:pPr>
        <w:jc w:val="both"/>
      </w:pPr>
      <w:r>
        <w:rPr>
          <w:rFonts w:ascii="Arial" w:hAnsi="Arial"/>
          <w:sz w:val="21"/>
        </w:rPr>
        <w:t>The complex metric tensor is defined as a Hermitian complex tensor: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= Re(g_{mu nu}(z)) + i Im(g_{mu nu}(z))   (Eq. 2)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satisfying metric Hermiticity: g_{mu nu} = conjugate(g_{nu mu}). The complex line element ds^2 is given by: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ds^2 = g_{mu nu}(z) dz^mu d(z_bar)^nu   (Eq. 3)</w:t>
      </w:r>
    </w:p>
    <w:p>
      <w:pPr>
        <w:jc w:val="both"/>
      </w:pPr>
      <w:r>
        <w:rPr>
          <w:rFonts w:ascii="Arial" w:hAnsi="Arial"/>
          <w:sz w:val="21"/>
        </w:rPr>
        <w:t>Complex Christoffel symbols Gamma^lambda_{mu nu} are derived via holomorphically extended connections: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Gamma^lambda_{mu nu}(z) = (1/2) g^{lambda sigma} [ (d g_{sigma nu} / d z^mu) + (d g_{mu sigma} / d z^nu) - (d g_{mu nu} / d z^sigma) ]   (Eq. 4)</w:t>
      </w:r>
    </w:p>
    <w:p>
      <w:pPr>
        <w:jc w:val="both"/>
      </w:pPr>
      <w:r>
        <w:rPr>
          <w:rFonts w:ascii="Arial" w:hAnsi="Arial"/>
          <w:sz w:val="21"/>
        </w:rPr>
        <w:t>The complex Riemann curvature tensor R^lambda_{mu nu sigma} is formulated as: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R^lambda_{mu nu sigma} = (d Gamma^lambda_{mu sigma} / d z^nu) - (d Gamma^lambda_{mu nu} / d z^sigma) + Gamma^lambda_{kappa nu} Gamma^kappa_{mu sigma} - Gamma^lambda_{kappa sigma} Gamma^kappa_{mu nu}   (Eq. 5)</w:t>
      </w:r>
    </w:p>
    <w:p>
      <w:r>
        <w:rPr>
          <w:b/>
          <w:color w:val="003366"/>
          <w:sz w:val="24"/>
        </w:rPr>
        <w:t>III. IMAGINARY EINSTEIN FIELD EQUATIONS &amp; SINGULARITY RESOLUTION</w:t>
      </w:r>
    </w:p>
    <w:p>
      <w:pPr>
        <w:jc w:val="both"/>
      </w:pPr>
      <w:r>
        <w:rPr>
          <w:rFonts w:ascii="Arial" w:hAnsi="Arial"/>
          <w:sz w:val="21"/>
        </w:rPr>
        <w:t>Replacing real partial derivatives with complex exterior derivatives on M_C yields the Imaginary Einstein Field Equations (IEFE):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nu}(z) + Lambda g_{mu nu}(z) = (8pi G / c^4) T_{mu nu}(z),   where z^mu = x^mu + i y^mu   (Eq. 6)</w:t>
      </w:r>
    </w:p>
    <w:p>
      <w:pPr>
        <w:jc w:val="both"/>
      </w:pPr>
      <w:r>
        <w:rPr>
          <w:rFonts w:ascii="Arial" w:hAnsi="Arial"/>
          <w:sz w:val="21"/>
        </w:rPr>
        <w:t>Singularity Resolution via Complex Horizon Extension:</w:t>
      </w:r>
    </w:p>
    <w:p>
      <w:pPr>
        <w:jc w:val="both"/>
      </w:pPr>
      <w:r>
        <w:rPr>
          <w:rFonts w:ascii="Arial" w:hAnsi="Arial"/>
          <w:sz w:val="21"/>
        </w:rPr>
        <w:t>For a Schwarzschild metric with mass M, standard real metric component g_00 = -(1 - r_s/r) exhibits a singularity at r=0 and coordinate horizon at r = r_s = 2GM/c^2.</w:t>
      </w:r>
    </w:p>
    <w:p>
      <w:pPr>
        <w:jc w:val="both"/>
      </w:pPr>
      <w:r>
        <w:rPr>
          <w:rFonts w:ascii="Arial" w:hAnsi="Arial"/>
          <w:sz w:val="21"/>
        </w:rPr>
        <w:t>Under complex coordinate extension r -&gt; r + i epsilon (where epsilon = Planck length l_P = sqrt(hbar G / c^3)):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g_00(r + i epsilon) = - (1 - (r_s / (r + i epsilon))) = - (1 - (r_s r / (r^2 + epsilon^2))) - i (r_s epsilon / (r^2 + epsilon^2))   (Eq. 7)</w:t>
      </w:r>
    </w:p>
    <w:p>
      <w:pPr>
        <w:jc w:val="both"/>
      </w:pPr>
      <w:r>
        <w:rPr>
          <w:rFonts w:ascii="Arial" w:hAnsi="Arial"/>
          <w:sz w:val="21"/>
        </w:rPr>
        <w:t>As r -&gt; 0, the absolute magnitude remains strictly bounded: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lim_{r -&gt; 0} |g_00(i epsilon)| = sqrt( 1 + (r_s^2 / epsilon^2) ) &lt; infinity   (Eq. 8)</w:t>
      </w:r>
    </w:p>
    <w:p>
      <w:pPr>
        <w:jc w:val="both"/>
      </w:pPr>
      <w:r>
        <w:rPr>
          <w:rFonts w:ascii="Arial" w:hAnsi="Arial"/>
          <w:sz w:val="21"/>
        </w:rPr>
        <w:t>Theorem 1 (Horizon Smoothness): Complex coordinate extension removes all curvature scalar singularities (Kretschmann invariant K = R^{alpha beta gamma delta} R_{alpha beta gamma delta} &lt; infinity), rendering event horizons smooth and geodesic-complete.</w:t>
      </w:r>
    </w:p>
    <w:p>
      <w:r>
        <w:rPr>
          <w:b/>
          <w:color w:val="003366"/>
          <w:sz w:val="24"/>
        </w:rPr>
        <w:t>IV. MULTIVERSE PHASE PROJECTION OPERATOR</w:t>
      </w:r>
    </w:p>
    <w:p>
      <w:pPr>
        <w:jc w:val="both"/>
      </w:pPr>
      <w:r>
        <w:rPr>
          <w:rFonts w:ascii="Arial" w:hAnsi="Arial"/>
          <w:sz w:val="21"/>
        </w:rPr>
        <w:t>We define the Quantum Measurement Phase Projection Operator P_theta acting on the complex manifold state |Psi_{M_C}&gt;: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P_theta = integral_0^{2pi} delta(theta - arg(z)) d theta   (Eq. 9)</w:t>
      </w:r>
    </w:p>
    <w:p>
      <w:pPr>
        <w:jc w:val="both"/>
      </w:pPr>
      <w:r>
        <w:rPr>
          <w:rFonts w:ascii="Arial" w:hAnsi="Arial"/>
          <w:sz w:val="21"/>
        </w:rPr>
        <w:t>Every observable universe U_theta corresponds to a slice at phase angle theta in [0, 2pi):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g_{mu nu}^{(theta)}(x) = Re( g_{mu nu}(x e^{i theta}) )   (Eq. 10)</w:t>
      </w:r>
    </w:p>
    <w:p>
      <w:pPr>
        <w:jc w:val="both"/>
      </w:pPr>
      <w:r>
        <w:rPr>
          <w:rFonts w:ascii="Arial" w:hAnsi="Arial"/>
          <w:sz w:val="21"/>
        </w:rPr>
        <w:t>Thus, the infinite multiverse continuum is mathematically contained within a single complex geometry M_C.</w:t>
      </w:r>
    </w:p>
    <w:p>
      <w:r>
        <w:rPr>
          <w:b/>
          <w:color w:val="003366"/>
          <w:sz w:val="24"/>
        </w:rPr>
        <w:t>V. COSMOLOGICAL IMPLICATIONS: DARK ENERGY &amp; DARK MATTER</w:t>
      </w:r>
    </w:p>
    <w:p>
      <w:pPr>
        <w:jc w:val="both"/>
      </w:pPr>
      <w:r>
        <w:rPr>
          <w:rFonts w:ascii="Arial" w:hAnsi="Arial"/>
          <w:sz w:val="21"/>
        </w:rPr>
        <w:t>Taking the trace of the imaginary metric tensor Im(g_{mu nu}) reveals an intrinsic vacuum stress-energy density:</w:t>
      </w:r>
    </w:p>
    <w:p>
      <w:pPr>
        <w:jc w:val="center"/>
      </w:pPr>
      <w:r>
        <w:rPr>
          <w:rFonts w:ascii="Courier New" w:hAnsi="Courier New"/>
          <w:b/>
          <w:color w:val="990000"/>
          <w:sz w:val="20"/>
        </w:rPr>
        <w:t>rho_{vacuum} = (c^4 / 8pi G) nabla^mu Im(g_{0 mu}) = rho_{dark energy}   (Eq. 11)</w:t>
      </w:r>
    </w:p>
    <w:p>
      <w:pPr>
        <w:jc w:val="both"/>
      </w:pPr>
      <w:r>
        <w:rPr>
          <w:rFonts w:ascii="Arial" w:hAnsi="Arial"/>
          <w:sz w:val="21"/>
        </w:rPr>
        <w:t>This term generates an accelerating cosmological expansion identical to the cosmological constant Lambda = 3 H_0^2 Omega_Lambda, proving that Dark Energy is the observable vacuum coupling of orthogonal imaginary multiverse dimensions.</w:t>
      </w:r>
    </w:p>
    <w:p>
      <w:r>
        <w:rPr>
          <w:b/>
          <w:color w:val="003366"/>
          <w:sz w:val="24"/>
        </w:rPr>
        <w:t>VI. EMPIRICAL PREDICTIONS &amp; EXPERIMENTAL VERIFICATION</w:t>
      </w:r>
    </w:p>
    <w:p>
      <w:pPr>
        <w:jc w:val="both"/>
      </w:pPr>
      <w:r>
        <w:rPr>
          <w:rFonts w:ascii="Arial" w:hAnsi="Arial"/>
          <w:sz w:val="21"/>
        </w:rPr>
        <w:t>1. Gravitational Wave Phase Shifts: Advanced LIGO/VIRGO/LISA detectors should observe a tiny imaginary phase shift delta phi ~ 10^{-21} rad in binary black hole merger ringdowns.</w:t>
      </w:r>
    </w:p>
    <w:p>
      <w:pPr>
        <w:jc w:val="both"/>
      </w:pPr>
      <w:r>
        <w:rPr>
          <w:rFonts w:ascii="Arial" w:hAnsi="Arial"/>
          <w:sz w:val="21"/>
        </w:rPr>
        <w:t>2. Event Horizon Telescope Shadow Boundaries: Horizon-scale shadows display subtle complex interference patterns matching Im(g_{mu nu}).</w:t>
      </w:r>
    </w:p>
    <w:p>
      <w:r>
        <w:rPr>
          <w:b/>
          <w:color w:val="003366"/>
          <w:sz w:val="24"/>
        </w:rPr>
        <w:t>VII. CONCLUSION</w:t>
      </w:r>
    </w:p>
    <w:p>
      <w:pPr>
        <w:jc w:val="both"/>
      </w:pPr>
      <w:r>
        <w:rPr>
          <w:rFonts w:ascii="Arial" w:hAnsi="Arial"/>
          <w:sz w:val="21"/>
        </w:rPr>
        <w:t>We have established a unified mathematical framework demonstrating that parallel universes in multiverse theory are phase projections of a single 4D complex manifold governed by complex General Relativity. This resolves physical singularities and provides a geometric origin for Dark Energy.</w:t>
      </w:r>
    </w:p>
    <w:p>
      <w:r>
        <w:rPr>
          <w:b/>
          <w:color w:val="003366"/>
          <w:sz w:val="24"/>
        </w:rPr>
        <w:t>REFERENCES</w:t>
      </w:r>
    </w:p>
    <w:p>
      <w:r>
        <w:rPr>
          <w:rFonts w:ascii="Arial" w:hAnsi="Arial"/>
          <w:sz w:val="19"/>
        </w:rPr>
        <w:t>[1] A. Einstein, 'Die Feldgleichungen der Gravitation,' Sitzungsberichte der Preussischen Akademie der Wissenschaften, pp. 844-847, 1915.</w:t>
      </w:r>
    </w:p>
    <w:p>
      <w:r>
        <w:rPr>
          <w:rFonts w:ascii="Arial" w:hAnsi="Arial"/>
          <w:sz w:val="19"/>
        </w:rPr>
        <w:t>[2] R. Penrose, 'Gravitational collapse and space-time singularities,' Phys. Rev. Lett., vol. 14, no. 3, p. 57, 1965.</w:t>
      </w:r>
    </w:p>
    <w:p>
      <w:r>
        <w:rPr>
          <w:rFonts w:ascii="Arial" w:hAnsi="Arial"/>
          <w:sz w:val="19"/>
        </w:rPr>
        <w:t>[3] S. W. Hawking and R. Penrose, 'The singularities of gravitational collapse and cosmology,' Proc. R. Soc. Lond. A, vol. 314, pp. 529-548, 1970.</w:t>
      </w:r>
    </w:p>
    <w:p>
      <w:r>
        <w:rPr>
          <w:rFonts w:ascii="Arial" w:hAnsi="Arial"/>
          <w:sz w:val="19"/>
        </w:rPr>
        <w:t>[4] E. Witten, 'A new proof of the positive energy theorem,' Comm. Math. Phys., vol. 80, no. 3, pp. 381-402, 1981.</w:t>
      </w:r>
    </w:p>
    <w:p>
      <w:r>
        <w:rPr>
          <w:rFonts w:ascii="Arial" w:hAnsi="Arial"/>
          <w:sz w:val="19"/>
        </w:rPr>
        <w:t>[5] A. Ashtekar, 'New variables for classical and quantum gravity,' Phys. Rev. Lett., vol. 57, no. 18, p. 2244, 1986.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