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1E5B42"/>
          <w:sz w:val="24"/>
          <w:szCs w:val="24"/>
        </w:rPr>
        <w:t xml:space="preserve">UNIVERSIDAD DE CÓRDOBA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55D"/>
          <w:sz w:val="20"/>
          <w:szCs w:val="20"/>
        </w:rPr>
        <w:t xml:space="preserve">Facultad de Ingeniería · Programa de Ingeniería de Sistemas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Guía de ejecución de PreparIA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B655D"/>
          <w:sz w:val="24"/>
          <w:szCs w:val="24"/>
        </w:rPr>
        <w:t xml:space="preserve">Instalación, configuración y verificación paso a paso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Asignatura: Ingeniería de Software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Proyecto de aula: PreparIA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Manuel Esteban Díaz Restán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Samuel Darío Sáez González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Johan Andrés Parra Torres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Gabriel Esteban Arboleda Caballero</w:t>
      </w:r>
    </w:p>
    <w:p>
      <w:pPr>
        <w:spacing w:before="500"/>
        <w:jc w:val="center"/>
      </w:pPr>
      <w:r>
        <w:rPr>
          <w:rFonts w:ascii="Calibri" w:cs="Calibri" w:eastAsia="Calibri" w:hAnsi="Calibri"/>
          <w:color w:val="5B655D"/>
          <w:sz w:val="20"/>
          <w:szCs w:val="20"/>
        </w:rPr>
        <w:t xml:space="preserve">Montería, Colombia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1. Antes de empezar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reemplaza a la versión anterior del instructivo. Fue verificado ejecutando el proyecto desde cero sobre una instalación limpia: si sigues los pasos en orden, al final tendrás un simulacro funcionando en el navegador.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Necesitas tener instalado: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Node.js 18 o superior — https://nodejs.org (incluye npm).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PostgreSQL 14 o superior — https://www.postgresql.org/download/ (la versión 18 también sirve).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Visual Studio Code con la extensión Live Server, o cualquier servidor web estático.</w:t>
      </w:r>
    </w:p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El proyecto NO requiere instalar Python. La versión anterior de este documento lo mencionaba por error.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2. Qué contiene la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64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IAprepar/Backend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REST en Node.js + Express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IAprepar/Frontend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Interfaz web (HTML, CSS y JavaScript)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Backend/schema.sql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Estructura base de la base de datos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Backend/migrations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Cambios posteriores del esquema (se aplican con Knex)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Plantilla de variables de entorno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credenciales.txt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Clave de la API de Gemini y datos de acceso (se entrega aparte)</w:t>
            </w:r>
          </w:p>
        </w:tc>
      </w:tr>
    </w:tbl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El archivo .env NO viaja en el repositorio: está excluido por .gitignore para no exponer claves. Las credenciales se entregan en un archivo aparte junto con este documento.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3. Crear la base de datos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Abre la terminal de PostgreSQL (psql o pgAdmin) como superusuario y ejecuta:</w:t>
      </w:r>
    </w:p>
    <w:p>
      <w:pPr>
        <w:pBdr>
          <w:left w:val="single" w:color="1E5B42" w:sz="12" w:space="8"/>
        </w:pBdr>
        <w:shd w:fill="F2F2EF" w:val="clear"/>
        <w:spacing w:after="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CREATE DATABASE prepardb;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CREATE USER preparia_user WITH PASSWORD 'preparia2026';</w:t>
      </w:r>
    </w:p>
    <w:p>
      <w:pPr>
        <w:pBdr>
          <w:left w:val="single" w:color="1E5B42" w:sz="12" w:space="8"/>
        </w:pBdr>
        <w:shd w:fill="F2F2EF" w:val="clear"/>
        <w:spacing w:after="16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DATABASE prepardb TO preparia_user;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Ahora conéctate a la base de datos recién creada y concede permisos sobre el esquema. Este segundo paso es obligatorio en PostgreSQL 15 y posteriores:</w:t>
      </w:r>
    </w:p>
    <w:p>
      <w:pPr>
        <w:pBdr>
          <w:left w:val="single" w:color="1E5B42" w:sz="12" w:space="8"/>
        </w:pBdr>
        <w:shd w:fill="F2F2EF" w:val="clear"/>
        <w:spacing w:after="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\c prepardb</w:t>
      </w:r>
    </w:p>
    <w:p>
      <w:pPr>
        <w:pBdr>
          <w:left w:val="single" w:color="1E5B42" w:sz="12" w:space="8"/>
        </w:pBdr>
        <w:shd w:fill="F2F2EF" w:val="clear"/>
        <w:spacing w:after="16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GRANT ALL ON SCHEMA public TO preparia_user;</w:t>
      </w:r>
    </w:p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Puedes usar el nombre de usuario y la contraseña que prefieras; solo recuerda escribir los mismos valores en el paso 5.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4. Instalar las dependencias del backend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Desde la carpeta raíz del proyecto:</w:t>
      </w:r>
    </w:p>
    <w:p>
      <w:pPr>
        <w:pBdr>
          <w:left w:val="single" w:color="1E5B42" w:sz="12" w:space="8"/>
        </w:pBdr>
        <w:shd w:fill="F2F2EF" w:val="clear"/>
        <w:spacing w:after="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IAprepar/Backend</w:t>
      </w:r>
    </w:p>
    <w:p>
      <w:pPr>
        <w:pBdr>
          <w:left w:val="single" w:color="1E5B42" w:sz="12" w:space="8"/>
        </w:pBdr>
        <w:shd w:fill="F2F2EF" w:val="clear"/>
        <w:spacing w:after="16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La instalación descarga Express, el driver de PostgreSQL, Knex y el resto de librerías. Tarda entre uno y tres minutos.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5. Configurar el archivo .env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Dentro de IAprepar/Backend, copia la plantilla:</w:t>
      </w:r>
    </w:p>
    <w:p>
      <w:pPr>
        <w:pBdr>
          <w:left w:val="single" w:color="1E5B42" w:sz="12" w:space="8"/>
        </w:pBdr>
        <w:shd w:fill="F2F2EF" w:val="clear"/>
        <w:spacing w:after="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copy .env.example .env        (Windows)</w:t>
      </w:r>
    </w:p>
    <w:p>
      <w:pPr>
        <w:pBdr>
          <w:left w:val="single" w:color="1E5B42" w:sz="12" w:space="8"/>
        </w:pBdr>
        <w:shd w:fill="F2F2EF" w:val="clear"/>
        <w:spacing w:after="16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cp .env.example .env          (Linux o macOS)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Abre el archivo .env y deja al menos estas líneas, ajustando usuario y contraseña a los que creaste en el paso 3:</w:t>
      </w:r>
    </w:p>
    <w:p>
      <w:pPr>
        <w:pBdr>
          <w:left w:val="single" w:color="1E5B42" w:sz="12" w:space="8"/>
        </w:pBdr>
        <w:shd w:fill="F2F2EF" w:val="clear"/>
        <w:spacing w:after="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DB_HOST=localhost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DB_PORT=5432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DB_NAME=prepardb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DB_USER=preparia_user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DB_PASSWORD=preparia2026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DB_SSL=false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JWT_SECRET=pega_aqui_una_cadena_larga_y_aleatoria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PORT=3000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NODE_ENV=development</w:t>
      </w:r>
    </w:p>
    <w:p>
      <w:pPr>
        <w:pBdr>
          <w:left w:val="single" w:color="1E5B42" w:sz="12" w:space="8"/>
        </w:pBdr>
        <w:shd w:fill="F2F2EF" w:val="clear"/>
        <w:spacing w:after="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E5B42" w:sz="12" w:space="8"/>
        </w:pBdr>
        <w:shd w:fill="F2F2EF" w:val="clear"/>
        <w:spacing w:after="16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GEMINI_API_KEY=pega_aqui_la_clave_del_archivo_credenciales.txt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Para generar el valor de JWT_SECRET puedes ejecutar:</w:t>
      </w:r>
    </w:p>
    <w:p>
      <w:pPr>
        <w:pBdr>
          <w:left w:val="single" w:color="1E5B42" w:sz="12" w:space="8"/>
        </w:pBdr>
        <w:shd w:fill="F2F2EF" w:val="clear"/>
        <w:spacing w:after="16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 -e "console.log(require('crypto').randomBytes(32).toString('hex'))"</w:t>
      </w:r>
    </w:p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DB_SSL=false es importante en instalaciones locales: PostgreSQL en tu computador no acepta conexiones cifradas y sin esta línea la conexión falla. Si en cambio usas una base de datos en la nube, pon DB_SSL=true.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6. Cargar la estructura de la base de datos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Son dos comandos y el orden importa. El primero crea las tablas base; el segundo aplica los cambios posteriores (gamificación, tabla de contenidos, columnas nuevas):</w:t>
      </w:r>
    </w:p>
    <w:p>
      <w:pPr>
        <w:pBdr>
          <w:left w:val="single" w:color="1E5B42" w:sz="12" w:space="8"/>
        </w:pBdr>
        <w:shd w:fill="F2F2EF" w:val="clear"/>
        <w:spacing w:after="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psql -U preparia_user -d prepardb -f schema.sql</w:t>
      </w:r>
    </w:p>
    <w:p>
      <w:pPr>
        <w:pBdr>
          <w:left w:val="single" w:color="1E5B42" w:sz="12" w:space="8"/>
        </w:pBdr>
        <w:shd w:fill="F2F2EF" w:val="clear"/>
        <w:spacing w:after="16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run migrate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Si el segundo comando termina con «Batch 1 run: N migrations», la base de datos quedó lista.</w:t>
      </w:r>
    </w:p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Si te salta un error diciendo que la tabla contenido_nodo no existe cuando ya estás usando la aplicación, es porque faltó ejecutar npm run migrate.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7. Crear la cuenta de administrador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panel de administración exige una cuenta con rol de administrador. Créala así:</w:t>
      </w:r>
    </w:p>
    <w:p>
      <w:pPr>
        <w:pBdr>
          <w:left w:val="single" w:color="1E5B42" w:sz="12" w:space="8"/>
        </w:pBdr>
        <w:shd w:fill="F2F2EF" w:val="clear"/>
        <w:spacing w:after="16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run admin -- admin@preparia.co "Admin2026Segura"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comando responde confirmando el correo creado. Esa será la cuenta para revisar la gestión de usuarios, el banco de preguntas y los reportes.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8. Arrancar el backend</w:t>
      </w:r>
    </w:p>
    <w:p>
      <w:pPr>
        <w:pBdr>
          <w:left w:val="single" w:color="1E5B42" w:sz="12" w:space="8"/>
        </w:pBdr>
        <w:shd w:fill="F2F2EF" w:val="clear"/>
        <w:spacing w:after="16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En pantalla deberías ver, en este orden: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[env] Base de datos → localhost:5432/prepardb (ssl: no)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PostgreSQL conectado — BD: prepardb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Servidor escuchando en http://localhost:3000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Comprueba abriendo en el navegador:</w:t>
      </w:r>
    </w:p>
    <w:p>
      <w:pPr>
        <w:pBdr>
          <w:left w:val="single" w:color="1E5B42" w:sz="12" w:space="8"/>
        </w:pBdr>
        <w:shd w:fill="F2F2EF" w:val="clear"/>
        <w:spacing w:after="16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http://localhost:3000/api/v1/health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Debe responder un JSON con "ok": true. Deja esta terminal abierta: si la cierras, el backend se detiene.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9. Abrir el frontend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En Visual Studio Code, abre la carpeta IAprepar/Frontend, haz clic derecho sobre index.html y elige «Open with Live Server». Se abrirá en http://127.0.0.1:5500.</w:t>
      </w:r>
    </w:p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No abras index.html con doble clic. Al hacerlo el navegador usa el protocolo file:// y bloquea las peticiones a la API, así que la página carga pero no muestra datos.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Si prefieres no usar VS Code, desde la carpeta Frontend puedes ejecutar cualquiera de estos comandos:</w:t>
      </w:r>
    </w:p>
    <w:p>
      <w:pPr>
        <w:pBdr>
          <w:left w:val="single" w:color="1E5B42" w:sz="12" w:space="8"/>
        </w:pBdr>
        <w:shd w:fill="F2F2EF" w:val="clear"/>
        <w:spacing w:after="0" w:before="10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npx serve .</w:t>
      </w:r>
    </w:p>
    <w:p>
      <w:pPr>
        <w:pBdr>
          <w:left w:val="single" w:color="1E5B42" w:sz="12" w:space="8"/>
        </w:pBdr>
        <w:shd w:fill="F2F2EF" w:val="clear"/>
        <w:spacing w:after="160" w:before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-m http.server 5500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10. Validación del funcionamiento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Recorrido recomendado para comprobar que todo responde: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00"/>
        <w:gridCol w:w="4900"/>
      </w:tblGrid>
      <w:tr>
        <w:trPr>
          <w:tblHeader/>
        </w:trPr>
        <w:tc>
          <w:tcPr>
            <w:tcW w:type="dxa" w:w="5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hacer</w:t>
            </w:r>
          </w:p>
        </w:tc>
        <w:tc>
          <w:tcPr>
            <w:tcW w:type="dxa" w:w="49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debe ocurrir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un estudiante desde registro.html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cuenta se crea y entra directo al panel del estudiante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Cerrar sesión e iniciar sesión de nuevo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Vuelve al panel con los mismos datos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Entrar con la cuenta de administrador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admin.html en lugar del panel del estudiante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el panel admin, pestaña Usuarios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Aparece el estudiante recién creado con su institución y teléfono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Desactivar y volver a activar esa cuenta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estado cambia y, desactivada, esa cuenta no puede iniciar sesión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Pestaña Preguntas → Nueva pregunta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pregunta queda guardada y aparece en el listado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estudiante, iniciar un simulacro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Arranca el cronómetro y no deja copiar ni pegar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Terminar el simulacro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puntaje, retroalimentación y actualiza estadísticas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admin → Reportes → Generar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el resumen y permite descargar el CSV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11.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260"/>
      </w:tblGrid>
      <w:tr>
        <w:trPr>
          <w:tblHeader/>
        </w:trPr>
        <w:tc>
          <w:tcPr>
            <w:tcW w:type="dxa" w:w="32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Mensaje o síntoma</w:t>
            </w:r>
          </w:p>
        </w:tc>
        <w:tc>
          <w:tcPr>
            <w:tcW w:type="dxa" w:w="29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32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[env] No se puede arrancar. Falta configuración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archivo .env está incompleto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propio mensaje dice qué variable falta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server does not support SSL connections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SSL activado contra PostgreSQL local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Añade DB_SSL=false al .env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pg_hba.conf entry ... SSL off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servidor exige SSL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Añade DB_SSL=true al .env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authentication failed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o contraseña equivocados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Revisa DB_USER y DB_PASSWORD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ECONNREFUSED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apagado o puerto distinto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Inicia el servicio y revisa DB_PORT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relation "contenido_nodo" does not exist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Faltaron las migraciones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npm run migrate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página carga pero no muestra datos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frontend se abrió con file:// o el puerto no coincide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 Live Server y revisa PORT contra Frontend/js/config.js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simulador no genera preguntas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 GEMINI_API_KEY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Pega la clave del archivo credenciales.txt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 denied for schema public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 el GRANT del paso 3</w:t>
            </w:r>
          </w:p>
        </w:tc>
        <w:tc>
          <w:tcPr>
            <w:tcW w:type="dxa" w:w="3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Conéctate a prepardb y ejecuta GRANT ALL ON SCHEMA public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12. Alternativa: revisar la versión desplegada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Si prefieres no instalar nada, el proyecto está publicado en línea. La interfaz corre en Vercel y la API en Render. En ese caso basta con abrir la dirección del despliegue y entrar con las credenciales del archivo credenciales.txt.</w:t>
      </w:r>
    </w:p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El plan gratuito de Render suspende el servicio tras un rato sin uso: la primera petición puede tardar cerca de un minuto en responder mientras el servidor se reactiva. A partir de ahí funciona con normalidad.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2026-09-05T20:10:28.281Z</dcterms:created>
  <dcterms:modified xsi:type="dcterms:W3CDTF">2026-09-05T20:10:28.281Z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