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BDE63" w14:textId="321016AF" w:rsidR="00D96A7F" w:rsidRDefault="005070CE" w:rsidP="005070CE">
      <w:pPr>
        <w:pStyle w:val="Ttulo1"/>
        <w:jc w:val="center"/>
      </w:pPr>
      <w:r>
        <w:t>Diagrama UML, Documento Justificativo</w:t>
      </w:r>
    </w:p>
    <w:p w14:paraId="2E43141D" w14:textId="5E675C86" w:rsidR="005070CE" w:rsidRDefault="005070CE" w:rsidP="005070CE"/>
    <w:p w14:paraId="3E555F2A" w14:textId="6C30A9F8" w:rsidR="005070CE" w:rsidRDefault="005070CE" w:rsidP="005070CE"/>
    <w:p w14:paraId="21F57586" w14:textId="11CC696B" w:rsidR="005070CE" w:rsidRDefault="005070CE" w:rsidP="005070CE">
      <w:pPr>
        <w:pStyle w:val="Ttulo1"/>
        <w:jc w:val="center"/>
      </w:pPr>
    </w:p>
    <w:p w14:paraId="69F4F99F" w14:textId="4CCF74C2" w:rsidR="005070CE" w:rsidRDefault="005070CE" w:rsidP="005070CE">
      <w:pPr>
        <w:pStyle w:val="Ttulo1"/>
        <w:jc w:val="center"/>
      </w:pPr>
      <w:r>
        <w:t>Samuel Salazar Alzate</w:t>
      </w:r>
    </w:p>
    <w:p w14:paraId="4DBF1449" w14:textId="367A1E3F" w:rsidR="005070CE" w:rsidRDefault="005070CE" w:rsidP="005070CE"/>
    <w:p w14:paraId="05E715AE" w14:textId="0D376FEF" w:rsidR="005070CE" w:rsidRDefault="005070CE" w:rsidP="005070CE"/>
    <w:p w14:paraId="22CDCE63" w14:textId="4C736609" w:rsidR="005070CE" w:rsidRDefault="005070CE" w:rsidP="005070CE"/>
    <w:p w14:paraId="021E3859" w14:textId="60B99C16" w:rsidR="005070CE" w:rsidRDefault="005070CE" w:rsidP="005070CE">
      <w:pPr>
        <w:pStyle w:val="Ttulo1"/>
        <w:jc w:val="center"/>
      </w:pPr>
      <w:r>
        <w:t>Ficha: 3230441</w:t>
      </w:r>
    </w:p>
    <w:p w14:paraId="4BA5E191" w14:textId="35CB4EE5" w:rsidR="005070CE" w:rsidRDefault="005070CE" w:rsidP="005070CE"/>
    <w:p w14:paraId="539E6B27" w14:textId="7F818756" w:rsidR="005070CE" w:rsidRDefault="005070CE" w:rsidP="005070CE"/>
    <w:p w14:paraId="2731FC15" w14:textId="43A085A0" w:rsidR="005070CE" w:rsidRDefault="005070CE" w:rsidP="005070CE"/>
    <w:p w14:paraId="0033165B" w14:textId="5935AA1A" w:rsidR="005070CE" w:rsidRDefault="005070CE" w:rsidP="005070CE">
      <w:pPr>
        <w:pStyle w:val="Ttulo1"/>
        <w:jc w:val="center"/>
      </w:pPr>
      <w:r>
        <w:t>Instructor: Abdul Areiza</w:t>
      </w:r>
    </w:p>
    <w:p w14:paraId="7ACBA027" w14:textId="70CBE9E8" w:rsidR="005070CE" w:rsidRDefault="005070CE" w:rsidP="005070CE"/>
    <w:p w14:paraId="59D95F4B" w14:textId="03299D63" w:rsidR="005070CE" w:rsidRDefault="005070CE" w:rsidP="005070CE"/>
    <w:p w14:paraId="6E8789F9" w14:textId="60C4F956" w:rsidR="005070CE" w:rsidRDefault="005070CE" w:rsidP="005070CE"/>
    <w:p w14:paraId="7F9E4DF3" w14:textId="77217130" w:rsidR="005070CE" w:rsidRDefault="005070CE" w:rsidP="005070CE"/>
    <w:p w14:paraId="59003FD6" w14:textId="6D58FC7D" w:rsidR="005070CE" w:rsidRDefault="005070CE" w:rsidP="005070CE">
      <w:pPr>
        <w:pStyle w:val="Ttulo1"/>
        <w:jc w:val="center"/>
      </w:pPr>
      <w:r>
        <w:t>Itagüí, Antioquia</w:t>
      </w:r>
    </w:p>
    <w:p w14:paraId="09DB2A52" w14:textId="37F33646" w:rsidR="005070CE" w:rsidRDefault="005070CE" w:rsidP="005070CE"/>
    <w:p w14:paraId="0875F4E6" w14:textId="3040CA63" w:rsidR="005070CE" w:rsidRDefault="005070CE" w:rsidP="005070CE"/>
    <w:p w14:paraId="40A0FF99" w14:textId="7B7A5CEE" w:rsidR="005070CE" w:rsidRDefault="005070CE" w:rsidP="005070CE"/>
    <w:p w14:paraId="204C1A30" w14:textId="3CE8FBD4" w:rsidR="005070CE" w:rsidRDefault="005070CE" w:rsidP="005070CE">
      <w:pPr>
        <w:pStyle w:val="Ttulo1"/>
        <w:jc w:val="center"/>
      </w:pPr>
      <w:r>
        <w:t>SENA</w:t>
      </w:r>
    </w:p>
    <w:p w14:paraId="5111BC2C" w14:textId="306CBAC1" w:rsidR="005070CE" w:rsidRDefault="005070CE" w:rsidP="005070CE"/>
    <w:p w14:paraId="56453EA0" w14:textId="39806906" w:rsidR="005070CE" w:rsidRDefault="005070CE" w:rsidP="005070CE"/>
    <w:p w14:paraId="0D77EE2F" w14:textId="6680DAB6" w:rsidR="005070CE" w:rsidRDefault="005070CE" w:rsidP="005070CE">
      <w:pPr>
        <w:pStyle w:val="Ttulo1"/>
        <w:jc w:val="center"/>
      </w:pPr>
      <w:r>
        <w:t>15/08/2025</w:t>
      </w:r>
    </w:p>
    <w:p w14:paraId="785376D1" w14:textId="6F971750" w:rsidR="005070CE" w:rsidRDefault="005070CE" w:rsidP="005070CE">
      <w:pPr>
        <w:pStyle w:val="Ttulo1"/>
      </w:pPr>
      <w:r>
        <w:lastRenderedPageBreak/>
        <w:t>Proyecto a trabajar</w:t>
      </w:r>
    </w:p>
    <w:p w14:paraId="0653085D" w14:textId="632E4117" w:rsidR="005070CE" w:rsidRDefault="005070CE" w:rsidP="00F95B71">
      <w:pPr>
        <w:pStyle w:val="APA"/>
      </w:pPr>
      <w:r>
        <w:t xml:space="preserve">El proyecto que se utilizará para la creación del diagrama UML será el de gestión de rutas en Medellín, el diagrama estará enfocado en uno de los aspectos clave de este proyecto el cual es </w:t>
      </w:r>
      <w:r w:rsidR="00F95B71">
        <w:t>gestión de rutas en Medellín</w:t>
      </w:r>
      <w:r w:rsidR="00F95B71">
        <w:t>,</w:t>
      </w:r>
      <w:r w:rsidR="00F95B71">
        <w:t xml:space="preserve"> es el encargado de administrar la información de las rutas disponibles para los usuarios. Entre sus funciones se encuentran: agregar nuevas rutas, actualizar el estado de las calles, optimizar tiempos de recorrido, y eliminar rutas </w:t>
      </w:r>
      <w:r w:rsidR="00F95B71">
        <w:t>antiguas</w:t>
      </w:r>
      <w:r w:rsidR="00F95B71">
        <w:t>. E</w:t>
      </w:r>
      <w:r w:rsidR="00F95B71">
        <w:t xml:space="preserve">l </w:t>
      </w:r>
      <w:r w:rsidR="001E3676">
        <w:t>módulo</w:t>
      </w:r>
      <w:r w:rsidR="00F95B71">
        <w:t xml:space="preserve"> se comunica con distintos componentes de la aplicación, como la app de usuario y el panel administrativo, asegurando que la información sea precisa y actualizada en tiempo real.</w:t>
      </w:r>
    </w:p>
    <w:p w14:paraId="244038D1" w14:textId="5C87DCAC" w:rsidR="005070CE" w:rsidRDefault="005070CE" w:rsidP="005070CE">
      <w:pPr>
        <w:pStyle w:val="Ttulo1"/>
      </w:pPr>
      <w:r>
        <w:t>Patrones de diseño</w:t>
      </w:r>
    </w:p>
    <w:p w14:paraId="207A4D59" w14:textId="390BEB97" w:rsidR="005070CE" w:rsidRDefault="005070CE" w:rsidP="005070CE">
      <w:pPr>
        <w:pStyle w:val="APA"/>
      </w:pPr>
      <w:r>
        <w:t>Los patrones de diseño que se utilizaran para este proyecto serán Observer y Singleton cada uno tiene un objetivo en el diagrama, el objetivo de Observer es notificar y actualizar rutas</w:t>
      </w:r>
      <w:r w:rsidR="00F95B71">
        <w:t xml:space="preserve"> ya que p</w:t>
      </w:r>
      <w:r w:rsidR="00F95B71">
        <w:t>ermite que múltiples componentes reciban actualizaciones automáticas cuando hay un cambio, evitando acoplamiento fuerte</w:t>
      </w:r>
      <w:r w:rsidR="00F95B71">
        <w:t xml:space="preserve"> y Singleton se encargara de g</w:t>
      </w:r>
      <w:r w:rsidR="00F95B71">
        <w:t>arantiza que solo exista una instancia del gestor de alertas, evitando conflictos en el manejo de datos”</w:t>
      </w:r>
    </w:p>
    <w:p w14:paraId="7F58F4E7" w14:textId="1E0F82E3" w:rsidR="00F95B71" w:rsidRDefault="00F95B71" w:rsidP="00F95B71">
      <w:pPr>
        <w:pStyle w:val="APA"/>
        <w:ind w:firstLine="0"/>
      </w:pPr>
      <w:r>
        <w:rPr>
          <w:rStyle w:val="Textoennegrita"/>
        </w:rPr>
        <w:t>Observer</w:t>
      </w:r>
    </w:p>
    <w:p w14:paraId="453193CE" w14:textId="77777777" w:rsidR="00F95B71" w:rsidRDefault="00F95B71" w:rsidP="00F95B71">
      <w:pPr>
        <w:pStyle w:val="APA"/>
      </w:pPr>
      <w:r>
        <w:rPr>
          <w:rStyle w:val="Textoennegrita"/>
        </w:rPr>
        <w:t>Por qué</w:t>
      </w:r>
      <w:r>
        <w:t>: Evita que los observadores tengan que consultar constantemente por</w:t>
      </w:r>
    </w:p>
    <w:p w14:paraId="12B82C9E" w14:textId="776051DD" w:rsidR="00F95B71" w:rsidRDefault="00F95B71" w:rsidP="00F95B71">
      <w:pPr>
        <w:pStyle w:val="APA"/>
      </w:pPr>
      <w:r>
        <w:t>cambios.</w:t>
      </w:r>
    </w:p>
    <w:p w14:paraId="5A40CFFC" w14:textId="0B87F70F" w:rsidR="00F95B71" w:rsidRDefault="00F95B71" w:rsidP="00F95B71">
      <w:pPr>
        <w:pStyle w:val="APA"/>
      </w:pPr>
      <w:r>
        <w:rPr>
          <w:rStyle w:val="Textoennegrita"/>
        </w:rPr>
        <w:t>Dónde</w:t>
      </w:r>
      <w:r>
        <w:t xml:space="preserve">: Implementado en la clase </w:t>
      </w:r>
      <w:r w:rsidRPr="00F95B71">
        <w:rPr>
          <w:b/>
          <w:bCs/>
        </w:rPr>
        <w:t>GestorRutas</w:t>
      </w:r>
      <w:r>
        <w:t>,</w:t>
      </w:r>
      <w:r>
        <w:t xml:space="preserve"> que notifica a</w:t>
      </w:r>
      <w:r>
        <w:t xml:space="preserve"> </w:t>
      </w:r>
      <w:r w:rsidRPr="00F95B71">
        <w:rPr>
          <w:b/>
          <w:bCs/>
        </w:rPr>
        <w:t>AppUsuario</w:t>
      </w:r>
      <w:r>
        <w:t xml:space="preserve"> y</w:t>
      </w:r>
    </w:p>
    <w:p w14:paraId="3E94760D" w14:textId="6B348E37" w:rsidR="00F95B71" w:rsidRDefault="00F95B71" w:rsidP="00F95B71">
      <w:pPr>
        <w:pStyle w:val="APA"/>
      </w:pPr>
      <w:r w:rsidRPr="00F95B71">
        <w:rPr>
          <w:b/>
          <w:bCs/>
        </w:rPr>
        <w:t>PanelAdministrativo</w:t>
      </w:r>
      <w:r>
        <w:t>.</w:t>
      </w:r>
    </w:p>
    <w:p w14:paraId="31BC0E69" w14:textId="77777777" w:rsidR="00F95B71" w:rsidRDefault="00F95B71" w:rsidP="00F95B71">
      <w:pPr>
        <w:pStyle w:val="APA"/>
      </w:pPr>
      <w:r>
        <w:rPr>
          <w:rStyle w:val="Textoennegrita"/>
        </w:rPr>
        <w:t>Beneficio</w:t>
      </w:r>
      <w:r>
        <w:t>: Menor acoplamiento, escalabilidad y actualizaciones automáticas en</w:t>
      </w:r>
    </w:p>
    <w:p w14:paraId="6081A397" w14:textId="4C389514" w:rsidR="00F95B71" w:rsidRDefault="00F95B71" w:rsidP="00F95B71">
      <w:pPr>
        <w:pStyle w:val="APA"/>
      </w:pPr>
      <w:r>
        <w:lastRenderedPageBreak/>
        <w:t>tiempo real.</w:t>
      </w:r>
    </w:p>
    <w:p w14:paraId="686DD402" w14:textId="07C0F372" w:rsidR="00F95B71" w:rsidRDefault="00F95B71" w:rsidP="00F95B71">
      <w:pPr>
        <w:pStyle w:val="APA"/>
        <w:ind w:firstLine="0"/>
      </w:pPr>
      <w:r>
        <w:rPr>
          <w:rStyle w:val="Textoennegrita"/>
        </w:rPr>
        <w:t>Singleton</w:t>
      </w:r>
    </w:p>
    <w:p w14:paraId="586B501A" w14:textId="77777777" w:rsidR="00F95B71" w:rsidRDefault="00F95B71" w:rsidP="00F95B71">
      <w:pPr>
        <w:pStyle w:val="APA"/>
      </w:pPr>
      <w:r>
        <w:rPr>
          <w:rStyle w:val="Textoennegrita"/>
        </w:rPr>
        <w:t>Por qué</w:t>
      </w:r>
      <w:r>
        <w:t>: Evita tener múltiples instancias que puedan generar datos inconsistentes.</w:t>
      </w:r>
    </w:p>
    <w:p w14:paraId="71A927A5" w14:textId="77777777" w:rsidR="00F95B71" w:rsidRDefault="00F95B71" w:rsidP="00F95B71">
      <w:pPr>
        <w:pStyle w:val="APA"/>
      </w:pPr>
      <w:r>
        <w:rPr>
          <w:rStyle w:val="Textoennegrita"/>
        </w:rPr>
        <w:t>Dónde</w:t>
      </w:r>
      <w:r>
        <w:t xml:space="preserve">: La clase </w:t>
      </w:r>
      <w:r w:rsidRPr="001E3676">
        <w:rPr>
          <w:b/>
          <w:bCs/>
        </w:rPr>
        <w:t>GestorRutas</w:t>
      </w:r>
      <w:r>
        <w:t xml:space="preserve"> asegura su propia única instancia mediante un método</w:t>
      </w:r>
    </w:p>
    <w:p w14:paraId="27ECED8F" w14:textId="306551D7" w:rsidR="00F95B71" w:rsidRDefault="001E3676" w:rsidP="001E3676">
      <w:pPr>
        <w:pStyle w:val="APA"/>
      </w:pPr>
      <w:r w:rsidRPr="001E3676">
        <w:rPr>
          <w:rStyle w:val="CdigoHTML"/>
          <w:rFonts w:ascii="Times New Roman" w:eastAsiaTheme="minorHAnsi" w:hAnsi="Times New Roman" w:cstheme="minorBidi"/>
          <w:b/>
          <w:bCs/>
          <w:sz w:val="24"/>
          <w:szCs w:val="22"/>
        </w:rPr>
        <w:t>getInstancia</w:t>
      </w:r>
      <w:r w:rsidRPr="001E3676">
        <w:rPr>
          <w:rStyle w:val="CdigoHTML"/>
          <w:rFonts w:eastAsiaTheme="minorHAnsi"/>
          <w:b/>
          <w:bCs/>
        </w:rPr>
        <w:t xml:space="preserve"> (</w:t>
      </w:r>
      <w:r w:rsidR="00F95B71" w:rsidRPr="001E3676">
        <w:rPr>
          <w:rStyle w:val="CdigoHTML"/>
          <w:rFonts w:eastAsiaTheme="minorHAnsi"/>
          <w:b/>
          <w:bCs/>
        </w:rPr>
        <w:t>)</w:t>
      </w:r>
      <w:r w:rsidR="00F95B71">
        <w:t>.</w:t>
      </w:r>
    </w:p>
    <w:p w14:paraId="53041A9E" w14:textId="77777777" w:rsidR="00F95B71" w:rsidRDefault="00F95B71" w:rsidP="00F95B71">
      <w:pPr>
        <w:pStyle w:val="APA"/>
      </w:pPr>
      <w:r>
        <w:rPr>
          <w:rStyle w:val="Textoennegrita"/>
        </w:rPr>
        <w:t>Beneficio</w:t>
      </w:r>
      <w:r>
        <w:t>: Centraliza la gestión y control de rutas, evitando conflictos y duplicidad</w:t>
      </w:r>
    </w:p>
    <w:p w14:paraId="1959C757" w14:textId="6064EB86" w:rsidR="00F95B71" w:rsidRDefault="00F95B71" w:rsidP="001E3676">
      <w:pPr>
        <w:pStyle w:val="APA"/>
      </w:pPr>
      <w:r>
        <w:t>de información.</w:t>
      </w:r>
    </w:p>
    <w:p w14:paraId="2AC53DFA" w14:textId="77777777" w:rsidR="001E3676" w:rsidRDefault="001E3676" w:rsidP="001E3676">
      <w:pPr>
        <w:pStyle w:val="APA"/>
        <w:ind w:firstLine="0"/>
        <w:jc w:val="center"/>
      </w:pPr>
      <w:r w:rsidRPr="001E3676">
        <w:drawing>
          <wp:inline distT="0" distB="0" distL="0" distR="0" wp14:anchorId="109C013D" wp14:editId="775B7A01">
            <wp:extent cx="5153025" cy="49815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3748" cy="4982274"/>
                    </a:xfrm>
                    <a:prstGeom prst="rect">
                      <a:avLst/>
                    </a:prstGeom>
                  </pic:spPr>
                </pic:pic>
              </a:graphicData>
            </a:graphic>
          </wp:inline>
        </w:drawing>
      </w:r>
    </w:p>
    <w:p w14:paraId="33D5E13B" w14:textId="69E97EDC" w:rsidR="001E3676" w:rsidRDefault="001E3676" w:rsidP="001E3676">
      <w:pPr>
        <w:pStyle w:val="Ttulo1"/>
      </w:pPr>
      <w:r>
        <w:lastRenderedPageBreak/>
        <w:t>Explicación Diagrama UML</w:t>
      </w:r>
    </w:p>
    <w:p w14:paraId="7FB4E4CB" w14:textId="50AB57E4" w:rsidR="001E3676" w:rsidRDefault="001E3676" w:rsidP="001E3676">
      <w:pPr>
        <w:pStyle w:val="APA"/>
        <w:numPr>
          <w:ilvl w:val="0"/>
          <w:numId w:val="5"/>
        </w:numPr>
      </w:pPr>
      <w:r w:rsidRPr="001E3676">
        <w:rPr>
          <w:rStyle w:val="APACar"/>
          <w:b/>
          <w:bCs/>
        </w:rPr>
        <w:t>GestorRutas</w:t>
      </w:r>
      <w:r>
        <w:t xml:space="preserve"> es el núcleo del módulo, actúa como </w:t>
      </w:r>
      <w:r>
        <w:rPr>
          <w:rStyle w:val="Textoennegrita"/>
        </w:rPr>
        <w:t>Singleton</w:t>
      </w:r>
      <w:r>
        <w:t xml:space="preserve"> y como </w:t>
      </w:r>
      <w:r>
        <w:rPr>
          <w:rStyle w:val="Textoennegrita"/>
        </w:rPr>
        <w:t>Subject</w:t>
      </w:r>
      <w:r>
        <w:t xml:space="preserve"> del patrón </w:t>
      </w:r>
      <w:r w:rsidRPr="001E3676">
        <w:rPr>
          <w:b/>
          <w:bCs/>
        </w:rPr>
        <w:t>Observer</w:t>
      </w:r>
      <w:r>
        <w:t>.</w:t>
      </w:r>
    </w:p>
    <w:p w14:paraId="59BA48DD" w14:textId="5857B399" w:rsidR="001E3676" w:rsidRDefault="001E3676" w:rsidP="001E3676">
      <w:pPr>
        <w:pStyle w:val="APA"/>
        <w:numPr>
          <w:ilvl w:val="0"/>
          <w:numId w:val="5"/>
        </w:numPr>
      </w:pPr>
      <w:r w:rsidRPr="001E3676">
        <w:rPr>
          <w:rStyle w:val="APACar"/>
          <w:b/>
          <w:bCs/>
        </w:rPr>
        <w:t>Observador</w:t>
      </w:r>
      <w:r>
        <w:t xml:space="preserve"> es una interfaz que define el método </w:t>
      </w:r>
      <w:r w:rsidRPr="001E3676">
        <w:rPr>
          <w:b/>
          <w:bCs/>
        </w:rPr>
        <w:t>actualizar</w:t>
      </w:r>
      <w:r>
        <w:rPr>
          <w:rStyle w:val="CdigoHTML"/>
          <w:rFonts w:eastAsiaTheme="minorHAnsi"/>
        </w:rPr>
        <w:t>(</w:t>
      </w:r>
      <w:r w:rsidRPr="001E3676">
        <w:rPr>
          <w:b/>
          <w:bCs/>
        </w:rPr>
        <w:t>ruta</w:t>
      </w:r>
      <w:r>
        <w:rPr>
          <w:rStyle w:val="CdigoHTML"/>
          <w:rFonts w:eastAsiaTheme="minorHAnsi"/>
        </w:rPr>
        <w:t>)</w:t>
      </w:r>
      <w:r>
        <w:t xml:space="preserve"> para recibir notificaciones.</w:t>
      </w:r>
    </w:p>
    <w:p w14:paraId="5A8A2FB5" w14:textId="0FDD47E1" w:rsidR="001E3676" w:rsidRDefault="001E3676" w:rsidP="001E3676">
      <w:pPr>
        <w:pStyle w:val="APA"/>
        <w:numPr>
          <w:ilvl w:val="0"/>
          <w:numId w:val="5"/>
        </w:numPr>
      </w:pPr>
      <w:r w:rsidRPr="001E3676">
        <w:rPr>
          <w:b/>
          <w:bCs/>
        </w:rPr>
        <w:t>AppUsuario</w:t>
      </w:r>
      <w:r>
        <w:t xml:space="preserve"> y </w:t>
      </w:r>
      <w:r w:rsidRPr="001E3676">
        <w:rPr>
          <w:b/>
          <w:bCs/>
        </w:rPr>
        <w:t>PanelAdministrativo</w:t>
      </w:r>
      <w:r>
        <w:t xml:space="preserve"> implementan la interfaz </w:t>
      </w:r>
      <w:r w:rsidRPr="001E3676">
        <w:rPr>
          <w:b/>
          <w:bCs/>
        </w:rPr>
        <w:t>Observador</w:t>
      </w:r>
      <w:r>
        <w:t xml:space="preserve"> y muestran la información de rutas en sus respectivas interfaces.</w:t>
      </w:r>
    </w:p>
    <w:p w14:paraId="02552267" w14:textId="76100CCF" w:rsidR="001E3676" w:rsidRDefault="001E3676" w:rsidP="001E3676">
      <w:pPr>
        <w:pStyle w:val="APA"/>
        <w:numPr>
          <w:ilvl w:val="0"/>
          <w:numId w:val="5"/>
        </w:numPr>
      </w:pPr>
      <w:r w:rsidRPr="001E3676">
        <w:rPr>
          <w:b/>
          <w:bCs/>
        </w:rPr>
        <w:t>Ruta</w:t>
      </w:r>
      <w:r>
        <w:t xml:space="preserve"> contiene la información básica de cada ruta.</w:t>
      </w:r>
    </w:p>
    <w:p w14:paraId="3DB4BF53" w14:textId="77777777" w:rsidR="001E3676" w:rsidRPr="001E3676" w:rsidRDefault="001E3676" w:rsidP="001E3676">
      <w:pPr>
        <w:pStyle w:val="APA"/>
      </w:pPr>
    </w:p>
    <w:sectPr w:rsidR="001E3676" w:rsidRPr="001E36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002C2"/>
    <w:multiLevelType w:val="multilevel"/>
    <w:tmpl w:val="D79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E6096"/>
    <w:multiLevelType w:val="multilevel"/>
    <w:tmpl w:val="611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 w15:restartNumberingAfterBreak="0">
    <w:nsid w:val="463B0138"/>
    <w:multiLevelType w:val="multilevel"/>
    <w:tmpl w:val="E834A576"/>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87502D3"/>
    <w:multiLevelType w:val="hybridMultilevel"/>
    <w:tmpl w:val="F0743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813958268">
    <w:abstractNumId w:val="2"/>
  </w:num>
  <w:num w:numId="2" w16cid:durableId="671958752">
    <w:abstractNumId w:val="3"/>
  </w:num>
  <w:num w:numId="3" w16cid:durableId="761026108">
    <w:abstractNumId w:val="1"/>
  </w:num>
  <w:num w:numId="4" w16cid:durableId="1981616075">
    <w:abstractNumId w:val="0"/>
  </w:num>
  <w:num w:numId="5" w16cid:durableId="794176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CE"/>
    <w:rsid w:val="001E3676"/>
    <w:rsid w:val="005070CE"/>
    <w:rsid w:val="00712379"/>
    <w:rsid w:val="00D822FC"/>
    <w:rsid w:val="00D96A7F"/>
    <w:rsid w:val="00F95B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A845"/>
  <w15:chartTrackingRefBased/>
  <w15:docId w15:val="{BB7FA646-1D72-4FEE-A262-5445FE1C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paragraph" w:styleId="NormalWeb">
    <w:name w:val="Normal (Web)"/>
    <w:basedOn w:val="Normal"/>
    <w:uiPriority w:val="99"/>
    <w:semiHidden/>
    <w:unhideWhenUsed/>
    <w:rsid w:val="00F95B7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95B71"/>
    <w:rPr>
      <w:b/>
      <w:bCs/>
    </w:rPr>
  </w:style>
  <w:style w:type="character" w:styleId="CdigoHTML">
    <w:name w:val="HTML Code"/>
    <w:basedOn w:val="Fuentedeprrafopredeter"/>
    <w:uiPriority w:val="99"/>
    <w:semiHidden/>
    <w:unhideWhenUsed/>
    <w:rsid w:val="00F95B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541743">
      <w:bodyDiv w:val="1"/>
      <w:marLeft w:val="0"/>
      <w:marRight w:val="0"/>
      <w:marTop w:val="0"/>
      <w:marBottom w:val="0"/>
      <w:divBdr>
        <w:top w:val="none" w:sz="0" w:space="0" w:color="auto"/>
        <w:left w:val="none" w:sz="0" w:space="0" w:color="auto"/>
        <w:bottom w:val="none" w:sz="0" w:space="0" w:color="auto"/>
        <w:right w:val="none" w:sz="0" w:space="0" w:color="auto"/>
      </w:divBdr>
    </w:div>
    <w:div w:id="145949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347</Words>
  <Characters>1913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1</cp:revision>
  <dcterms:created xsi:type="dcterms:W3CDTF">2025-08-14T20:22:00Z</dcterms:created>
  <dcterms:modified xsi:type="dcterms:W3CDTF">2025-08-14T20:52:00Z</dcterms:modified>
</cp:coreProperties>
</file>