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general pt formule mai bine cautati in seminarii; demonstratiile + alte explicatii sunt in cursuri de obicei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Experiment, sample space, event - lecture 1, page 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Union, intersection, difference, symmetric difference + their properties (commutative, associative, distributive) - l1, p2-3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Mutually exclusive, collectively exhaustive, partition - l1, p3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Rolling a die example which shows the relational algebra - l1, p4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l1, p9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Demorgan’s laws - l1, p4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Sigma (</w:t>
      </w:r>
      <w:r w:rsidDel="00000000" w:rsidR="00000000" w:rsidRPr="00000000">
        <w:rPr>
          <w:sz w:val="26"/>
          <w:szCs w:val="26"/>
          <w:rtl w:val="0"/>
        </w:rPr>
        <w:t xml:space="preserve">𝞂</w:t>
      </w:r>
      <w:r w:rsidDel="00000000" w:rsidR="00000000" w:rsidRPr="00000000">
        <w:rPr>
          <w:sz w:val="26"/>
          <w:szCs w:val="26"/>
          <w:rtl w:val="0"/>
        </w:rPr>
        <w:t xml:space="preserve">) field, measurable space, def of probability - l1, p5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Probability space - l1, p6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Inclusion exclusion principle - l1, p7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Classical def of probability - l1, p8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Conditional probability, the multiplication rule - l2, p1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Total probability rule - l2, p2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(mutually) independent events - l2, p4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Bernoulli trial, binomial model - l2, p6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Hypergeometric model - l3, p1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model - l3, p2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Three Shooters Problem - l3, p3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Pascal (negative binomial) - l3, p3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model - l3, p4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 variable - l3, p6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PDF discrete - l3, p7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CDF discrete - l4, p1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Bernoulli distribution - l4, p3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 uniform distribution - l4, p3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Binomial distribution - l4, p3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Hypergeometric distribution - l4, p4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Pascal distribution - l4, p4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distribution - l4, p4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Poisson distribution - l4, p5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 random vector - l4, p5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Joint PDF, marginal PDF, sum and product of discrete random vectors - l4, p6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Scalar multiplication, quotient random vectors, independence - l4, p7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random variable, PDF, CDF - l5, p1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(continuous) uniform distribution - l5, p3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Normal distribution - l5, p4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Relation between the cdf of the normal distribution / standard normal.. - l5, p5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Exponential distribution - l5, p6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joint CDF - l5, p7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random vector, joint PDF - l5, p8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Marginal PDF, independence - l5, p9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Functions of continuous random variables - l5, p10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Expectation - l6, p1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Properties of the expected value - l6, p4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Variance, standard deviation, properties - l6, p7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Easier computational formula for variance - l6, p8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Moments - l6, p10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Quantiles - l7, p1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Covariance, correlation coefficient - l7, p3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Inequalities - l7, p6-7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 limit theorem - l7, p10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