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BBAFE" w14:textId="1711938D" w:rsidR="00123131" w:rsidRPr="00547EBB" w:rsidRDefault="00753E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2º </w:t>
      </w:r>
      <w:r w:rsidR="00123131" w:rsidRPr="00547EBB">
        <w:rPr>
          <w:rFonts w:ascii="Times New Roman" w:hAnsi="Times New Roman" w:cs="Times New Roman"/>
          <w:b/>
        </w:rPr>
        <w:t>Lista de Exercício de Lógica Proposicional</w:t>
      </w:r>
      <w:r w:rsidR="00123131" w:rsidRPr="00547EBB">
        <w:rPr>
          <w:rFonts w:ascii="Times New Roman" w:hAnsi="Times New Roman" w:cs="Times New Roman"/>
          <w:b/>
        </w:rPr>
        <w:br/>
        <w:t>Aluno: Samuel Santos Nas</w:t>
      </w:r>
      <w:r w:rsidR="001C7984">
        <w:rPr>
          <w:rFonts w:ascii="Times New Roman" w:hAnsi="Times New Roman" w:cs="Times New Roman"/>
          <w:b/>
        </w:rPr>
        <w:t>cimento</w:t>
      </w:r>
      <w:r w:rsidR="001C7984">
        <w:rPr>
          <w:rFonts w:ascii="Times New Roman" w:hAnsi="Times New Roman" w:cs="Times New Roman"/>
          <w:b/>
        </w:rPr>
        <w:br/>
        <w:t>Matrícula: 12121BSI212</w:t>
      </w:r>
      <w:r w:rsidR="001C7984">
        <w:rPr>
          <w:rFonts w:ascii="Times New Roman" w:hAnsi="Times New Roman" w:cs="Times New Roman"/>
          <w:b/>
        </w:rPr>
        <w:br/>
      </w:r>
    </w:p>
    <w:p w14:paraId="53C504C7" w14:textId="2C00AFE9" w:rsidR="00123131" w:rsidRDefault="00753E79" w:rsidP="001C3923">
      <w:pPr>
        <w:pStyle w:val="PargrafodaLista"/>
        <w:numPr>
          <w:ilvl w:val="0"/>
          <w:numId w:val="9"/>
        </w:numPr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Falso, não necessariamente, por não termos visão do todo é difícil saber as demais variáveis que envolvem isso. O não A é o contrário dos valores de A, ou seja, se tiver um valor F, logo sua contradição será T, sendo assim a fórmula </w:t>
      </w:r>
      <w:proofErr w:type="spellStart"/>
      <w:r>
        <w:rPr>
          <w:rFonts w:ascii="Times New Roman" w:hAnsi="Times New Roman" w:cs="Times New Roman"/>
        </w:rPr>
        <w:t>satisfatível</w:t>
      </w:r>
      <w:proofErr w:type="spellEnd"/>
      <w:r>
        <w:rPr>
          <w:rFonts w:ascii="Times New Roman" w:hAnsi="Times New Roman" w:cs="Times New Roman"/>
        </w:rPr>
        <w:t>.</w:t>
      </w:r>
    </w:p>
    <w:p w14:paraId="316948B9" w14:textId="77777777" w:rsidR="00753E79" w:rsidRDefault="00753E79" w:rsidP="00753E79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</w:p>
    <w:p w14:paraId="449FD119" w14:textId="2E969104" w:rsidR="00753E79" w:rsidRDefault="00753E79" w:rsidP="00753E79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Verdadeiro, o contrário de um resultado todo T, é a sua própria contradição.</w:t>
      </w:r>
    </w:p>
    <w:p w14:paraId="35AF9E3B" w14:textId="61461188" w:rsidR="00753E79" w:rsidRDefault="00753E79" w:rsidP="00753E79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Verdadeiro, se A não fosse </w:t>
      </w:r>
      <w:proofErr w:type="spellStart"/>
      <w:r>
        <w:rPr>
          <w:rFonts w:ascii="Times New Roman" w:hAnsi="Times New Roman" w:cs="Times New Roman"/>
        </w:rPr>
        <w:t>satisfatível</w:t>
      </w:r>
      <w:proofErr w:type="spellEnd"/>
      <w:r>
        <w:rPr>
          <w:rFonts w:ascii="Times New Roman" w:hAnsi="Times New Roman" w:cs="Times New Roman"/>
        </w:rPr>
        <w:t xml:space="preserve"> não poderia ser Tautologia também.</w:t>
      </w:r>
    </w:p>
    <w:p w14:paraId="581B6865" w14:textId="4EB5C367" w:rsidR="00753E79" w:rsidRDefault="00753E79" w:rsidP="00753E79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Verdadeiro, pois o contrário da contradição é uma tautologia e toda tautologia é </w:t>
      </w:r>
      <w:proofErr w:type="spellStart"/>
      <w:r>
        <w:rPr>
          <w:rFonts w:ascii="Times New Roman" w:hAnsi="Times New Roman" w:cs="Times New Roman"/>
        </w:rPr>
        <w:t>satisfatível</w:t>
      </w:r>
      <w:proofErr w:type="spellEnd"/>
      <w:r>
        <w:rPr>
          <w:rFonts w:ascii="Times New Roman" w:hAnsi="Times New Roman" w:cs="Times New Roman"/>
        </w:rPr>
        <w:t>.</w:t>
      </w:r>
    </w:p>
    <w:p w14:paraId="2E163889" w14:textId="78BDA5DA" w:rsidR="00753E79" w:rsidRDefault="00753E79" w:rsidP="00753E79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Verdadeiro, só implica quando for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 xml:space="preserve"> nas duas, por ser tautologia necessita ter todos os valores T.</w:t>
      </w:r>
    </w:p>
    <w:p w14:paraId="1E909714" w14:textId="77777777" w:rsidR="00753E79" w:rsidRDefault="00753E79" w:rsidP="00753E79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</w:p>
    <w:p w14:paraId="26B0893B" w14:textId="2B294825" w:rsidR="005D6E00" w:rsidRDefault="00753E79" w:rsidP="005D6E00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Fals</w:t>
      </w:r>
      <w:r w:rsidR="005D6E00">
        <w:rPr>
          <w:rFonts w:ascii="Times New Roman" w:hAnsi="Times New Roman" w:cs="Times New Roman"/>
        </w:rPr>
        <w:t xml:space="preserve">o, B ser tautologia não implica que A é tautologia, a implicação semântica faz referência apenas ao momento em que tiver qualquer valor T em A, esteja </w:t>
      </w:r>
      <w:proofErr w:type="spellStart"/>
      <w:r w:rsidR="005D6E00">
        <w:rPr>
          <w:rFonts w:ascii="Times New Roman" w:hAnsi="Times New Roman" w:cs="Times New Roman"/>
        </w:rPr>
        <w:t>True</w:t>
      </w:r>
      <w:proofErr w:type="spellEnd"/>
      <w:r w:rsidR="005D6E00">
        <w:rPr>
          <w:rFonts w:ascii="Times New Roman" w:hAnsi="Times New Roman" w:cs="Times New Roman"/>
        </w:rPr>
        <w:t xml:space="preserve"> em B também, então para implicar semanticamente precisaria apenas de A ser </w:t>
      </w:r>
      <w:proofErr w:type="spellStart"/>
      <w:r w:rsidR="005D6E00">
        <w:rPr>
          <w:rFonts w:ascii="Times New Roman" w:hAnsi="Times New Roman" w:cs="Times New Roman"/>
        </w:rPr>
        <w:t>satisfatível</w:t>
      </w:r>
      <w:proofErr w:type="spellEnd"/>
      <w:r w:rsidR="005D6E00">
        <w:rPr>
          <w:rFonts w:ascii="Times New Roman" w:hAnsi="Times New Roman" w:cs="Times New Roman"/>
        </w:rPr>
        <w:t xml:space="preserve"> sendo B uma tautologia.</w:t>
      </w:r>
    </w:p>
    <w:p w14:paraId="69C16D6F" w14:textId="77777777" w:rsidR="005D6E00" w:rsidRDefault="005D6E00" w:rsidP="005D6E00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</w:p>
    <w:p w14:paraId="7D70E484" w14:textId="77777777" w:rsidR="005D6E00" w:rsidRPr="005D6E00" w:rsidRDefault="005D6E00" w:rsidP="005D6E00">
      <w:pPr>
        <w:pStyle w:val="PargrafodaLista"/>
        <w:numPr>
          <w:ilvl w:val="0"/>
          <w:numId w:val="11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438334CC" w14:textId="77777777" w:rsidR="005D6E00" w:rsidRPr="005D6E00" w:rsidRDefault="005D6E00" w:rsidP="005D6E00">
      <w:pPr>
        <w:pStyle w:val="PargrafodaLista"/>
        <w:numPr>
          <w:ilvl w:val="0"/>
          <w:numId w:val="11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154705B7" w14:textId="77777777" w:rsidR="005D6E00" w:rsidRPr="005D6E00" w:rsidRDefault="005D6E00" w:rsidP="005D6E00">
      <w:pPr>
        <w:pStyle w:val="PargrafodaLista"/>
        <w:numPr>
          <w:ilvl w:val="0"/>
          <w:numId w:val="11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4B377FA9" w14:textId="77777777" w:rsidR="005D6E00" w:rsidRPr="005D6E00" w:rsidRDefault="005D6E00" w:rsidP="005D6E00">
      <w:pPr>
        <w:pStyle w:val="PargrafodaLista"/>
        <w:numPr>
          <w:ilvl w:val="0"/>
          <w:numId w:val="11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6106E738" w14:textId="29E3BA74" w:rsidR="005D6E00" w:rsidRDefault="005D6E00" w:rsidP="005D6E00">
      <w:pPr>
        <w:pStyle w:val="PargrafodaLista"/>
        <w:numPr>
          <w:ilvl w:val="0"/>
          <w:numId w:val="11"/>
        </w:numPr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 a comida é boa, então o serviço é excelente.</w:t>
      </w:r>
      <w:r>
        <w:rPr>
          <w:rFonts w:ascii="Times New Roman" w:hAnsi="Times New Roman" w:cs="Times New Roman"/>
        </w:rPr>
        <w:br/>
        <w:t>A comida é boa – P</w:t>
      </w:r>
    </w:p>
    <w:p w14:paraId="7181AF27" w14:textId="2F079549" w:rsidR="005D6E00" w:rsidRPr="005D6E00" w:rsidRDefault="005D6E00" w:rsidP="005D6E00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serviço é excelente – Q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t>(P → Q)</w:t>
      </w:r>
      <w:r w:rsidR="002E5C01">
        <w:t xml:space="preserve"> = não P v Q - substituição</w:t>
      </w:r>
      <w:r w:rsidR="002E5C01">
        <w:br/>
      </w:r>
      <w:r w:rsidR="002E5C01">
        <w:br/>
        <w:t>Ou a comida não é boa ou o serviço é excelente</w:t>
      </w:r>
    </w:p>
    <w:p w14:paraId="7BF70476" w14:textId="1C977258" w:rsidR="005D6E00" w:rsidRDefault="002E5C01" w:rsidP="002E5C01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não (não P v Q) = não </w:t>
      </w:r>
      <w:proofErr w:type="spellStart"/>
      <w:r>
        <w:rPr>
          <w:rFonts w:ascii="Times New Roman" w:hAnsi="Times New Roman" w:cs="Times New Roman"/>
        </w:rPr>
        <w:t>não</w:t>
      </w:r>
      <w:proofErr w:type="spellEnd"/>
      <w:r>
        <w:rPr>
          <w:rFonts w:ascii="Times New Roman" w:hAnsi="Times New Roman" w:cs="Times New Roman"/>
        </w:rPr>
        <w:t xml:space="preserve"> P ^ não Q = P ^ não Q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 comida é boa e o serviço não é excelente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b) Ou a comida é boa, ou o serviço é excelente</w:t>
      </w:r>
      <w:r>
        <w:rPr>
          <w:rFonts w:ascii="Times New Roman" w:hAnsi="Times New Roman" w:cs="Times New Roman"/>
        </w:rPr>
        <w:br/>
        <w:t>A comida é boa – P</w:t>
      </w:r>
      <w:r>
        <w:rPr>
          <w:rFonts w:ascii="Times New Roman" w:hAnsi="Times New Roman" w:cs="Times New Roman"/>
        </w:rPr>
        <w:br/>
        <w:t>O serviço é excelente – Q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(P v Q)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não (P v Q) = leis de Morgan</w:t>
      </w:r>
      <w:r>
        <w:rPr>
          <w:rFonts w:ascii="Times New Roman" w:hAnsi="Times New Roman" w:cs="Times New Roman"/>
        </w:rPr>
        <w:br/>
        <w:t>não P ^ não Q = A comida não é boa e o serviço não é excelente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c) </w:t>
      </w:r>
      <w:r>
        <w:t>Ou a comida é boa e o serviço é excelente, ou então está caro.</w:t>
      </w:r>
    </w:p>
    <w:p w14:paraId="7A5909B8" w14:textId="72527757" w:rsidR="00802491" w:rsidRDefault="002E5C01" w:rsidP="001C7984">
      <w:pPr>
        <w:pStyle w:val="PargrafodaLista"/>
        <w:tabs>
          <w:tab w:val="left" w:pos="2667"/>
        </w:tabs>
      </w:pPr>
      <w:r w:rsidRPr="00802491">
        <w:rPr>
          <w:rFonts w:ascii="Times New Roman" w:hAnsi="Times New Roman" w:cs="Times New Roman"/>
        </w:rPr>
        <w:t>A comida é boa – P</w:t>
      </w:r>
      <w:r w:rsidRPr="00802491">
        <w:rPr>
          <w:rFonts w:ascii="Times New Roman" w:hAnsi="Times New Roman" w:cs="Times New Roman"/>
        </w:rPr>
        <w:br/>
        <w:t>O serviço é excelente – Q</w:t>
      </w:r>
      <w:r w:rsidRPr="00802491">
        <w:rPr>
          <w:rFonts w:ascii="Times New Roman" w:hAnsi="Times New Roman" w:cs="Times New Roman"/>
        </w:rPr>
        <w:br/>
        <w:t>Está caro – R</w:t>
      </w:r>
      <w:r w:rsidRPr="00802491">
        <w:rPr>
          <w:rFonts w:ascii="Times New Roman" w:hAnsi="Times New Roman" w:cs="Times New Roman"/>
        </w:rPr>
        <w:br/>
      </w:r>
      <w:r w:rsidRPr="00802491">
        <w:rPr>
          <w:rFonts w:ascii="Times New Roman" w:hAnsi="Times New Roman" w:cs="Times New Roman"/>
        </w:rPr>
        <w:br/>
        <w:t>(P ^ Q) v R = (P v Q) ^ (P v R) - Distributiva</w:t>
      </w:r>
      <w:r w:rsidRPr="00802491">
        <w:rPr>
          <w:rFonts w:ascii="Times New Roman" w:hAnsi="Times New Roman" w:cs="Times New Roman"/>
        </w:rPr>
        <w:br/>
        <w:t>não (</w:t>
      </w:r>
      <w:r w:rsidRPr="00802491">
        <w:rPr>
          <w:rFonts w:ascii="Times New Roman" w:hAnsi="Times New Roman" w:cs="Times New Roman"/>
        </w:rPr>
        <w:t>(P v Q) ^ (P v R)</w:t>
      </w:r>
      <w:r w:rsidRPr="00802491">
        <w:rPr>
          <w:rFonts w:ascii="Times New Roman" w:hAnsi="Times New Roman" w:cs="Times New Roman"/>
        </w:rPr>
        <w:t xml:space="preserve">) – leis de Morgan </w:t>
      </w:r>
      <w:r w:rsidRPr="00802491">
        <w:rPr>
          <w:rFonts w:ascii="Times New Roman" w:hAnsi="Times New Roman" w:cs="Times New Roman"/>
        </w:rPr>
        <w:br/>
      </w:r>
      <w:r w:rsidR="00802491" w:rsidRPr="00802491">
        <w:rPr>
          <w:rFonts w:ascii="Times New Roman" w:hAnsi="Times New Roman" w:cs="Times New Roman"/>
        </w:rPr>
        <w:t>não (P v Q) v não (P v R) = não é caso de a comida ser boa e o serviço ser excelente ou não é o caso da comida ser boa e estar caro</w:t>
      </w:r>
      <w:r w:rsidR="00802491" w:rsidRPr="00802491">
        <w:rPr>
          <w:rFonts w:ascii="Times New Roman" w:hAnsi="Times New Roman" w:cs="Times New Roman"/>
        </w:rPr>
        <w:br/>
      </w:r>
      <w:r w:rsidR="00802491" w:rsidRPr="00802491">
        <w:rPr>
          <w:rFonts w:ascii="Times New Roman" w:hAnsi="Times New Roman" w:cs="Times New Roman"/>
        </w:rPr>
        <w:br/>
        <w:t xml:space="preserve">d) </w:t>
      </w:r>
      <w:r w:rsidR="00802491">
        <w:t>Nem a comida é boa, nem o serviço é excelente.</w:t>
      </w:r>
      <w:r w:rsidR="00802491">
        <w:br/>
      </w:r>
      <w:r w:rsidR="00802491">
        <w:lastRenderedPageBreak/>
        <w:t>A comida é boa – P</w:t>
      </w:r>
      <w:r w:rsidR="00802491">
        <w:br/>
        <w:t>O serviço é excelente – Q</w:t>
      </w:r>
      <w:r w:rsidR="00802491">
        <w:br/>
        <w:t>A comida não é boa – não P</w:t>
      </w:r>
      <w:r w:rsidR="00802491">
        <w:br/>
        <w:t>O serviço não é excelente – não Q</w:t>
      </w:r>
      <w:r w:rsidR="00802491">
        <w:br/>
      </w:r>
      <w:r w:rsidR="00802491">
        <w:br/>
        <w:t>não P ^ não Q = não (P ^ Q) = leis de Morgan</w:t>
      </w:r>
      <w:r w:rsidR="00802491">
        <w:br/>
        <w:t>não P v não Q = Ou a comida não é boa ou o serviço não é excelente</w:t>
      </w:r>
      <w:r w:rsidR="00802491">
        <w:br/>
      </w:r>
      <w:r w:rsidR="00802491">
        <w:br/>
        <w:t xml:space="preserve">e) </w:t>
      </w:r>
      <w:r w:rsidR="00802491">
        <w:t>Se é caro, então a comida é boa e o serviço é excelente.</w:t>
      </w:r>
      <w:r w:rsidR="00802491">
        <w:br/>
        <w:t>É caro – R</w:t>
      </w:r>
      <w:r w:rsidR="00802491">
        <w:br/>
        <w:t>A comida é boa – P</w:t>
      </w:r>
      <w:r w:rsidR="00802491">
        <w:br/>
        <w:t xml:space="preserve">O serviço é excelente – Q </w:t>
      </w:r>
      <w:r w:rsidR="001C7984">
        <w:br/>
      </w:r>
      <w:r w:rsidR="001C7984">
        <w:br/>
        <w:t xml:space="preserve">R -&gt; (P ^ Q) </w:t>
      </w:r>
      <w:r w:rsidR="001C7984">
        <w:br/>
        <w:t>?</w:t>
      </w:r>
      <w:r w:rsidR="001C7984">
        <w:br/>
      </w:r>
    </w:p>
    <w:p w14:paraId="2728D1E6" w14:textId="79CA6A72" w:rsidR="001C7984" w:rsidRPr="00201C3C" w:rsidRDefault="001C7984" w:rsidP="001C7984">
      <w:pPr>
        <w:pStyle w:val="PargrafodaLista"/>
        <w:numPr>
          <w:ilvl w:val="0"/>
          <w:numId w:val="12"/>
        </w:numPr>
        <w:tabs>
          <w:tab w:val="left" w:pos="2667"/>
        </w:tabs>
        <w:rPr>
          <w:rFonts w:ascii="Times New Roman" w:hAnsi="Times New Roman" w:cs="Times New Roman"/>
        </w:rPr>
      </w:pPr>
      <w:r>
        <w:t xml:space="preserve">H = (P ^ Q) -&gt; (R ^ S) = </w:t>
      </w:r>
      <w:proofErr w:type="spellStart"/>
      <w:r>
        <w:t>Satisfatível</w:t>
      </w:r>
      <w:proofErr w:type="spellEnd"/>
      <w:r>
        <w:br/>
      </w:r>
      <w:r>
        <w:pict w14:anchorId="74415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pt;height:205.1pt">
            <v:imagedata r:id="rId5" o:title="Imagem do WhatsApp de 2023-05-01 à(s) 09.55.34"/>
          </v:shape>
        </w:pict>
      </w:r>
    </w:p>
    <w:p w14:paraId="65628508" w14:textId="77777777" w:rsidR="00201C3C" w:rsidRPr="00201C3C" w:rsidRDefault="00201C3C" w:rsidP="00201C3C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</w:p>
    <w:p w14:paraId="63B48BED" w14:textId="66983F89" w:rsidR="00201C3C" w:rsidRPr="00201C3C" w:rsidRDefault="00201C3C" w:rsidP="001C7984">
      <w:pPr>
        <w:pStyle w:val="PargrafodaLista"/>
        <w:numPr>
          <w:ilvl w:val="0"/>
          <w:numId w:val="13"/>
        </w:numPr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  <w:lang w:eastAsia="pt-BR"/>
        </w:rPr>
        <w:drawing>
          <wp:inline distT="0" distB="0" distL="0" distR="0" wp14:anchorId="53BE5DB9" wp14:editId="491E63FD">
            <wp:extent cx="2373085" cy="1533326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30501-WA01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83" cy="15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  <w:lang w:eastAsia="pt-BR"/>
        </w:rPr>
        <w:lastRenderedPageBreak/>
        <w:drawing>
          <wp:inline distT="0" distB="0" distL="0" distR="0" wp14:anchorId="47FAC081" wp14:editId="6A01122B">
            <wp:extent cx="1558637" cy="1513633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30501-WA01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730" cy="152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  <w:lang w:eastAsia="pt-BR"/>
        </w:rPr>
        <w:drawing>
          <wp:inline distT="0" distB="0" distL="0" distR="0" wp14:anchorId="56AF256B" wp14:editId="183B585C">
            <wp:extent cx="1643743" cy="1807501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0501-WA01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66" cy="18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  <w:lang w:eastAsia="pt-BR"/>
        </w:rPr>
        <w:drawing>
          <wp:inline distT="0" distB="0" distL="0" distR="0" wp14:anchorId="1B8CF0DC" wp14:editId="38C3F133">
            <wp:extent cx="1652307" cy="2112819"/>
            <wp:effectExtent l="0" t="0" r="508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30501-WA01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957" cy="21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  <w:lang w:eastAsia="pt-BR"/>
        </w:rPr>
        <w:lastRenderedPageBreak/>
        <w:drawing>
          <wp:inline distT="0" distB="0" distL="0" distR="0" wp14:anchorId="4C6924A9" wp14:editId="78B0517D">
            <wp:extent cx="1610995" cy="1881388"/>
            <wp:effectExtent l="0" t="0" r="825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30501-WA01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95" cy="18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  <w:lang w:eastAsia="pt-BR"/>
        </w:rPr>
        <w:drawing>
          <wp:inline distT="0" distB="0" distL="0" distR="0" wp14:anchorId="3460F912" wp14:editId="073FFC96">
            <wp:extent cx="1611085" cy="1767151"/>
            <wp:effectExtent l="0" t="0" r="825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501-WA014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311" cy="17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346" w14:textId="77777777" w:rsidR="001F3B0D" w:rsidRDefault="00201C3C" w:rsidP="00201C3C">
      <w:pPr>
        <w:pStyle w:val="PargrafodaLista"/>
        <w:tabs>
          <w:tab w:val="left" w:pos="2667"/>
        </w:tabs>
      </w:pPr>
      <w:r>
        <w:rPr>
          <w:noProof/>
          <w:lang w:eastAsia="pt-BR"/>
        </w:rPr>
        <w:drawing>
          <wp:inline distT="0" distB="0" distL="0" distR="0" wp14:anchorId="0D144762" wp14:editId="5E032742">
            <wp:extent cx="3160508" cy="772886"/>
            <wp:effectExtent l="0" t="0" r="190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0501-WA015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76" cy="7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91">
        <w:br/>
      </w:r>
    </w:p>
    <w:p w14:paraId="0B17FF5F" w14:textId="77777777" w:rsidR="00EB2506" w:rsidRPr="00EB2506" w:rsidRDefault="00EB2506" w:rsidP="00EB2506">
      <w:pPr>
        <w:pStyle w:val="PargrafodaLista"/>
        <w:numPr>
          <w:ilvl w:val="0"/>
          <w:numId w:val="14"/>
        </w:numPr>
        <w:tabs>
          <w:tab w:val="left" w:pos="2667"/>
        </w:tabs>
        <w:rPr>
          <w:rFonts w:ascii="Times New Roman" w:hAnsi="Times New Roman" w:cs="Times New Roman"/>
        </w:rPr>
      </w:pPr>
      <w:r>
        <w:pict w14:anchorId="5AC80B1A">
          <v:shape id="_x0000_i1037" type="#_x0000_t75" style="width:227.45pt;height:261.25pt">
            <v:imagedata r:id="rId13" o:title="Imagem do WhatsApp de 2023-05-01 à(s) 13.38.09"/>
          </v:shape>
        </w:pict>
      </w:r>
    </w:p>
    <w:p w14:paraId="30274C2C" w14:textId="176C3B31" w:rsidR="005D6E00" w:rsidRPr="001C7984" w:rsidRDefault="00EB2506" w:rsidP="00EB2506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>
        <w:lastRenderedPageBreak/>
        <w:pict w14:anchorId="7CEEB2D0">
          <v:shape id="_x0000_i1047" type="#_x0000_t75" style="width:212.2pt;height:255.25pt">
            <v:imagedata r:id="rId14" o:title="Imagem do WhatsApp de 2023-05-01 à(s) 13.38.10"/>
          </v:shape>
        </w:pict>
      </w:r>
      <w:bookmarkStart w:id="0" w:name="_GoBack"/>
      <w:bookmarkEnd w:id="0"/>
    </w:p>
    <w:sectPr w:rsidR="005D6E00" w:rsidRPr="001C7984" w:rsidSect="00E40D90">
      <w:pgSz w:w="11909" w:h="16834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548"/>
    <w:multiLevelType w:val="hybridMultilevel"/>
    <w:tmpl w:val="89AC04C2"/>
    <w:lvl w:ilvl="0" w:tplc="D1A07E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6607"/>
    <w:multiLevelType w:val="hybridMultilevel"/>
    <w:tmpl w:val="EDD6EB5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A84E43"/>
    <w:multiLevelType w:val="hybridMultilevel"/>
    <w:tmpl w:val="10D6406A"/>
    <w:lvl w:ilvl="0" w:tplc="A60246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3478"/>
    <w:multiLevelType w:val="hybridMultilevel"/>
    <w:tmpl w:val="4DE81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02F5D"/>
    <w:multiLevelType w:val="hybridMultilevel"/>
    <w:tmpl w:val="FA0053D6"/>
    <w:lvl w:ilvl="0" w:tplc="27B224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55507"/>
    <w:multiLevelType w:val="hybridMultilevel"/>
    <w:tmpl w:val="62802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64E7C"/>
    <w:multiLevelType w:val="hybridMultilevel"/>
    <w:tmpl w:val="6EC4B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03D05"/>
    <w:multiLevelType w:val="hybridMultilevel"/>
    <w:tmpl w:val="6D4EE4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306039"/>
    <w:multiLevelType w:val="hybridMultilevel"/>
    <w:tmpl w:val="9768FE80"/>
    <w:lvl w:ilvl="0" w:tplc="2E4C9A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5789A"/>
    <w:multiLevelType w:val="hybridMultilevel"/>
    <w:tmpl w:val="E504812C"/>
    <w:lvl w:ilvl="0" w:tplc="23EC8E4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F1DC6"/>
    <w:multiLevelType w:val="hybridMultilevel"/>
    <w:tmpl w:val="3B6AD5F2"/>
    <w:lvl w:ilvl="0" w:tplc="3886BC0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70"/>
    <w:multiLevelType w:val="hybridMultilevel"/>
    <w:tmpl w:val="71A67B1E"/>
    <w:lvl w:ilvl="0" w:tplc="D3DC45F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52F2E"/>
    <w:multiLevelType w:val="hybridMultilevel"/>
    <w:tmpl w:val="8AAED4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580D04"/>
    <w:multiLevelType w:val="hybridMultilevel"/>
    <w:tmpl w:val="E99EF9C2"/>
    <w:lvl w:ilvl="0" w:tplc="93C222E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3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31"/>
    <w:rsid w:val="000701D8"/>
    <w:rsid w:val="00123131"/>
    <w:rsid w:val="001C3923"/>
    <w:rsid w:val="001C7984"/>
    <w:rsid w:val="001F3B0D"/>
    <w:rsid w:val="00201C3C"/>
    <w:rsid w:val="002A689B"/>
    <w:rsid w:val="002E5C01"/>
    <w:rsid w:val="00547EBB"/>
    <w:rsid w:val="005D6E00"/>
    <w:rsid w:val="00753E79"/>
    <w:rsid w:val="007C2FFB"/>
    <w:rsid w:val="00802491"/>
    <w:rsid w:val="00E40D90"/>
    <w:rsid w:val="00E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AF8C"/>
  <w15:chartTrackingRefBased/>
  <w15:docId w15:val="{E77580DC-7C44-46AE-9664-D8C185D2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Santos</dc:creator>
  <cp:keywords/>
  <dc:description/>
  <cp:lastModifiedBy>Samuel Santos</cp:lastModifiedBy>
  <cp:revision>2</cp:revision>
  <dcterms:created xsi:type="dcterms:W3CDTF">2023-05-01T22:12:00Z</dcterms:created>
  <dcterms:modified xsi:type="dcterms:W3CDTF">2023-05-01T22:12:00Z</dcterms:modified>
</cp:coreProperties>
</file>