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F867C" w14:textId="77777777" w:rsidR="00024E82" w:rsidRDefault="00024E82" w:rsidP="008D1937">
      <w:pPr>
        <w:spacing w:before="0" w:after="160" w:line="259" w:lineRule="auto"/>
        <w:jc w:val="both"/>
      </w:pPr>
    </w:p>
    <w:tbl>
      <w:tblPr>
        <w:tblStyle w:val="Mriekatabuky"/>
        <w:tblpPr w:vertAnchor="page" w:tblpY="5614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0204"/>
      </w:tblGrid>
      <w:tr w:rsidR="00024E82" w:rsidRPr="007329E3" w14:paraId="718612A2" w14:textId="77777777" w:rsidTr="007329E3">
        <w:tc>
          <w:tcPr>
            <w:tcW w:w="5000" w:type="pct"/>
          </w:tcPr>
          <w:p w14:paraId="341700CA" w14:textId="77777777" w:rsidR="00024E82" w:rsidRPr="007329E3" w:rsidRDefault="007329E3" w:rsidP="008D1937">
            <w:pPr>
              <w:jc w:val="both"/>
              <w:rPr>
                <w:rFonts w:ascii="Segoe UI Semibold" w:hAnsi="Segoe UI Semibold" w:cs="Segoe UI Semibold"/>
              </w:rPr>
            </w:pPr>
            <w:r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t>Ročník</w:t>
            </w:r>
            <w:r w:rsidR="00024E82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t xml:space="preserve"> </w:t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fldChar w:fldCharType="begin"/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instrText xml:space="preserve"> DATE  \@ "yyyy"  \* MERGEFORMAT </w:instrText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fldChar w:fldCharType="separate"/>
            </w:r>
            <w:r w:rsidR="00DE6C78">
              <w:rPr>
                <w:rFonts w:ascii="Segoe UI Semibold" w:hAnsi="Segoe UI Semibold" w:cs="Segoe UI Semibold"/>
                <w:noProof/>
                <w:color w:val="107C10"/>
                <w:sz w:val="24"/>
                <w:szCs w:val="28"/>
              </w:rPr>
              <w:t>2022</w:t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fldChar w:fldCharType="end"/>
            </w:r>
          </w:p>
        </w:tc>
      </w:tr>
      <w:tr w:rsidR="00024E82" w:rsidRPr="007329E3" w14:paraId="0781A826" w14:textId="77777777" w:rsidTr="007329E3">
        <w:sdt>
          <w:sdtPr>
            <w:alias w:val="Názov"/>
            <w:tag w:val=""/>
            <w:id w:val="-1300754492"/>
            <w:placeholder>
              <w:docPart w:val="97CECEB0E09E42E587337A9693A0D1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14:paraId="3F85B51B" w14:textId="61542609" w:rsidR="00024E82" w:rsidRPr="007329E3" w:rsidRDefault="00DE6C78" w:rsidP="008D1937">
                <w:pPr>
                  <w:pStyle w:val="Nzov"/>
                  <w:jc w:val="both"/>
                </w:pPr>
                <w:proofErr w:type="spellStart"/>
                <w:r>
                  <w:t>Threat</w:t>
                </w:r>
                <w:proofErr w:type="spellEnd"/>
                <w:r>
                  <w:t xml:space="preserve"> modeling</w:t>
                </w:r>
              </w:p>
            </w:tc>
          </w:sdtContent>
        </w:sdt>
      </w:tr>
      <w:tr w:rsidR="00024E82" w:rsidRPr="007329E3" w14:paraId="24033906" w14:textId="77777777" w:rsidTr="007329E3">
        <w:tc>
          <w:tcPr>
            <w:tcW w:w="5000" w:type="pct"/>
          </w:tcPr>
          <w:p w14:paraId="141C7D65" w14:textId="4AE7ADF9" w:rsidR="00024E82" w:rsidRPr="007329E3" w:rsidRDefault="00024E82" w:rsidP="008D1937">
            <w:pPr>
              <w:jc w:val="both"/>
              <w:rPr>
                <w:rFonts w:ascii="Segoe UI Semibold" w:hAnsi="Segoe UI Semibold" w:cs="Segoe UI Semibold"/>
                <w:sz w:val="24"/>
                <w:szCs w:val="24"/>
              </w:rPr>
            </w:pPr>
            <w:r w:rsidRPr="007329E3">
              <w:rPr>
                <w:rFonts w:ascii="Segoe UI Semibold" w:hAnsi="Segoe UI Semibold" w:cs="Segoe UI Semibold"/>
                <w:sz w:val="24"/>
                <w:szCs w:val="24"/>
              </w:rPr>
              <w:t xml:space="preserve">Autori: </w:t>
            </w:r>
            <w:sdt>
              <w:sdtPr>
                <w:rPr>
                  <w:rFonts w:ascii="Segoe UI Semibold" w:hAnsi="Segoe UI Semibold" w:cs="Segoe UI Semibold"/>
                  <w:sz w:val="24"/>
                  <w:szCs w:val="24"/>
                </w:rPr>
                <w:alias w:val="Autor"/>
                <w:tag w:val=""/>
                <w:id w:val="1241987615"/>
                <w:placeholder>
                  <w:docPart w:val="20482F8D111B47E4AD5F5A0136A7195B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DE6C78">
                  <w:rPr>
                    <w:rFonts w:ascii="Segoe UI Semibold" w:hAnsi="Segoe UI Semibold" w:cs="Segoe UI Semibold"/>
                    <w:sz w:val="24"/>
                    <w:szCs w:val="24"/>
                  </w:rPr>
                  <w:t>Samuel Sedlačko</w:t>
                </w:r>
              </w:sdtContent>
            </w:sdt>
          </w:p>
        </w:tc>
      </w:tr>
    </w:tbl>
    <w:p w14:paraId="19965ED1" w14:textId="475B7560" w:rsidR="007329E3" w:rsidRDefault="00E36BF9" w:rsidP="008D1937">
      <w:pPr>
        <w:spacing w:before="0" w:after="160" w:line="259" w:lineRule="auto"/>
        <w:jc w:val="both"/>
      </w:pPr>
      <w:r>
        <w:br w:type="page"/>
      </w:r>
    </w:p>
    <w:p w14:paraId="38C0318C" w14:textId="2D065684" w:rsidR="007329E3" w:rsidRDefault="00DE6C78" w:rsidP="008D1937">
      <w:pPr>
        <w:jc w:val="both"/>
      </w:pPr>
      <w:r>
        <w:lastRenderedPageBreak/>
        <w:tab/>
      </w:r>
      <w:proofErr w:type="spellStart"/>
      <w:r>
        <w:t>Threat</w:t>
      </w:r>
      <w:proofErr w:type="spellEnd"/>
      <w:r>
        <w:t xml:space="preserve"> modeling je proces, pri ktorom sa odhaľujú zraniteľnosti </w:t>
      </w:r>
      <w:r w:rsidR="00FA7E77">
        <w:t>(</w:t>
      </w:r>
      <w:proofErr w:type="spellStart"/>
      <w:r w:rsidR="00FA7E77">
        <w:t>ang</w:t>
      </w:r>
      <w:proofErr w:type="spellEnd"/>
      <w:r w:rsidR="00FA7E77">
        <w:t xml:space="preserve">. </w:t>
      </w:r>
      <w:r>
        <w:t>„</w:t>
      </w:r>
      <w:proofErr w:type="spellStart"/>
      <w:r>
        <w:t>vulnerabilities</w:t>
      </w:r>
      <w:proofErr w:type="spellEnd"/>
      <w:r>
        <w:t>“</w:t>
      </w:r>
      <w:r w:rsidR="00FA7E77">
        <w:t xml:space="preserve">) počítača, servera alebo sietí, aby sa predišlo možným útokom na tieto zariadenia a následným únikom dát alebo získaniu nepovoleného prístupu. Následne ľudia, zhotovujúci tento model, hľadajú efektívne riešenia na </w:t>
      </w:r>
      <w:r w:rsidR="00ED101F">
        <w:t>opravu týchto problémov alebo zraniteľností.</w:t>
      </w:r>
    </w:p>
    <w:p w14:paraId="6731DFCA" w14:textId="7F63406A" w:rsidR="00ED101F" w:rsidRDefault="00ED101F" w:rsidP="008D1937">
      <w:pPr>
        <w:jc w:val="both"/>
      </w:pPr>
    </w:p>
    <w:p w14:paraId="31A1E491" w14:textId="60F6A4A2" w:rsidR="00861A6F" w:rsidRDefault="00ED101F" w:rsidP="008D1937">
      <w:pPr>
        <w:jc w:val="both"/>
      </w:pPr>
      <w:r>
        <w:tab/>
        <w:t>Študijný program je určený pre úplných začiatočníkov</w:t>
      </w:r>
      <w:r w:rsidR="00411970">
        <w:t>,</w:t>
      </w:r>
      <w:r>
        <w:t xml:space="preserve"> alebo ľudí, ktorí už majú nejaké znalosti ohľadom tejto problematiky. Pozostáva zo siedmich modulov, ktoré vysvetľujú základy tvorenia týchto modelov.</w:t>
      </w:r>
      <w:r w:rsidR="009C15F8">
        <w:t xml:space="preserve"> Trvanie tohto kurzu je odhadované na 3 h 12 min. </w:t>
      </w:r>
      <w:r>
        <w:t xml:space="preserve"> </w:t>
      </w:r>
      <w:r w:rsidR="006063B9">
        <w:t>Vysvetľuje, ako fungujú procesy, ako sa dáta premiestňujú, čo sa s nimi počas rôznych procesov deje a ukazuje</w:t>
      </w:r>
      <w:r w:rsidR="006063B9">
        <w:t> aj</w:t>
      </w:r>
      <w:r w:rsidR="006063B9">
        <w:t xml:space="preserve"> techniku zapisovania do nákresu. Pri zápise do nákresu ukazuje jeho vrstvy</w:t>
      </w:r>
      <w:r w:rsidR="00861A6F">
        <w:t xml:space="preserve"> (</w:t>
      </w:r>
      <w:proofErr w:type="spellStart"/>
      <w:r w:rsidR="00861A6F">
        <w:t>ang</w:t>
      </w:r>
      <w:proofErr w:type="spellEnd"/>
      <w:r w:rsidR="00861A6F">
        <w:t>. „</w:t>
      </w:r>
      <w:proofErr w:type="spellStart"/>
      <w:r w:rsidR="00861A6F">
        <w:t>layers</w:t>
      </w:r>
      <w:proofErr w:type="spellEnd"/>
      <w:r w:rsidR="00861A6F">
        <w:t>“),</w:t>
      </w:r>
      <w:r w:rsidR="006063B9">
        <w:t> čo znamenajú, poprípade</w:t>
      </w:r>
      <w:r w:rsidR="00861A6F">
        <w:t xml:space="preserve"> </w:t>
      </w:r>
      <w:r w:rsidR="006063B9">
        <w:t>aké informácie sa</w:t>
      </w:r>
      <w:r w:rsidR="00861A6F">
        <w:t xml:space="preserve"> doň</w:t>
      </w:r>
      <w:r w:rsidR="006063B9">
        <w:t xml:space="preserve"> uvádzajú</w:t>
      </w:r>
      <w:r w:rsidR="00861A6F">
        <w:t>.</w:t>
      </w:r>
    </w:p>
    <w:p w14:paraId="39430186" w14:textId="505D52BA" w:rsidR="00861A6F" w:rsidRDefault="00861A6F" w:rsidP="008D1937">
      <w:pPr>
        <w:jc w:val="both"/>
      </w:pPr>
      <w:r>
        <w:t>Vrstvy (</w:t>
      </w:r>
      <w:proofErr w:type="spellStart"/>
      <w:r>
        <w:t>Layers</w:t>
      </w:r>
      <w:proofErr w:type="spellEnd"/>
      <w:r>
        <w:t>):</w:t>
      </w:r>
    </w:p>
    <w:p w14:paraId="78D21DB5" w14:textId="57DE8DA4" w:rsidR="00861A6F" w:rsidRDefault="00861A6F" w:rsidP="008D1937">
      <w:pPr>
        <w:pStyle w:val="Odsekzoznamu"/>
        <w:numPr>
          <w:ilvl w:val="0"/>
          <w:numId w:val="1"/>
        </w:numPr>
        <w:jc w:val="both"/>
      </w:pPr>
      <w:proofErr w:type="spellStart"/>
      <w:r>
        <w:t>Layer</w:t>
      </w:r>
      <w:proofErr w:type="spellEnd"/>
      <w:r>
        <w:t xml:space="preserve"> 0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0FECAB54" w14:textId="1F6EE101" w:rsidR="00861A6F" w:rsidRDefault="00861A6F" w:rsidP="008D1937">
      <w:pPr>
        <w:pStyle w:val="Odsekzoznamu"/>
        <w:numPr>
          <w:ilvl w:val="0"/>
          <w:numId w:val="1"/>
        </w:numPr>
        <w:jc w:val="both"/>
      </w:pPr>
      <w:proofErr w:type="spellStart"/>
      <w:r>
        <w:t>Layer</w:t>
      </w:r>
      <w:proofErr w:type="spellEnd"/>
      <w:r>
        <w:t xml:space="preserve"> 1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7BBAB4CF" w14:textId="057EDDFF" w:rsidR="00861A6F" w:rsidRDefault="00861A6F" w:rsidP="00411970">
      <w:pPr>
        <w:pStyle w:val="Odsekzoznamu"/>
        <w:numPr>
          <w:ilvl w:val="0"/>
          <w:numId w:val="1"/>
        </w:numPr>
        <w:ind w:left="-142" w:firstLine="502"/>
        <w:jc w:val="both"/>
      </w:pPr>
      <w:proofErr w:type="spellStart"/>
      <w:r>
        <w:t>Layer</w:t>
      </w:r>
      <w:proofErr w:type="spellEnd"/>
      <w:r>
        <w:t xml:space="preserve"> 2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subprocess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6DDDF413" w14:textId="1300EED7" w:rsidR="00411970" w:rsidRDefault="00861A6F" w:rsidP="00411970">
      <w:pPr>
        <w:pStyle w:val="Odsekzoznamu"/>
        <w:numPr>
          <w:ilvl w:val="0"/>
          <w:numId w:val="1"/>
        </w:numPr>
        <w:jc w:val="both"/>
      </w:pPr>
      <w:proofErr w:type="spellStart"/>
      <w:r>
        <w:t>Layer</w:t>
      </w:r>
      <w:proofErr w:type="spellEnd"/>
      <w:r>
        <w:t xml:space="preserve"> 3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-level </w:t>
      </w:r>
      <w:proofErr w:type="spellStart"/>
      <w:r>
        <w:t>layer</w:t>
      </w:r>
      <w:proofErr w:type="spellEnd"/>
    </w:p>
    <w:p w14:paraId="25D76A33" w14:textId="77777777" w:rsidR="00411970" w:rsidRDefault="00411970" w:rsidP="00411970">
      <w:pPr>
        <w:pStyle w:val="Odsekzoznamu"/>
        <w:jc w:val="both"/>
      </w:pPr>
    </w:p>
    <w:p w14:paraId="1DAB2243" w14:textId="12D6312B" w:rsidR="00ED101F" w:rsidRDefault="00411970" w:rsidP="00411970">
      <w:pPr>
        <w:ind w:firstLine="708"/>
        <w:jc w:val="both"/>
      </w:pPr>
      <w:r>
        <w:t>Uvádza aj kategórie nebezpečenstiev (</w:t>
      </w:r>
      <w:proofErr w:type="spellStart"/>
      <w:r>
        <w:t>ang</w:t>
      </w:r>
      <w:proofErr w:type="spellEnd"/>
      <w:r>
        <w:t>. „</w:t>
      </w:r>
      <w:proofErr w:type="spellStart"/>
      <w:r>
        <w:t>threats</w:t>
      </w:r>
      <w:proofErr w:type="spellEnd"/>
      <w:r>
        <w:t xml:space="preserve">“), ktoré hackeri používajú na získanie prístupu alebo dát. Posledné moduly sa venujú stanoveniu priority na opravu a aj odporúčaniu softwaru na tvorbu nákresov. Uvádza sa tam najmä program Microsoft Visio. Kurz je výborne spracovaný nakoľko sa účastník tohto kurzu naučí základy a pochopí časté pojmy používané v tomto odvetví. </w:t>
      </w:r>
      <w:r>
        <w:t>Každý modul obsahuje aj časť „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“, pri ktorom sa účastník otestuje, či pochopil správne danú lekciu. </w:t>
      </w:r>
    </w:p>
    <w:sectPr w:rsidR="00ED101F" w:rsidSect="00DF098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709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8553D" w14:textId="77777777" w:rsidR="004429BA" w:rsidRDefault="004429BA" w:rsidP="00E36BF9">
      <w:pPr>
        <w:spacing w:before="0" w:after="0"/>
      </w:pPr>
      <w:r>
        <w:separator/>
      </w:r>
    </w:p>
  </w:endnote>
  <w:endnote w:type="continuationSeparator" w:id="0">
    <w:p w14:paraId="44A648A9" w14:textId="77777777" w:rsidR="004429BA" w:rsidRDefault="004429BA" w:rsidP="00E36BF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0480631"/>
      <w:docPartObj>
        <w:docPartGallery w:val="Page Numbers (Bottom of Page)"/>
        <w:docPartUnique/>
      </w:docPartObj>
    </w:sdtPr>
    <w:sdtEndPr>
      <w:rPr>
        <w:rFonts w:ascii="Segoe UI Semibold" w:hAnsi="Segoe UI Semibold" w:cs="Segoe UI Semibold"/>
        <w:color w:val="107C10"/>
      </w:rPr>
    </w:sdtEndPr>
    <w:sdtContent>
      <w:p w14:paraId="603ECDA5" w14:textId="77777777" w:rsidR="00024E82" w:rsidRPr="00D32732" w:rsidRDefault="00024E82" w:rsidP="00024E82">
        <w:pPr>
          <w:pStyle w:val="Pta"/>
          <w:jc w:val="center"/>
          <w:rPr>
            <w:rFonts w:ascii="Segoe UI Semibold" w:hAnsi="Segoe UI Semibold" w:cs="Segoe UI Semibold"/>
            <w:color w:val="107C10"/>
          </w:rPr>
        </w:pPr>
        <w:r w:rsidRPr="00D32732">
          <w:rPr>
            <w:rFonts w:ascii="Segoe UI Semibold" w:hAnsi="Segoe UI Semibold" w:cs="Segoe UI Semibold"/>
            <w:color w:val="107C10"/>
          </w:rPr>
          <w:fldChar w:fldCharType="begin"/>
        </w:r>
        <w:r w:rsidRPr="00D32732">
          <w:rPr>
            <w:rFonts w:ascii="Segoe UI Semibold" w:hAnsi="Segoe UI Semibold" w:cs="Segoe UI Semibold"/>
            <w:color w:val="107C10"/>
          </w:rPr>
          <w:instrText>PAGE   \* MERGEFORMAT</w:instrText>
        </w:r>
        <w:r w:rsidRPr="00D32732">
          <w:rPr>
            <w:rFonts w:ascii="Segoe UI Semibold" w:hAnsi="Segoe UI Semibold" w:cs="Segoe UI Semibold"/>
            <w:color w:val="107C10"/>
          </w:rPr>
          <w:fldChar w:fldCharType="separate"/>
        </w:r>
        <w:r w:rsidRPr="00D32732">
          <w:rPr>
            <w:rFonts w:ascii="Segoe UI Semibold" w:hAnsi="Segoe UI Semibold" w:cs="Segoe UI Semibold"/>
            <w:color w:val="107C10"/>
          </w:rPr>
          <w:t>2</w:t>
        </w:r>
        <w:r w:rsidRPr="00D32732">
          <w:rPr>
            <w:rFonts w:ascii="Segoe UI Semibold" w:hAnsi="Segoe UI Semibold" w:cs="Segoe UI Semibold"/>
            <w:color w:val="107C1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9B816" w14:textId="77777777" w:rsidR="007329E3" w:rsidRPr="007329E3" w:rsidRDefault="007329E3">
    <w:pPr>
      <w:pStyle w:val="Pta"/>
      <w:rPr>
        <w:rFonts w:asciiTheme="majorHAnsi" w:hAnsiTheme="majorHAnsi" w:cstheme="majorHAnsi"/>
      </w:rPr>
    </w:pPr>
    <w:r w:rsidRPr="007329E3">
      <w:rPr>
        <w:rFonts w:asciiTheme="majorHAnsi" w:hAnsiTheme="majorHAnsi" w:cstheme="majorHAnsi"/>
      </w:rPr>
      <w:t>© Študentské Trénerské Centrum Microsoft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29EF9" w14:textId="77777777" w:rsidR="004429BA" w:rsidRDefault="004429BA" w:rsidP="00E36BF9">
      <w:pPr>
        <w:spacing w:before="0" w:after="0"/>
      </w:pPr>
      <w:r>
        <w:separator/>
      </w:r>
    </w:p>
  </w:footnote>
  <w:footnote w:type="continuationSeparator" w:id="0">
    <w:p w14:paraId="6450656A" w14:textId="77777777" w:rsidR="004429BA" w:rsidRDefault="004429BA" w:rsidP="00E36BF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egoe UI Semibold" w:hAnsi="Segoe UI Semibold" w:cs="Segoe UI Semibold"/>
        <w:color w:val="9BF00B"/>
      </w:rPr>
      <w:alias w:val="Názov"/>
      <w:tag w:val=""/>
      <w:id w:val="1167754221"/>
      <w:placeholder>
        <w:docPart w:val="97CECEB0E09E42E587337A9693A0D1B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76BDFE4" w14:textId="72106824" w:rsidR="00E36BF9" w:rsidRPr="00D32732" w:rsidRDefault="00DE6C78" w:rsidP="00E36BF9">
        <w:pPr>
          <w:rPr>
            <w:rFonts w:ascii="Segoe UI Semibold" w:hAnsi="Segoe UI Semibold" w:cs="Segoe UI Semibold"/>
            <w:color w:val="9BF00B"/>
          </w:rPr>
        </w:pPr>
        <w:proofErr w:type="spellStart"/>
        <w:r>
          <w:rPr>
            <w:rFonts w:ascii="Segoe UI Semibold" w:hAnsi="Segoe UI Semibold" w:cs="Segoe UI Semibold"/>
            <w:color w:val="9BF00B"/>
          </w:rPr>
          <w:t>Threat</w:t>
        </w:r>
        <w:proofErr w:type="spellEnd"/>
        <w:r>
          <w:rPr>
            <w:rFonts w:ascii="Segoe UI Semibold" w:hAnsi="Segoe UI Semibold" w:cs="Segoe UI Semibold"/>
            <w:color w:val="9BF00B"/>
          </w:rPr>
          <w:t xml:space="preserve"> modeling</w:t>
        </w:r>
      </w:p>
    </w:sdtContent>
  </w:sdt>
  <w:p w14:paraId="0079341B" w14:textId="77777777" w:rsidR="006F4F11" w:rsidRDefault="006F4F11" w:rsidP="00E36BF9"/>
  <w:p w14:paraId="44D0901A" w14:textId="77777777" w:rsidR="00DF0983" w:rsidRPr="00E36BF9" w:rsidRDefault="007329E3" w:rsidP="00E36BF9">
    <w:r>
      <w:rPr>
        <w:noProof/>
      </w:rPr>
      <mc:AlternateContent>
        <mc:Choice Requires="wps">
          <w:drawing>
            <wp:anchor distT="0" distB="0" distL="114300" distR="114300" simplePos="0" relativeHeight="251660287" behindDoc="1" locked="0" layoutInCell="1" allowOverlap="1" wp14:anchorId="7B599C6C" wp14:editId="37D2E36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4800" cy="1009650"/>
              <wp:effectExtent l="0" t="0" r="9525" b="0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800" cy="1009650"/>
                      </a:xfrm>
                      <a:prstGeom prst="rect">
                        <a:avLst/>
                      </a:prstGeom>
                      <a:solidFill>
                        <a:srgbClr val="054B1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CD5344" id="Obdĺžnik 5" o:spid="_x0000_s1026" style="position:absolute;margin-left:0;margin-top:0;width:593.3pt;height:79.5pt;z-index:-251656193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" fillcolor="#054b16" stroked="f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E71A" w14:textId="77777777" w:rsidR="00E36BF9" w:rsidRDefault="00D32732">
    <w:pPr>
      <w:pStyle w:val="Hlavika"/>
    </w:pPr>
    <w:r w:rsidRPr="00E36BF9">
      <w:rPr>
        <w:noProof/>
      </w:rPr>
      <w:drawing>
        <wp:anchor distT="0" distB="0" distL="114300" distR="114300" simplePos="0" relativeHeight="251662336" behindDoc="0" locked="0" layoutInCell="1" allowOverlap="1" wp14:anchorId="3069DBBA" wp14:editId="681F4017">
          <wp:simplePos x="0" y="0"/>
          <wp:positionH relativeFrom="column">
            <wp:posOffset>4423576</wp:posOffset>
          </wp:positionH>
          <wp:positionV relativeFrom="page">
            <wp:posOffset>540385</wp:posOffset>
          </wp:positionV>
          <wp:extent cx="2044800" cy="360000"/>
          <wp:effectExtent l="0" t="0" r="0" b="2540"/>
          <wp:wrapNone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ázok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48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163C28F" w14:textId="77777777" w:rsidR="00E36BF9" w:rsidRDefault="00E36BF9">
    <w:pPr>
      <w:pStyle w:val="Hlavika"/>
    </w:pPr>
  </w:p>
  <w:p w14:paraId="4B2BDA5D" w14:textId="77777777" w:rsidR="00E36BF9" w:rsidRDefault="00E36BF9">
    <w:pPr>
      <w:pStyle w:val="Hlavika"/>
    </w:pPr>
  </w:p>
  <w:p w14:paraId="6C6509A2" w14:textId="77777777" w:rsidR="00E36BF9" w:rsidRDefault="00E36BF9">
    <w:pPr>
      <w:pStyle w:val="Hlavika"/>
    </w:pPr>
  </w:p>
  <w:p w14:paraId="7B2F829C" w14:textId="77777777" w:rsidR="00DF0983" w:rsidRDefault="00DF0983">
    <w:pPr>
      <w:pStyle w:val="Hlavika"/>
    </w:pPr>
  </w:p>
  <w:p w14:paraId="68B29720" w14:textId="77777777" w:rsidR="00E36BF9" w:rsidRDefault="00E36BF9">
    <w:pPr>
      <w:pStyle w:val="Hlavika"/>
    </w:pPr>
    <w:r w:rsidRPr="00E36BF9">
      <w:rPr>
        <w:noProof/>
      </w:rPr>
      <w:drawing>
        <wp:anchor distT="0" distB="0" distL="114300" distR="114300" simplePos="0" relativeHeight="251661312" behindDoc="0" locked="0" layoutInCell="1" allowOverlap="1" wp14:anchorId="11EAA42D" wp14:editId="71A90273">
          <wp:simplePos x="0" y="0"/>
          <wp:positionH relativeFrom="column">
            <wp:posOffset>0</wp:posOffset>
          </wp:positionH>
          <wp:positionV relativeFrom="page">
            <wp:posOffset>539115</wp:posOffset>
          </wp:positionV>
          <wp:extent cx="1687830" cy="359410"/>
          <wp:effectExtent l="0" t="0" r="7620" b="2540"/>
          <wp:wrapNone/>
          <wp:docPr id="3" name="Obrázok 3" descr="Obrázok, na ktorom je text, ClipAr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ok 1" descr="Obrázok, na ktorom je text, ClipArt&#10;&#10;Automaticky generovaný popi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783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C4D8A"/>
    <w:multiLevelType w:val="hybridMultilevel"/>
    <w:tmpl w:val="E63ACD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78"/>
    <w:rsid w:val="00024E82"/>
    <w:rsid w:val="000916DD"/>
    <w:rsid w:val="000E6256"/>
    <w:rsid w:val="001D4549"/>
    <w:rsid w:val="001E258E"/>
    <w:rsid w:val="00374545"/>
    <w:rsid w:val="00384FB8"/>
    <w:rsid w:val="00411970"/>
    <w:rsid w:val="004429BA"/>
    <w:rsid w:val="00462B42"/>
    <w:rsid w:val="0048380D"/>
    <w:rsid w:val="00534BEF"/>
    <w:rsid w:val="006063B9"/>
    <w:rsid w:val="00620E0E"/>
    <w:rsid w:val="006F4F11"/>
    <w:rsid w:val="007329E3"/>
    <w:rsid w:val="00861A6F"/>
    <w:rsid w:val="008A2AB3"/>
    <w:rsid w:val="008D1937"/>
    <w:rsid w:val="009616BD"/>
    <w:rsid w:val="009C15F8"/>
    <w:rsid w:val="00AF1B89"/>
    <w:rsid w:val="00B274E1"/>
    <w:rsid w:val="00CA1155"/>
    <w:rsid w:val="00CA322E"/>
    <w:rsid w:val="00CB32EA"/>
    <w:rsid w:val="00CE0AF4"/>
    <w:rsid w:val="00D124A4"/>
    <w:rsid w:val="00D32732"/>
    <w:rsid w:val="00DE6C78"/>
    <w:rsid w:val="00DF0983"/>
    <w:rsid w:val="00E36BF9"/>
    <w:rsid w:val="00ED101F"/>
    <w:rsid w:val="00ED618C"/>
    <w:rsid w:val="00F9333F"/>
    <w:rsid w:val="00FA7E77"/>
    <w:rsid w:val="00FC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E34989"/>
  <w15:chartTrackingRefBased/>
  <w15:docId w15:val="{CEAEAF56-EFBB-4BDA-AD59-C66A0220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B32EA"/>
    <w:pPr>
      <w:spacing w:before="120" w:after="120" w:line="360" w:lineRule="auto"/>
    </w:pPr>
    <w:rPr>
      <w:rFonts w:ascii="Segoe UI" w:hAnsi="Segoe UI"/>
      <w:sz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CB32EA"/>
    <w:pPr>
      <w:keepNext/>
      <w:keepLines/>
      <w:spacing w:line="240" w:lineRule="auto"/>
      <w:outlineLvl w:val="0"/>
    </w:pPr>
    <w:rPr>
      <w:rFonts w:ascii="Segoe UI Semibold" w:eastAsiaTheme="majorEastAsia" w:hAnsi="Segoe UI Semibold" w:cstheme="majorBidi"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B32EA"/>
    <w:pPr>
      <w:keepNext/>
      <w:keepLines/>
      <w:spacing w:line="240" w:lineRule="auto"/>
      <w:outlineLvl w:val="1"/>
    </w:pPr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B32EA"/>
    <w:pPr>
      <w:keepNext/>
      <w:keepLines/>
      <w:spacing w:line="240" w:lineRule="auto"/>
      <w:outlineLvl w:val="2"/>
    </w:pPr>
    <w:rPr>
      <w:rFonts w:asciiTheme="majorHAnsi" w:eastAsiaTheme="majorEastAsia" w:hAnsiTheme="majorHAnsi" w:cstheme="majorBidi"/>
      <w:color w:val="81CC29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B32EA"/>
    <w:rPr>
      <w:rFonts w:ascii="Segoe UI Semibold" w:eastAsiaTheme="majorEastAsia" w:hAnsi="Segoe UI Semibold" w:cstheme="majorBidi"/>
      <w:sz w:val="40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CB32EA"/>
    <w:pPr>
      <w:spacing w:line="240" w:lineRule="auto"/>
      <w:contextualSpacing/>
    </w:pPr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B32EA"/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Nadpis2Char">
    <w:name w:val="Nadpis 2 Char"/>
    <w:basedOn w:val="Predvolenpsmoodseku"/>
    <w:link w:val="Nadpis2"/>
    <w:uiPriority w:val="9"/>
    <w:rsid w:val="00CB32EA"/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Hlavika">
    <w:name w:val="header"/>
    <w:basedOn w:val="Normlny"/>
    <w:link w:val="Hlavika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HlavikaChar">
    <w:name w:val="Hlavička Char"/>
    <w:basedOn w:val="Predvolenpsmoodseku"/>
    <w:link w:val="Hlavika"/>
    <w:uiPriority w:val="99"/>
    <w:rsid w:val="00E36BF9"/>
    <w:rPr>
      <w:rFonts w:ascii="Segoe UI" w:hAnsi="Segoe UI"/>
      <w:sz w:val="16"/>
    </w:rPr>
  </w:style>
  <w:style w:type="paragraph" w:styleId="Pta">
    <w:name w:val="footer"/>
    <w:basedOn w:val="Normlny"/>
    <w:link w:val="Pta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PtaChar">
    <w:name w:val="Päta Char"/>
    <w:basedOn w:val="Predvolenpsmoodseku"/>
    <w:link w:val="Pta"/>
    <w:uiPriority w:val="99"/>
    <w:rsid w:val="00E36BF9"/>
    <w:rPr>
      <w:rFonts w:ascii="Segoe UI" w:hAnsi="Segoe UI"/>
      <w:sz w:val="16"/>
    </w:rPr>
  </w:style>
  <w:style w:type="character" w:styleId="Zstupntext">
    <w:name w:val="Placeholder Text"/>
    <w:basedOn w:val="Predvolenpsmoodseku"/>
    <w:uiPriority w:val="99"/>
    <w:semiHidden/>
    <w:rsid w:val="00E36BF9"/>
    <w:rPr>
      <w:color w:val="808080"/>
    </w:rPr>
  </w:style>
  <w:style w:type="table" w:styleId="Mriekatabuky">
    <w:name w:val="Table Grid"/>
    <w:basedOn w:val="Normlnatabuka"/>
    <w:uiPriority w:val="39"/>
    <w:rsid w:val="0002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Predvolenpsmoodseku"/>
    <w:link w:val="Nadpis3"/>
    <w:uiPriority w:val="9"/>
    <w:rsid w:val="00CB32EA"/>
    <w:rPr>
      <w:rFonts w:asciiTheme="majorHAnsi" w:eastAsiaTheme="majorEastAsia" w:hAnsiTheme="majorHAnsi" w:cstheme="majorBidi"/>
      <w:color w:val="81CC29"/>
      <w:sz w:val="20"/>
      <w:szCs w:val="24"/>
    </w:rPr>
  </w:style>
  <w:style w:type="paragraph" w:styleId="Obsah2">
    <w:name w:val="toc 2"/>
    <w:basedOn w:val="Normlny"/>
    <w:next w:val="Normlny"/>
    <w:autoRedefine/>
    <w:uiPriority w:val="39"/>
    <w:unhideWhenUsed/>
    <w:rsid w:val="007329E3"/>
    <w:pPr>
      <w:spacing w:after="100"/>
      <w:ind w:left="200"/>
    </w:pPr>
  </w:style>
  <w:style w:type="character" w:styleId="Hypertextovprepojenie">
    <w:name w:val="Hyperlink"/>
    <w:basedOn w:val="Predvolenpsmoodseku"/>
    <w:uiPriority w:val="99"/>
    <w:unhideWhenUsed/>
    <w:rsid w:val="007329E3"/>
    <w:rPr>
      <w:color w:val="81CC29" w:themeColor="hyperlink"/>
      <w:u w:val="single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B32EA"/>
    <w:pPr>
      <w:numPr>
        <w:ilvl w:val="1"/>
      </w:numPr>
      <w:spacing w:line="240" w:lineRule="auto"/>
    </w:pPr>
    <w:rPr>
      <w:rFonts w:asciiTheme="minorHAnsi" w:eastAsiaTheme="minorEastAsia" w:hAnsiTheme="minorHAnsi"/>
      <w:spacing w:val="30"/>
      <w:sz w:val="24"/>
    </w:rPr>
  </w:style>
  <w:style w:type="character" w:customStyle="1" w:styleId="PodtitulChar">
    <w:name w:val="Podtitul Char"/>
    <w:basedOn w:val="Predvolenpsmoodseku"/>
    <w:link w:val="Podtitul"/>
    <w:uiPriority w:val="11"/>
    <w:rsid w:val="00CB32EA"/>
    <w:rPr>
      <w:rFonts w:eastAsiaTheme="minorEastAsia"/>
      <w:spacing w:val="30"/>
      <w:sz w:val="24"/>
    </w:rPr>
  </w:style>
  <w:style w:type="character" w:styleId="Vrazn">
    <w:name w:val="Strong"/>
    <w:basedOn w:val="Predvolenpsmoodseku"/>
    <w:uiPriority w:val="22"/>
    <w:qFormat/>
    <w:rsid w:val="0048380D"/>
    <w:rPr>
      <w:rFonts w:ascii="Segoe UI Semibold" w:hAnsi="Segoe UI Semibold"/>
      <w:b w:val="0"/>
      <w:bCs/>
      <w:caps w:val="0"/>
      <w:smallCaps w:val="0"/>
      <w:strike w:val="0"/>
      <w:dstrike w:val="0"/>
      <w:vanish w:val="0"/>
      <w:color w:val="auto"/>
      <w:kern w:val="0"/>
      <w:sz w:val="20"/>
      <w:vertAlign w:val="baseline"/>
      <w14:cntxtAlts w14:val="0"/>
    </w:rPr>
  </w:style>
  <w:style w:type="paragraph" w:styleId="Odsekzoznamu">
    <w:name w:val="List Paragraph"/>
    <w:basedOn w:val="Normlny"/>
    <w:uiPriority w:val="34"/>
    <w:rsid w:val="00861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dla\Downloads\STC_sablona_dokumento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CECEB0E09E42E587337A9693A0D1B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9542283-3BBF-4944-8CE9-041136212CB6}"/>
      </w:docPartPr>
      <w:docPartBody>
        <w:p w:rsidR="00000000" w:rsidRDefault="003D0555">
          <w:pPr>
            <w:pStyle w:val="97CECEB0E09E42E587337A9693A0D1BC"/>
          </w:pPr>
          <w:r w:rsidRPr="0073425F">
            <w:rPr>
              <w:rStyle w:val="Zstupntext"/>
            </w:rPr>
            <w:t>[Názov]</w:t>
          </w:r>
        </w:p>
      </w:docPartBody>
    </w:docPart>
    <w:docPart>
      <w:docPartPr>
        <w:name w:val="20482F8D111B47E4AD5F5A0136A7195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73C495E-8A66-485B-B962-34566A53035C}"/>
      </w:docPartPr>
      <w:docPartBody>
        <w:p w:rsidR="00000000" w:rsidRDefault="003D0555">
          <w:pPr>
            <w:pStyle w:val="20482F8D111B47E4AD5F5A0136A7195B"/>
          </w:pPr>
          <w:r w:rsidRPr="0073425F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55"/>
    <w:rsid w:val="003D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Pr>
      <w:color w:val="808080"/>
    </w:rPr>
  </w:style>
  <w:style w:type="paragraph" w:customStyle="1" w:styleId="97CECEB0E09E42E587337A9693A0D1BC">
    <w:name w:val="97CECEB0E09E42E587337A9693A0D1BC"/>
  </w:style>
  <w:style w:type="paragraph" w:customStyle="1" w:styleId="20482F8D111B47E4AD5F5A0136A7195B">
    <w:name w:val="20482F8D111B47E4AD5F5A0136A719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Študentské Trénerské Centrum Microsoft">
      <a:dk1>
        <a:sysClr val="windowText" lastClr="000000"/>
      </a:dk1>
      <a:lt1>
        <a:sysClr val="window" lastClr="FFFFFF"/>
      </a:lt1>
      <a:dk2>
        <a:srgbClr val="2F2F2F"/>
      </a:dk2>
      <a:lt2>
        <a:srgbClr val="E6E6E6"/>
      </a:lt2>
      <a:accent1>
        <a:srgbClr val="81CC29"/>
      </a:accent1>
      <a:accent2>
        <a:srgbClr val="0078D4"/>
      </a:accent2>
      <a:accent3>
        <a:srgbClr val="8661C5"/>
      </a:accent3>
      <a:accent4>
        <a:srgbClr val="D83B01"/>
      </a:accent4>
      <a:accent5>
        <a:srgbClr val="FFB900"/>
      </a:accent5>
      <a:accent6>
        <a:srgbClr val="008575"/>
      </a:accent6>
      <a:hlink>
        <a:srgbClr val="81CC29"/>
      </a:hlink>
      <a:folHlink>
        <a:srgbClr val="954F72"/>
      </a:folHlink>
    </a:clrScheme>
    <a:fontScheme name="Microsoft type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DD15E611C1FB4180AE05017FAB94B1" ma:contentTypeVersion="12" ma:contentTypeDescription="Umožňuje vytvoriť nový dokument." ma:contentTypeScope="" ma:versionID="5564cee0f725a3350fb9f5d81165b499">
  <xsd:schema xmlns:xsd="http://www.w3.org/2001/XMLSchema" xmlns:xs="http://www.w3.org/2001/XMLSchema" xmlns:p="http://schemas.microsoft.com/office/2006/metadata/properties" xmlns:ns2="c95063e3-38e8-4c9e-9606-6652c6b6f380" xmlns:ns3="86fc1c25-dec1-408b-9e4c-7b3405b58343" targetNamespace="http://schemas.microsoft.com/office/2006/metadata/properties" ma:root="true" ma:fieldsID="ccf79a4a9762255597959ee3e0117771" ns2:_="" ns3:_="">
    <xsd:import namespace="c95063e3-38e8-4c9e-9606-6652c6b6f380"/>
    <xsd:import namespace="86fc1c25-dec1-408b-9e4c-7b3405b583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063e3-38e8-4c9e-9606-6652c6b6f3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" ma:index="13" nillable="true" ma:displayName="Date" ma:format="DateTime" ma:internalName="Date">
      <xsd:simpleType>
        <xsd:restriction base="dms:DateTim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Značky obrázka" ma:readOnly="false" ma:fieldId="{5cf76f15-5ced-4ddc-b409-7134ff3c332f}" ma:taxonomyMulti="true" ma:sspId="73e158c9-0a7c-453d-ba9e-4ab60db1ec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c1c25-dec1-408b-9e4c-7b3405b5834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9fbd23c-c517-4733-b11e-c1dbd8d0cad1}" ma:internalName="TaxCatchAll" ma:showField="CatchAllData" ma:web="86fc1c25-dec1-408b-9e4c-7b3405b583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c95063e3-38e8-4c9e-9606-6652c6b6f380" xsi:nil="true"/>
    <lcf76f155ced4ddcb4097134ff3c332f xmlns="c95063e3-38e8-4c9e-9606-6652c6b6f380">
      <Terms xmlns="http://schemas.microsoft.com/office/infopath/2007/PartnerControls"/>
    </lcf76f155ced4ddcb4097134ff3c332f>
    <TaxCatchAll xmlns="86fc1c25-dec1-408b-9e4c-7b3405b5834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36DAE-82B6-4159-8F31-27605C0A41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5063e3-38e8-4c9e-9606-6652c6b6f380"/>
    <ds:schemaRef ds:uri="86fc1c25-dec1-408b-9e4c-7b3405b583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BB9C6C-DB17-477C-8361-EDB2FD48DB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FDCEC1-22E0-4F69-ABAB-6560F7B8BBEA}">
  <ds:schemaRefs>
    <ds:schemaRef ds:uri="http://schemas.microsoft.com/office/2006/metadata/properties"/>
    <ds:schemaRef ds:uri="http://schemas.microsoft.com/office/infopath/2007/PartnerControls"/>
    <ds:schemaRef ds:uri="c95063e3-38e8-4c9e-9606-6652c6b6f380"/>
    <ds:schemaRef ds:uri="86fc1c25-dec1-408b-9e4c-7b3405b58343"/>
  </ds:schemaRefs>
</ds:datastoreItem>
</file>

<file path=customXml/itemProps4.xml><?xml version="1.0" encoding="utf-8"?>
<ds:datastoreItem xmlns:ds="http://schemas.openxmlformats.org/officeDocument/2006/customXml" ds:itemID="{BFA3E4DC-55D2-4B25-A795-7B36F95A0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STC_sablona_dokumentov.dotx</Template>
  <TotalTime>46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Threat modeling</vt:lpstr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Threat modeling</dc:title>
  <dc:subject/>
  <dc:creator>Samuel Sedlačko</dc:creator>
  <cp:keywords/>
  <dc:description/>
  <cp:lastModifiedBy>Samuel Sedlačko</cp:lastModifiedBy>
  <cp:revision>2</cp:revision>
  <dcterms:created xsi:type="dcterms:W3CDTF">2022-03-30T17:42:00Z</dcterms:created>
  <dcterms:modified xsi:type="dcterms:W3CDTF">2022-03-30T18:28:00Z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0x01010036DD15E611C1FB4180AE05017FAB94B1</vt:lpwstr>
  </property>
  <property fmtid="{D5CDD505-2E9C-101B-9397-08002B2CF9AE}" pid="3" name="MediaServiceImageTags">
    <vt:lpwstr/>
  </property>
</Properties>
</file>