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83BF6" w14:textId="77777777" w:rsidR="003D006A" w:rsidRPr="003D006A" w:rsidRDefault="003D006A" w:rsidP="003D006A">
      <w:pPr>
        <w:rPr>
          <w:lang w:val="fr-FR"/>
        </w:rPr>
      </w:pPr>
      <w:r w:rsidRPr="003D006A">
        <w:rPr>
          <w:lang w:val="fr-FR"/>
        </w:rPr>
        <w:t xml:space="preserve">Soutien-gorge corbeille DITA VON TEESE </w:t>
      </w:r>
      <w:proofErr w:type="spellStart"/>
      <w:r w:rsidRPr="003D006A">
        <w:rPr>
          <w:lang w:val="fr-FR"/>
        </w:rPr>
        <w:t>Victresse</w:t>
      </w:r>
      <w:proofErr w:type="spellEnd"/>
    </w:p>
    <w:p w14:paraId="38214F58" w14:textId="77777777" w:rsidR="003D006A" w:rsidRPr="003D006A" w:rsidRDefault="003D006A" w:rsidP="003D006A">
      <w:pPr>
        <w:rPr>
          <w:lang w:val="fr-FR"/>
        </w:rPr>
      </w:pPr>
    </w:p>
    <w:p w14:paraId="70EDA9EC" w14:textId="77777777" w:rsidR="003D006A" w:rsidRPr="003D006A" w:rsidRDefault="003D006A" w:rsidP="003D006A">
      <w:pPr>
        <w:rPr>
          <w:lang w:val="fr-FR"/>
        </w:rPr>
      </w:pPr>
      <w:r w:rsidRPr="003D006A">
        <w:rPr>
          <w:lang w:val="fr-FR"/>
        </w:rPr>
        <w:t>Semi-transparent</w:t>
      </w:r>
    </w:p>
    <w:p w14:paraId="689CC376" w14:textId="77777777" w:rsidR="003D006A" w:rsidRPr="003D006A" w:rsidRDefault="003D006A" w:rsidP="003D006A">
      <w:pPr>
        <w:rPr>
          <w:lang w:val="fr-FR"/>
        </w:rPr>
      </w:pPr>
      <w:r w:rsidRPr="003D006A">
        <w:rPr>
          <w:lang w:val="fr-FR"/>
        </w:rPr>
        <w:t>Armatures</w:t>
      </w:r>
    </w:p>
    <w:p w14:paraId="6103621A" w14:textId="77777777" w:rsidR="003D006A" w:rsidRPr="003D006A" w:rsidRDefault="003D006A" w:rsidP="003D006A">
      <w:pPr>
        <w:rPr>
          <w:lang w:val="fr-FR"/>
        </w:rPr>
      </w:pPr>
      <w:r w:rsidRPr="003D006A">
        <w:rPr>
          <w:lang w:val="fr-FR"/>
        </w:rPr>
        <w:t>Demi-coques</w:t>
      </w:r>
    </w:p>
    <w:p w14:paraId="59D77049" w14:textId="77777777" w:rsidR="003D006A" w:rsidRPr="003D006A" w:rsidRDefault="003D006A" w:rsidP="003D006A">
      <w:pPr>
        <w:rPr>
          <w:lang w:val="fr-FR"/>
        </w:rPr>
      </w:pPr>
      <w:r w:rsidRPr="003D006A">
        <w:rPr>
          <w:lang w:val="fr-FR"/>
        </w:rPr>
        <w:t>Finitions : festonnées</w:t>
      </w:r>
    </w:p>
    <w:p w14:paraId="38FB8F7D" w14:textId="77777777" w:rsidR="003D006A" w:rsidRPr="003D006A" w:rsidRDefault="003D006A" w:rsidP="003D006A">
      <w:pPr>
        <w:rPr>
          <w:lang w:val="fr-FR"/>
        </w:rPr>
      </w:pPr>
      <w:r w:rsidRPr="003D006A">
        <w:rPr>
          <w:lang w:val="fr-FR"/>
        </w:rPr>
        <w:t>Fermeture : agrafes</w:t>
      </w:r>
    </w:p>
    <w:p w14:paraId="25BC88A0" w14:textId="77777777" w:rsidR="003D006A" w:rsidRPr="003D006A" w:rsidRDefault="003D006A" w:rsidP="003D006A">
      <w:pPr>
        <w:rPr>
          <w:lang w:val="fr-FR"/>
        </w:rPr>
      </w:pPr>
      <w:r w:rsidRPr="003D006A">
        <w:rPr>
          <w:lang w:val="fr-FR"/>
        </w:rPr>
        <w:t>Bretelles : extensibles, réglables</w:t>
      </w:r>
    </w:p>
    <w:p w14:paraId="4CD23046" w14:textId="77777777" w:rsidR="003D006A" w:rsidRPr="003D006A" w:rsidRDefault="003D006A" w:rsidP="003D006A">
      <w:pPr>
        <w:rPr>
          <w:lang w:val="fr-FR"/>
        </w:rPr>
      </w:pPr>
      <w:r w:rsidRPr="003D006A">
        <w:rPr>
          <w:lang w:val="fr-FR"/>
        </w:rPr>
        <w:t>Nœuds satinés</w:t>
      </w:r>
    </w:p>
    <w:p w14:paraId="3692D894" w14:textId="77777777" w:rsidR="003D006A" w:rsidRPr="003D006A" w:rsidRDefault="003D006A" w:rsidP="003D006A">
      <w:pPr>
        <w:rPr>
          <w:lang w:val="fr-FR"/>
        </w:rPr>
      </w:pPr>
      <w:r w:rsidRPr="003D006A">
        <w:rPr>
          <w:lang w:val="fr-FR"/>
        </w:rPr>
        <w:t xml:space="preserve">Dita Von Teese dévoile à travers cette ligne glamour son savoir-faire et son amour de la broderie riche et travaillée. Tout en élégance et en sensualité, </w:t>
      </w:r>
      <w:proofErr w:type="spellStart"/>
      <w:r w:rsidRPr="003D006A">
        <w:rPr>
          <w:lang w:val="fr-FR"/>
        </w:rPr>
        <w:t>Victresse</w:t>
      </w:r>
      <w:proofErr w:type="spellEnd"/>
      <w:r w:rsidRPr="003D006A">
        <w:rPr>
          <w:lang w:val="fr-FR"/>
        </w:rPr>
        <w:t xml:space="preserve"> allie la finesse des fleurs à l'éclat du satin pour une silhouette époustouflante.</w:t>
      </w:r>
    </w:p>
    <w:p w14:paraId="3A8B75DD" w14:textId="77777777" w:rsidR="003D006A" w:rsidRPr="003D006A" w:rsidRDefault="003D006A" w:rsidP="003D006A">
      <w:pPr>
        <w:rPr>
          <w:lang w:val="fr-FR"/>
        </w:rPr>
      </w:pPr>
    </w:p>
    <w:p w14:paraId="13357FCC" w14:textId="77777777" w:rsidR="003D006A" w:rsidRPr="003D006A" w:rsidRDefault="003D006A" w:rsidP="003D006A">
      <w:pPr>
        <w:rPr>
          <w:lang w:val="fr-FR"/>
        </w:rPr>
      </w:pPr>
      <w:r w:rsidRPr="003D006A">
        <w:rPr>
          <w:lang w:val="fr-FR"/>
        </w:rPr>
        <w:t>Les modèles de cette collection font partie de notre univers Lingerie sexy</w:t>
      </w:r>
    </w:p>
    <w:p w14:paraId="2237FF96" w14:textId="364CAA1E" w:rsidR="00741C73" w:rsidRDefault="003D006A" w:rsidP="003D006A">
      <w:proofErr w:type="spellStart"/>
      <w:r>
        <w:t>Référence</w:t>
      </w:r>
      <w:proofErr w:type="spellEnd"/>
      <w:r>
        <w:t xml:space="preserve"> marque : D59041F</w:t>
      </w:r>
    </w:p>
    <w:sectPr w:rsidR="00741C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06A"/>
    <w:rsid w:val="003D006A"/>
    <w:rsid w:val="00512B99"/>
    <w:rsid w:val="00741C73"/>
    <w:rsid w:val="00E6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E4862"/>
  <w15:chartTrackingRefBased/>
  <w15:docId w15:val="{01DF0543-463B-4EF0-860C-AA7C60730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D0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D0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D00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D0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D00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D0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D0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D0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D0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D0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D0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D00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D006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D006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D006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D006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D006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D006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D0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D0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D0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D0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D0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D006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D006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D006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D0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D006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D00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TOHOUEGNON</dc:creator>
  <cp:keywords/>
  <dc:description/>
  <cp:lastModifiedBy>Noé TOHOUEGNON</cp:lastModifiedBy>
  <cp:revision>1</cp:revision>
  <dcterms:created xsi:type="dcterms:W3CDTF">2026-04-30T11:15:00Z</dcterms:created>
  <dcterms:modified xsi:type="dcterms:W3CDTF">2026-04-30T11:18:00Z</dcterms:modified>
</cp:coreProperties>
</file>