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2B6B" w14:textId="5D39061D" w:rsidR="00741C73" w:rsidRDefault="001C1A4C">
      <w:pPr>
        <w:rPr>
          <w:sz w:val="44"/>
          <w:szCs w:val="44"/>
          <w:lang w:val="fr-FR"/>
        </w:rPr>
      </w:pPr>
      <w:r w:rsidRPr="001C1A4C">
        <w:rPr>
          <w:sz w:val="44"/>
          <w:szCs w:val="44"/>
          <w:lang w:val="fr-FR"/>
        </w:rPr>
        <w:t>41-46</w:t>
      </w:r>
    </w:p>
    <w:p w14:paraId="6C018209" w14:textId="6A60E656" w:rsidR="00CA33BD" w:rsidRPr="001C1A4C" w:rsidRDefault="00CA33BD">
      <w:pPr>
        <w:rPr>
          <w:sz w:val="44"/>
          <w:szCs w:val="44"/>
          <w:lang w:val="fr-FR"/>
        </w:rPr>
      </w:pPr>
      <w:r>
        <w:rPr>
          <w:sz w:val="44"/>
          <w:szCs w:val="44"/>
          <w:lang w:val="fr-FR"/>
        </w:rPr>
        <w:t>Noir</w:t>
      </w:r>
    </w:p>
    <w:sectPr w:rsidR="00CA33BD" w:rsidRPr="001C1A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F9"/>
    <w:rsid w:val="001C1A4C"/>
    <w:rsid w:val="00741C73"/>
    <w:rsid w:val="00CA33BD"/>
    <w:rsid w:val="00E61536"/>
    <w:rsid w:val="00EF5899"/>
    <w:rsid w:val="00FE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B56E23"/>
  <w15:chartTrackingRefBased/>
  <w15:docId w15:val="{1D0D9EE5-1511-48CB-9C2C-2D43A1E95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E0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0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0F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0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0F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0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0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0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0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0F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0F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0F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0FF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0FF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0FF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0FF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0FF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0FF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0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0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0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0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0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0FF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0FF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0FF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0F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0FF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0F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3</cp:revision>
  <dcterms:created xsi:type="dcterms:W3CDTF">2026-06-24T00:17:00Z</dcterms:created>
  <dcterms:modified xsi:type="dcterms:W3CDTF">2026-06-24T00:18:00Z</dcterms:modified>
</cp:coreProperties>
</file>