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929D" w14:textId="3765B088" w:rsidR="00741C73" w:rsidRPr="00396184" w:rsidRDefault="00396184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Blanc</w:t>
      </w:r>
      <w:r w:rsidR="00DD15EE">
        <w:rPr>
          <w:sz w:val="44"/>
          <w:szCs w:val="44"/>
          <w:lang w:val="fr-FR"/>
        </w:rPr>
        <w:t>, Gris, Noir, Bleu marine</w:t>
      </w:r>
    </w:p>
    <w:sectPr w:rsidR="00741C73" w:rsidRPr="003961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1E"/>
    <w:rsid w:val="00396184"/>
    <w:rsid w:val="0050671E"/>
    <w:rsid w:val="00741C73"/>
    <w:rsid w:val="00DD15EE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454BA"/>
  <w15:chartTrackingRefBased/>
  <w15:docId w15:val="{88847DB2-0944-40E0-8C06-EBB779ED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6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6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6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6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6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6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6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6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6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6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6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671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671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67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67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67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67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6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6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6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6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6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67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67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671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6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671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6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3</cp:revision>
  <dcterms:created xsi:type="dcterms:W3CDTF">2026-06-22T13:30:00Z</dcterms:created>
  <dcterms:modified xsi:type="dcterms:W3CDTF">2026-06-22T13:32:00Z</dcterms:modified>
</cp:coreProperties>
</file>