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DC2AC" w14:textId="77777777" w:rsidR="000514EC" w:rsidRDefault="00E50A34" w:rsidP="000F5294">
      <w:pPr>
        <w:jc w:val="center"/>
        <w:rPr>
          <w:rFonts w:ascii="Times New Roman" w:hAnsi="Times New Roman"/>
          <w:b/>
          <w:color w:val="000000" w:themeColor="text1"/>
          <w:kern w:val="24"/>
          <w:sz w:val="44"/>
          <w:szCs w:val="44"/>
        </w:rPr>
      </w:pPr>
      <w:r w:rsidRPr="003A1278">
        <w:rPr>
          <w:rFonts w:ascii="Times New Roman" w:hAnsi="Times New Roman" w:hint="eastAsia"/>
          <w:b/>
          <w:color w:val="000000" w:themeColor="text1"/>
          <w:kern w:val="24"/>
          <w:sz w:val="36"/>
          <w:szCs w:val="44"/>
          <w:u w:val="single"/>
        </w:rPr>
        <w:t>计算机硬件类综合性课程设计</w:t>
      </w:r>
      <w:r w:rsidR="007D5D03" w:rsidRPr="003A1278">
        <w:rPr>
          <w:rFonts w:ascii="Times New Roman" w:hAnsi="Times New Roman" w:hint="eastAsia"/>
          <w:b/>
          <w:color w:val="000000" w:themeColor="text1"/>
          <w:kern w:val="24"/>
          <w:sz w:val="36"/>
          <w:szCs w:val="44"/>
        </w:rPr>
        <w:t>工作</w:t>
      </w:r>
      <w:r w:rsidR="007576BA" w:rsidRPr="003A1278">
        <w:rPr>
          <w:rFonts w:ascii="Times New Roman" w:hAnsi="Times New Roman" w:hint="eastAsia"/>
          <w:b/>
          <w:color w:val="000000" w:themeColor="text1"/>
          <w:kern w:val="24"/>
          <w:sz w:val="36"/>
          <w:szCs w:val="44"/>
        </w:rPr>
        <w:t>周</w:t>
      </w:r>
      <w:r w:rsidR="006D41AE" w:rsidRPr="003A1278">
        <w:rPr>
          <w:rFonts w:ascii="Times New Roman" w:hAnsi="Times New Roman"/>
          <w:b/>
          <w:color w:val="000000" w:themeColor="text1"/>
          <w:kern w:val="24"/>
          <w:sz w:val="36"/>
          <w:szCs w:val="44"/>
        </w:rPr>
        <w:t>志</w:t>
      </w:r>
    </w:p>
    <w:tbl>
      <w:tblPr>
        <w:tblStyle w:val="a3"/>
        <w:tblW w:w="994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092"/>
        <w:gridCol w:w="2818"/>
        <w:gridCol w:w="1602"/>
        <w:gridCol w:w="1469"/>
        <w:gridCol w:w="1501"/>
        <w:gridCol w:w="1465"/>
      </w:tblGrid>
      <w:tr w:rsidR="009068E4" w:rsidRPr="00AD6BBF" w14:paraId="52F54FF7" w14:textId="77777777" w:rsidTr="003A1278">
        <w:trPr>
          <w:trHeight w:val="321"/>
          <w:jc w:val="center"/>
        </w:trPr>
        <w:tc>
          <w:tcPr>
            <w:tcW w:w="109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03B20D97" w14:textId="77777777" w:rsidR="009068E4" w:rsidRPr="00AD6BBF" w:rsidRDefault="009068E4" w:rsidP="00214A8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AD6BBF">
              <w:rPr>
                <w:rFonts w:ascii="Times New Roman" w:hAnsi="Times New Roman"/>
                <w:b/>
                <w:szCs w:val="21"/>
              </w:rPr>
              <w:t>专业</w:t>
            </w:r>
          </w:p>
        </w:tc>
        <w:tc>
          <w:tcPr>
            <w:tcW w:w="281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60C009CF" w14:textId="100A5522" w:rsidR="009068E4" w:rsidRPr="00AD6BBF" w:rsidRDefault="00F92D8E" w:rsidP="00214A8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计算机科学与技术</w:t>
            </w:r>
          </w:p>
        </w:tc>
        <w:tc>
          <w:tcPr>
            <w:tcW w:w="160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2452DA1" w14:textId="77777777" w:rsidR="009068E4" w:rsidRPr="00AD6BBF" w:rsidRDefault="009068E4" w:rsidP="00214A8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AD6BBF">
              <w:rPr>
                <w:rFonts w:ascii="Times New Roman" w:hAnsi="Times New Roman"/>
                <w:b/>
                <w:szCs w:val="21"/>
              </w:rPr>
              <w:t>班级</w:t>
            </w:r>
          </w:p>
        </w:tc>
        <w:tc>
          <w:tcPr>
            <w:tcW w:w="146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2F454C0" w14:textId="12090E71" w:rsidR="009068E4" w:rsidRPr="00AD6BBF" w:rsidRDefault="00A64991" w:rsidP="00214A8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1</w:t>
            </w:r>
            <w:r>
              <w:rPr>
                <w:rFonts w:ascii="Times New Roman" w:hAnsi="Times New Roman"/>
                <w:b/>
                <w:szCs w:val="21"/>
              </w:rPr>
              <w:t>90004</w:t>
            </w:r>
          </w:p>
        </w:tc>
        <w:tc>
          <w:tcPr>
            <w:tcW w:w="150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2642CBB" w14:textId="77777777" w:rsidR="009068E4" w:rsidRPr="00AD6BBF" w:rsidRDefault="009068E4" w:rsidP="00214A8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AD6BBF">
              <w:rPr>
                <w:rFonts w:ascii="Times New Roman" w:hAnsi="Times New Roman"/>
                <w:b/>
                <w:szCs w:val="21"/>
              </w:rPr>
              <w:t>组号</w:t>
            </w:r>
          </w:p>
        </w:tc>
        <w:tc>
          <w:tcPr>
            <w:tcW w:w="146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814D9D2" w14:textId="77777777" w:rsidR="009068E4" w:rsidRPr="00AD6BBF" w:rsidRDefault="009068E4" w:rsidP="00214A86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</w:tr>
      <w:tr w:rsidR="007576BA" w:rsidRPr="00AD6BBF" w14:paraId="4E2FDA91" w14:textId="77777777" w:rsidTr="003A1278">
        <w:trPr>
          <w:trHeight w:val="321"/>
          <w:jc w:val="center"/>
        </w:trPr>
        <w:tc>
          <w:tcPr>
            <w:tcW w:w="109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09882E" w14:textId="77777777" w:rsidR="007576BA" w:rsidRPr="00AD6BBF" w:rsidRDefault="007576BA" w:rsidP="00214A8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AD6BBF">
              <w:rPr>
                <w:rFonts w:ascii="Times New Roman" w:hAnsi="Times New Roman"/>
                <w:b/>
                <w:szCs w:val="21"/>
              </w:rPr>
              <w:t>学号</w:t>
            </w:r>
          </w:p>
        </w:tc>
        <w:tc>
          <w:tcPr>
            <w:tcW w:w="2818" w:type="dxa"/>
            <w:tcBorders>
              <w:top w:val="single" w:sz="4" w:space="0" w:color="auto"/>
              <w:bottom w:val="single" w:sz="4" w:space="0" w:color="auto"/>
            </w:tcBorders>
          </w:tcPr>
          <w:p w14:paraId="10BA1133" w14:textId="0A43CE7C" w:rsidR="007576BA" w:rsidRPr="00AD6BBF" w:rsidRDefault="00FB6993" w:rsidP="00214A8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19071001</w:t>
            </w:r>
          </w:p>
        </w:tc>
        <w:tc>
          <w:tcPr>
            <w:tcW w:w="1602" w:type="dxa"/>
            <w:tcBorders>
              <w:top w:val="single" w:sz="4" w:space="0" w:color="auto"/>
              <w:bottom w:val="single" w:sz="4" w:space="0" w:color="auto"/>
            </w:tcBorders>
          </w:tcPr>
          <w:p w14:paraId="4D3285C0" w14:textId="77777777" w:rsidR="007576BA" w:rsidRPr="00AD6BBF" w:rsidRDefault="007576BA" w:rsidP="00214A8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AD6BBF">
              <w:rPr>
                <w:rFonts w:ascii="Times New Roman" w:hAnsi="Times New Roman"/>
                <w:b/>
                <w:szCs w:val="21"/>
              </w:rPr>
              <w:t>姓名</w:t>
            </w:r>
          </w:p>
        </w:tc>
        <w:tc>
          <w:tcPr>
            <w:tcW w:w="443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64207BE" w14:textId="182A9511" w:rsidR="007576BA" w:rsidRPr="00AD6BBF" w:rsidRDefault="00FB6993" w:rsidP="00214A86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唐仡夫</w:t>
            </w:r>
          </w:p>
        </w:tc>
      </w:tr>
      <w:tr w:rsidR="007576BA" w:rsidRPr="00AD6BBF" w14:paraId="6A7A6FFE" w14:textId="77777777" w:rsidTr="003A1278">
        <w:trPr>
          <w:trHeight w:val="66"/>
          <w:jc w:val="center"/>
        </w:trPr>
        <w:tc>
          <w:tcPr>
            <w:tcW w:w="109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CE0BEA6" w14:textId="77777777" w:rsidR="007576BA" w:rsidRPr="00AD6BBF" w:rsidRDefault="007576BA" w:rsidP="007576BA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题目</w:t>
            </w:r>
          </w:p>
        </w:tc>
        <w:tc>
          <w:tcPr>
            <w:tcW w:w="8854" w:type="dxa"/>
            <w:gridSpan w:val="5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4FEB534" w14:textId="69C5F4C1" w:rsidR="007576BA" w:rsidRPr="00AD6BBF" w:rsidRDefault="00FB6993" w:rsidP="00214A86">
            <w:pPr>
              <w:jc w:val="left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逻辑分析仪</w:t>
            </w:r>
          </w:p>
        </w:tc>
      </w:tr>
      <w:tr w:rsidR="000514EC" w:rsidRPr="00AD6BBF" w14:paraId="5E3D26B8" w14:textId="77777777" w:rsidTr="003A1278">
        <w:trPr>
          <w:trHeight w:val="321"/>
          <w:jc w:val="center"/>
        </w:trPr>
        <w:tc>
          <w:tcPr>
            <w:tcW w:w="9947" w:type="dxa"/>
            <w:gridSpan w:val="6"/>
            <w:tcBorders>
              <w:top w:val="single" w:sz="12" w:space="0" w:color="auto"/>
            </w:tcBorders>
          </w:tcPr>
          <w:p w14:paraId="762756E3" w14:textId="77777777" w:rsidR="000514EC" w:rsidRPr="00AD6BBF" w:rsidRDefault="000514EC" w:rsidP="00203A7B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AD6BBF">
              <w:rPr>
                <w:rFonts w:ascii="Times New Roman" w:hAnsi="Times New Roman"/>
                <w:b/>
                <w:color w:val="000000"/>
                <w:szCs w:val="21"/>
              </w:rPr>
              <w:t>实施阶段（</w:t>
            </w:r>
            <w:r w:rsidRPr="00AD6BBF">
              <w:rPr>
                <w:rFonts w:ascii="Times New Roman" w:hAnsi="Times New Roman"/>
                <w:b/>
                <w:szCs w:val="21"/>
              </w:rPr>
              <w:t>第</w:t>
            </w:r>
            <w:r w:rsidR="00203A7B">
              <w:rPr>
                <w:rFonts w:ascii="Times New Roman" w:hAnsi="Times New Roman"/>
                <w:b/>
                <w:szCs w:val="21"/>
              </w:rPr>
              <w:t>7</w:t>
            </w:r>
            <w:r w:rsidRPr="00AD6BBF">
              <w:rPr>
                <w:rFonts w:ascii="Times New Roman" w:hAnsi="Times New Roman"/>
                <w:b/>
                <w:szCs w:val="21"/>
              </w:rPr>
              <w:t>-</w:t>
            </w:r>
            <w:r w:rsidR="00203A7B">
              <w:rPr>
                <w:rFonts w:ascii="Times New Roman" w:hAnsi="Times New Roman"/>
                <w:b/>
                <w:szCs w:val="21"/>
              </w:rPr>
              <w:t>15</w:t>
            </w:r>
            <w:r w:rsidR="00D27FD6" w:rsidRPr="00AD6BBF">
              <w:rPr>
                <w:rFonts w:ascii="Times New Roman" w:hAnsi="Times New Roman"/>
                <w:b/>
                <w:szCs w:val="21"/>
              </w:rPr>
              <w:t>周</w:t>
            </w:r>
            <w:r w:rsidRPr="00AD6BBF">
              <w:rPr>
                <w:rFonts w:ascii="Times New Roman" w:hAnsi="Times New Roman"/>
                <w:b/>
                <w:color w:val="000000"/>
                <w:szCs w:val="21"/>
              </w:rPr>
              <w:t>）</w:t>
            </w:r>
          </w:p>
        </w:tc>
      </w:tr>
      <w:tr w:rsidR="007576BA" w:rsidRPr="00AD6BBF" w14:paraId="474F1CE4" w14:textId="77777777" w:rsidTr="003A1278">
        <w:trPr>
          <w:trHeight w:val="66"/>
          <w:jc w:val="center"/>
        </w:trPr>
        <w:tc>
          <w:tcPr>
            <w:tcW w:w="1092" w:type="dxa"/>
            <w:vAlign w:val="center"/>
          </w:tcPr>
          <w:p w14:paraId="6B033C2E" w14:textId="77777777" w:rsidR="007576BA" w:rsidRPr="00AD6BBF" w:rsidRDefault="007576BA" w:rsidP="003A1278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AD6BBF">
              <w:rPr>
                <w:rFonts w:ascii="Times New Roman" w:hAnsi="Times New Roman"/>
                <w:b/>
                <w:szCs w:val="21"/>
              </w:rPr>
              <w:t>第</w:t>
            </w:r>
            <w:r w:rsidR="00203A7B">
              <w:rPr>
                <w:rFonts w:ascii="Times New Roman" w:hAnsi="Times New Roman"/>
                <w:b/>
                <w:szCs w:val="21"/>
              </w:rPr>
              <w:t>7</w:t>
            </w:r>
            <w:r w:rsidRPr="00AD6BBF">
              <w:rPr>
                <w:rFonts w:ascii="Times New Roman" w:hAnsi="Times New Roman"/>
                <w:b/>
                <w:szCs w:val="21"/>
              </w:rPr>
              <w:t>周</w:t>
            </w:r>
          </w:p>
        </w:tc>
        <w:tc>
          <w:tcPr>
            <w:tcW w:w="8854" w:type="dxa"/>
            <w:gridSpan w:val="5"/>
          </w:tcPr>
          <w:p w14:paraId="76289AA8" w14:textId="214C4BDD" w:rsidR="007D605B" w:rsidRDefault="00203A7B" w:rsidP="00733402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本周</w:t>
            </w:r>
            <w:r>
              <w:rPr>
                <w:rFonts w:ascii="Times New Roman" w:hAnsi="Times New Roman"/>
                <w:b/>
                <w:szCs w:val="21"/>
              </w:rPr>
              <w:t>计划：</w:t>
            </w:r>
            <w:r w:rsidR="00177425">
              <w:rPr>
                <w:rFonts w:ascii="Times New Roman" w:hAnsi="Times New Roman" w:hint="eastAsia"/>
                <w:b/>
                <w:szCs w:val="21"/>
              </w:rPr>
              <w:t>确定选题与需要实现功能</w:t>
            </w:r>
          </w:p>
          <w:p w14:paraId="0EC2193E" w14:textId="77777777" w:rsidR="00305A88" w:rsidRPr="00214A86" w:rsidRDefault="00305A88" w:rsidP="00733402">
            <w:pPr>
              <w:rPr>
                <w:rFonts w:ascii="Times New Roman" w:hAnsi="Times New Roman"/>
                <w:b/>
                <w:szCs w:val="21"/>
              </w:rPr>
            </w:pPr>
          </w:p>
        </w:tc>
      </w:tr>
      <w:tr w:rsidR="00305A88" w:rsidRPr="00AD6BBF" w14:paraId="7376DE67" w14:textId="77777777" w:rsidTr="003A1278">
        <w:trPr>
          <w:trHeight w:val="77"/>
          <w:jc w:val="center"/>
        </w:trPr>
        <w:tc>
          <w:tcPr>
            <w:tcW w:w="1092" w:type="dxa"/>
            <w:vMerge w:val="restart"/>
            <w:vAlign w:val="center"/>
          </w:tcPr>
          <w:p w14:paraId="4114279A" w14:textId="77777777" w:rsidR="00305A88" w:rsidRPr="00AD6BBF" w:rsidRDefault="00305A88" w:rsidP="003A1278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AD6BBF">
              <w:rPr>
                <w:rFonts w:ascii="Times New Roman" w:hAnsi="Times New Roman"/>
                <w:b/>
                <w:szCs w:val="21"/>
              </w:rPr>
              <w:t>第</w:t>
            </w:r>
            <w:r>
              <w:rPr>
                <w:rFonts w:ascii="Times New Roman" w:hAnsi="Times New Roman"/>
                <w:b/>
                <w:szCs w:val="21"/>
              </w:rPr>
              <w:t>8</w:t>
            </w:r>
            <w:r w:rsidRPr="00AD6BBF">
              <w:rPr>
                <w:rFonts w:ascii="Times New Roman" w:hAnsi="Times New Roman"/>
                <w:b/>
                <w:szCs w:val="21"/>
              </w:rPr>
              <w:t>周</w:t>
            </w:r>
          </w:p>
        </w:tc>
        <w:tc>
          <w:tcPr>
            <w:tcW w:w="8854" w:type="dxa"/>
            <w:gridSpan w:val="5"/>
          </w:tcPr>
          <w:p w14:paraId="3D401171" w14:textId="08AE86B8" w:rsidR="00305A88" w:rsidRPr="00AD6BBF" w:rsidRDefault="00305A88" w:rsidP="00733402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上周</w:t>
            </w:r>
            <w:r>
              <w:rPr>
                <w:rFonts w:ascii="Times New Roman" w:hAnsi="Times New Roman"/>
                <w:b/>
                <w:szCs w:val="21"/>
              </w:rPr>
              <w:t>计划完成情况：</w:t>
            </w:r>
            <w:r w:rsidR="00177425">
              <w:rPr>
                <w:rFonts w:ascii="Times New Roman" w:hAnsi="Times New Roman" w:hint="eastAsia"/>
                <w:b/>
                <w:szCs w:val="21"/>
              </w:rPr>
              <w:t>完成选题与功能需求</w:t>
            </w:r>
          </w:p>
          <w:p w14:paraId="5DE9F55D" w14:textId="77777777" w:rsidR="00305A88" w:rsidRPr="00AD6BBF" w:rsidRDefault="00305A88" w:rsidP="00305A88">
            <w:pPr>
              <w:rPr>
                <w:rFonts w:ascii="Times New Roman" w:hAnsi="Times New Roman"/>
                <w:b/>
                <w:szCs w:val="21"/>
              </w:rPr>
            </w:pPr>
          </w:p>
        </w:tc>
      </w:tr>
      <w:tr w:rsidR="00305A88" w:rsidRPr="00AD6BBF" w14:paraId="07F0AAD7" w14:textId="77777777" w:rsidTr="003A1278">
        <w:trPr>
          <w:trHeight w:val="884"/>
          <w:jc w:val="center"/>
        </w:trPr>
        <w:tc>
          <w:tcPr>
            <w:tcW w:w="1092" w:type="dxa"/>
            <w:vMerge/>
            <w:vAlign w:val="center"/>
          </w:tcPr>
          <w:p w14:paraId="323F0BA8" w14:textId="77777777" w:rsidR="00305A88" w:rsidRPr="00AD6BBF" w:rsidRDefault="00305A88" w:rsidP="003A1278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8854" w:type="dxa"/>
            <w:gridSpan w:val="5"/>
          </w:tcPr>
          <w:p w14:paraId="06410886" w14:textId="08F97504" w:rsidR="00305A88" w:rsidRDefault="00305A88" w:rsidP="00733402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本周</w:t>
            </w:r>
            <w:r>
              <w:rPr>
                <w:rFonts w:ascii="Times New Roman" w:hAnsi="Times New Roman"/>
                <w:b/>
                <w:szCs w:val="21"/>
              </w:rPr>
              <w:t>计划：</w:t>
            </w:r>
            <w:r w:rsidR="00983E29" w:rsidRPr="00983E29">
              <w:rPr>
                <w:rFonts w:ascii="Times New Roman" w:hAnsi="Times New Roman" w:hint="eastAsia"/>
                <w:b/>
                <w:szCs w:val="21"/>
              </w:rPr>
              <w:t>明确分析总线类型，完善功能需求分析</w:t>
            </w:r>
          </w:p>
        </w:tc>
      </w:tr>
      <w:tr w:rsidR="00305A88" w:rsidRPr="00AD6BBF" w14:paraId="75187C27" w14:textId="77777777" w:rsidTr="003A1278">
        <w:trPr>
          <w:trHeight w:val="110"/>
          <w:jc w:val="center"/>
        </w:trPr>
        <w:tc>
          <w:tcPr>
            <w:tcW w:w="1092" w:type="dxa"/>
            <w:vMerge w:val="restart"/>
            <w:vAlign w:val="center"/>
          </w:tcPr>
          <w:p w14:paraId="36D6A963" w14:textId="77777777" w:rsidR="00305A88" w:rsidRPr="00AD6BBF" w:rsidRDefault="00305A88" w:rsidP="003A1278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AD6BBF">
              <w:rPr>
                <w:rFonts w:ascii="Times New Roman" w:hAnsi="Times New Roman"/>
                <w:b/>
                <w:szCs w:val="21"/>
              </w:rPr>
              <w:t>第</w:t>
            </w:r>
            <w:r>
              <w:rPr>
                <w:rFonts w:ascii="Times New Roman" w:hAnsi="Times New Roman"/>
                <w:b/>
                <w:szCs w:val="21"/>
              </w:rPr>
              <w:t>9</w:t>
            </w:r>
            <w:r w:rsidRPr="00AD6BBF">
              <w:rPr>
                <w:rFonts w:ascii="Times New Roman" w:hAnsi="Times New Roman"/>
                <w:b/>
                <w:szCs w:val="21"/>
              </w:rPr>
              <w:t>周</w:t>
            </w:r>
          </w:p>
        </w:tc>
        <w:tc>
          <w:tcPr>
            <w:tcW w:w="8854" w:type="dxa"/>
            <w:gridSpan w:val="5"/>
          </w:tcPr>
          <w:p w14:paraId="642D060B" w14:textId="34C00933" w:rsidR="00305A88" w:rsidRPr="00AD6BBF" w:rsidRDefault="00305A88" w:rsidP="00203A7B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上周</w:t>
            </w:r>
            <w:r>
              <w:rPr>
                <w:rFonts w:ascii="Times New Roman" w:hAnsi="Times New Roman"/>
                <w:b/>
                <w:szCs w:val="21"/>
              </w:rPr>
              <w:t>计划完成情况：</w:t>
            </w:r>
            <w:r w:rsidR="00983E29">
              <w:rPr>
                <w:rFonts w:ascii="Times New Roman" w:hAnsi="Times New Roman" w:hint="eastAsia"/>
                <w:b/>
                <w:szCs w:val="21"/>
              </w:rPr>
              <w:t>已完成对</w:t>
            </w:r>
            <w:r w:rsidR="00983E29">
              <w:rPr>
                <w:rFonts w:ascii="Times New Roman" w:hAnsi="Times New Roman" w:hint="eastAsia"/>
                <w:b/>
                <w:szCs w:val="21"/>
              </w:rPr>
              <w:t>I</w:t>
            </w:r>
            <w:r w:rsidR="00983E29">
              <w:rPr>
                <w:rFonts w:ascii="Times New Roman" w:hAnsi="Times New Roman"/>
                <w:b/>
                <w:szCs w:val="21"/>
              </w:rPr>
              <w:t>2C</w:t>
            </w:r>
            <w:r w:rsidR="00983E29">
              <w:rPr>
                <w:rFonts w:ascii="Times New Roman" w:hAnsi="Times New Roman" w:hint="eastAsia"/>
                <w:b/>
                <w:szCs w:val="21"/>
              </w:rPr>
              <w:t>，</w:t>
            </w:r>
            <w:r w:rsidR="00983E29">
              <w:rPr>
                <w:rFonts w:ascii="Times New Roman" w:hAnsi="Times New Roman" w:hint="eastAsia"/>
                <w:b/>
                <w:szCs w:val="21"/>
              </w:rPr>
              <w:t>S</w:t>
            </w:r>
            <w:r w:rsidR="00983E29">
              <w:rPr>
                <w:rFonts w:ascii="Times New Roman" w:hAnsi="Times New Roman"/>
                <w:b/>
                <w:szCs w:val="21"/>
              </w:rPr>
              <w:t>PI</w:t>
            </w:r>
            <w:r w:rsidR="00983E29">
              <w:rPr>
                <w:rFonts w:ascii="Times New Roman" w:hAnsi="Times New Roman" w:hint="eastAsia"/>
                <w:b/>
                <w:szCs w:val="21"/>
              </w:rPr>
              <w:t>等通信协议的调研</w:t>
            </w:r>
          </w:p>
          <w:p w14:paraId="2E4DADFD" w14:textId="77777777" w:rsidR="00305A88" w:rsidRPr="00AD6BBF" w:rsidRDefault="00305A88" w:rsidP="00305A88">
            <w:pPr>
              <w:rPr>
                <w:rFonts w:ascii="Times New Roman" w:hAnsi="Times New Roman"/>
                <w:b/>
                <w:szCs w:val="21"/>
              </w:rPr>
            </w:pPr>
          </w:p>
        </w:tc>
      </w:tr>
      <w:tr w:rsidR="00305A88" w:rsidRPr="00AD6BBF" w14:paraId="204AB2BC" w14:textId="77777777" w:rsidTr="003A1278">
        <w:trPr>
          <w:trHeight w:val="884"/>
          <w:jc w:val="center"/>
        </w:trPr>
        <w:tc>
          <w:tcPr>
            <w:tcW w:w="1092" w:type="dxa"/>
            <w:vMerge/>
            <w:vAlign w:val="center"/>
          </w:tcPr>
          <w:p w14:paraId="475FDBAE" w14:textId="77777777" w:rsidR="00305A88" w:rsidRPr="00AD6BBF" w:rsidRDefault="00305A88" w:rsidP="003A1278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8854" w:type="dxa"/>
            <w:gridSpan w:val="5"/>
          </w:tcPr>
          <w:p w14:paraId="437B7143" w14:textId="146F4402" w:rsidR="00305A88" w:rsidRDefault="00305A88" w:rsidP="00305A88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本周</w:t>
            </w:r>
            <w:r>
              <w:rPr>
                <w:rFonts w:ascii="Times New Roman" w:hAnsi="Times New Roman"/>
                <w:b/>
                <w:szCs w:val="21"/>
              </w:rPr>
              <w:t>计划：</w:t>
            </w:r>
            <w:r w:rsidR="00983E29">
              <w:rPr>
                <w:rFonts w:ascii="Times New Roman" w:hAnsi="Times New Roman" w:hint="eastAsia"/>
                <w:b/>
                <w:szCs w:val="21"/>
              </w:rPr>
              <w:t>确定分层结构并确定所需模块</w:t>
            </w:r>
          </w:p>
          <w:p w14:paraId="4375FBD3" w14:textId="77777777" w:rsidR="00305A88" w:rsidRDefault="00305A88" w:rsidP="00203A7B">
            <w:pPr>
              <w:rPr>
                <w:rFonts w:ascii="Times New Roman" w:hAnsi="Times New Roman"/>
                <w:b/>
                <w:szCs w:val="21"/>
              </w:rPr>
            </w:pPr>
          </w:p>
        </w:tc>
      </w:tr>
      <w:tr w:rsidR="00305A88" w:rsidRPr="00AD6BBF" w14:paraId="67ABCFC8" w14:textId="77777777" w:rsidTr="003A1278">
        <w:trPr>
          <w:trHeight w:val="66"/>
          <w:jc w:val="center"/>
        </w:trPr>
        <w:tc>
          <w:tcPr>
            <w:tcW w:w="1092" w:type="dxa"/>
            <w:vMerge w:val="restart"/>
            <w:vAlign w:val="center"/>
          </w:tcPr>
          <w:p w14:paraId="6CB78B0B" w14:textId="77777777" w:rsidR="00305A88" w:rsidRDefault="00305A88" w:rsidP="003A1278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AD6BBF">
              <w:rPr>
                <w:rFonts w:ascii="Times New Roman" w:hAnsi="Times New Roman"/>
                <w:b/>
                <w:szCs w:val="21"/>
              </w:rPr>
              <w:t>第</w:t>
            </w:r>
            <w:r>
              <w:rPr>
                <w:rFonts w:ascii="Times New Roman" w:hAnsi="Times New Roman" w:hint="eastAsia"/>
                <w:b/>
                <w:szCs w:val="21"/>
              </w:rPr>
              <w:t>1</w:t>
            </w:r>
            <w:r>
              <w:rPr>
                <w:rFonts w:ascii="Times New Roman" w:hAnsi="Times New Roman"/>
                <w:b/>
                <w:szCs w:val="21"/>
              </w:rPr>
              <w:t>0</w:t>
            </w:r>
            <w:r w:rsidRPr="00AD6BBF">
              <w:rPr>
                <w:rFonts w:ascii="Times New Roman" w:hAnsi="Times New Roman"/>
                <w:b/>
                <w:szCs w:val="21"/>
              </w:rPr>
              <w:t>周</w:t>
            </w:r>
          </w:p>
        </w:tc>
        <w:tc>
          <w:tcPr>
            <w:tcW w:w="8854" w:type="dxa"/>
            <w:gridSpan w:val="5"/>
          </w:tcPr>
          <w:p w14:paraId="585E2067" w14:textId="47F7FC0D" w:rsidR="00305A88" w:rsidRPr="00AD6BBF" w:rsidRDefault="00305A88" w:rsidP="00203A7B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上周</w:t>
            </w:r>
            <w:r>
              <w:rPr>
                <w:rFonts w:ascii="Times New Roman" w:hAnsi="Times New Roman"/>
                <w:b/>
                <w:szCs w:val="21"/>
              </w:rPr>
              <w:t>计划完成情况：</w:t>
            </w:r>
            <w:r w:rsidR="00983E29">
              <w:rPr>
                <w:rFonts w:ascii="Times New Roman" w:hAnsi="Times New Roman" w:hint="eastAsia"/>
                <w:b/>
                <w:szCs w:val="21"/>
              </w:rPr>
              <w:t>明确分层结果，并确定显示模块</w:t>
            </w:r>
          </w:p>
          <w:p w14:paraId="2E0DEF8D" w14:textId="77777777" w:rsidR="00305A88" w:rsidRPr="00AD6BBF" w:rsidRDefault="00305A88" w:rsidP="00305A88">
            <w:pPr>
              <w:rPr>
                <w:rFonts w:ascii="Times New Roman" w:hAnsi="Times New Roman"/>
                <w:b/>
                <w:szCs w:val="21"/>
              </w:rPr>
            </w:pPr>
          </w:p>
        </w:tc>
      </w:tr>
      <w:tr w:rsidR="00305A88" w:rsidRPr="00AD6BBF" w14:paraId="22CD7CD1" w14:textId="77777777" w:rsidTr="003A1278">
        <w:trPr>
          <w:trHeight w:val="884"/>
          <w:jc w:val="center"/>
        </w:trPr>
        <w:tc>
          <w:tcPr>
            <w:tcW w:w="1092" w:type="dxa"/>
            <w:vMerge/>
            <w:vAlign w:val="center"/>
          </w:tcPr>
          <w:p w14:paraId="454F2A83" w14:textId="77777777" w:rsidR="00305A88" w:rsidRPr="00AD6BBF" w:rsidRDefault="00305A88" w:rsidP="003A1278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8854" w:type="dxa"/>
            <w:gridSpan w:val="5"/>
          </w:tcPr>
          <w:p w14:paraId="091EAAED" w14:textId="0E0AF0C8" w:rsidR="00305A88" w:rsidRDefault="00305A88" w:rsidP="00305A88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本周</w:t>
            </w:r>
            <w:r>
              <w:rPr>
                <w:rFonts w:ascii="Times New Roman" w:hAnsi="Times New Roman"/>
                <w:b/>
                <w:szCs w:val="21"/>
              </w:rPr>
              <w:t>计划：</w:t>
            </w:r>
            <w:r w:rsidR="00FB6993">
              <w:rPr>
                <w:rFonts w:ascii="Times New Roman" w:hAnsi="Times New Roman" w:hint="eastAsia"/>
                <w:b/>
                <w:szCs w:val="21"/>
              </w:rPr>
              <w:t>尝试编写读取模块，以及显示模块</w:t>
            </w:r>
          </w:p>
          <w:p w14:paraId="788FF693" w14:textId="77777777" w:rsidR="00305A88" w:rsidRDefault="00305A88" w:rsidP="00305A88">
            <w:pPr>
              <w:rPr>
                <w:rFonts w:ascii="Times New Roman" w:hAnsi="Times New Roman"/>
                <w:b/>
                <w:szCs w:val="21"/>
              </w:rPr>
            </w:pPr>
          </w:p>
          <w:p w14:paraId="45F3533F" w14:textId="77777777" w:rsidR="00305A88" w:rsidRDefault="00305A88" w:rsidP="00203A7B">
            <w:pPr>
              <w:rPr>
                <w:rFonts w:ascii="Times New Roman" w:hAnsi="Times New Roman"/>
                <w:b/>
                <w:szCs w:val="21"/>
              </w:rPr>
            </w:pPr>
          </w:p>
        </w:tc>
      </w:tr>
      <w:tr w:rsidR="00305A88" w:rsidRPr="00AD6BBF" w14:paraId="0C0C802A" w14:textId="77777777" w:rsidTr="003A1278">
        <w:trPr>
          <w:trHeight w:val="66"/>
          <w:jc w:val="center"/>
        </w:trPr>
        <w:tc>
          <w:tcPr>
            <w:tcW w:w="1092" w:type="dxa"/>
            <w:vMerge w:val="restart"/>
            <w:tcBorders>
              <w:top w:val="single" w:sz="4" w:space="0" w:color="auto"/>
            </w:tcBorders>
            <w:vAlign w:val="center"/>
          </w:tcPr>
          <w:p w14:paraId="403A2B1A" w14:textId="77777777" w:rsidR="00305A88" w:rsidRDefault="00305A88" w:rsidP="003A1278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AD6BBF">
              <w:rPr>
                <w:rFonts w:ascii="Times New Roman" w:hAnsi="Times New Roman"/>
                <w:b/>
                <w:szCs w:val="21"/>
              </w:rPr>
              <w:t>第</w:t>
            </w:r>
            <w:r>
              <w:rPr>
                <w:rFonts w:ascii="Times New Roman" w:hAnsi="Times New Roman"/>
                <w:b/>
                <w:szCs w:val="21"/>
              </w:rPr>
              <w:t>11</w:t>
            </w:r>
            <w:r w:rsidRPr="00AD6BBF">
              <w:rPr>
                <w:rFonts w:ascii="Times New Roman" w:hAnsi="Times New Roman"/>
                <w:b/>
                <w:szCs w:val="21"/>
              </w:rPr>
              <w:t>周</w:t>
            </w:r>
          </w:p>
        </w:tc>
        <w:tc>
          <w:tcPr>
            <w:tcW w:w="8854" w:type="dxa"/>
            <w:gridSpan w:val="5"/>
            <w:tcBorders>
              <w:top w:val="single" w:sz="4" w:space="0" w:color="auto"/>
            </w:tcBorders>
          </w:tcPr>
          <w:p w14:paraId="129461BC" w14:textId="6D0CDC97" w:rsidR="00305A88" w:rsidRDefault="00305A88" w:rsidP="00203A7B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上周</w:t>
            </w:r>
            <w:r>
              <w:rPr>
                <w:rFonts w:ascii="Times New Roman" w:hAnsi="Times New Roman"/>
                <w:b/>
                <w:szCs w:val="21"/>
              </w:rPr>
              <w:t>计划完成情况：</w:t>
            </w:r>
            <w:r w:rsidR="00FB6993">
              <w:rPr>
                <w:rFonts w:ascii="Times New Roman" w:hAnsi="Times New Roman"/>
                <w:b/>
                <w:szCs w:val="21"/>
              </w:rPr>
              <w:t xml:space="preserve"> </w:t>
            </w:r>
            <w:r w:rsidR="00FB6993">
              <w:rPr>
                <w:rFonts w:ascii="Times New Roman" w:hAnsi="Times New Roman" w:hint="eastAsia"/>
                <w:b/>
                <w:szCs w:val="21"/>
              </w:rPr>
              <w:t>驱动显示模块失败，尝试使用并行</w:t>
            </w:r>
            <w:r w:rsidR="00FB6993">
              <w:rPr>
                <w:rFonts w:ascii="Times New Roman" w:hAnsi="Times New Roman" w:hint="eastAsia"/>
                <w:b/>
                <w:szCs w:val="21"/>
              </w:rPr>
              <w:t>1</w:t>
            </w:r>
            <w:r w:rsidR="00FB6993">
              <w:rPr>
                <w:rFonts w:ascii="Times New Roman" w:hAnsi="Times New Roman"/>
                <w:b/>
                <w:szCs w:val="21"/>
              </w:rPr>
              <w:t>6</w:t>
            </w:r>
            <w:r w:rsidR="00FB6993">
              <w:rPr>
                <w:rFonts w:ascii="Times New Roman" w:hAnsi="Times New Roman" w:hint="eastAsia"/>
                <w:b/>
                <w:szCs w:val="21"/>
              </w:rPr>
              <w:t>位驱动</w:t>
            </w:r>
          </w:p>
          <w:p w14:paraId="6176223E" w14:textId="77777777" w:rsidR="00305A88" w:rsidRPr="00AD6BBF" w:rsidRDefault="00305A88" w:rsidP="00305A88">
            <w:pPr>
              <w:rPr>
                <w:rFonts w:ascii="Times New Roman" w:hAnsi="Times New Roman"/>
                <w:b/>
                <w:szCs w:val="21"/>
              </w:rPr>
            </w:pPr>
          </w:p>
        </w:tc>
      </w:tr>
      <w:tr w:rsidR="00305A88" w:rsidRPr="00AD6BBF" w14:paraId="7B8582DB" w14:textId="77777777" w:rsidTr="003A1278">
        <w:trPr>
          <w:trHeight w:val="884"/>
          <w:jc w:val="center"/>
        </w:trPr>
        <w:tc>
          <w:tcPr>
            <w:tcW w:w="1092" w:type="dxa"/>
            <w:vMerge/>
            <w:vAlign w:val="center"/>
          </w:tcPr>
          <w:p w14:paraId="569D845A" w14:textId="77777777" w:rsidR="00305A88" w:rsidRPr="00AD6BBF" w:rsidRDefault="00305A88" w:rsidP="003A1278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8854" w:type="dxa"/>
            <w:gridSpan w:val="5"/>
            <w:tcBorders>
              <w:top w:val="single" w:sz="4" w:space="0" w:color="auto"/>
            </w:tcBorders>
          </w:tcPr>
          <w:p w14:paraId="73EB5A44" w14:textId="3E252998" w:rsidR="00305A88" w:rsidRDefault="00305A88" w:rsidP="00305A88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本周</w:t>
            </w:r>
            <w:r>
              <w:rPr>
                <w:rFonts w:ascii="Times New Roman" w:hAnsi="Times New Roman"/>
                <w:b/>
                <w:szCs w:val="21"/>
              </w:rPr>
              <w:t>计划：</w:t>
            </w:r>
            <w:r w:rsidR="00F73420">
              <w:rPr>
                <w:rFonts w:ascii="Times New Roman" w:hAnsi="Times New Roman" w:hint="eastAsia"/>
                <w:b/>
                <w:szCs w:val="21"/>
              </w:rPr>
              <w:t>确定屏幕</w:t>
            </w:r>
            <w:r w:rsidR="00105B8E">
              <w:rPr>
                <w:rFonts w:ascii="Times New Roman" w:hAnsi="Times New Roman" w:hint="eastAsia"/>
                <w:b/>
                <w:szCs w:val="21"/>
              </w:rPr>
              <w:t>型号</w:t>
            </w:r>
            <w:r w:rsidR="00F73420">
              <w:rPr>
                <w:rFonts w:ascii="Times New Roman" w:hAnsi="Times New Roman" w:hint="eastAsia"/>
                <w:b/>
                <w:szCs w:val="21"/>
              </w:rPr>
              <w:t>，实现待测信号采样（或解析）</w:t>
            </w:r>
          </w:p>
          <w:p w14:paraId="26F2E049" w14:textId="77777777" w:rsidR="00305A88" w:rsidRDefault="00305A88" w:rsidP="00305A88">
            <w:pPr>
              <w:rPr>
                <w:rFonts w:ascii="Times New Roman" w:hAnsi="Times New Roman"/>
                <w:b/>
                <w:szCs w:val="21"/>
              </w:rPr>
            </w:pPr>
          </w:p>
          <w:p w14:paraId="4E93147B" w14:textId="77777777" w:rsidR="00305A88" w:rsidRDefault="00305A88" w:rsidP="00203A7B">
            <w:pPr>
              <w:rPr>
                <w:rFonts w:ascii="Times New Roman" w:hAnsi="Times New Roman"/>
                <w:b/>
                <w:szCs w:val="21"/>
              </w:rPr>
            </w:pPr>
          </w:p>
        </w:tc>
      </w:tr>
      <w:tr w:rsidR="00305A88" w:rsidRPr="00AD6BBF" w14:paraId="2EDFD563" w14:textId="77777777" w:rsidTr="003A1278">
        <w:trPr>
          <w:trHeight w:val="66"/>
          <w:jc w:val="center"/>
        </w:trPr>
        <w:tc>
          <w:tcPr>
            <w:tcW w:w="1092" w:type="dxa"/>
            <w:vMerge w:val="restart"/>
            <w:tcBorders>
              <w:top w:val="single" w:sz="4" w:space="0" w:color="auto"/>
            </w:tcBorders>
            <w:vAlign w:val="center"/>
          </w:tcPr>
          <w:p w14:paraId="4BF9F309" w14:textId="77777777" w:rsidR="00305A88" w:rsidRDefault="00305A88" w:rsidP="003A1278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AD6BBF">
              <w:rPr>
                <w:rFonts w:ascii="Times New Roman" w:hAnsi="Times New Roman"/>
                <w:b/>
                <w:szCs w:val="21"/>
              </w:rPr>
              <w:t>第</w:t>
            </w:r>
            <w:r>
              <w:rPr>
                <w:rFonts w:ascii="Times New Roman" w:hAnsi="Times New Roman"/>
                <w:b/>
                <w:szCs w:val="21"/>
              </w:rPr>
              <w:t>12</w:t>
            </w:r>
            <w:r w:rsidRPr="00AD6BBF">
              <w:rPr>
                <w:rFonts w:ascii="Times New Roman" w:hAnsi="Times New Roman"/>
                <w:b/>
                <w:szCs w:val="21"/>
              </w:rPr>
              <w:t>周</w:t>
            </w:r>
          </w:p>
        </w:tc>
        <w:tc>
          <w:tcPr>
            <w:tcW w:w="8854" w:type="dxa"/>
            <w:gridSpan w:val="5"/>
            <w:tcBorders>
              <w:top w:val="single" w:sz="4" w:space="0" w:color="auto"/>
            </w:tcBorders>
          </w:tcPr>
          <w:p w14:paraId="4EED7443" w14:textId="1750306C" w:rsidR="00305A88" w:rsidRPr="00AD6BBF" w:rsidRDefault="00305A88" w:rsidP="001B0259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上周</w:t>
            </w:r>
            <w:r>
              <w:rPr>
                <w:rFonts w:ascii="Times New Roman" w:hAnsi="Times New Roman"/>
                <w:b/>
                <w:szCs w:val="21"/>
              </w:rPr>
              <w:t>计划完成情况：</w:t>
            </w:r>
            <w:r w:rsidR="00105B8E">
              <w:rPr>
                <w:rFonts w:ascii="Times New Roman" w:hAnsi="Times New Roman" w:hint="eastAsia"/>
                <w:b/>
                <w:szCs w:val="21"/>
              </w:rPr>
              <w:t>确定屏幕型号，并尝试使用</w:t>
            </w:r>
            <w:r w:rsidR="00105B8E">
              <w:rPr>
                <w:rFonts w:ascii="Times New Roman" w:hAnsi="Times New Roman" w:hint="eastAsia"/>
                <w:b/>
                <w:szCs w:val="21"/>
              </w:rPr>
              <w:t>Mega</w:t>
            </w:r>
            <w:r w:rsidR="00105B8E">
              <w:rPr>
                <w:rFonts w:ascii="Times New Roman" w:hAnsi="Times New Roman"/>
                <w:b/>
                <w:szCs w:val="21"/>
              </w:rPr>
              <w:t>2560</w:t>
            </w:r>
            <w:r w:rsidR="00105B8E">
              <w:rPr>
                <w:rFonts w:ascii="Times New Roman" w:hAnsi="Times New Roman" w:hint="eastAsia"/>
                <w:b/>
                <w:szCs w:val="21"/>
              </w:rPr>
              <w:t>采样，但采样速率不够，故需要修改方案</w:t>
            </w:r>
          </w:p>
          <w:p w14:paraId="06921FEF" w14:textId="77777777" w:rsidR="00305A88" w:rsidRPr="00AD6BBF" w:rsidRDefault="00305A88" w:rsidP="00305A88">
            <w:pPr>
              <w:rPr>
                <w:rFonts w:ascii="Times New Roman" w:hAnsi="Times New Roman"/>
                <w:b/>
                <w:szCs w:val="21"/>
              </w:rPr>
            </w:pPr>
          </w:p>
        </w:tc>
      </w:tr>
      <w:tr w:rsidR="00305A88" w:rsidRPr="00AD6BBF" w14:paraId="475325B3" w14:textId="77777777" w:rsidTr="003A1278">
        <w:trPr>
          <w:trHeight w:val="884"/>
          <w:jc w:val="center"/>
        </w:trPr>
        <w:tc>
          <w:tcPr>
            <w:tcW w:w="1092" w:type="dxa"/>
            <w:vMerge/>
            <w:vAlign w:val="center"/>
          </w:tcPr>
          <w:p w14:paraId="5C0A0E54" w14:textId="77777777" w:rsidR="00305A88" w:rsidRPr="00AD6BBF" w:rsidRDefault="00305A88" w:rsidP="003A1278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8854" w:type="dxa"/>
            <w:gridSpan w:val="5"/>
            <w:tcBorders>
              <w:top w:val="single" w:sz="4" w:space="0" w:color="auto"/>
            </w:tcBorders>
          </w:tcPr>
          <w:p w14:paraId="08D4A4C7" w14:textId="24443C48" w:rsidR="00305A88" w:rsidRDefault="00305A88" w:rsidP="00305A88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本周</w:t>
            </w:r>
            <w:r>
              <w:rPr>
                <w:rFonts w:ascii="Times New Roman" w:hAnsi="Times New Roman"/>
                <w:b/>
                <w:szCs w:val="21"/>
              </w:rPr>
              <w:t>计划：</w:t>
            </w:r>
            <w:r w:rsidR="00105B8E">
              <w:rPr>
                <w:rFonts w:ascii="Times New Roman" w:hAnsi="Times New Roman" w:hint="eastAsia"/>
                <w:b/>
                <w:szCs w:val="21"/>
              </w:rPr>
              <w:t>设计</w:t>
            </w:r>
            <w:r w:rsidR="00105B8E">
              <w:rPr>
                <w:rFonts w:ascii="Times New Roman" w:hAnsi="Times New Roman" w:hint="eastAsia"/>
                <w:b/>
                <w:szCs w:val="21"/>
              </w:rPr>
              <w:t>P</w:t>
            </w:r>
            <w:r w:rsidR="00105B8E">
              <w:rPr>
                <w:rFonts w:ascii="Times New Roman" w:hAnsi="Times New Roman"/>
                <w:b/>
                <w:szCs w:val="21"/>
              </w:rPr>
              <w:t>CB</w:t>
            </w:r>
          </w:p>
          <w:p w14:paraId="60C22E39" w14:textId="77777777" w:rsidR="00305A88" w:rsidRDefault="00305A88" w:rsidP="00305A88">
            <w:pPr>
              <w:rPr>
                <w:rFonts w:ascii="Times New Roman" w:hAnsi="Times New Roman"/>
                <w:b/>
                <w:szCs w:val="21"/>
              </w:rPr>
            </w:pPr>
          </w:p>
          <w:p w14:paraId="147428EF" w14:textId="77777777" w:rsidR="00305A88" w:rsidRDefault="00305A88" w:rsidP="001B0259">
            <w:pPr>
              <w:rPr>
                <w:rFonts w:ascii="Times New Roman" w:hAnsi="Times New Roman"/>
                <w:b/>
                <w:szCs w:val="21"/>
              </w:rPr>
            </w:pPr>
          </w:p>
        </w:tc>
      </w:tr>
      <w:tr w:rsidR="00305A88" w:rsidRPr="00AD6BBF" w14:paraId="743186A6" w14:textId="77777777" w:rsidTr="003A1278">
        <w:trPr>
          <w:trHeight w:val="117"/>
          <w:jc w:val="center"/>
        </w:trPr>
        <w:tc>
          <w:tcPr>
            <w:tcW w:w="1092" w:type="dxa"/>
            <w:vMerge w:val="restart"/>
            <w:tcBorders>
              <w:top w:val="single" w:sz="4" w:space="0" w:color="auto"/>
            </w:tcBorders>
            <w:vAlign w:val="center"/>
          </w:tcPr>
          <w:p w14:paraId="5BDA2BCD" w14:textId="77777777" w:rsidR="00305A88" w:rsidRDefault="00305A88" w:rsidP="003A1278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AD6BBF">
              <w:rPr>
                <w:rFonts w:ascii="Times New Roman" w:hAnsi="Times New Roman"/>
                <w:b/>
                <w:szCs w:val="21"/>
              </w:rPr>
              <w:t>第</w:t>
            </w:r>
            <w:r>
              <w:rPr>
                <w:rFonts w:ascii="Times New Roman" w:hAnsi="Times New Roman"/>
                <w:b/>
                <w:szCs w:val="21"/>
              </w:rPr>
              <w:t>13</w:t>
            </w:r>
            <w:r w:rsidRPr="00AD6BBF">
              <w:rPr>
                <w:rFonts w:ascii="Times New Roman" w:hAnsi="Times New Roman"/>
                <w:b/>
                <w:szCs w:val="21"/>
              </w:rPr>
              <w:t>周</w:t>
            </w:r>
          </w:p>
        </w:tc>
        <w:tc>
          <w:tcPr>
            <w:tcW w:w="8854" w:type="dxa"/>
            <w:gridSpan w:val="5"/>
            <w:tcBorders>
              <w:top w:val="single" w:sz="4" w:space="0" w:color="auto"/>
            </w:tcBorders>
          </w:tcPr>
          <w:p w14:paraId="5BCF4744" w14:textId="4A6831A2" w:rsidR="00305A88" w:rsidRDefault="00305A88" w:rsidP="001B0259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上周</w:t>
            </w:r>
            <w:r>
              <w:rPr>
                <w:rFonts w:ascii="Times New Roman" w:hAnsi="Times New Roman"/>
                <w:b/>
                <w:szCs w:val="21"/>
              </w:rPr>
              <w:t>计划完成情况：</w:t>
            </w:r>
            <w:r w:rsidR="00105B8E">
              <w:rPr>
                <w:rFonts w:ascii="Times New Roman" w:hAnsi="Times New Roman" w:hint="eastAsia"/>
                <w:b/>
                <w:szCs w:val="21"/>
              </w:rPr>
              <w:t>已完成</w:t>
            </w:r>
            <w:r w:rsidR="00105B8E">
              <w:rPr>
                <w:rFonts w:ascii="Times New Roman" w:hAnsi="Times New Roman" w:hint="eastAsia"/>
                <w:b/>
                <w:szCs w:val="21"/>
              </w:rPr>
              <w:t>P</w:t>
            </w:r>
            <w:r w:rsidR="00105B8E">
              <w:rPr>
                <w:rFonts w:ascii="Times New Roman" w:hAnsi="Times New Roman"/>
                <w:b/>
                <w:szCs w:val="21"/>
              </w:rPr>
              <w:t>CB</w:t>
            </w:r>
            <w:r w:rsidR="00105B8E">
              <w:rPr>
                <w:rFonts w:ascii="Times New Roman" w:hAnsi="Times New Roman" w:hint="eastAsia"/>
                <w:b/>
                <w:szCs w:val="21"/>
              </w:rPr>
              <w:t>设计</w:t>
            </w:r>
          </w:p>
          <w:p w14:paraId="39EDD5D8" w14:textId="77777777" w:rsidR="00305A88" w:rsidRPr="00AD6BBF" w:rsidRDefault="00305A88" w:rsidP="00305A88">
            <w:pPr>
              <w:rPr>
                <w:rFonts w:ascii="Times New Roman" w:hAnsi="Times New Roman"/>
                <w:b/>
                <w:szCs w:val="21"/>
              </w:rPr>
            </w:pPr>
          </w:p>
        </w:tc>
      </w:tr>
      <w:tr w:rsidR="00305A88" w:rsidRPr="00AD6BBF" w14:paraId="366423A4" w14:textId="77777777" w:rsidTr="003A1278">
        <w:trPr>
          <w:trHeight w:val="884"/>
          <w:jc w:val="center"/>
        </w:trPr>
        <w:tc>
          <w:tcPr>
            <w:tcW w:w="1092" w:type="dxa"/>
            <w:vMerge/>
            <w:vAlign w:val="center"/>
          </w:tcPr>
          <w:p w14:paraId="2B077D93" w14:textId="77777777" w:rsidR="00305A88" w:rsidRPr="00AD6BBF" w:rsidRDefault="00305A88" w:rsidP="003A1278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8854" w:type="dxa"/>
            <w:gridSpan w:val="5"/>
            <w:tcBorders>
              <w:top w:val="single" w:sz="4" w:space="0" w:color="auto"/>
            </w:tcBorders>
          </w:tcPr>
          <w:p w14:paraId="59694033" w14:textId="3AD0E864" w:rsidR="00305A88" w:rsidRDefault="00305A88" w:rsidP="00305A88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本周</w:t>
            </w:r>
            <w:r>
              <w:rPr>
                <w:rFonts w:ascii="Times New Roman" w:hAnsi="Times New Roman"/>
                <w:b/>
                <w:szCs w:val="21"/>
              </w:rPr>
              <w:t>计划：</w:t>
            </w:r>
            <w:r w:rsidR="005D5673">
              <w:rPr>
                <w:rFonts w:ascii="Times New Roman" w:hAnsi="Times New Roman" w:hint="eastAsia"/>
                <w:b/>
                <w:szCs w:val="21"/>
              </w:rPr>
              <w:t>优化</w:t>
            </w:r>
            <w:r w:rsidR="005D5673">
              <w:rPr>
                <w:rFonts w:ascii="Times New Roman" w:hAnsi="Times New Roman" w:hint="eastAsia"/>
                <w:b/>
                <w:szCs w:val="21"/>
              </w:rPr>
              <w:t>P</w:t>
            </w:r>
            <w:r w:rsidR="005D5673">
              <w:rPr>
                <w:rFonts w:ascii="Times New Roman" w:hAnsi="Times New Roman"/>
                <w:b/>
                <w:szCs w:val="21"/>
              </w:rPr>
              <w:t>CB</w:t>
            </w:r>
            <w:r w:rsidR="005D5673">
              <w:rPr>
                <w:rFonts w:ascii="Times New Roman" w:hAnsi="Times New Roman" w:hint="eastAsia"/>
                <w:b/>
                <w:szCs w:val="21"/>
              </w:rPr>
              <w:t>设计，并提交厂商生产</w:t>
            </w:r>
          </w:p>
          <w:p w14:paraId="35D0CF87" w14:textId="77777777" w:rsidR="00305A88" w:rsidRDefault="00305A88" w:rsidP="00305A88">
            <w:pPr>
              <w:rPr>
                <w:rFonts w:ascii="Times New Roman" w:hAnsi="Times New Roman"/>
                <w:b/>
                <w:szCs w:val="21"/>
              </w:rPr>
            </w:pPr>
          </w:p>
          <w:p w14:paraId="26B63035" w14:textId="77777777" w:rsidR="00305A88" w:rsidRDefault="00305A88" w:rsidP="001B0259">
            <w:pPr>
              <w:rPr>
                <w:rFonts w:ascii="Times New Roman" w:hAnsi="Times New Roman"/>
                <w:b/>
                <w:szCs w:val="21"/>
              </w:rPr>
            </w:pPr>
          </w:p>
        </w:tc>
      </w:tr>
      <w:tr w:rsidR="00305A88" w:rsidRPr="00AD6BBF" w14:paraId="7047E2CB" w14:textId="77777777" w:rsidTr="003A1278">
        <w:trPr>
          <w:trHeight w:val="66"/>
          <w:jc w:val="center"/>
        </w:trPr>
        <w:tc>
          <w:tcPr>
            <w:tcW w:w="1092" w:type="dxa"/>
            <w:vMerge w:val="restart"/>
            <w:tcBorders>
              <w:top w:val="single" w:sz="4" w:space="0" w:color="auto"/>
            </w:tcBorders>
            <w:vAlign w:val="center"/>
          </w:tcPr>
          <w:p w14:paraId="3AB821DF" w14:textId="77777777" w:rsidR="00305A88" w:rsidRDefault="00305A88" w:rsidP="003A1278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AD6BBF">
              <w:rPr>
                <w:rFonts w:ascii="Times New Roman" w:hAnsi="Times New Roman"/>
                <w:b/>
                <w:szCs w:val="21"/>
              </w:rPr>
              <w:t>第</w:t>
            </w:r>
            <w:r>
              <w:rPr>
                <w:rFonts w:ascii="Times New Roman" w:hAnsi="Times New Roman"/>
                <w:b/>
                <w:szCs w:val="21"/>
              </w:rPr>
              <w:t>14</w:t>
            </w:r>
            <w:r w:rsidRPr="00AD6BBF">
              <w:rPr>
                <w:rFonts w:ascii="Times New Roman" w:hAnsi="Times New Roman"/>
                <w:b/>
                <w:szCs w:val="21"/>
              </w:rPr>
              <w:t>周</w:t>
            </w:r>
          </w:p>
        </w:tc>
        <w:tc>
          <w:tcPr>
            <w:tcW w:w="8854" w:type="dxa"/>
            <w:gridSpan w:val="5"/>
            <w:tcBorders>
              <w:top w:val="single" w:sz="4" w:space="0" w:color="auto"/>
            </w:tcBorders>
          </w:tcPr>
          <w:p w14:paraId="44F832F1" w14:textId="517A180D" w:rsidR="00305A88" w:rsidRPr="00AD6BBF" w:rsidRDefault="00305A88" w:rsidP="001B0259">
            <w:pPr>
              <w:rPr>
                <w:rFonts w:ascii="Times New Roman" w:hAnsi="Times New Roman" w:hint="eastAsia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上周</w:t>
            </w:r>
            <w:r>
              <w:rPr>
                <w:rFonts w:ascii="Times New Roman" w:hAnsi="Times New Roman"/>
                <w:b/>
                <w:szCs w:val="21"/>
              </w:rPr>
              <w:t>计划完成情况：</w:t>
            </w:r>
            <w:r w:rsidR="00F02BFE">
              <w:rPr>
                <w:rFonts w:ascii="Times New Roman" w:hAnsi="Times New Roman" w:hint="eastAsia"/>
                <w:b/>
                <w:szCs w:val="21"/>
              </w:rPr>
              <w:t>P</w:t>
            </w:r>
            <w:r w:rsidR="00F02BFE">
              <w:rPr>
                <w:rFonts w:ascii="Times New Roman" w:hAnsi="Times New Roman"/>
                <w:b/>
                <w:szCs w:val="21"/>
              </w:rPr>
              <w:t>CB</w:t>
            </w:r>
            <w:r w:rsidR="00F02BFE">
              <w:rPr>
                <w:rFonts w:ascii="Times New Roman" w:hAnsi="Times New Roman" w:hint="eastAsia"/>
                <w:b/>
                <w:szCs w:val="21"/>
              </w:rPr>
              <w:t>到货</w:t>
            </w:r>
          </w:p>
          <w:p w14:paraId="00C7139B" w14:textId="77777777" w:rsidR="00305A88" w:rsidRPr="00AD6BBF" w:rsidRDefault="00305A88" w:rsidP="00305A88">
            <w:pPr>
              <w:rPr>
                <w:rFonts w:ascii="Times New Roman" w:hAnsi="Times New Roman"/>
                <w:b/>
                <w:szCs w:val="21"/>
              </w:rPr>
            </w:pPr>
          </w:p>
        </w:tc>
      </w:tr>
      <w:tr w:rsidR="00305A88" w:rsidRPr="00AD6BBF" w14:paraId="1BA4FE06" w14:textId="77777777" w:rsidTr="003A1278">
        <w:trPr>
          <w:trHeight w:val="123"/>
          <w:jc w:val="center"/>
        </w:trPr>
        <w:tc>
          <w:tcPr>
            <w:tcW w:w="1092" w:type="dxa"/>
            <w:vMerge/>
            <w:vAlign w:val="center"/>
          </w:tcPr>
          <w:p w14:paraId="10D47C83" w14:textId="77777777" w:rsidR="00305A88" w:rsidRPr="00AD6BBF" w:rsidRDefault="00305A88" w:rsidP="003A1278">
            <w:pPr>
              <w:jc w:val="center"/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8854" w:type="dxa"/>
            <w:gridSpan w:val="5"/>
            <w:tcBorders>
              <w:top w:val="single" w:sz="4" w:space="0" w:color="auto"/>
            </w:tcBorders>
          </w:tcPr>
          <w:p w14:paraId="42B968DC" w14:textId="65340E1C" w:rsidR="00305A88" w:rsidRDefault="00305A88" w:rsidP="003A1278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本周</w:t>
            </w:r>
            <w:r>
              <w:rPr>
                <w:rFonts w:ascii="Times New Roman" w:hAnsi="Times New Roman"/>
                <w:b/>
                <w:szCs w:val="21"/>
              </w:rPr>
              <w:t>计划：</w:t>
            </w:r>
            <w:r w:rsidR="00DF1894" w:rsidRPr="00DF1894">
              <w:rPr>
                <w:rFonts w:ascii="Times New Roman" w:hAnsi="Times New Roman" w:hint="eastAsia"/>
                <w:b/>
                <w:szCs w:val="21"/>
              </w:rPr>
              <w:t>测试</w:t>
            </w:r>
            <w:r w:rsidR="00DF1894" w:rsidRPr="00DF1894">
              <w:rPr>
                <w:rFonts w:ascii="Times New Roman" w:hAnsi="Times New Roman" w:hint="eastAsia"/>
                <w:b/>
                <w:szCs w:val="21"/>
              </w:rPr>
              <w:t>P</w:t>
            </w:r>
            <w:r w:rsidR="00DF1894" w:rsidRPr="00DF1894">
              <w:rPr>
                <w:rFonts w:ascii="Times New Roman" w:hAnsi="Times New Roman"/>
                <w:b/>
                <w:szCs w:val="21"/>
              </w:rPr>
              <w:t>CB</w:t>
            </w:r>
            <w:r w:rsidR="00DF1894" w:rsidRPr="00DF1894">
              <w:rPr>
                <w:rFonts w:ascii="Times New Roman" w:hAnsi="Times New Roman" w:hint="eastAsia"/>
                <w:b/>
                <w:szCs w:val="21"/>
              </w:rPr>
              <w:t>并完成集成</w:t>
            </w:r>
          </w:p>
          <w:p w14:paraId="5DF88D65" w14:textId="77777777" w:rsidR="003A1278" w:rsidRDefault="003A1278" w:rsidP="003A1278">
            <w:pPr>
              <w:rPr>
                <w:rFonts w:ascii="Times New Roman" w:hAnsi="Times New Roman"/>
                <w:b/>
                <w:szCs w:val="21"/>
              </w:rPr>
            </w:pPr>
          </w:p>
          <w:p w14:paraId="235554DA" w14:textId="77777777" w:rsidR="003A1278" w:rsidRDefault="003A1278" w:rsidP="003A1278">
            <w:pPr>
              <w:rPr>
                <w:rFonts w:ascii="Times New Roman" w:hAnsi="Times New Roman"/>
                <w:b/>
                <w:szCs w:val="21"/>
              </w:rPr>
            </w:pPr>
          </w:p>
        </w:tc>
      </w:tr>
      <w:tr w:rsidR="00305A88" w:rsidRPr="00AD6BBF" w14:paraId="47F7A2E1" w14:textId="77777777" w:rsidTr="003A1278">
        <w:trPr>
          <w:trHeight w:val="66"/>
          <w:jc w:val="center"/>
        </w:trPr>
        <w:tc>
          <w:tcPr>
            <w:tcW w:w="1092" w:type="dxa"/>
            <w:vMerge w:val="restart"/>
            <w:tcBorders>
              <w:top w:val="single" w:sz="4" w:space="0" w:color="auto"/>
            </w:tcBorders>
            <w:vAlign w:val="center"/>
          </w:tcPr>
          <w:p w14:paraId="23B1E2F4" w14:textId="77777777" w:rsidR="00305A88" w:rsidRDefault="00305A88" w:rsidP="003A1278">
            <w:pPr>
              <w:jc w:val="center"/>
              <w:rPr>
                <w:rFonts w:ascii="Times New Roman" w:hAnsi="Times New Roman"/>
                <w:b/>
                <w:szCs w:val="21"/>
              </w:rPr>
            </w:pPr>
            <w:r w:rsidRPr="00AD6BBF">
              <w:rPr>
                <w:rFonts w:ascii="Times New Roman" w:hAnsi="Times New Roman"/>
                <w:b/>
                <w:szCs w:val="21"/>
              </w:rPr>
              <w:t>第</w:t>
            </w:r>
            <w:r>
              <w:rPr>
                <w:rFonts w:ascii="Times New Roman" w:hAnsi="Times New Roman"/>
                <w:b/>
                <w:szCs w:val="21"/>
              </w:rPr>
              <w:t>15</w:t>
            </w:r>
            <w:r w:rsidRPr="00AD6BBF">
              <w:rPr>
                <w:rFonts w:ascii="Times New Roman" w:hAnsi="Times New Roman"/>
                <w:b/>
                <w:szCs w:val="21"/>
              </w:rPr>
              <w:t>周</w:t>
            </w:r>
          </w:p>
        </w:tc>
        <w:tc>
          <w:tcPr>
            <w:tcW w:w="8854" w:type="dxa"/>
            <w:gridSpan w:val="5"/>
            <w:tcBorders>
              <w:top w:val="single" w:sz="4" w:space="0" w:color="auto"/>
            </w:tcBorders>
          </w:tcPr>
          <w:p w14:paraId="7A5C7C02" w14:textId="7389C75B" w:rsidR="00305A88" w:rsidRPr="00AD6BBF" w:rsidRDefault="00305A88" w:rsidP="001B0259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上周</w:t>
            </w:r>
            <w:r>
              <w:rPr>
                <w:rFonts w:ascii="Times New Roman" w:hAnsi="Times New Roman"/>
                <w:b/>
                <w:szCs w:val="21"/>
              </w:rPr>
              <w:t>计划完成情况：</w:t>
            </w:r>
            <w:r w:rsidR="00F02BFE">
              <w:rPr>
                <w:rFonts w:ascii="Times New Roman" w:hAnsi="Times New Roman" w:hint="eastAsia"/>
                <w:b/>
                <w:szCs w:val="21"/>
              </w:rPr>
              <w:t>P</w:t>
            </w:r>
            <w:r w:rsidR="00F02BFE">
              <w:rPr>
                <w:rFonts w:ascii="Times New Roman" w:hAnsi="Times New Roman"/>
                <w:b/>
                <w:szCs w:val="21"/>
              </w:rPr>
              <w:t>CB</w:t>
            </w:r>
            <w:r w:rsidR="00F02BFE">
              <w:rPr>
                <w:rFonts w:ascii="Times New Roman" w:hAnsi="Times New Roman" w:hint="eastAsia"/>
                <w:b/>
                <w:szCs w:val="21"/>
              </w:rPr>
              <w:t>引脚错误，已经重新下单，系统集成完毕</w:t>
            </w:r>
          </w:p>
          <w:p w14:paraId="490E62F8" w14:textId="77777777" w:rsidR="00305A88" w:rsidRPr="00AD6BBF" w:rsidRDefault="00305A88" w:rsidP="00305A88">
            <w:pPr>
              <w:rPr>
                <w:rFonts w:ascii="Times New Roman" w:hAnsi="Times New Roman"/>
                <w:b/>
                <w:szCs w:val="21"/>
              </w:rPr>
            </w:pPr>
          </w:p>
        </w:tc>
      </w:tr>
      <w:tr w:rsidR="00305A88" w:rsidRPr="00AD6BBF" w14:paraId="0AD66764" w14:textId="77777777" w:rsidTr="003A1278">
        <w:trPr>
          <w:trHeight w:val="66"/>
          <w:jc w:val="center"/>
        </w:trPr>
        <w:tc>
          <w:tcPr>
            <w:tcW w:w="1092" w:type="dxa"/>
            <w:vMerge/>
            <w:vAlign w:val="center"/>
          </w:tcPr>
          <w:p w14:paraId="023062F7" w14:textId="77777777" w:rsidR="00305A88" w:rsidRPr="00AD6BBF" w:rsidRDefault="00305A88" w:rsidP="001B0259">
            <w:pPr>
              <w:rPr>
                <w:rFonts w:ascii="Times New Roman" w:hAnsi="Times New Roman"/>
                <w:b/>
                <w:szCs w:val="21"/>
              </w:rPr>
            </w:pPr>
          </w:p>
        </w:tc>
        <w:tc>
          <w:tcPr>
            <w:tcW w:w="8854" w:type="dxa"/>
            <w:gridSpan w:val="5"/>
            <w:tcBorders>
              <w:top w:val="single" w:sz="4" w:space="0" w:color="auto"/>
            </w:tcBorders>
          </w:tcPr>
          <w:p w14:paraId="15514D50" w14:textId="16C933F6" w:rsidR="00305A88" w:rsidRDefault="00305A88" w:rsidP="00305A88">
            <w:pPr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 w:hint="eastAsia"/>
                <w:b/>
                <w:szCs w:val="21"/>
              </w:rPr>
              <w:t>本周</w:t>
            </w:r>
            <w:r>
              <w:rPr>
                <w:rFonts w:ascii="Times New Roman" w:hAnsi="Times New Roman"/>
                <w:b/>
                <w:szCs w:val="21"/>
              </w:rPr>
              <w:t>计划：</w:t>
            </w:r>
            <w:r w:rsidR="00F02BFE">
              <w:rPr>
                <w:rFonts w:ascii="Times New Roman" w:hAnsi="Times New Roman" w:hint="eastAsia"/>
                <w:b/>
                <w:szCs w:val="21"/>
              </w:rPr>
              <w:t>完成</w:t>
            </w:r>
            <w:r w:rsidR="00F02BFE">
              <w:rPr>
                <w:rFonts w:ascii="Times New Roman" w:hAnsi="Times New Roman" w:hint="eastAsia"/>
                <w:b/>
                <w:szCs w:val="21"/>
              </w:rPr>
              <w:t>P</w:t>
            </w:r>
            <w:r w:rsidR="00F02BFE">
              <w:rPr>
                <w:rFonts w:ascii="Times New Roman" w:hAnsi="Times New Roman"/>
                <w:b/>
                <w:szCs w:val="21"/>
              </w:rPr>
              <w:t>CB</w:t>
            </w:r>
            <w:r w:rsidR="00F02BFE">
              <w:rPr>
                <w:rFonts w:ascii="Times New Roman" w:hAnsi="Times New Roman" w:hint="eastAsia"/>
                <w:b/>
                <w:szCs w:val="21"/>
              </w:rPr>
              <w:t>焊接</w:t>
            </w:r>
          </w:p>
          <w:p w14:paraId="6B0FB6A7" w14:textId="77777777" w:rsidR="00305A88" w:rsidRDefault="00305A88" w:rsidP="001B0259">
            <w:pPr>
              <w:rPr>
                <w:rFonts w:ascii="Times New Roman" w:hAnsi="Times New Roman"/>
                <w:b/>
                <w:szCs w:val="21"/>
              </w:rPr>
            </w:pPr>
          </w:p>
          <w:p w14:paraId="54DF052D" w14:textId="77777777" w:rsidR="003A1278" w:rsidRDefault="003A1278" w:rsidP="001B0259">
            <w:pPr>
              <w:rPr>
                <w:rFonts w:ascii="Times New Roman" w:hAnsi="Times New Roman"/>
                <w:b/>
                <w:szCs w:val="21"/>
              </w:rPr>
            </w:pPr>
          </w:p>
        </w:tc>
      </w:tr>
      <w:tr w:rsidR="001B0259" w:rsidRPr="00AD6BBF" w14:paraId="380BA630" w14:textId="77777777" w:rsidTr="003A1278">
        <w:trPr>
          <w:trHeight w:val="47"/>
          <w:jc w:val="center"/>
        </w:trPr>
        <w:tc>
          <w:tcPr>
            <w:tcW w:w="9947" w:type="dxa"/>
            <w:gridSpan w:val="6"/>
            <w:tcBorders>
              <w:top w:val="single" w:sz="12" w:space="0" w:color="auto"/>
              <w:bottom w:val="single" w:sz="12" w:space="0" w:color="auto"/>
            </w:tcBorders>
          </w:tcPr>
          <w:p w14:paraId="5E492B36" w14:textId="77777777" w:rsidR="001B0259" w:rsidRPr="00CB1F28" w:rsidRDefault="001B0259" w:rsidP="001B0259">
            <w:pPr>
              <w:rPr>
                <w:rFonts w:ascii="Times New Roman" w:hAnsi="Times New Roman"/>
                <w:b/>
                <w:szCs w:val="21"/>
              </w:rPr>
            </w:pPr>
            <w:r w:rsidRPr="003A1278">
              <w:rPr>
                <w:rFonts w:ascii="Times New Roman" w:hAnsi="Times New Roman" w:hint="eastAsia"/>
                <w:b/>
                <w:sz w:val="20"/>
                <w:szCs w:val="21"/>
              </w:rPr>
              <w:lastRenderedPageBreak/>
              <w:t>说明</w:t>
            </w:r>
            <w:r w:rsidRPr="003A1278">
              <w:rPr>
                <w:rFonts w:ascii="Times New Roman" w:hAnsi="Times New Roman"/>
                <w:b/>
                <w:sz w:val="20"/>
                <w:szCs w:val="21"/>
              </w:rPr>
              <w:t>：</w:t>
            </w:r>
            <w:r w:rsidRPr="003A1278">
              <w:rPr>
                <w:rFonts w:ascii="Times New Roman" w:hAnsi="Times New Roman" w:hint="eastAsia"/>
                <w:sz w:val="20"/>
                <w:szCs w:val="21"/>
              </w:rPr>
              <w:t>本表由学生</w:t>
            </w:r>
            <w:r w:rsidRPr="003A1278">
              <w:rPr>
                <w:rFonts w:ascii="Times New Roman" w:hAnsi="Times New Roman"/>
                <w:sz w:val="20"/>
                <w:szCs w:val="21"/>
              </w:rPr>
              <w:t>每周上课前</w:t>
            </w:r>
            <w:r w:rsidRPr="003A1278">
              <w:rPr>
                <w:rFonts w:ascii="Times New Roman" w:hAnsi="Times New Roman" w:hint="eastAsia"/>
                <w:sz w:val="20"/>
                <w:szCs w:val="21"/>
              </w:rPr>
              <w:t>领取</w:t>
            </w:r>
            <w:r w:rsidRPr="003A1278">
              <w:rPr>
                <w:rFonts w:ascii="Times New Roman" w:hAnsi="Times New Roman"/>
                <w:sz w:val="20"/>
                <w:szCs w:val="21"/>
              </w:rPr>
              <w:t>填写，与指导老师面谈</w:t>
            </w:r>
            <w:r w:rsidRPr="003A1278">
              <w:rPr>
                <w:rFonts w:ascii="Times New Roman" w:hAnsi="Times New Roman" w:hint="eastAsia"/>
                <w:sz w:val="20"/>
                <w:szCs w:val="21"/>
              </w:rPr>
              <w:t>后</w:t>
            </w:r>
            <w:r w:rsidRPr="003A1278">
              <w:rPr>
                <w:rFonts w:ascii="Times New Roman" w:hAnsi="Times New Roman"/>
                <w:sz w:val="20"/>
                <w:szCs w:val="21"/>
              </w:rPr>
              <w:t>确认，</w:t>
            </w:r>
            <w:r w:rsidRPr="003A1278">
              <w:rPr>
                <w:rFonts w:ascii="Times New Roman" w:hAnsi="Times New Roman" w:hint="eastAsia"/>
                <w:sz w:val="20"/>
                <w:szCs w:val="21"/>
              </w:rPr>
              <w:t>交老师</w:t>
            </w:r>
            <w:r w:rsidRPr="003A1278">
              <w:rPr>
                <w:rFonts w:ascii="Times New Roman" w:hAnsi="Times New Roman"/>
                <w:sz w:val="20"/>
                <w:szCs w:val="21"/>
              </w:rPr>
              <w:t>保存。</w:t>
            </w:r>
          </w:p>
        </w:tc>
      </w:tr>
    </w:tbl>
    <w:p w14:paraId="31F344AC" w14:textId="77777777" w:rsidR="00B370B1" w:rsidRPr="003A1278" w:rsidRDefault="00B370B1" w:rsidP="003A1278">
      <w:pPr>
        <w:spacing w:line="40" w:lineRule="exact"/>
        <w:rPr>
          <w:rFonts w:ascii="Times New Roman" w:hAnsi="Times New Roman"/>
        </w:rPr>
      </w:pPr>
    </w:p>
    <w:sectPr w:rsidR="00B370B1" w:rsidRPr="003A1278" w:rsidSect="003A1278">
      <w:footerReference w:type="default" r:id="rId7"/>
      <w:pgSz w:w="11906" w:h="16838"/>
      <w:pgMar w:top="567" w:right="720" w:bottom="426" w:left="720" w:header="851" w:footer="315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098B0" w14:textId="77777777" w:rsidR="00A841F6" w:rsidRDefault="00A841F6" w:rsidP="00D003C7">
      <w:r>
        <w:separator/>
      </w:r>
    </w:p>
  </w:endnote>
  <w:endnote w:type="continuationSeparator" w:id="0">
    <w:p w14:paraId="5353E09D" w14:textId="77777777" w:rsidR="00A841F6" w:rsidRDefault="00A841F6" w:rsidP="00D003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36D9C" w14:textId="77777777" w:rsidR="007121B7" w:rsidRDefault="007121B7" w:rsidP="00214A86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BE5ECE" w14:textId="77777777" w:rsidR="00A841F6" w:rsidRDefault="00A841F6" w:rsidP="00D003C7">
      <w:r>
        <w:separator/>
      </w:r>
    </w:p>
  </w:footnote>
  <w:footnote w:type="continuationSeparator" w:id="0">
    <w:p w14:paraId="6ADA3D25" w14:textId="77777777" w:rsidR="00A841F6" w:rsidRDefault="00A841F6" w:rsidP="00D003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E492A"/>
    <w:multiLevelType w:val="hybridMultilevel"/>
    <w:tmpl w:val="5C221C86"/>
    <w:lvl w:ilvl="0" w:tplc="BFDC16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08052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B1"/>
    <w:rsid w:val="0000124D"/>
    <w:rsid w:val="00040591"/>
    <w:rsid w:val="000514EC"/>
    <w:rsid w:val="00081B32"/>
    <w:rsid w:val="000A095D"/>
    <w:rsid w:val="000C53F9"/>
    <w:rsid w:val="000F4600"/>
    <w:rsid w:val="000F5294"/>
    <w:rsid w:val="00105B8E"/>
    <w:rsid w:val="001427CB"/>
    <w:rsid w:val="00177425"/>
    <w:rsid w:val="001B0259"/>
    <w:rsid w:val="001C6EB7"/>
    <w:rsid w:val="00203A7B"/>
    <w:rsid w:val="00214A86"/>
    <w:rsid w:val="00256A39"/>
    <w:rsid w:val="002734FE"/>
    <w:rsid w:val="002C29A4"/>
    <w:rsid w:val="002F57BC"/>
    <w:rsid w:val="00305A88"/>
    <w:rsid w:val="00384C4D"/>
    <w:rsid w:val="00385A99"/>
    <w:rsid w:val="003872F8"/>
    <w:rsid w:val="003A1278"/>
    <w:rsid w:val="003C52A5"/>
    <w:rsid w:val="00404846"/>
    <w:rsid w:val="0041438F"/>
    <w:rsid w:val="00433E18"/>
    <w:rsid w:val="004A4A8C"/>
    <w:rsid w:val="00505045"/>
    <w:rsid w:val="00553365"/>
    <w:rsid w:val="005A6FDA"/>
    <w:rsid w:val="005B1CD5"/>
    <w:rsid w:val="005C3306"/>
    <w:rsid w:val="005C6100"/>
    <w:rsid w:val="005D5673"/>
    <w:rsid w:val="005E075E"/>
    <w:rsid w:val="005F5074"/>
    <w:rsid w:val="00612D56"/>
    <w:rsid w:val="00615346"/>
    <w:rsid w:val="0065311C"/>
    <w:rsid w:val="00675D1D"/>
    <w:rsid w:val="00681C3F"/>
    <w:rsid w:val="006845C2"/>
    <w:rsid w:val="006969FC"/>
    <w:rsid w:val="006A766E"/>
    <w:rsid w:val="006D41AE"/>
    <w:rsid w:val="007121B7"/>
    <w:rsid w:val="007576BA"/>
    <w:rsid w:val="007D5B29"/>
    <w:rsid w:val="007D5D03"/>
    <w:rsid w:val="007D605B"/>
    <w:rsid w:val="008149D0"/>
    <w:rsid w:val="00832786"/>
    <w:rsid w:val="008E34DC"/>
    <w:rsid w:val="008F2155"/>
    <w:rsid w:val="009068E4"/>
    <w:rsid w:val="009304A5"/>
    <w:rsid w:val="009826E6"/>
    <w:rsid w:val="00983B00"/>
    <w:rsid w:val="00983E29"/>
    <w:rsid w:val="009E0467"/>
    <w:rsid w:val="00A10856"/>
    <w:rsid w:val="00A20121"/>
    <w:rsid w:val="00A24B14"/>
    <w:rsid w:val="00A31277"/>
    <w:rsid w:val="00A338CC"/>
    <w:rsid w:val="00A42DFB"/>
    <w:rsid w:val="00A55378"/>
    <w:rsid w:val="00A568A6"/>
    <w:rsid w:val="00A64991"/>
    <w:rsid w:val="00A74DEF"/>
    <w:rsid w:val="00A841F6"/>
    <w:rsid w:val="00A96509"/>
    <w:rsid w:val="00AC0DAA"/>
    <w:rsid w:val="00AD6BBF"/>
    <w:rsid w:val="00B017C2"/>
    <w:rsid w:val="00B370B1"/>
    <w:rsid w:val="00BD097D"/>
    <w:rsid w:val="00C165DD"/>
    <w:rsid w:val="00C667DE"/>
    <w:rsid w:val="00CB1F28"/>
    <w:rsid w:val="00CD2FBD"/>
    <w:rsid w:val="00CE116F"/>
    <w:rsid w:val="00CE6451"/>
    <w:rsid w:val="00D003C7"/>
    <w:rsid w:val="00D27FD6"/>
    <w:rsid w:val="00D456F9"/>
    <w:rsid w:val="00DF1894"/>
    <w:rsid w:val="00E50A34"/>
    <w:rsid w:val="00ED497F"/>
    <w:rsid w:val="00EE5542"/>
    <w:rsid w:val="00F02BFE"/>
    <w:rsid w:val="00F554D8"/>
    <w:rsid w:val="00F64C2F"/>
    <w:rsid w:val="00F73420"/>
    <w:rsid w:val="00F92D8E"/>
    <w:rsid w:val="00FB6993"/>
    <w:rsid w:val="00FC0F52"/>
    <w:rsid w:val="00FC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20685E"/>
  <w15:docId w15:val="{21B5C7BD-A983-436D-9DCD-E21DAB1CD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70B1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7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003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03C7"/>
    <w:rPr>
      <w:rFonts w:ascii="Calibri" w:eastAsia="宋体" w:hAnsi="Calibri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03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03C7"/>
    <w:rPr>
      <w:rFonts w:ascii="Calibri" w:eastAsia="宋体" w:hAnsi="Calibri" w:cs="Times New Roman"/>
      <w:sz w:val="18"/>
      <w:szCs w:val="18"/>
    </w:rPr>
  </w:style>
  <w:style w:type="paragraph" w:styleId="a8">
    <w:name w:val="List Paragraph"/>
    <w:basedOn w:val="a"/>
    <w:uiPriority w:val="34"/>
    <w:qFormat/>
    <w:rsid w:val="00AD6B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wzx</dc:creator>
  <cp:keywords/>
  <dc:description/>
  <cp:lastModifiedBy>唐 仡夫</cp:lastModifiedBy>
  <cp:revision>9</cp:revision>
  <dcterms:created xsi:type="dcterms:W3CDTF">2022-09-07T05:44:00Z</dcterms:created>
  <dcterms:modified xsi:type="dcterms:W3CDTF">2022-10-05T04:59:00Z</dcterms:modified>
</cp:coreProperties>
</file>