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A28" w:rsidRPr="009949CC" w:rsidRDefault="00971A28" w:rsidP="009949CC">
      <w:pPr>
        <w:jc w:val="center"/>
        <w:rPr>
          <w:rFonts w:ascii="Times New Roman" w:eastAsia="Times New Roman" w:hAnsi="Times New Roman" w:cs="Times New Roman"/>
          <w:b/>
          <w:sz w:val="26"/>
          <w:szCs w:val="26"/>
        </w:rPr>
      </w:pPr>
      <w:r w:rsidRPr="009949CC">
        <w:rPr>
          <w:rFonts w:ascii="Times New Roman" w:hAnsi="Times New Roman" w:cs="Times New Roman"/>
          <w:b/>
          <w:sz w:val="26"/>
          <w:szCs w:val="26"/>
        </w:rPr>
        <w:t>INFLUENCE OF POST EMERGENCE HERBICIDES AND RATES ON THE GROWTH AND YIELD RESPONSE OF EGG PLANT</w:t>
      </w:r>
      <w:r w:rsidR="009949CC">
        <w:rPr>
          <w:rFonts w:ascii="Times New Roman" w:hAnsi="Times New Roman" w:cs="Times New Roman"/>
          <w:b/>
          <w:sz w:val="26"/>
          <w:szCs w:val="26"/>
        </w:rPr>
        <w:t xml:space="preserve"> (</w:t>
      </w:r>
      <w:r w:rsidR="009949CC" w:rsidRPr="009949CC">
        <w:rPr>
          <w:rFonts w:ascii="Times New Roman" w:hAnsi="Times New Roman" w:cs="Times New Roman"/>
          <w:b/>
          <w:i/>
          <w:iCs/>
          <w:color w:val="000000"/>
          <w:sz w:val="26"/>
          <w:szCs w:val="26"/>
        </w:rPr>
        <w:t xml:space="preserve">Solanum melongena </w:t>
      </w:r>
      <w:r w:rsidR="009949CC" w:rsidRPr="009949CC">
        <w:rPr>
          <w:rFonts w:ascii="Times New Roman" w:hAnsi="Times New Roman" w:cs="Times New Roman"/>
          <w:b/>
          <w:color w:val="000000"/>
          <w:sz w:val="26"/>
          <w:szCs w:val="26"/>
        </w:rPr>
        <w:t>L.)</w:t>
      </w:r>
    </w:p>
    <w:p w:rsidR="00971A28" w:rsidRDefault="00971A28" w:rsidP="009949CC">
      <w:pPr>
        <w:jc w:val="center"/>
        <w:rPr>
          <w:rFonts w:ascii="Times New Roman" w:hAnsi="Times New Roman" w:cs="Times New Roman"/>
          <w:b/>
          <w:sz w:val="26"/>
          <w:szCs w:val="26"/>
        </w:rPr>
      </w:pPr>
    </w:p>
    <w:p w:rsidR="009949CC" w:rsidRPr="009949CC" w:rsidRDefault="009949CC" w:rsidP="009949CC">
      <w:pPr>
        <w:jc w:val="center"/>
        <w:rPr>
          <w:rFonts w:ascii="Times New Roman" w:hAnsi="Times New Roman" w:cs="Times New Roman"/>
          <w:b/>
          <w:sz w:val="26"/>
          <w:szCs w:val="26"/>
        </w:rPr>
      </w:pPr>
    </w:p>
    <w:p w:rsidR="00971A28" w:rsidRPr="009949CC" w:rsidRDefault="00971A28" w:rsidP="009949CC">
      <w:pPr>
        <w:jc w:val="center"/>
        <w:rPr>
          <w:rFonts w:ascii="Times New Roman" w:hAnsi="Times New Roman" w:cs="Times New Roman"/>
          <w:b/>
          <w:sz w:val="26"/>
          <w:szCs w:val="26"/>
        </w:rPr>
      </w:pPr>
      <w:r w:rsidRPr="009949CC">
        <w:rPr>
          <w:rFonts w:ascii="Times New Roman" w:hAnsi="Times New Roman" w:cs="Times New Roman"/>
          <w:b/>
          <w:sz w:val="26"/>
          <w:szCs w:val="26"/>
        </w:rPr>
        <w:t xml:space="preserve">A RESEARCH PROJECT </w:t>
      </w:r>
    </w:p>
    <w:p w:rsidR="009949CC" w:rsidRDefault="009949CC" w:rsidP="009949CC">
      <w:pPr>
        <w:jc w:val="center"/>
        <w:rPr>
          <w:rFonts w:ascii="Times New Roman" w:hAnsi="Times New Roman" w:cs="Times New Roman"/>
          <w:b/>
          <w:sz w:val="26"/>
          <w:szCs w:val="26"/>
        </w:rPr>
      </w:pPr>
    </w:p>
    <w:p w:rsidR="009949CC" w:rsidRPr="009949CC" w:rsidRDefault="009949CC" w:rsidP="009949CC">
      <w:pPr>
        <w:jc w:val="center"/>
        <w:rPr>
          <w:rFonts w:ascii="Times New Roman" w:hAnsi="Times New Roman" w:cs="Times New Roman"/>
          <w:b/>
          <w:sz w:val="26"/>
          <w:szCs w:val="26"/>
        </w:rPr>
      </w:pPr>
    </w:p>
    <w:p w:rsidR="00971A28" w:rsidRPr="009949CC" w:rsidRDefault="00971A28" w:rsidP="009949CC">
      <w:pPr>
        <w:jc w:val="center"/>
        <w:rPr>
          <w:rFonts w:ascii="Times New Roman" w:hAnsi="Times New Roman" w:cs="Times New Roman"/>
          <w:b/>
          <w:sz w:val="26"/>
          <w:szCs w:val="26"/>
        </w:rPr>
      </w:pPr>
      <w:r w:rsidRPr="009949CC">
        <w:rPr>
          <w:rFonts w:ascii="Times New Roman" w:hAnsi="Times New Roman" w:cs="Times New Roman"/>
          <w:b/>
          <w:sz w:val="26"/>
          <w:szCs w:val="26"/>
        </w:rPr>
        <w:t>BY:</w:t>
      </w:r>
    </w:p>
    <w:p w:rsidR="00971A28" w:rsidRPr="009949CC" w:rsidRDefault="00971A28" w:rsidP="009949CC">
      <w:pPr>
        <w:jc w:val="center"/>
        <w:rPr>
          <w:rFonts w:ascii="Times New Roman" w:hAnsi="Times New Roman" w:cs="Times New Roman"/>
          <w:b/>
          <w:sz w:val="26"/>
          <w:szCs w:val="26"/>
        </w:rPr>
      </w:pPr>
    </w:p>
    <w:p w:rsidR="00971A28" w:rsidRPr="009949CC" w:rsidRDefault="00971A28" w:rsidP="009949CC">
      <w:pPr>
        <w:jc w:val="center"/>
        <w:rPr>
          <w:rFonts w:ascii="Times New Roman" w:hAnsi="Times New Roman" w:cs="Times New Roman"/>
          <w:b/>
          <w:sz w:val="26"/>
          <w:szCs w:val="26"/>
        </w:rPr>
      </w:pPr>
    </w:p>
    <w:p w:rsidR="00971A28" w:rsidRPr="009949CC" w:rsidRDefault="00971A28" w:rsidP="009949CC">
      <w:pPr>
        <w:spacing w:after="0"/>
        <w:jc w:val="center"/>
        <w:rPr>
          <w:rFonts w:ascii="Times New Roman" w:hAnsi="Times New Roman" w:cs="Times New Roman"/>
          <w:b/>
          <w:sz w:val="26"/>
          <w:szCs w:val="26"/>
        </w:rPr>
      </w:pPr>
      <w:r w:rsidRPr="009949CC">
        <w:rPr>
          <w:rFonts w:ascii="Times New Roman" w:hAnsi="Times New Roman" w:cs="Times New Roman"/>
          <w:b/>
          <w:sz w:val="26"/>
          <w:szCs w:val="26"/>
        </w:rPr>
        <w:t>COSMAS, EDIDIONG</w:t>
      </w:r>
    </w:p>
    <w:p w:rsidR="00971A28" w:rsidRPr="009949CC" w:rsidRDefault="00971A28" w:rsidP="009949CC">
      <w:pPr>
        <w:spacing w:after="0"/>
        <w:jc w:val="center"/>
        <w:rPr>
          <w:rFonts w:ascii="Times New Roman" w:hAnsi="Times New Roman" w:cs="Times New Roman"/>
          <w:b/>
          <w:sz w:val="26"/>
          <w:szCs w:val="26"/>
        </w:rPr>
      </w:pPr>
      <w:r w:rsidRPr="009949CC">
        <w:rPr>
          <w:rFonts w:ascii="Times New Roman" w:hAnsi="Times New Roman" w:cs="Times New Roman"/>
          <w:b/>
          <w:sz w:val="26"/>
          <w:szCs w:val="26"/>
        </w:rPr>
        <w:t>AK16/AGR/CRS/0</w:t>
      </w:r>
    </w:p>
    <w:p w:rsidR="00971A28" w:rsidRPr="009949CC" w:rsidRDefault="00971A28" w:rsidP="009949CC">
      <w:pPr>
        <w:ind w:firstLine="720"/>
        <w:jc w:val="center"/>
        <w:rPr>
          <w:rFonts w:ascii="Times New Roman" w:hAnsi="Times New Roman" w:cs="Times New Roman"/>
          <w:b/>
          <w:sz w:val="26"/>
          <w:szCs w:val="26"/>
        </w:rPr>
      </w:pPr>
    </w:p>
    <w:p w:rsidR="00971A28" w:rsidRDefault="00971A28" w:rsidP="009949CC">
      <w:pPr>
        <w:ind w:firstLine="720"/>
        <w:jc w:val="center"/>
        <w:rPr>
          <w:rFonts w:ascii="Times New Roman" w:hAnsi="Times New Roman" w:cs="Times New Roman"/>
          <w:b/>
          <w:sz w:val="26"/>
          <w:szCs w:val="26"/>
        </w:rPr>
      </w:pPr>
    </w:p>
    <w:p w:rsidR="009949CC" w:rsidRDefault="009949CC" w:rsidP="009949CC">
      <w:pPr>
        <w:ind w:firstLine="720"/>
        <w:jc w:val="center"/>
        <w:rPr>
          <w:rFonts w:ascii="Times New Roman" w:hAnsi="Times New Roman" w:cs="Times New Roman"/>
          <w:b/>
          <w:sz w:val="26"/>
          <w:szCs w:val="26"/>
        </w:rPr>
      </w:pPr>
    </w:p>
    <w:p w:rsidR="00471B85" w:rsidRPr="009949CC" w:rsidRDefault="00471B85" w:rsidP="009949CC">
      <w:pPr>
        <w:ind w:firstLine="720"/>
        <w:jc w:val="center"/>
        <w:rPr>
          <w:rFonts w:ascii="Times New Roman" w:hAnsi="Times New Roman" w:cs="Times New Roman"/>
          <w:b/>
          <w:sz w:val="26"/>
          <w:szCs w:val="26"/>
        </w:rPr>
      </w:pPr>
    </w:p>
    <w:p w:rsidR="00971A28" w:rsidRPr="009949CC" w:rsidRDefault="00971A28" w:rsidP="009949CC">
      <w:pPr>
        <w:jc w:val="center"/>
        <w:rPr>
          <w:rFonts w:ascii="Times New Roman" w:hAnsi="Times New Roman" w:cs="Times New Roman"/>
          <w:b/>
          <w:sz w:val="26"/>
          <w:szCs w:val="26"/>
        </w:rPr>
      </w:pPr>
      <w:r w:rsidRPr="009949CC">
        <w:rPr>
          <w:rFonts w:ascii="Times New Roman" w:hAnsi="Times New Roman" w:cs="Times New Roman"/>
          <w:b/>
          <w:sz w:val="26"/>
          <w:szCs w:val="26"/>
        </w:rPr>
        <w:t>SUPERVISED BY:</w:t>
      </w:r>
    </w:p>
    <w:p w:rsidR="00971A28" w:rsidRDefault="00971A28" w:rsidP="009949CC">
      <w:pPr>
        <w:jc w:val="center"/>
        <w:rPr>
          <w:rFonts w:ascii="Times New Roman" w:hAnsi="Times New Roman" w:cs="Times New Roman"/>
          <w:b/>
          <w:sz w:val="26"/>
          <w:szCs w:val="26"/>
        </w:rPr>
      </w:pPr>
    </w:p>
    <w:p w:rsidR="00471B85" w:rsidRPr="009949CC" w:rsidRDefault="00471B85" w:rsidP="009949CC">
      <w:pPr>
        <w:jc w:val="center"/>
        <w:rPr>
          <w:rFonts w:ascii="Times New Roman" w:hAnsi="Times New Roman" w:cs="Times New Roman"/>
          <w:b/>
          <w:sz w:val="26"/>
          <w:szCs w:val="26"/>
        </w:rPr>
      </w:pPr>
    </w:p>
    <w:p w:rsidR="00971A28" w:rsidRDefault="00971A28" w:rsidP="009949CC">
      <w:pPr>
        <w:spacing w:after="0"/>
        <w:jc w:val="center"/>
        <w:rPr>
          <w:rFonts w:ascii="Times New Roman" w:hAnsi="Times New Roman" w:cs="Times New Roman"/>
          <w:b/>
          <w:sz w:val="26"/>
          <w:szCs w:val="26"/>
        </w:rPr>
      </w:pPr>
      <w:r w:rsidRPr="009949CC">
        <w:rPr>
          <w:rFonts w:ascii="Times New Roman" w:hAnsi="Times New Roman" w:cs="Times New Roman"/>
          <w:b/>
          <w:sz w:val="26"/>
          <w:szCs w:val="26"/>
        </w:rPr>
        <w:t>DR. JANE</w:t>
      </w:r>
    </w:p>
    <w:p w:rsidR="00971A28" w:rsidRPr="009949CC" w:rsidRDefault="00971A28" w:rsidP="009949CC">
      <w:pPr>
        <w:spacing w:after="0"/>
        <w:jc w:val="center"/>
        <w:rPr>
          <w:rFonts w:ascii="Times New Roman" w:hAnsi="Times New Roman" w:cs="Times New Roman"/>
          <w:b/>
          <w:sz w:val="26"/>
          <w:szCs w:val="26"/>
        </w:rPr>
      </w:pPr>
      <w:r w:rsidRPr="009949CC">
        <w:rPr>
          <w:rFonts w:ascii="Times New Roman" w:hAnsi="Times New Roman" w:cs="Times New Roman"/>
          <w:b/>
          <w:sz w:val="26"/>
          <w:szCs w:val="26"/>
        </w:rPr>
        <w:t>DEPARTMENT OF CROP SCIENCE</w:t>
      </w:r>
    </w:p>
    <w:p w:rsidR="00971A28" w:rsidRPr="009949CC" w:rsidRDefault="00971A28" w:rsidP="009949CC">
      <w:pPr>
        <w:spacing w:after="0"/>
        <w:jc w:val="center"/>
        <w:rPr>
          <w:rFonts w:ascii="Times New Roman" w:hAnsi="Times New Roman" w:cs="Times New Roman"/>
          <w:b/>
          <w:sz w:val="26"/>
          <w:szCs w:val="26"/>
        </w:rPr>
      </w:pPr>
      <w:r w:rsidRPr="009949CC">
        <w:rPr>
          <w:rFonts w:ascii="Times New Roman" w:hAnsi="Times New Roman" w:cs="Times New Roman"/>
          <w:b/>
          <w:sz w:val="26"/>
          <w:szCs w:val="26"/>
        </w:rPr>
        <w:t>FACULTY OF AGRICULTURE</w:t>
      </w:r>
    </w:p>
    <w:p w:rsidR="00971A28" w:rsidRPr="009949CC" w:rsidRDefault="00971A28" w:rsidP="009949CC">
      <w:pPr>
        <w:spacing w:after="0"/>
        <w:jc w:val="center"/>
        <w:rPr>
          <w:rFonts w:ascii="Times New Roman" w:hAnsi="Times New Roman" w:cs="Times New Roman"/>
          <w:sz w:val="26"/>
          <w:szCs w:val="26"/>
        </w:rPr>
      </w:pPr>
      <w:r w:rsidRPr="009949CC">
        <w:rPr>
          <w:rFonts w:ascii="Times New Roman" w:hAnsi="Times New Roman" w:cs="Times New Roman"/>
          <w:b/>
          <w:sz w:val="26"/>
          <w:szCs w:val="26"/>
        </w:rPr>
        <w:t>AKWA IBOM STATE UNIVERSITY</w:t>
      </w:r>
    </w:p>
    <w:p w:rsidR="00971A28" w:rsidRPr="009949CC" w:rsidRDefault="00971A28" w:rsidP="009949CC">
      <w:pPr>
        <w:spacing w:after="0"/>
        <w:jc w:val="center"/>
        <w:rPr>
          <w:rFonts w:ascii="Times New Roman" w:hAnsi="Times New Roman" w:cs="Times New Roman"/>
          <w:sz w:val="26"/>
          <w:szCs w:val="26"/>
        </w:rPr>
      </w:pPr>
      <w:r w:rsidRPr="009949CC">
        <w:rPr>
          <w:rFonts w:ascii="Times New Roman" w:hAnsi="Times New Roman" w:cs="Times New Roman"/>
          <w:b/>
          <w:sz w:val="26"/>
          <w:szCs w:val="26"/>
        </w:rPr>
        <w:t>OBIO AKPA CAMPUS.</w:t>
      </w:r>
    </w:p>
    <w:p w:rsidR="00971A28" w:rsidRPr="009949CC" w:rsidRDefault="00971A28" w:rsidP="009949CC">
      <w:pPr>
        <w:jc w:val="center"/>
        <w:rPr>
          <w:rFonts w:ascii="Times New Roman" w:hAnsi="Times New Roman" w:cs="Times New Roman"/>
          <w:sz w:val="26"/>
          <w:szCs w:val="26"/>
        </w:rPr>
      </w:pPr>
    </w:p>
    <w:p w:rsidR="00971A28" w:rsidRPr="009949CC" w:rsidRDefault="00971A28" w:rsidP="009949CC">
      <w:pPr>
        <w:jc w:val="center"/>
        <w:rPr>
          <w:rFonts w:ascii="Times New Roman" w:hAnsi="Times New Roman" w:cs="Times New Roman"/>
          <w:b/>
          <w:sz w:val="26"/>
          <w:szCs w:val="26"/>
        </w:rPr>
      </w:pPr>
    </w:p>
    <w:p w:rsidR="00971A28" w:rsidRPr="009949CC" w:rsidRDefault="00971A28" w:rsidP="009949CC">
      <w:pPr>
        <w:jc w:val="center"/>
        <w:rPr>
          <w:rFonts w:ascii="Times New Roman" w:hAnsi="Times New Roman" w:cs="Times New Roman"/>
          <w:b/>
          <w:sz w:val="26"/>
          <w:szCs w:val="26"/>
        </w:rPr>
      </w:pPr>
    </w:p>
    <w:p w:rsidR="00971A28" w:rsidRPr="009949CC" w:rsidRDefault="00971A28" w:rsidP="00471B85">
      <w:pPr>
        <w:ind w:left="4320" w:firstLine="720"/>
        <w:jc w:val="both"/>
        <w:rPr>
          <w:rFonts w:ascii="Times New Roman" w:hAnsi="Times New Roman" w:cs="Times New Roman"/>
          <w:b/>
          <w:sz w:val="26"/>
          <w:szCs w:val="26"/>
        </w:rPr>
      </w:pPr>
      <w:r w:rsidRPr="009949CC">
        <w:rPr>
          <w:rFonts w:ascii="Times New Roman" w:hAnsi="Times New Roman" w:cs="Times New Roman"/>
          <w:b/>
          <w:sz w:val="26"/>
          <w:szCs w:val="26"/>
        </w:rPr>
        <w:t>SEPTEMBER, 2022</w:t>
      </w:r>
    </w:p>
    <w:p w:rsidR="00971A28" w:rsidRPr="00FC4889" w:rsidRDefault="00971A28" w:rsidP="00FC4889">
      <w:pPr>
        <w:jc w:val="center"/>
        <w:rPr>
          <w:rFonts w:ascii="Times New Roman" w:hAnsi="Times New Roman" w:cs="Times New Roman"/>
          <w:b/>
          <w:sz w:val="24"/>
          <w:szCs w:val="24"/>
        </w:rPr>
      </w:pPr>
      <w:r w:rsidRPr="00FC4889">
        <w:rPr>
          <w:rFonts w:ascii="Times New Roman" w:hAnsi="Times New Roman" w:cs="Times New Roman"/>
          <w:b/>
          <w:sz w:val="24"/>
          <w:szCs w:val="24"/>
        </w:rPr>
        <w:lastRenderedPageBreak/>
        <w:t>CHAPTER ONE</w:t>
      </w:r>
    </w:p>
    <w:p w:rsidR="00971A28" w:rsidRPr="00FC4889" w:rsidRDefault="00971A28" w:rsidP="00FC4889">
      <w:pPr>
        <w:jc w:val="center"/>
        <w:rPr>
          <w:rFonts w:ascii="Times New Roman" w:hAnsi="Times New Roman" w:cs="Times New Roman"/>
          <w:b/>
          <w:sz w:val="24"/>
          <w:szCs w:val="24"/>
        </w:rPr>
      </w:pPr>
      <w:r w:rsidRPr="00FC4889">
        <w:rPr>
          <w:rFonts w:ascii="Times New Roman" w:hAnsi="Times New Roman" w:cs="Times New Roman"/>
          <w:b/>
          <w:sz w:val="24"/>
          <w:szCs w:val="24"/>
        </w:rPr>
        <w:t>INTRODUCTION</w:t>
      </w:r>
    </w:p>
    <w:p w:rsidR="00971A28" w:rsidRPr="00FC4889" w:rsidRDefault="00971A28" w:rsidP="00FC4889">
      <w:pPr>
        <w:pStyle w:val="ListParagraph"/>
        <w:numPr>
          <w:ilvl w:val="1"/>
          <w:numId w:val="1"/>
        </w:numPr>
        <w:jc w:val="both"/>
        <w:rPr>
          <w:rFonts w:ascii="Times New Roman" w:hAnsi="Times New Roman" w:cs="Times New Roman"/>
          <w:b/>
          <w:sz w:val="24"/>
          <w:szCs w:val="24"/>
        </w:rPr>
      </w:pPr>
      <w:r w:rsidRPr="00FC4889">
        <w:rPr>
          <w:rFonts w:ascii="Times New Roman" w:hAnsi="Times New Roman" w:cs="Times New Roman"/>
          <w:b/>
          <w:sz w:val="24"/>
          <w:szCs w:val="24"/>
        </w:rPr>
        <w:t>Background of the Study</w:t>
      </w:r>
    </w:p>
    <w:p w:rsidR="00F82409" w:rsidRPr="00FC4889" w:rsidRDefault="009949CC" w:rsidP="00FC4889">
      <w:pPr>
        <w:pStyle w:val="Pa5"/>
        <w:spacing w:line="276" w:lineRule="auto"/>
        <w:jc w:val="both"/>
        <w:rPr>
          <w:rFonts w:ascii="Times New Roman" w:hAnsi="Times New Roman" w:cs="Times New Roman"/>
          <w:color w:val="000000"/>
        </w:rPr>
      </w:pPr>
      <w:r w:rsidRPr="00FC4889">
        <w:rPr>
          <w:rFonts w:ascii="Times New Roman" w:hAnsi="Times New Roman" w:cs="Times New Roman"/>
          <w:color w:val="000000"/>
        </w:rPr>
        <w:t xml:space="preserve">Eggplant </w:t>
      </w:r>
      <w:r w:rsidR="00F82409" w:rsidRPr="00FC4889">
        <w:rPr>
          <w:rFonts w:ascii="Times New Roman" w:hAnsi="Times New Roman" w:cs="Times New Roman"/>
          <w:color w:val="000000"/>
        </w:rPr>
        <w:t>(</w:t>
      </w:r>
      <w:r w:rsidR="00F82409" w:rsidRPr="00FC4889">
        <w:rPr>
          <w:rFonts w:ascii="Times New Roman" w:hAnsi="Times New Roman" w:cs="Times New Roman"/>
          <w:i/>
          <w:iCs/>
          <w:color w:val="000000"/>
        </w:rPr>
        <w:t xml:space="preserve">Solanum melongena </w:t>
      </w:r>
      <w:r w:rsidR="00F82409" w:rsidRPr="00FC4889">
        <w:rPr>
          <w:rFonts w:ascii="Times New Roman" w:hAnsi="Times New Roman" w:cs="Times New Roman"/>
          <w:color w:val="000000"/>
        </w:rPr>
        <w:t>L.) is together with tomato amo</w:t>
      </w:r>
      <w:r w:rsidR="00983C9A" w:rsidRPr="00FC4889">
        <w:rPr>
          <w:rFonts w:ascii="Times New Roman" w:hAnsi="Times New Roman" w:cs="Times New Roman"/>
          <w:color w:val="000000"/>
        </w:rPr>
        <w:t xml:space="preserve">ng the most widely known vegetable </w:t>
      </w:r>
      <w:r w:rsidR="00F82409" w:rsidRPr="00FC4889">
        <w:rPr>
          <w:rFonts w:ascii="Times New Roman" w:hAnsi="Times New Roman" w:cs="Times New Roman"/>
          <w:color w:val="000000"/>
        </w:rPr>
        <w:t xml:space="preserve">of the Solanaceae family (Daunay, 2008). Eggplants </w:t>
      </w:r>
      <w:r w:rsidR="00983C9A" w:rsidRPr="00FC4889">
        <w:rPr>
          <w:rFonts w:ascii="Times New Roman" w:hAnsi="Times New Roman" w:cs="Times New Roman"/>
          <w:color w:val="000000"/>
        </w:rPr>
        <w:t>(</w:t>
      </w:r>
      <w:r w:rsidR="00983C9A" w:rsidRPr="00FC4889">
        <w:rPr>
          <w:rFonts w:ascii="Times New Roman" w:hAnsi="Times New Roman" w:cs="Times New Roman"/>
          <w:i/>
          <w:iCs/>
          <w:color w:val="000000"/>
        </w:rPr>
        <w:t xml:space="preserve">Solanum melongena </w:t>
      </w:r>
      <w:r w:rsidR="00983C9A" w:rsidRPr="00FC4889">
        <w:rPr>
          <w:rFonts w:ascii="Times New Roman" w:hAnsi="Times New Roman" w:cs="Times New Roman"/>
          <w:color w:val="000000"/>
        </w:rPr>
        <w:t xml:space="preserve">L.) </w:t>
      </w:r>
      <w:r w:rsidR="00F82409" w:rsidRPr="00FC4889">
        <w:rPr>
          <w:rFonts w:ascii="Times New Roman" w:hAnsi="Times New Roman" w:cs="Times New Roman"/>
          <w:color w:val="000000"/>
        </w:rPr>
        <w:t xml:space="preserve">are thought to be derived from the wild African species, </w:t>
      </w:r>
      <w:r w:rsidR="00F82409" w:rsidRPr="00FC4889">
        <w:rPr>
          <w:rFonts w:ascii="Times New Roman" w:hAnsi="Times New Roman" w:cs="Times New Roman"/>
          <w:i/>
          <w:iCs/>
          <w:color w:val="000000"/>
        </w:rPr>
        <w:t>Solanum incanum</w:t>
      </w:r>
      <w:r w:rsidR="00983C9A" w:rsidRPr="00FC4889">
        <w:rPr>
          <w:rFonts w:ascii="Times New Roman" w:hAnsi="Times New Roman" w:cs="Times New Roman"/>
          <w:color w:val="000000"/>
        </w:rPr>
        <w:t xml:space="preserve"> </w:t>
      </w:r>
      <w:r w:rsidR="00F82409" w:rsidRPr="00FC4889">
        <w:rPr>
          <w:rFonts w:ascii="Times New Roman" w:hAnsi="Times New Roman" w:cs="Times New Roman"/>
          <w:color w:val="000000"/>
        </w:rPr>
        <w:t xml:space="preserve">(Daunay </w:t>
      </w:r>
      <w:r w:rsidR="00F82409" w:rsidRPr="00FC4889">
        <w:rPr>
          <w:rFonts w:ascii="Times New Roman" w:hAnsi="Times New Roman" w:cs="Times New Roman"/>
          <w:i/>
          <w:color w:val="000000"/>
        </w:rPr>
        <w:t>et al.,</w:t>
      </w:r>
      <w:r w:rsidR="00F82409" w:rsidRPr="00FC4889">
        <w:rPr>
          <w:rFonts w:ascii="Times New Roman" w:hAnsi="Times New Roman" w:cs="Times New Roman"/>
          <w:color w:val="000000"/>
        </w:rPr>
        <w:t xml:space="preserve"> 2001).</w:t>
      </w:r>
    </w:p>
    <w:p w:rsidR="00F82409" w:rsidRPr="00FC4889" w:rsidRDefault="00F82409" w:rsidP="00FC4889">
      <w:pPr>
        <w:pStyle w:val="Pa6"/>
        <w:spacing w:line="276" w:lineRule="auto"/>
        <w:jc w:val="both"/>
        <w:rPr>
          <w:rFonts w:ascii="Times New Roman" w:hAnsi="Times New Roman" w:cs="Times New Roman"/>
          <w:color w:val="000000"/>
        </w:rPr>
      </w:pPr>
      <w:r w:rsidRPr="00FC4889">
        <w:rPr>
          <w:rFonts w:ascii="Times New Roman" w:hAnsi="Times New Roman" w:cs="Times New Roman"/>
          <w:color w:val="000000"/>
        </w:rPr>
        <w:t xml:space="preserve">Eggplants </w:t>
      </w:r>
      <w:r w:rsidR="00D01739" w:rsidRPr="00FC4889">
        <w:rPr>
          <w:rFonts w:ascii="Times New Roman" w:hAnsi="Times New Roman" w:cs="Times New Roman"/>
          <w:color w:val="000000"/>
        </w:rPr>
        <w:t>(</w:t>
      </w:r>
      <w:r w:rsidR="00D01739" w:rsidRPr="00FC4889">
        <w:rPr>
          <w:rFonts w:ascii="Times New Roman" w:hAnsi="Times New Roman" w:cs="Times New Roman"/>
          <w:i/>
          <w:iCs/>
          <w:color w:val="000000"/>
        </w:rPr>
        <w:t xml:space="preserve">Solanum melongena </w:t>
      </w:r>
      <w:r w:rsidR="00D01739" w:rsidRPr="00FC4889">
        <w:rPr>
          <w:rFonts w:ascii="Times New Roman" w:hAnsi="Times New Roman" w:cs="Times New Roman"/>
          <w:color w:val="000000"/>
        </w:rPr>
        <w:t xml:space="preserve">L.) </w:t>
      </w:r>
      <w:r w:rsidRPr="00FC4889">
        <w:rPr>
          <w:rFonts w:ascii="Times New Roman" w:hAnsi="Times New Roman" w:cs="Times New Roman"/>
          <w:color w:val="000000"/>
        </w:rPr>
        <w:t xml:space="preserve">were already domesticated in Southeast Asia, particularly in Northeast India and </w:t>
      </w:r>
      <w:r w:rsidR="00124231" w:rsidRPr="00FC4889">
        <w:rPr>
          <w:rFonts w:ascii="Times New Roman" w:hAnsi="Times New Roman" w:cs="Times New Roman"/>
          <w:color w:val="000000"/>
        </w:rPr>
        <w:t xml:space="preserve">Southeast </w:t>
      </w:r>
      <w:r w:rsidRPr="00FC4889">
        <w:rPr>
          <w:rFonts w:ascii="Times New Roman" w:hAnsi="Times New Roman" w:cs="Times New Roman"/>
          <w:color w:val="000000"/>
        </w:rPr>
        <w:t xml:space="preserve">China more than 2000 years ago (Sekara </w:t>
      </w:r>
      <w:r w:rsidRPr="00FC4889">
        <w:rPr>
          <w:rFonts w:ascii="Times New Roman" w:hAnsi="Times New Roman" w:cs="Times New Roman"/>
          <w:i/>
          <w:color w:val="000000"/>
        </w:rPr>
        <w:t>et al.,</w:t>
      </w:r>
      <w:r w:rsidRPr="00FC4889">
        <w:rPr>
          <w:rFonts w:ascii="Times New Roman" w:hAnsi="Times New Roman" w:cs="Times New Roman"/>
          <w:color w:val="000000"/>
        </w:rPr>
        <w:t xml:space="preserve"> 2007). Historical, morphological, and molecular evi</w:t>
      </w:r>
      <w:r w:rsidRPr="00FC4889">
        <w:rPr>
          <w:rFonts w:ascii="Times New Roman" w:hAnsi="Times New Roman" w:cs="Times New Roman"/>
          <w:color w:val="000000"/>
        </w:rPr>
        <w:softHyphen/>
        <w:t xml:space="preserve">dence suggests that the Indochinese region is the primary center of diversity of </w:t>
      </w:r>
      <w:r w:rsidR="005D64FC" w:rsidRPr="00FC4889">
        <w:rPr>
          <w:rFonts w:ascii="Times New Roman" w:hAnsi="Times New Roman" w:cs="Times New Roman"/>
          <w:i/>
          <w:iCs/>
          <w:color w:val="000000"/>
        </w:rPr>
        <w:t xml:space="preserve">Solanum </w:t>
      </w:r>
      <w:r w:rsidRPr="00FC4889">
        <w:rPr>
          <w:rFonts w:ascii="Times New Roman" w:hAnsi="Times New Roman" w:cs="Times New Roman"/>
          <w:i/>
          <w:iCs/>
          <w:color w:val="000000"/>
        </w:rPr>
        <w:t xml:space="preserve">melongena </w:t>
      </w:r>
      <w:r w:rsidRPr="00FC4889">
        <w:rPr>
          <w:rFonts w:ascii="Times New Roman" w:hAnsi="Times New Roman" w:cs="Times New Roman"/>
          <w:color w:val="000000"/>
        </w:rPr>
        <w:t xml:space="preserve">(Muñoz-Falcón </w:t>
      </w:r>
      <w:r w:rsidRPr="00FC4889">
        <w:rPr>
          <w:rFonts w:ascii="Times New Roman" w:hAnsi="Times New Roman" w:cs="Times New Roman"/>
          <w:i/>
          <w:color w:val="000000"/>
        </w:rPr>
        <w:t>et al.,</w:t>
      </w:r>
      <w:r w:rsidRPr="00FC4889">
        <w:rPr>
          <w:rFonts w:ascii="Times New Roman" w:hAnsi="Times New Roman" w:cs="Times New Roman"/>
          <w:color w:val="000000"/>
        </w:rPr>
        <w:t xml:space="preserve"> 2009). The species was then introduced in Europe through Spain from where it spread to </w:t>
      </w:r>
      <w:r w:rsidR="00D01739" w:rsidRPr="00FC4889">
        <w:rPr>
          <w:rFonts w:ascii="Times New Roman" w:hAnsi="Times New Roman" w:cs="Times New Roman"/>
          <w:color w:val="000000"/>
        </w:rPr>
        <w:t>the other part of the</w:t>
      </w:r>
      <w:r w:rsidRPr="00FC4889">
        <w:rPr>
          <w:rFonts w:ascii="Times New Roman" w:hAnsi="Times New Roman" w:cs="Times New Roman"/>
          <w:color w:val="000000"/>
        </w:rPr>
        <w:t xml:space="preserve"> World (Prohens </w:t>
      </w:r>
      <w:r w:rsidRPr="00FC4889">
        <w:rPr>
          <w:rFonts w:ascii="Times New Roman" w:hAnsi="Times New Roman" w:cs="Times New Roman"/>
          <w:i/>
          <w:color w:val="000000"/>
        </w:rPr>
        <w:t>et al.,</w:t>
      </w:r>
      <w:r w:rsidRPr="00FC4889">
        <w:rPr>
          <w:rFonts w:ascii="Times New Roman" w:hAnsi="Times New Roman" w:cs="Times New Roman"/>
          <w:color w:val="000000"/>
        </w:rPr>
        <w:t xml:space="preserve"> 2005).</w:t>
      </w:r>
    </w:p>
    <w:p w:rsidR="00F82409" w:rsidRPr="00FC4889" w:rsidRDefault="00F82409" w:rsidP="00FC4889">
      <w:pPr>
        <w:spacing w:after="0"/>
        <w:jc w:val="both"/>
        <w:rPr>
          <w:rFonts w:ascii="Times New Roman" w:hAnsi="Times New Roman" w:cs="Times New Roman"/>
          <w:b/>
          <w:sz w:val="24"/>
          <w:szCs w:val="24"/>
        </w:rPr>
      </w:pPr>
      <w:r w:rsidRPr="00FC4889">
        <w:rPr>
          <w:rFonts w:ascii="Times New Roman" w:hAnsi="Times New Roman" w:cs="Times New Roman"/>
          <w:color w:val="000000"/>
          <w:sz w:val="24"/>
          <w:szCs w:val="24"/>
        </w:rPr>
        <w:t xml:space="preserve">With an implanted surface of 1.8 million of ha, eggplant </w:t>
      </w:r>
      <w:r w:rsidR="00D01739" w:rsidRPr="00FC4889">
        <w:rPr>
          <w:rFonts w:ascii="Times New Roman" w:hAnsi="Times New Roman" w:cs="Times New Roman"/>
          <w:color w:val="000000"/>
          <w:sz w:val="24"/>
          <w:szCs w:val="24"/>
        </w:rPr>
        <w:t>(</w:t>
      </w:r>
      <w:r w:rsidR="00D01739" w:rsidRPr="00FC4889">
        <w:rPr>
          <w:rFonts w:ascii="Times New Roman" w:hAnsi="Times New Roman" w:cs="Times New Roman"/>
          <w:i/>
          <w:iCs/>
          <w:color w:val="000000"/>
          <w:sz w:val="24"/>
          <w:szCs w:val="24"/>
        </w:rPr>
        <w:t xml:space="preserve">Solanum melongena </w:t>
      </w:r>
      <w:r w:rsidR="00D01739" w:rsidRPr="00FC4889">
        <w:rPr>
          <w:rFonts w:ascii="Times New Roman" w:hAnsi="Times New Roman" w:cs="Times New Roman"/>
          <w:color w:val="000000"/>
          <w:sz w:val="24"/>
          <w:szCs w:val="24"/>
        </w:rPr>
        <w:t xml:space="preserve">L.) </w:t>
      </w:r>
      <w:r w:rsidRPr="00FC4889">
        <w:rPr>
          <w:rFonts w:ascii="Times New Roman" w:hAnsi="Times New Roman" w:cs="Times New Roman"/>
          <w:color w:val="000000"/>
          <w:sz w:val="24"/>
          <w:szCs w:val="24"/>
        </w:rPr>
        <w:t>world production is 46.6 million Ton (FAOSTAT, 2014). China and India are the major growing countries with 60% and 25% of the total volume respectively, followed by Iran (2.7%), Egypt (2.5%), Turkey (1.8%), Indonesia (1.1%), and Japan (0.7%)</w:t>
      </w:r>
      <w:r w:rsidR="00D01739" w:rsidRPr="00FC4889">
        <w:rPr>
          <w:rFonts w:ascii="Times New Roman" w:hAnsi="Times New Roman" w:cs="Times New Roman"/>
          <w:color w:val="000000"/>
          <w:sz w:val="24"/>
          <w:szCs w:val="24"/>
        </w:rPr>
        <w:t xml:space="preserve"> (FAO, 2016)</w:t>
      </w:r>
      <w:r w:rsidRPr="00FC4889">
        <w:rPr>
          <w:rFonts w:ascii="Times New Roman" w:hAnsi="Times New Roman" w:cs="Times New Roman"/>
          <w:color w:val="000000"/>
          <w:sz w:val="24"/>
          <w:szCs w:val="24"/>
        </w:rPr>
        <w:t>. Spain, Italy, and Greece concentrate most eggplant production in Europe. Eggplant world com</w:t>
      </w:r>
      <w:r w:rsidRPr="00FC4889">
        <w:rPr>
          <w:rFonts w:ascii="Times New Roman" w:hAnsi="Times New Roman" w:cs="Times New Roman"/>
          <w:color w:val="000000"/>
          <w:sz w:val="24"/>
          <w:szCs w:val="24"/>
        </w:rPr>
        <w:softHyphen/>
        <w:t>merce has shown a growing trend</w:t>
      </w:r>
      <w:r w:rsidR="009977C2" w:rsidRPr="00FC4889">
        <w:rPr>
          <w:rFonts w:ascii="Times New Roman" w:hAnsi="Times New Roman" w:cs="Times New Roman"/>
          <w:color w:val="000000"/>
          <w:sz w:val="24"/>
          <w:szCs w:val="24"/>
        </w:rPr>
        <w:t xml:space="preserve"> (FAO, 2016)</w:t>
      </w:r>
      <w:r w:rsidRPr="00FC4889">
        <w:rPr>
          <w:rFonts w:ascii="Times New Roman" w:hAnsi="Times New Roman" w:cs="Times New Roman"/>
          <w:color w:val="000000"/>
          <w:sz w:val="24"/>
          <w:szCs w:val="24"/>
        </w:rPr>
        <w:t>. In 2012</w:t>
      </w:r>
      <w:r w:rsidR="00CF09E4" w:rsidRPr="00FC4889">
        <w:rPr>
          <w:rFonts w:ascii="Times New Roman" w:hAnsi="Times New Roman" w:cs="Times New Roman"/>
          <w:color w:val="000000"/>
          <w:sz w:val="24"/>
          <w:szCs w:val="24"/>
        </w:rPr>
        <w:t>,</w:t>
      </w:r>
      <w:r w:rsidRPr="00FC4889">
        <w:rPr>
          <w:rFonts w:ascii="Times New Roman" w:hAnsi="Times New Roman" w:cs="Times New Roman"/>
          <w:color w:val="000000"/>
          <w:sz w:val="24"/>
          <w:szCs w:val="24"/>
        </w:rPr>
        <w:t xml:space="preserve"> exports reached 440,000 Ton, the main contributors being Spain, Jordan, Mexico, the Netherlands and Syria, Germany, France, and the United Kingdom. U.S. production is not sufficient to cover the domestic demands and the country together with Russia, Canada, Iraq, and Italy accounts for 75% of global imports (FAOSTAT, 2014).</w:t>
      </w:r>
    </w:p>
    <w:p w:rsidR="004D31F1" w:rsidRPr="00FC4889" w:rsidRDefault="00B46CF1" w:rsidP="00FC4889">
      <w:pPr>
        <w:spacing w:after="0"/>
        <w:jc w:val="both"/>
        <w:rPr>
          <w:rFonts w:ascii="Times New Roman" w:hAnsi="Times New Roman" w:cs="Times New Roman"/>
          <w:sz w:val="24"/>
          <w:szCs w:val="24"/>
        </w:rPr>
      </w:pPr>
      <w:r w:rsidRPr="00FC4889">
        <w:rPr>
          <w:rFonts w:ascii="Times New Roman" w:hAnsi="Times New Roman" w:cs="Times New Roman"/>
          <w:sz w:val="24"/>
          <w:szCs w:val="24"/>
        </w:rPr>
        <w:t>Eggplant (</w:t>
      </w:r>
      <w:r w:rsidRPr="00FC4889">
        <w:rPr>
          <w:rFonts w:ascii="Times New Roman" w:hAnsi="Times New Roman" w:cs="Times New Roman"/>
          <w:i/>
          <w:iCs/>
          <w:sz w:val="24"/>
          <w:szCs w:val="24"/>
        </w:rPr>
        <w:t>Solanum melongena</w:t>
      </w:r>
      <w:r w:rsidR="00CF09E4" w:rsidRPr="00FC4889">
        <w:rPr>
          <w:rFonts w:ascii="Times New Roman" w:hAnsi="Times New Roman" w:cs="Times New Roman"/>
          <w:i/>
          <w:iCs/>
          <w:sz w:val="24"/>
          <w:szCs w:val="24"/>
        </w:rPr>
        <w:t xml:space="preserve"> </w:t>
      </w:r>
      <w:r w:rsidRPr="00FC4889">
        <w:rPr>
          <w:rFonts w:ascii="Times New Roman" w:hAnsi="Times New Roman" w:cs="Times New Roman"/>
          <w:sz w:val="24"/>
          <w:szCs w:val="24"/>
        </w:rPr>
        <w:t xml:space="preserve">L.) is identified as one of the most valuable vegetable packed with essential nutrients (Fukuoka </w:t>
      </w:r>
      <w:r w:rsidRPr="00FC4889">
        <w:rPr>
          <w:rFonts w:ascii="Times New Roman" w:hAnsi="Times New Roman" w:cs="Times New Roman"/>
          <w:i/>
          <w:sz w:val="24"/>
          <w:szCs w:val="24"/>
        </w:rPr>
        <w:t>et al.,</w:t>
      </w:r>
      <w:r w:rsidRPr="00FC4889">
        <w:rPr>
          <w:rFonts w:ascii="Times New Roman" w:hAnsi="Times New Roman" w:cs="Times New Roman"/>
          <w:sz w:val="24"/>
          <w:szCs w:val="24"/>
        </w:rPr>
        <w:t xml:space="preserve"> 2010; Dar </w:t>
      </w:r>
      <w:r w:rsidRPr="00FC4889">
        <w:rPr>
          <w:rFonts w:ascii="Times New Roman" w:hAnsi="Times New Roman" w:cs="Times New Roman"/>
          <w:i/>
          <w:sz w:val="24"/>
          <w:szCs w:val="24"/>
        </w:rPr>
        <w:t>et al.,</w:t>
      </w:r>
      <w:r w:rsidRPr="00FC4889">
        <w:rPr>
          <w:rFonts w:ascii="Times New Roman" w:hAnsi="Times New Roman" w:cs="Times New Roman"/>
          <w:sz w:val="24"/>
          <w:szCs w:val="24"/>
        </w:rPr>
        <w:t xml:space="preserve"> 2014). The eggplant is a delicate, tropical perennial often cultivated as a tender orhalf-hardy annual in temperate climates (Nunome </w:t>
      </w:r>
      <w:r w:rsidRPr="00FC4889">
        <w:rPr>
          <w:rFonts w:ascii="Times New Roman" w:hAnsi="Times New Roman" w:cs="Times New Roman"/>
          <w:i/>
          <w:sz w:val="24"/>
          <w:szCs w:val="24"/>
        </w:rPr>
        <w:t>et al.,</w:t>
      </w:r>
      <w:r w:rsidRPr="00FC4889">
        <w:rPr>
          <w:rFonts w:ascii="Times New Roman" w:hAnsi="Times New Roman" w:cs="Times New Roman"/>
          <w:sz w:val="24"/>
          <w:szCs w:val="24"/>
        </w:rPr>
        <w:t xml:space="preserve"> 2001; Hirakawa </w:t>
      </w:r>
      <w:r w:rsidRPr="00FC4889">
        <w:rPr>
          <w:rFonts w:ascii="Times New Roman" w:hAnsi="Times New Roman" w:cs="Times New Roman"/>
          <w:i/>
          <w:sz w:val="24"/>
          <w:szCs w:val="24"/>
        </w:rPr>
        <w:t>et al.,</w:t>
      </w:r>
      <w:r w:rsidRPr="00FC4889">
        <w:rPr>
          <w:rFonts w:ascii="Times New Roman" w:hAnsi="Times New Roman" w:cs="Times New Roman"/>
          <w:sz w:val="24"/>
          <w:szCs w:val="24"/>
        </w:rPr>
        <w:t xml:space="preserve"> 2014). It is being widely cultivated throughout the world in tropical and subtropical climates. Nutritionally, eggplant is low in fat, protein, and carbohydrates</w:t>
      </w:r>
      <w:r w:rsidR="00CF09E4" w:rsidRPr="00FC4889">
        <w:rPr>
          <w:rFonts w:ascii="Times New Roman" w:hAnsi="Times New Roman" w:cs="Times New Roman"/>
          <w:sz w:val="24"/>
          <w:szCs w:val="24"/>
        </w:rPr>
        <w:t xml:space="preserve"> and also</w:t>
      </w:r>
      <w:r w:rsidRPr="00FC4889">
        <w:rPr>
          <w:rFonts w:ascii="Times New Roman" w:hAnsi="Times New Roman" w:cs="Times New Roman"/>
          <w:sz w:val="24"/>
          <w:szCs w:val="24"/>
        </w:rPr>
        <w:t xml:space="preserve"> rich in dietary fiber, sugar, sodium and potassium (Fukuoka </w:t>
      </w:r>
      <w:r w:rsidRPr="00FC4889">
        <w:rPr>
          <w:rFonts w:ascii="Times New Roman" w:hAnsi="Times New Roman" w:cs="Times New Roman"/>
          <w:i/>
          <w:sz w:val="24"/>
          <w:szCs w:val="24"/>
        </w:rPr>
        <w:t>et al.,</w:t>
      </w:r>
      <w:r w:rsidRPr="00FC4889">
        <w:rPr>
          <w:rFonts w:ascii="Times New Roman" w:hAnsi="Times New Roman" w:cs="Times New Roman"/>
          <w:sz w:val="24"/>
          <w:szCs w:val="24"/>
        </w:rPr>
        <w:t xml:space="preserve"> 2010). It also contains important vitamins like A, B</w:t>
      </w:r>
      <w:r w:rsidRPr="00FC4889">
        <w:rPr>
          <w:rFonts w:ascii="Times New Roman" w:hAnsi="Times New Roman" w:cs="Times New Roman"/>
          <w:sz w:val="24"/>
          <w:szCs w:val="24"/>
          <w:vertAlign w:val="subscript"/>
        </w:rPr>
        <w:t>6</w:t>
      </w:r>
      <w:r w:rsidRPr="00FC4889">
        <w:rPr>
          <w:rFonts w:ascii="Times New Roman" w:hAnsi="Times New Roman" w:cs="Times New Roman"/>
          <w:sz w:val="24"/>
          <w:szCs w:val="24"/>
        </w:rPr>
        <w:t>, C, D and calcium, iron and magnesium</w:t>
      </w:r>
      <w:r w:rsidR="00CF09E4" w:rsidRPr="00FC4889">
        <w:rPr>
          <w:rFonts w:ascii="Times New Roman" w:hAnsi="Times New Roman" w:cs="Times New Roman"/>
          <w:sz w:val="24"/>
          <w:szCs w:val="24"/>
        </w:rPr>
        <w:t xml:space="preserve"> (Zhou </w:t>
      </w:r>
      <w:r w:rsidR="00CF09E4" w:rsidRPr="00FC4889">
        <w:rPr>
          <w:rFonts w:ascii="Times New Roman" w:hAnsi="Times New Roman" w:cs="Times New Roman"/>
          <w:i/>
          <w:sz w:val="24"/>
          <w:szCs w:val="24"/>
        </w:rPr>
        <w:t>et al.,</w:t>
      </w:r>
      <w:r w:rsidR="00CF09E4" w:rsidRPr="00FC4889">
        <w:rPr>
          <w:rFonts w:ascii="Times New Roman" w:hAnsi="Times New Roman" w:cs="Times New Roman"/>
          <w:sz w:val="24"/>
          <w:szCs w:val="24"/>
        </w:rPr>
        <w:t xml:space="preserve"> 2012)</w:t>
      </w:r>
      <w:r w:rsidRPr="00FC4889">
        <w:rPr>
          <w:rFonts w:ascii="Times New Roman" w:hAnsi="Times New Roman" w:cs="Times New Roman"/>
          <w:sz w:val="24"/>
          <w:szCs w:val="24"/>
        </w:rPr>
        <w:t xml:space="preserve">. Eggplant is used in the cuisine of many countries (Zhou </w:t>
      </w:r>
      <w:r w:rsidRPr="00FC4889">
        <w:rPr>
          <w:rFonts w:ascii="Times New Roman" w:hAnsi="Times New Roman" w:cs="Times New Roman"/>
          <w:i/>
          <w:sz w:val="24"/>
          <w:szCs w:val="24"/>
        </w:rPr>
        <w:t>et al.,</w:t>
      </w:r>
      <w:r w:rsidR="00BF4B4D" w:rsidRPr="00FC4889">
        <w:rPr>
          <w:rFonts w:ascii="Times New Roman" w:hAnsi="Times New Roman" w:cs="Times New Roman"/>
          <w:sz w:val="24"/>
          <w:szCs w:val="24"/>
        </w:rPr>
        <w:t xml:space="preserve"> 2012). It is also widely used in</w:t>
      </w:r>
      <w:r w:rsidR="00856886" w:rsidRPr="00FC4889">
        <w:rPr>
          <w:rFonts w:ascii="Times New Roman" w:hAnsi="Times New Roman" w:cs="Times New Roman"/>
          <w:sz w:val="24"/>
          <w:szCs w:val="24"/>
        </w:rPr>
        <w:t xml:space="preserve"> diets of West A</w:t>
      </w:r>
      <w:r w:rsidR="00BF4B4D" w:rsidRPr="00FC4889">
        <w:rPr>
          <w:rFonts w:ascii="Times New Roman" w:hAnsi="Times New Roman" w:cs="Times New Roman"/>
          <w:sz w:val="24"/>
          <w:szCs w:val="24"/>
        </w:rPr>
        <w:t>fricans (Nigeria) for making stew and sauce</w:t>
      </w:r>
      <w:r w:rsidR="00856886" w:rsidRPr="00FC4889">
        <w:rPr>
          <w:rFonts w:ascii="Times New Roman" w:hAnsi="Times New Roman" w:cs="Times New Roman"/>
          <w:sz w:val="24"/>
          <w:szCs w:val="24"/>
        </w:rPr>
        <w:t xml:space="preserve"> (</w:t>
      </w:r>
      <w:r w:rsidR="00856886" w:rsidRPr="00FC4889">
        <w:rPr>
          <w:rFonts w:ascii="Times New Roman" w:hAnsi="Times New Roman" w:cs="Times New Roman"/>
          <w:bCs/>
          <w:sz w:val="24"/>
          <w:szCs w:val="24"/>
        </w:rPr>
        <w:t xml:space="preserve">Ubokudom </w:t>
      </w:r>
      <w:r w:rsidR="00856886" w:rsidRPr="00FC4889">
        <w:rPr>
          <w:rFonts w:ascii="Times New Roman" w:hAnsi="Times New Roman" w:cs="Times New Roman"/>
          <w:bCs/>
          <w:i/>
          <w:sz w:val="24"/>
          <w:szCs w:val="24"/>
        </w:rPr>
        <w:t>et al.,</w:t>
      </w:r>
      <w:r w:rsidR="00856886" w:rsidRPr="00FC4889">
        <w:rPr>
          <w:rFonts w:ascii="Times New Roman" w:hAnsi="Times New Roman" w:cs="Times New Roman"/>
          <w:bCs/>
          <w:sz w:val="24"/>
          <w:szCs w:val="24"/>
        </w:rPr>
        <w:t xml:space="preserve"> 2010</w:t>
      </w:r>
      <w:r w:rsidR="00856886" w:rsidRPr="00FC4889">
        <w:rPr>
          <w:rFonts w:ascii="Times New Roman" w:hAnsi="Times New Roman" w:cs="Times New Roman"/>
          <w:sz w:val="24"/>
          <w:szCs w:val="24"/>
        </w:rPr>
        <w:t>)</w:t>
      </w:r>
      <w:r w:rsidRPr="00FC4889">
        <w:rPr>
          <w:rFonts w:ascii="Times New Roman" w:hAnsi="Times New Roman" w:cs="Times New Roman"/>
          <w:sz w:val="24"/>
          <w:szCs w:val="24"/>
        </w:rPr>
        <w:t xml:space="preserve">. Eggplant, due to its texture and bulk, can be used as a meat substitute in vegan and vegetarian cuisine. The juice of eggplant significantly reduces weight, plasma cholesterol levels, and aortic cholesterol content (Elanchezhyan </w:t>
      </w:r>
      <w:r w:rsidRPr="00FC4889">
        <w:rPr>
          <w:rFonts w:ascii="Times New Roman" w:hAnsi="Times New Roman" w:cs="Times New Roman"/>
          <w:i/>
          <w:sz w:val="24"/>
          <w:szCs w:val="24"/>
        </w:rPr>
        <w:t>et al.,</w:t>
      </w:r>
      <w:r w:rsidRPr="00FC4889">
        <w:rPr>
          <w:rFonts w:ascii="Times New Roman" w:hAnsi="Times New Roman" w:cs="Times New Roman"/>
          <w:sz w:val="24"/>
          <w:szCs w:val="24"/>
        </w:rPr>
        <w:t xml:space="preserve"> 2008; Prabhu </w:t>
      </w:r>
      <w:r w:rsidRPr="00FC4889">
        <w:rPr>
          <w:rFonts w:ascii="Times New Roman" w:hAnsi="Times New Roman" w:cs="Times New Roman"/>
          <w:i/>
          <w:sz w:val="24"/>
          <w:szCs w:val="24"/>
        </w:rPr>
        <w:t>et al.,</w:t>
      </w:r>
      <w:r w:rsidRPr="00FC4889">
        <w:rPr>
          <w:rFonts w:ascii="Times New Roman" w:hAnsi="Times New Roman" w:cs="Times New Roman"/>
          <w:sz w:val="24"/>
          <w:szCs w:val="24"/>
        </w:rPr>
        <w:t xml:space="preserve"> 2009; Chopra </w:t>
      </w:r>
      <w:r w:rsidRPr="00FC4889">
        <w:rPr>
          <w:rFonts w:ascii="Times New Roman" w:hAnsi="Times New Roman" w:cs="Times New Roman"/>
          <w:i/>
          <w:sz w:val="24"/>
          <w:szCs w:val="24"/>
        </w:rPr>
        <w:t>et al.,</w:t>
      </w:r>
      <w:r w:rsidR="00B811D6" w:rsidRPr="00FC4889">
        <w:rPr>
          <w:rFonts w:ascii="Times New Roman" w:hAnsi="Times New Roman" w:cs="Times New Roman"/>
          <w:sz w:val="24"/>
          <w:szCs w:val="24"/>
        </w:rPr>
        <w:t xml:space="preserve"> </w:t>
      </w:r>
      <w:r w:rsidRPr="00FC4889">
        <w:rPr>
          <w:rFonts w:ascii="Times New Roman" w:hAnsi="Times New Roman" w:cs="Times New Roman"/>
          <w:sz w:val="24"/>
          <w:szCs w:val="24"/>
        </w:rPr>
        <w:t>2013;</w:t>
      </w:r>
      <w:r w:rsidR="00B811D6" w:rsidRPr="00FC4889">
        <w:rPr>
          <w:rFonts w:ascii="Times New Roman" w:hAnsi="Times New Roman" w:cs="Times New Roman"/>
          <w:sz w:val="24"/>
          <w:szCs w:val="24"/>
        </w:rPr>
        <w:t xml:space="preserve"> </w:t>
      </w:r>
      <w:r w:rsidRPr="00FC4889">
        <w:rPr>
          <w:rFonts w:ascii="Times New Roman" w:hAnsi="Times New Roman" w:cs="Times New Roman"/>
          <w:sz w:val="24"/>
          <w:szCs w:val="24"/>
        </w:rPr>
        <w:t xml:space="preserve">Hirakawa </w:t>
      </w:r>
      <w:r w:rsidRPr="00FC4889">
        <w:rPr>
          <w:rFonts w:ascii="Times New Roman" w:hAnsi="Times New Roman" w:cs="Times New Roman"/>
          <w:i/>
          <w:sz w:val="24"/>
          <w:szCs w:val="24"/>
        </w:rPr>
        <w:t>et al.,</w:t>
      </w:r>
      <w:r w:rsidR="00B811D6" w:rsidRPr="00FC4889">
        <w:rPr>
          <w:rFonts w:ascii="Times New Roman" w:hAnsi="Times New Roman" w:cs="Times New Roman"/>
          <w:sz w:val="24"/>
          <w:szCs w:val="24"/>
        </w:rPr>
        <w:t xml:space="preserve"> </w:t>
      </w:r>
      <w:r w:rsidRPr="00FC4889">
        <w:rPr>
          <w:rFonts w:ascii="Times New Roman" w:hAnsi="Times New Roman" w:cs="Times New Roman"/>
          <w:sz w:val="24"/>
          <w:szCs w:val="24"/>
        </w:rPr>
        <w:t>2014).</w:t>
      </w:r>
    </w:p>
    <w:p w:rsidR="0019105E" w:rsidRDefault="00A873CD" w:rsidP="00FC4889">
      <w:pPr>
        <w:pStyle w:val="Default"/>
        <w:spacing w:line="276" w:lineRule="auto"/>
        <w:jc w:val="both"/>
      </w:pPr>
      <w:r w:rsidRPr="00FC4889">
        <w:t>Although, w</w:t>
      </w:r>
      <w:r w:rsidR="0019105E" w:rsidRPr="00FC4889">
        <w:t xml:space="preserve">eeds pose most serious problem in </w:t>
      </w:r>
      <w:r w:rsidR="00BF4B4D" w:rsidRPr="00FC4889">
        <w:t>egg</w:t>
      </w:r>
      <w:r w:rsidR="00033D6B" w:rsidRPr="00FC4889">
        <w:t>plant</w:t>
      </w:r>
      <w:r w:rsidR="00BF4B4D" w:rsidRPr="00FC4889">
        <w:t xml:space="preserve"> (</w:t>
      </w:r>
      <w:r w:rsidR="00BF4B4D" w:rsidRPr="00FC4889">
        <w:rPr>
          <w:i/>
          <w:iCs/>
        </w:rPr>
        <w:t xml:space="preserve">Solanum melongena </w:t>
      </w:r>
      <w:r w:rsidR="00BF4B4D" w:rsidRPr="00FC4889">
        <w:t>L.)</w:t>
      </w:r>
      <w:r w:rsidR="00033D6B" w:rsidRPr="00FC4889">
        <w:t xml:space="preserve"> </w:t>
      </w:r>
      <w:r w:rsidR="0019105E" w:rsidRPr="00FC4889">
        <w:t>cultivation because of liberal use of farmyard manure, chemical fertilizers and frequent irrigations that help the weeds to grow vigorously</w:t>
      </w:r>
      <w:r w:rsidR="009D459C" w:rsidRPr="00FC4889">
        <w:t xml:space="preserve"> (</w:t>
      </w:r>
      <w:r w:rsidR="00B309E7" w:rsidRPr="00FC4889">
        <w:rPr>
          <w:bCs/>
        </w:rPr>
        <w:t xml:space="preserve">Sumeet </w:t>
      </w:r>
      <w:r w:rsidR="00B309E7" w:rsidRPr="00FC4889">
        <w:rPr>
          <w:bCs/>
          <w:i/>
        </w:rPr>
        <w:t>et al.,</w:t>
      </w:r>
      <w:r w:rsidR="00B309E7" w:rsidRPr="00FC4889">
        <w:rPr>
          <w:bCs/>
        </w:rPr>
        <w:t xml:space="preserve"> 2017</w:t>
      </w:r>
      <w:r w:rsidR="009D459C" w:rsidRPr="00FC4889">
        <w:t>)</w:t>
      </w:r>
      <w:r w:rsidR="0019105E" w:rsidRPr="00FC4889">
        <w:t xml:space="preserve">. It has been well established that losses from weeds accounts for 45 per cent more than when compared to insect, pest and diseases about 30 and 20 per cent, respectively </w:t>
      </w:r>
      <w:r w:rsidR="0019105E" w:rsidRPr="00FC4889">
        <w:rPr>
          <w:bCs/>
        </w:rPr>
        <w:t>(Rao, 1993).</w:t>
      </w:r>
      <w:r w:rsidR="0019105E" w:rsidRPr="00FC4889">
        <w:rPr>
          <w:b/>
          <w:bCs/>
        </w:rPr>
        <w:t xml:space="preserve"> </w:t>
      </w:r>
      <w:r w:rsidR="0019105E" w:rsidRPr="00FC4889">
        <w:t>In most of the vegetables crops, the early growth period is the most critical stage at which stresses of any kind affects the economic yields. Weed competition is one such important stress during this period</w:t>
      </w:r>
      <w:r w:rsidR="009D459C" w:rsidRPr="00FC4889">
        <w:t xml:space="preserve"> (</w:t>
      </w:r>
      <w:r w:rsidR="00B309E7" w:rsidRPr="00FC4889">
        <w:rPr>
          <w:bCs/>
        </w:rPr>
        <w:t xml:space="preserve">Sumeet </w:t>
      </w:r>
      <w:r w:rsidR="00B309E7" w:rsidRPr="00FC4889">
        <w:rPr>
          <w:bCs/>
          <w:i/>
        </w:rPr>
        <w:t>et al.,</w:t>
      </w:r>
      <w:r w:rsidR="00B309E7" w:rsidRPr="00FC4889">
        <w:rPr>
          <w:bCs/>
        </w:rPr>
        <w:t xml:space="preserve"> 2017</w:t>
      </w:r>
      <w:r w:rsidR="009D459C" w:rsidRPr="00FC4889">
        <w:t>)</w:t>
      </w:r>
      <w:r w:rsidR="0019105E" w:rsidRPr="00FC4889">
        <w:t xml:space="preserve">. Besides, this period coincides with the season of peak labour activity leading to scarcity of labour for weeding. </w:t>
      </w:r>
      <w:r w:rsidR="0019105E" w:rsidRPr="00FC4889">
        <w:lastRenderedPageBreak/>
        <w:t>This adds to the already high costs of production</w:t>
      </w:r>
      <w:r w:rsidR="00966596" w:rsidRPr="00FC4889">
        <w:t xml:space="preserve"> (</w:t>
      </w:r>
      <w:r w:rsidR="00856886" w:rsidRPr="00FC4889">
        <w:rPr>
          <w:bCs/>
        </w:rPr>
        <w:t xml:space="preserve">Sumeet </w:t>
      </w:r>
      <w:r w:rsidR="00856886" w:rsidRPr="00FC4889">
        <w:rPr>
          <w:bCs/>
          <w:i/>
        </w:rPr>
        <w:t>et al.,</w:t>
      </w:r>
      <w:r w:rsidR="00856886" w:rsidRPr="00FC4889">
        <w:rPr>
          <w:bCs/>
        </w:rPr>
        <w:t xml:space="preserve"> 2017</w:t>
      </w:r>
      <w:r w:rsidR="00966596" w:rsidRPr="00FC4889">
        <w:t>)</w:t>
      </w:r>
      <w:r w:rsidR="0019105E" w:rsidRPr="00FC4889">
        <w:t>. So proper weed control method, therefore, is the prime need and very much essential to give herbicide usage its share to obtain maximum productivity</w:t>
      </w:r>
      <w:r w:rsidR="00102986" w:rsidRPr="00FC4889">
        <w:t xml:space="preserve"> in eggplant (</w:t>
      </w:r>
      <w:r w:rsidR="00102986" w:rsidRPr="00FC4889">
        <w:rPr>
          <w:i/>
          <w:iCs/>
        </w:rPr>
        <w:t xml:space="preserve">Solanum melongena </w:t>
      </w:r>
      <w:r w:rsidR="00102986" w:rsidRPr="00FC4889">
        <w:t>L.) production</w:t>
      </w:r>
      <w:r w:rsidR="0019105E" w:rsidRPr="00FC4889">
        <w:t>.</w:t>
      </w:r>
    </w:p>
    <w:p w:rsidR="00A94661" w:rsidRDefault="00A94661" w:rsidP="00FC4889">
      <w:pPr>
        <w:pStyle w:val="Default"/>
        <w:spacing w:line="276" w:lineRule="auto"/>
        <w:jc w:val="both"/>
      </w:pPr>
    </w:p>
    <w:p w:rsidR="00C1339E" w:rsidRPr="00FC4889" w:rsidRDefault="004D31F1" w:rsidP="00FC4889">
      <w:pPr>
        <w:jc w:val="both"/>
        <w:rPr>
          <w:rFonts w:ascii="Times New Roman" w:hAnsi="Times New Roman" w:cs="Times New Roman"/>
          <w:sz w:val="24"/>
          <w:szCs w:val="24"/>
        </w:rPr>
      </w:pPr>
      <w:r w:rsidRPr="00FC4889">
        <w:rPr>
          <w:rFonts w:ascii="Times New Roman" w:hAnsi="Times New Roman" w:cs="Times New Roman"/>
          <w:b/>
          <w:sz w:val="24"/>
          <w:szCs w:val="24"/>
        </w:rPr>
        <w:t xml:space="preserve">1.2 </w:t>
      </w:r>
      <w:r w:rsidR="00971A28" w:rsidRPr="00FC4889">
        <w:rPr>
          <w:rFonts w:ascii="Times New Roman" w:hAnsi="Times New Roman" w:cs="Times New Roman"/>
          <w:b/>
          <w:sz w:val="24"/>
          <w:szCs w:val="24"/>
        </w:rPr>
        <w:t>Justification of the Study</w:t>
      </w:r>
    </w:p>
    <w:p w:rsidR="00204820" w:rsidRPr="00FC4889" w:rsidRDefault="00C1339E" w:rsidP="00FC4889">
      <w:pPr>
        <w:jc w:val="both"/>
        <w:rPr>
          <w:rFonts w:ascii="Times New Roman" w:hAnsi="Times New Roman" w:cs="Times New Roman"/>
          <w:b/>
          <w:sz w:val="24"/>
          <w:szCs w:val="24"/>
        </w:rPr>
      </w:pPr>
      <w:r w:rsidRPr="00FC4889">
        <w:rPr>
          <w:rFonts w:ascii="Times New Roman" w:hAnsi="Times New Roman" w:cs="Times New Roman"/>
          <w:sz w:val="24"/>
          <w:szCs w:val="24"/>
        </w:rPr>
        <w:t>Where success of crop depends on many factors and effective weed management is one of most prior for a successful crop</w:t>
      </w:r>
      <w:r w:rsidR="00A606B7" w:rsidRPr="00FC4889">
        <w:rPr>
          <w:rFonts w:ascii="Times New Roman" w:hAnsi="Times New Roman" w:cs="Times New Roman"/>
          <w:sz w:val="24"/>
          <w:szCs w:val="24"/>
        </w:rPr>
        <w:t xml:space="preserve"> productivity</w:t>
      </w:r>
      <w:r w:rsidRPr="00FC4889">
        <w:rPr>
          <w:rFonts w:ascii="Times New Roman" w:hAnsi="Times New Roman" w:cs="Times New Roman"/>
          <w:sz w:val="24"/>
          <w:szCs w:val="24"/>
        </w:rPr>
        <w:t xml:space="preserve">. Favorable environmental conditions, </w:t>
      </w:r>
      <w:r w:rsidR="00A606B7" w:rsidRPr="00FC4889">
        <w:rPr>
          <w:rFonts w:ascii="Times New Roman" w:hAnsi="Times New Roman" w:cs="Times New Roman"/>
          <w:sz w:val="24"/>
          <w:szCs w:val="24"/>
        </w:rPr>
        <w:t>proper</w:t>
      </w:r>
      <w:r w:rsidRPr="00FC4889">
        <w:rPr>
          <w:rFonts w:ascii="Times New Roman" w:hAnsi="Times New Roman" w:cs="Times New Roman"/>
          <w:sz w:val="24"/>
          <w:szCs w:val="24"/>
        </w:rPr>
        <w:t xml:space="preserve"> spacing and liberal use of farmyard manure, chemical fertilizers and frequent irrigations encourage the weed</w:t>
      </w:r>
      <w:r w:rsidR="00A606B7" w:rsidRPr="00FC4889">
        <w:rPr>
          <w:rFonts w:ascii="Times New Roman" w:hAnsi="Times New Roman" w:cs="Times New Roman"/>
          <w:sz w:val="24"/>
          <w:szCs w:val="24"/>
        </w:rPr>
        <w:t xml:space="preserve"> in</w:t>
      </w:r>
      <w:r w:rsidRPr="00FC4889">
        <w:rPr>
          <w:rFonts w:ascii="Times New Roman" w:hAnsi="Times New Roman" w:cs="Times New Roman"/>
          <w:sz w:val="24"/>
          <w:szCs w:val="24"/>
        </w:rPr>
        <w:t xml:space="preserve"> to grow vigorously and lead to severe weed competition particularly during early stages of </w:t>
      </w:r>
      <w:r w:rsidR="006225BB" w:rsidRPr="00FC4889">
        <w:rPr>
          <w:rFonts w:ascii="Times New Roman" w:hAnsi="Times New Roman" w:cs="Times New Roman"/>
          <w:sz w:val="24"/>
          <w:szCs w:val="24"/>
        </w:rPr>
        <w:t>eggplant</w:t>
      </w:r>
      <w:r w:rsidRPr="00FC4889">
        <w:rPr>
          <w:rFonts w:ascii="Times New Roman" w:hAnsi="Times New Roman" w:cs="Times New Roman"/>
          <w:sz w:val="24"/>
          <w:szCs w:val="24"/>
        </w:rPr>
        <w:t xml:space="preserve"> </w:t>
      </w:r>
      <w:r w:rsidR="00A606B7" w:rsidRPr="00FC4889">
        <w:rPr>
          <w:rFonts w:ascii="Times New Roman" w:hAnsi="Times New Roman" w:cs="Times New Roman"/>
          <w:color w:val="000000"/>
          <w:sz w:val="24"/>
          <w:szCs w:val="24"/>
        </w:rPr>
        <w:t>(</w:t>
      </w:r>
      <w:r w:rsidR="00A606B7" w:rsidRPr="00FC4889">
        <w:rPr>
          <w:rFonts w:ascii="Times New Roman" w:hAnsi="Times New Roman" w:cs="Times New Roman"/>
          <w:i/>
          <w:iCs/>
          <w:color w:val="000000"/>
          <w:sz w:val="24"/>
          <w:szCs w:val="24"/>
        </w:rPr>
        <w:t xml:space="preserve">Solanum melongena </w:t>
      </w:r>
      <w:r w:rsidR="00A606B7" w:rsidRPr="00FC4889">
        <w:rPr>
          <w:rFonts w:ascii="Times New Roman" w:hAnsi="Times New Roman" w:cs="Times New Roman"/>
          <w:color w:val="000000"/>
          <w:sz w:val="24"/>
          <w:szCs w:val="24"/>
        </w:rPr>
        <w:t>L.)</w:t>
      </w:r>
      <w:r w:rsidR="00A606B7" w:rsidRPr="00FC4889">
        <w:rPr>
          <w:rFonts w:ascii="Times New Roman" w:hAnsi="Times New Roman" w:cs="Times New Roman"/>
          <w:sz w:val="24"/>
          <w:szCs w:val="24"/>
        </w:rPr>
        <w:t xml:space="preserve"> </w:t>
      </w:r>
      <w:r w:rsidRPr="00FC4889">
        <w:rPr>
          <w:rFonts w:ascii="Times New Roman" w:hAnsi="Times New Roman" w:cs="Times New Roman"/>
          <w:sz w:val="24"/>
          <w:szCs w:val="24"/>
        </w:rPr>
        <w:t xml:space="preserve">growth. It has been estimated that losses in yield due to weeds alone vary from 10 to 70% depending upon the extent of weed infestation (Mani </w:t>
      </w:r>
      <w:r w:rsidRPr="00FC4889">
        <w:rPr>
          <w:rFonts w:ascii="Times New Roman" w:hAnsi="Times New Roman" w:cs="Times New Roman"/>
          <w:i/>
          <w:iCs/>
          <w:sz w:val="24"/>
          <w:szCs w:val="24"/>
        </w:rPr>
        <w:t xml:space="preserve">et al., </w:t>
      </w:r>
      <w:r w:rsidRPr="00FC4889">
        <w:rPr>
          <w:rFonts w:ascii="Times New Roman" w:hAnsi="Times New Roman" w:cs="Times New Roman"/>
          <w:sz w:val="24"/>
          <w:szCs w:val="24"/>
        </w:rPr>
        <w:t xml:space="preserve">1968). It is difficult to control </w:t>
      </w:r>
      <w:r w:rsidR="00A606B7" w:rsidRPr="00FC4889">
        <w:rPr>
          <w:rFonts w:ascii="Times New Roman" w:hAnsi="Times New Roman" w:cs="Times New Roman"/>
          <w:sz w:val="24"/>
          <w:szCs w:val="24"/>
        </w:rPr>
        <w:t xml:space="preserve">weed </w:t>
      </w:r>
      <w:r w:rsidRPr="00FC4889">
        <w:rPr>
          <w:rFonts w:ascii="Times New Roman" w:hAnsi="Times New Roman" w:cs="Times New Roman"/>
          <w:sz w:val="24"/>
          <w:szCs w:val="24"/>
        </w:rPr>
        <w:t xml:space="preserve">manually because of poor efficiency of the labour in summer and rainy season besides heavy cost of manual weeding. There seems to be good scope to make use of selective </w:t>
      </w:r>
      <w:r w:rsidR="00A606B7" w:rsidRPr="00FC4889">
        <w:rPr>
          <w:rFonts w:ascii="Times New Roman" w:hAnsi="Times New Roman" w:cs="Times New Roman"/>
          <w:sz w:val="24"/>
          <w:szCs w:val="24"/>
        </w:rPr>
        <w:t xml:space="preserve">or post-emergence </w:t>
      </w:r>
      <w:r w:rsidRPr="00FC4889">
        <w:rPr>
          <w:rFonts w:ascii="Times New Roman" w:hAnsi="Times New Roman" w:cs="Times New Roman"/>
          <w:sz w:val="24"/>
          <w:szCs w:val="24"/>
        </w:rPr>
        <w:t>chemical</w:t>
      </w:r>
      <w:r w:rsidR="00A606B7" w:rsidRPr="00FC4889">
        <w:rPr>
          <w:rFonts w:ascii="Times New Roman" w:hAnsi="Times New Roman" w:cs="Times New Roman"/>
          <w:sz w:val="24"/>
          <w:szCs w:val="24"/>
        </w:rPr>
        <w:t xml:space="preserve"> (herbicides)</w:t>
      </w:r>
      <w:r w:rsidRPr="00FC4889">
        <w:rPr>
          <w:rFonts w:ascii="Times New Roman" w:hAnsi="Times New Roman" w:cs="Times New Roman"/>
          <w:sz w:val="24"/>
          <w:szCs w:val="24"/>
        </w:rPr>
        <w:t xml:space="preserve"> control to attain season long control of weeds (Reddy </w:t>
      </w:r>
      <w:r w:rsidRPr="00FC4889">
        <w:rPr>
          <w:rFonts w:ascii="Times New Roman" w:hAnsi="Times New Roman" w:cs="Times New Roman"/>
          <w:i/>
          <w:iCs/>
          <w:sz w:val="24"/>
          <w:szCs w:val="24"/>
        </w:rPr>
        <w:t xml:space="preserve">et al., </w:t>
      </w:r>
      <w:r w:rsidRPr="00FC4889">
        <w:rPr>
          <w:rFonts w:ascii="Times New Roman" w:hAnsi="Times New Roman" w:cs="Times New Roman"/>
          <w:sz w:val="24"/>
          <w:szCs w:val="24"/>
        </w:rPr>
        <w:t>2000).</w:t>
      </w:r>
      <w:r w:rsidR="004D31F1" w:rsidRPr="00FC4889">
        <w:rPr>
          <w:rFonts w:ascii="Times New Roman" w:hAnsi="Times New Roman" w:cs="Times New Roman"/>
          <w:sz w:val="24"/>
          <w:szCs w:val="24"/>
        </w:rPr>
        <w:t xml:space="preserve"> </w:t>
      </w:r>
      <w:r w:rsidR="006715C3" w:rsidRPr="00FC4889">
        <w:rPr>
          <w:rFonts w:ascii="Times New Roman" w:hAnsi="Times New Roman" w:cs="Times New Roman"/>
          <w:sz w:val="24"/>
          <w:szCs w:val="24"/>
        </w:rPr>
        <w:t>The</w:t>
      </w:r>
      <w:r w:rsidR="00204820" w:rsidRPr="00FC4889">
        <w:rPr>
          <w:rFonts w:ascii="Times New Roman" w:hAnsi="Times New Roman" w:cs="Times New Roman"/>
          <w:sz w:val="24"/>
          <w:szCs w:val="24"/>
        </w:rPr>
        <w:t xml:space="preserve"> study is designed to investigate the feasibility of using different </w:t>
      </w:r>
      <w:r w:rsidR="006715C3" w:rsidRPr="00FC4889">
        <w:rPr>
          <w:rFonts w:ascii="Times New Roman" w:hAnsi="Times New Roman" w:cs="Times New Roman"/>
          <w:sz w:val="24"/>
          <w:szCs w:val="24"/>
        </w:rPr>
        <w:t xml:space="preserve">types of </w:t>
      </w:r>
      <w:r w:rsidR="00204820" w:rsidRPr="00FC4889">
        <w:rPr>
          <w:rFonts w:ascii="Times New Roman" w:hAnsi="Times New Roman" w:cs="Times New Roman"/>
          <w:sz w:val="24"/>
          <w:szCs w:val="24"/>
        </w:rPr>
        <w:t>po</w:t>
      </w:r>
      <w:r w:rsidR="006715C3" w:rsidRPr="00FC4889">
        <w:rPr>
          <w:rFonts w:ascii="Times New Roman" w:hAnsi="Times New Roman" w:cs="Times New Roman"/>
          <w:sz w:val="24"/>
          <w:szCs w:val="24"/>
        </w:rPr>
        <w:t>s</w:t>
      </w:r>
      <w:r w:rsidR="00204820" w:rsidRPr="00FC4889">
        <w:rPr>
          <w:rFonts w:ascii="Times New Roman" w:hAnsi="Times New Roman" w:cs="Times New Roman"/>
          <w:sz w:val="24"/>
          <w:szCs w:val="24"/>
        </w:rPr>
        <w:t>t-emergence herbic</w:t>
      </w:r>
      <w:r w:rsidR="006715C3" w:rsidRPr="00FC4889">
        <w:rPr>
          <w:rFonts w:ascii="Times New Roman" w:hAnsi="Times New Roman" w:cs="Times New Roman"/>
          <w:sz w:val="24"/>
          <w:szCs w:val="24"/>
        </w:rPr>
        <w:t>ides</w:t>
      </w:r>
      <w:r w:rsidR="002F41CC" w:rsidRPr="00FC4889">
        <w:rPr>
          <w:rFonts w:ascii="Times New Roman" w:hAnsi="Times New Roman" w:cs="Times New Roman"/>
          <w:sz w:val="24"/>
          <w:szCs w:val="24"/>
        </w:rPr>
        <w:t xml:space="preserve"> and rates</w:t>
      </w:r>
      <w:r w:rsidR="006715C3" w:rsidRPr="00FC4889">
        <w:rPr>
          <w:rFonts w:ascii="Times New Roman" w:hAnsi="Times New Roman" w:cs="Times New Roman"/>
          <w:sz w:val="24"/>
          <w:szCs w:val="24"/>
        </w:rPr>
        <w:t xml:space="preserve"> as a weed control approach considering</w:t>
      </w:r>
      <w:r w:rsidR="00204820" w:rsidRPr="00FC4889">
        <w:rPr>
          <w:rFonts w:ascii="Times New Roman" w:hAnsi="Times New Roman" w:cs="Times New Roman"/>
          <w:sz w:val="24"/>
          <w:szCs w:val="24"/>
        </w:rPr>
        <w:t xml:space="preserve"> the growth and yield response of </w:t>
      </w:r>
      <w:r w:rsidR="006225BB" w:rsidRPr="00FC4889">
        <w:rPr>
          <w:rFonts w:ascii="Times New Roman" w:hAnsi="Times New Roman" w:cs="Times New Roman"/>
          <w:sz w:val="24"/>
          <w:szCs w:val="24"/>
        </w:rPr>
        <w:t>eggplant</w:t>
      </w:r>
      <w:r w:rsidR="006715C3" w:rsidRPr="00FC4889">
        <w:rPr>
          <w:rFonts w:ascii="Times New Roman" w:hAnsi="Times New Roman" w:cs="Times New Roman"/>
          <w:sz w:val="24"/>
          <w:szCs w:val="24"/>
        </w:rPr>
        <w:t xml:space="preserve"> </w:t>
      </w:r>
      <w:r w:rsidR="006715C3" w:rsidRPr="00FC4889">
        <w:rPr>
          <w:rFonts w:ascii="Times New Roman" w:hAnsi="Times New Roman" w:cs="Times New Roman"/>
          <w:color w:val="000000"/>
          <w:sz w:val="24"/>
          <w:szCs w:val="24"/>
        </w:rPr>
        <w:t>(</w:t>
      </w:r>
      <w:r w:rsidR="006715C3" w:rsidRPr="00FC4889">
        <w:rPr>
          <w:rFonts w:ascii="Times New Roman" w:hAnsi="Times New Roman" w:cs="Times New Roman"/>
          <w:i/>
          <w:iCs/>
          <w:color w:val="000000"/>
          <w:sz w:val="24"/>
          <w:szCs w:val="24"/>
        </w:rPr>
        <w:t xml:space="preserve">Solanum melongena </w:t>
      </w:r>
      <w:r w:rsidR="006715C3" w:rsidRPr="00FC4889">
        <w:rPr>
          <w:rFonts w:ascii="Times New Roman" w:hAnsi="Times New Roman" w:cs="Times New Roman"/>
          <w:color w:val="000000"/>
          <w:sz w:val="24"/>
          <w:szCs w:val="24"/>
        </w:rPr>
        <w:t>L.)</w:t>
      </w:r>
      <w:r w:rsidR="00204820" w:rsidRPr="00FC4889">
        <w:rPr>
          <w:rFonts w:ascii="Times New Roman" w:hAnsi="Times New Roman" w:cs="Times New Roman"/>
          <w:sz w:val="24"/>
          <w:szCs w:val="24"/>
        </w:rPr>
        <w:t>.</w:t>
      </w:r>
    </w:p>
    <w:p w:rsidR="00912677" w:rsidRPr="00FC4889" w:rsidRDefault="00971A28" w:rsidP="00FC4889">
      <w:pPr>
        <w:pStyle w:val="ListParagraph"/>
        <w:numPr>
          <w:ilvl w:val="1"/>
          <w:numId w:val="3"/>
        </w:numPr>
        <w:jc w:val="both"/>
        <w:rPr>
          <w:rFonts w:ascii="Times New Roman" w:hAnsi="Times New Roman" w:cs="Times New Roman"/>
          <w:b/>
          <w:sz w:val="24"/>
          <w:szCs w:val="24"/>
        </w:rPr>
      </w:pPr>
      <w:r w:rsidRPr="00FC4889">
        <w:rPr>
          <w:rFonts w:ascii="Times New Roman" w:hAnsi="Times New Roman" w:cs="Times New Roman"/>
          <w:b/>
          <w:sz w:val="24"/>
          <w:szCs w:val="24"/>
        </w:rPr>
        <w:t>Objective of the Study</w:t>
      </w:r>
    </w:p>
    <w:p w:rsidR="00CC4BDC" w:rsidRPr="00FC4889" w:rsidRDefault="00CC4BDC" w:rsidP="00FC4889">
      <w:pPr>
        <w:jc w:val="both"/>
        <w:rPr>
          <w:rFonts w:ascii="Times New Roman" w:hAnsi="Times New Roman" w:cs="Times New Roman"/>
          <w:sz w:val="24"/>
          <w:szCs w:val="24"/>
        </w:rPr>
      </w:pPr>
      <w:r w:rsidRPr="00FC4889">
        <w:rPr>
          <w:rFonts w:ascii="Times New Roman" w:hAnsi="Times New Roman" w:cs="Times New Roman"/>
          <w:sz w:val="24"/>
          <w:szCs w:val="24"/>
        </w:rPr>
        <w:t>The major objectives of this study are;</w:t>
      </w:r>
    </w:p>
    <w:p w:rsidR="004D31F1" w:rsidRPr="00FC4889" w:rsidRDefault="00DD5181" w:rsidP="00FC4889">
      <w:pPr>
        <w:pStyle w:val="ListParagraph"/>
        <w:numPr>
          <w:ilvl w:val="0"/>
          <w:numId w:val="4"/>
        </w:numPr>
        <w:jc w:val="both"/>
        <w:rPr>
          <w:rFonts w:ascii="Times New Roman" w:hAnsi="Times New Roman" w:cs="Times New Roman"/>
          <w:sz w:val="24"/>
          <w:szCs w:val="24"/>
        </w:rPr>
      </w:pPr>
      <w:r w:rsidRPr="00FC4889">
        <w:rPr>
          <w:rFonts w:ascii="Times New Roman" w:hAnsi="Times New Roman" w:cs="Times New Roman"/>
          <w:sz w:val="24"/>
          <w:szCs w:val="24"/>
        </w:rPr>
        <w:t xml:space="preserve">To determine the </w:t>
      </w:r>
      <w:r w:rsidR="00CC4BDC" w:rsidRPr="00FC4889">
        <w:rPr>
          <w:rFonts w:ascii="Times New Roman" w:hAnsi="Times New Roman" w:cs="Times New Roman"/>
          <w:sz w:val="24"/>
          <w:szCs w:val="24"/>
        </w:rPr>
        <w:t>effect</w:t>
      </w:r>
      <w:r w:rsidR="00644262" w:rsidRPr="00FC4889">
        <w:rPr>
          <w:rFonts w:ascii="Times New Roman" w:hAnsi="Times New Roman" w:cs="Times New Roman"/>
          <w:sz w:val="24"/>
          <w:szCs w:val="24"/>
        </w:rPr>
        <w:t xml:space="preserve"> of Post Emergence Herbicides</w:t>
      </w:r>
      <w:r w:rsidR="000F5CB2" w:rsidRPr="00FC4889">
        <w:rPr>
          <w:rFonts w:ascii="Times New Roman" w:hAnsi="Times New Roman" w:cs="Times New Roman"/>
          <w:sz w:val="24"/>
          <w:szCs w:val="24"/>
        </w:rPr>
        <w:t xml:space="preserve"> types</w:t>
      </w:r>
      <w:r w:rsidR="00644262" w:rsidRPr="00FC4889">
        <w:rPr>
          <w:rFonts w:ascii="Times New Roman" w:hAnsi="Times New Roman" w:cs="Times New Roman"/>
          <w:sz w:val="24"/>
          <w:szCs w:val="24"/>
        </w:rPr>
        <w:t xml:space="preserve"> on the </w:t>
      </w:r>
      <w:r w:rsidR="000F5CB2" w:rsidRPr="00FC4889">
        <w:rPr>
          <w:rFonts w:ascii="Times New Roman" w:hAnsi="Times New Roman" w:cs="Times New Roman"/>
          <w:sz w:val="24"/>
          <w:szCs w:val="24"/>
        </w:rPr>
        <w:t>yield and g</w:t>
      </w:r>
      <w:r w:rsidR="00644262" w:rsidRPr="00FC4889">
        <w:rPr>
          <w:rFonts w:ascii="Times New Roman" w:hAnsi="Times New Roman" w:cs="Times New Roman"/>
          <w:sz w:val="24"/>
          <w:szCs w:val="24"/>
        </w:rPr>
        <w:t>rowth Response of Egg Plant</w:t>
      </w:r>
    </w:p>
    <w:p w:rsidR="00DD5181" w:rsidRPr="00FC4889" w:rsidRDefault="00DD5181" w:rsidP="00FC4889">
      <w:pPr>
        <w:pStyle w:val="ListParagraph"/>
        <w:numPr>
          <w:ilvl w:val="0"/>
          <w:numId w:val="4"/>
        </w:numPr>
        <w:jc w:val="both"/>
        <w:rPr>
          <w:rFonts w:ascii="Times New Roman" w:eastAsia="Times New Roman" w:hAnsi="Times New Roman" w:cs="Times New Roman"/>
          <w:sz w:val="24"/>
          <w:szCs w:val="24"/>
        </w:rPr>
      </w:pPr>
      <w:r w:rsidRPr="00FC4889">
        <w:rPr>
          <w:rFonts w:ascii="Times New Roman" w:hAnsi="Times New Roman" w:cs="Times New Roman"/>
          <w:sz w:val="24"/>
          <w:szCs w:val="24"/>
        </w:rPr>
        <w:t xml:space="preserve">To determine the </w:t>
      </w:r>
      <w:r w:rsidR="00CC4BDC" w:rsidRPr="00FC4889">
        <w:rPr>
          <w:rFonts w:ascii="Times New Roman" w:hAnsi="Times New Roman" w:cs="Times New Roman"/>
          <w:sz w:val="24"/>
          <w:szCs w:val="24"/>
        </w:rPr>
        <w:t>effect</w:t>
      </w:r>
      <w:r w:rsidRPr="00FC4889">
        <w:rPr>
          <w:rFonts w:ascii="Times New Roman" w:hAnsi="Times New Roman" w:cs="Times New Roman"/>
          <w:sz w:val="24"/>
          <w:szCs w:val="24"/>
        </w:rPr>
        <w:t xml:space="preserve"> of Post Emergence Herbicides Rates on the yield </w:t>
      </w:r>
      <w:r w:rsidR="000F5CB2" w:rsidRPr="00FC4889">
        <w:rPr>
          <w:rFonts w:ascii="Times New Roman" w:hAnsi="Times New Roman" w:cs="Times New Roman"/>
          <w:sz w:val="24"/>
          <w:szCs w:val="24"/>
        </w:rPr>
        <w:t>and growth r</w:t>
      </w:r>
      <w:r w:rsidRPr="00FC4889">
        <w:rPr>
          <w:rFonts w:ascii="Times New Roman" w:hAnsi="Times New Roman" w:cs="Times New Roman"/>
          <w:sz w:val="24"/>
          <w:szCs w:val="24"/>
        </w:rPr>
        <w:t>esponse of Egg Plant</w:t>
      </w:r>
    </w:p>
    <w:p w:rsidR="00CC4BDC" w:rsidRPr="00FC4889" w:rsidRDefault="00CC4BDC" w:rsidP="00FC4889">
      <w:pPr>
        <w:jc w:val="both"/>
        <w:rPr>
          <w:rFonts w:ascii="Times New Roman" w:hAnsi="Times New Roman" w:cs="Times New Roman"/>
          <w:b/>
          <w:sz w:val="24"/>
          <w:szCs w:val="24"/>
        </w:rPr>
      </w:pPr>
    </w:p>
    <w:p w:rsidR="00CC4BDC" w:rsidRPr="00FC4889" w:rsidRDefault="00CC4BDC" w:rsidP="00FC4889">
      <w:pPr>
        <w:jc w:val="both"/>
        <w:rPr>
          <w:rFonts w:ascii="Times New Roman" w:hAnsi="Times New Roman" w:cs="Times New Roman"/>
          <w:b/>
          <w:sz w:val="24"/>
          <w:szCs w:val="24"/>
        </w:rPr>
      </w:pPr>
    </w:p>
    <w:p w:rsidR="00CC4BDC" w:rsidRPr="00FC4889" w:rsidRDefault="00CC4BDC" w:rsidP="00FC4889">
      <w:pPr>
        <w:jc w:val="both"/>
        <w:rPr>
          <w:rFonts w:ascii="Times New Roman" w:hAnsi="Times New Roman" w:cs="Times New Roman"/>
          <w:b/>
          <w:sz w:val="24"/>
          <w:szCs w:val="24"/>
        </w:rPr>
      </w:pPr>
    </w:p>
    <w:p w:rsidR="00CC4BDC" w:rsidRPr="00FC4889" w:rsidRDefault="00CC4BDC" w:rsidP="00FC4889">
      <w:pPr>
        <w:jc w:val="both"/>
        <w:rPr>
          <w:rFonts w:ascii="Times New Roman" w:hAnsi="Times New Roman" w:cs="Times New Roman"/>
          <w:b/>
          <w:sz w:val="24"/>
          <w:szCs w:val="24"/>
        </w:rPr>
      </w:pPr>
    </w:p>
    <w:p w:rsidR="00CC4BDC" w:rsidRDefault="00CC4BDC" w:rsidP="00FC4889">
      <w:pPr>
        <w:jc w:val="both"/>
        <w:rPr>
          <w:rFonts w:ascii="Times New Roman" w:hAnsi="Times New Roman" w:cs="Times New Roman"/>
          <w:b/>
          <w:sz w:val="24"/>
          <w:szCs w:val="24"/>
        </w:rPr>
      </w:pPr>
    </w:p>
    <w:p w:rsidR="00A94661" w:rsidRDefault="00A94661" w:rsidP="00FC4889">
      <w:pPr>
        <w:jc w:val="both"/>
        <w:rPr>
          <w:rFonts w:ascii="Times New Roman" w:hAnsi="Times New Roman" w:cs="Times New Roman"/>
          <w:b/>
          <w:sz w:val="24"/>
          <w:szCs w:val="24"/>
        </w:rPr>
      </w:pPr>
    </w:p>
    <w:p w:rsidR="00A94661" w:rsidRDefault="00A94661" w:rsidP="00FC4889">
      <w:pPr>
        <w:jc w:val="both"/>
        <w:rPr>
          <w:rFonts w:ascii="Times New Roman" w:hAnsi="Times New Roman" w:cs="Times New Roman"/>
          <w:b/>
          <w:sz w:val="24"/>
          <w:szCs w:val="24"/>
        </w:rPr>
      </w:pPr>
    </w:p>
    <w:p w:rsidR="00A94661" w:rsidRDefault="00A94661" w:rsidP="00FC4889">
      <w:pPr>
        <w:jc w:val="both"/>
        <w:rPr>
          <w:rFonts w:ascii="Times New Roman" w:hAnsi="Times New Roman" w:cs="Times New Roman"/>
          <w:b/>
          <w:sz w:val="24"/>
          <w:szCs w:val="24"/>
        </w:rPr>
      </w:pPr>
    </w:p>
    <w:p w:rsidR="00CC4BDC" w:rsidRDefault="00CC4BDC" w:rsidP="00FC4889">
      <w:pPr>
        <w:jc w:val="both"/>
        <w:rPr>
          <w:rFonts w:ascii="Times New Roman" w:hAnsi="Times New Roman" w:cs="Times New Roman"/>
          <w:b/>
          <w:sz w:val="24"/>
          <w:szCs w:val="24"/>
        </w:rPr>
      </w:pPr>
    </w:p>
    <w:p w:rsidR="00471B85" w:rsidRPr="00FC4889" w:rsidRDefault="00471B85" w:rsidP="00FC4889">
      <w:pPr>
        <w:jc w:val="both"/>
        <w:rPr>
          <w:rFonts w:ascii="Times New Roman" w:hAnsi="Times New Roman" w:cs="Times New Roman"/>
          <w:b/>
          <w:sz w:val="24"/>
          <w:szCs w:val="24"/>
        </w:rPr>
      </w:pPr>
    </w:p>
    <w:p w:rsidR="00D00701" w:rsidRPr="00FC4889" w:rsidRDefault="00D00701" w:rsidP="00A94661">
      <w:pPr>
        <w:jc w:val="center"/>
        <w:rPr>
          <w:rFonts w:ascii="Times New Roman" w:hAnsi="Times New Roman" w:cs="Times New Roman"/>
          <w:b/>
          <w:sz w:val="24"/>
          <w:szCs w:val="24"/>
        </w:rPr>
      </w:pPr>
      <w:r w:rsidRPr="00FC4889">
        <w:rPr>
          <w:rFonts w:ascii="Times New Roman" w:hAnsi="Times New Roman" w:cs="Times New Roman"/>
          <w:b/>
          <w:sz w:val="24"/>
          <w:szCs w:val="24"/>
        </w:rPr>
        <w:lastRenderedPageBreak/>
        <w:t>CHAPTER TWO</w:t>
      </w:r>
    </w:p>
    <w:p w:rsidR="00D00701" w:rsidRPr="00FC4889" w:rsidRDefault="00D00701" w:rsidP="00A94661">
      <w:pPr>
        <w:jc w:val="center"/>
        <w:rPr>
          <w:rFonts w:ascii="Times New Roman" w:hAnsi="Times New Roman" w:cs="Times New Roman"/>
          <w:b/>
          <w:sz w:val="24"/>
          <w:szCs w:val="24"/>
        </w:rPr>
      </w:pPr>
      <w:r w:rsidRPr="00FC4889">
        <w:rPr>
          <w:rFonts w:ascii="Times New Roman" w:hAnsi="Times New Roman" w:cs="Times New Roman"/>
          <w:b/>
          <w:sz w:val="24"/>
          <w:szCs w:val="24"/>
        </w:rPr>
        <w:t>LITERATURE REVIEW</w:t>
      </w:r>
    </w:p>
    <w:p w:rsidR="00D00701" w:rsidRPr="00FC4889" w:rsidRDefault="00D00701" w:rsidP="00FC4889">
      <w:pPr>
        <w:jc w:val="both"/>
        <w:rPr>
          <w:rFonts w:ascii="Times New Roman" w:hAnsi="Times New Roman" w:cs="Times New Roman"/>
          <w:b/>
          <w:sz w:val="24"/>
          <w:szCs w:val="24"/>
        </w:rPr>
      </w:pPr>
      <w:r w:rsidRPr="00FC4889">
        <w:rPr>
          <w:rFonts w:ascii="Times New Roman" w:hAnsi="Times New Roman" w:cs="Times New Roman"/>
          <w:b/>
          <w:sz w:val="24"/>
          <w:szCs w:val="24"/>
        </w:rPr>
        <w:t>2.1 Origin and Distribution of Egg Plant</w:t>
      </w:r>
      <w:r w:rsidR="00692916" w:rsidRPr="00FC4889">
        <w:rPr>
          <w:rFonts w:ascii="Times New Roman" w:hAnsi="Times New Roman" w:cs="Times New Roman"/>
          <w:b/>
          <w:sz w:val="24"/>
          <w:szCs w:val="24"/>
        </w:rPr>
        <w:t xml:space="preserve"> </w:t>
      </w:r>
      <w:r w:rsidR="00692916" w:rsidRPr="00FC4889">
        <w:rPr>
          <w:rFonts w:ascii="Times New Roman" w:eastAsiaTheme="minorHAnsi" w:hAnsi="Times New Roman" w:cs="Times New Roman"/>
          <w:b/>
          <w:sz w:val="24"/>
          <w:szCs w:val="24"/>
        </w:rPr>
        <w:t>(</w:t>
      </w:r>
      <w:r w:rsidR="00692916" w:rsidRPr="00FC4889">
        <w:rPr>
          <w:rFonts w:ascii="Times New Roman" w:eastAsiaTheme="minorHAnsi" w:hAnsi="Times New Roman" w:cs="Times New Roman"/>
          <w:b/>
          <w:i/>
          <w:sz w:val="24"/>
          <w:szCs w:val="24"/>
        </w:rPr>
        <w:t>Solanum melongena)</w:t>
      </w:r>
    </w:p>
    <w:p w:rsidR="00881D65" w:rsidRPr="00FC4889" w:rsidRDefault="00881D65" w:rsidP="00FC4889">
      <w:pPr>
        <w:autoSpaceDE w:val="0"/>
        <w:autoSpaceDN w:val="0"/>
        <w:adjustRightInd w:val="0"/>
        <w:spacing w:after="0"/>
        <w:jc w:val="both"/>
        <w:rPr>
          <w:rFonts w:ascii="Times New Roman" w:hAnsi="Times New Roman" w:cs="Times New Roman"/>
          <w:b/>
          <w:sz w:val="24"/>
          <w:szCs w:val="24"/>
        </w:rPr>
      </w:pPr>
      <w:r w:rsidRPr="00FC4889">
        <w:rPr>
          <w:rFonts w:ascii="Times New Roman" w:eastAsia="TimesNewRomanPSMT" w:hAnsi="Times New Roman" w:cs="Times New Roman"/>
          <w:sz w:val="24"/>
          <w:szCs w:val="24"/>
        </w:rPr>
        <w:t>Eggplant (</w:t>
      </w:r>
      <w:r w:rsidRPr="00FC4889">
        <w:rPr>
          <w:rFonts w:ascii="Times New Roman" w:eastAsia="TimesNewRomanPSMT" w:hAnsi="Times New Roman" w:cs="Times New Roman"/>
          <w:i/>
          <w:iCs/>
          <w:sz w:val="24"/>
          <w:szCs w:val="24"/>
        </w:rPr>
        <w:t>Solanum melongena</w:t>
      </w:r>
      <w:r w:rsidR="00E51F96" w:rsidRPr="00FC4889">
        <w:rPr>
          <w:rFonts w:ascii="Times New Roman" w:eastAsia="TimesNewRomanPSMT" w:hAnsi="Times New Roman" w:cs="Times New Roman"/>
          <w:i/>
          <w:iCs/>
          <w:sz w:val="24"/>
          <w:szCs w:val="24"/>
        </w:rPr>
        <w:t xml:space="preserve"> </w:t>
      </w:r>
      <w:r w:rsidRPr="00FC4889">
        <w:rPr>
          <w:rFonts w:ascii="Times New Roman" w:eastAsia="TimesNewRomanPSMT" w:hAnsi="Times New Roman" w:cs="Times New Roman"/>
          <w:i/>
          <w:iCs/>
          <w:sz w:val="24"/>
          <w:szCs w:val="24"/>
        </w:rPr>
        <w:t>L</w:t>
      </w:r>
      <w:r w:rsidRPr="00FC4889">
        <w:rPr>
          <w:rFonts w:ascii="Times New Roman" w:eastAsia="TimesNewRomanPSMT" w:hAnsi="Times New Roman" w:cs="Times New Roman"/>
          <w:sz w:val="24"/>
          <w:szCs w:val="24"/>
        </w:rPr>
        <w:t>.), also known as Aubergine, Brinjal</w:t>
      </w:r>
      <w:r w:rsidR="00E51F96"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o</w:t>
      </w:r>
      <w:r w:rsidR="00E51F96" w:rsidRPr="00FC4889">
        <w:rPr>
          <w:rFonts w:ascii="Times New Roman" w:eastAsia="TimesNewRomanPSMT" w:hAnsi="Times New Roman" w:cs="Times New Roman"/>
          <w:sz w:val="24"/>
          <w:szCs w:val="24"/>
        </w:rPr>
        <w:t xml:space="preserve">r </w:t>
      </w:r>
      <w:r w:rsidRPr="00FC4889">
        <w:rPr>
          <w:rFonts w:ascii="Times New Roman" w:eastAsia="TimesNewRomanPSMT" w:hAnsi="Times New Roman" w:cs="Times New Roman"/>
          <w:sz w:val="24"/>
          <w:szCs w:val="24"/>
        </w:rPr>
        <w:t>Gui</w:t>
      </w:r>
      <w:r w:rsidR="00E51F96" w:rsidRPr="00FC4889">
        <w:rPr>
          <w:rFonts w:ascii="Times New Roman" w:eastAsia="TimesNewRomanPSMT" w:hAnsi="Times New Roman" w:cs="Times New Roman"/>
          <w:sz w:val="24"/>
          <w:szCs w:val="24"/>
        </w:rPr>
        <w:t xml:space="preserve">nea squash is one of the </w:t>
      </w:r>
      <w:r w:rsidR="006D6131" w:rsidRPr="00FC4889">
        <w:rPr>
          <w:rFonts w:ascii="Times New Roman" w:eastAsia="TimesNewRomanPSMT" w:hAnsi="Times New Roman" w:cs="Times New Roman"/>
          <w:sz w:val="24"/>
          <w:szCs w:val="24"/>
        </w:rPr>
        <w:t>known vegetable and fruits in the world</w:t>
      </w:r>
      <w:r w:rsidRPr="00FC4889">
        <w:rPr>
          <w:rFonts w:ascii="Times New Roman" w:eastAsia="TimesNewRomanPSMT" w:hAnsi="Times New Roman" w:cs="Times New Roman"/>
          <w:sz w:val="24"/>
          <w:szCs w:val="24"/>
        </w:rPr>
        <w:t>.</w:t>
      </w:r>
      <w:r w:rsidR="00F925B2"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The name ‘</w:t>
      </w:r>
      <w:r w:rsidRPr="00FC4889">
        <w:rPr>
          <w:rFonts w:ascii="Times New Roman" w:eastAsia="TimesNewRomanPSMT" w:hAnsi="Times New Roman" w:cs="Times New Roman"/>
          <w:i/>
          <w:sz w:val="24"/>
          <w:szCs w:val="24"/>
        </w:rPr>
        <w:t>eggplant’</w:t>
      </w:r>
      <w:r w:rsidRPr="00FC4889">
        <w:rPr>
          <w:rFonts w:ascii="Times New Roman" w:eastAsia="TimesNewRomanPSMT" w:hAnsi="Times New Roman" w:cs="Times New Roman"/>
          <w:sz w:val="24"/>
          <w:szCs w:val="24"/>
        </w:rPr>
        <w:t xml:space="preserve"> currently refers</w:t>
      </w:r>
      <w:r w:rsidR="00E51F96"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to three crops belonging to the genus</w:t>
      </w:r>
      <w:r w:rsidR="00E51F96"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i/>
          <w:iCs/>
          <w:sz w:val="24"/>
          <w:szCs w:val="24"/>
        </w:rPr>
        <w:t>Solanum</w:t>
      </w:r>
      <w:r w:rsidRPr="00FC4889">
        <w:rPr>
          <w:rFonts w:ascii="Times New Roman" w:eastAsia="TimesNewRomanPSMT" w:hAnsi="Times New Roman" w:cs="Times New Roman"/>
          <w:sz w:val="24"/>
          <w:szCs w:val="24"/>
        </w:rPr>
        <w:t>, sub</w:t>
      </w:r>
      <w:r w:rsidR="006D6131" w:rsidRPr="00FC4889">
        <w:rPr>
          <w:rFonts w:ascii="Times New Roman" w:eastAsia="TimesNewRomanPSMT" w:hAnsi="Times New Roman" w:cs="Times New Roman"/>
          <w:sz w:val="24"/>
          <w:szCs w:val="24"/>
        </w:rPr>
        <w:t>-</w:t>
      </w:r>
      <w:r w:rsidRPr="00FC4889">
        <w:rPr>
          <w:rFonts w:ascii="Times New Roman" w:eastAsia="TimesNewRomanPSMT" w:hAnsi="Times New Roman" w:cs="Times New Roman"/>
          <w:sz w:val="24"/>
          <w:szCs w:val="24"/>
        </w:rPr>
        <w:t xml:space="preserve">genus </w:t>
      </w:r>
      <w:r w:rsidRPr="00FC4889">
        <w:rPr>
          <w:rFonts w:ascii="Times New Roman" w:eastAsia="TimesNewRomanPSMT" w:hAnsi="Times New Roman" w:cs="Times New Roman"/>
          <w:i/>
          <w:iCs/>
          <w:sz w:val="24"/>
          <w:szCs w:val="24"/>
        </w:rPr>
        <w:t>Leptostemonum</w:t>
      </w:r>
      <w:r w:rsidR="00E51F96"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 xml:space="preserve">derived from the Old World: </w:t>
      </w:r>
      <w:r w:rsidRPr="00FC4889">
        <w:rPr>
          <w:rFonts w:ascii="Times New Roman" w:eastAsia="TimesNewRomanPSMT" w:hAnsi="Times New Roman" w:cs="Times New Roman"/>
          <w:i/>
          <w:iCs/>
          <w:sz w:val="24"/>
          <w:szCs w:val="24"/>
        </w:rPr>
        <w:t>Solanum</w:t>
      </w:r>
      <w:r w:rsidR="00E51F96" w:rsidRPr="00FC4889">
        <w:rPr>
          <w:rFonts w:ascii="Times New Roman" w:eastAsia="TimesNewRomanPSMT" w:hAnsi="Times New Roman" w:cs="Times New Roman"/>
          <w:i/>
          <w:iCs/>
          <w:sz w:val="24"/>
          <w:szCs w:val="24"/>
        </w:rPr>
        <w:t xml:space="preserve"> </w:t>
      </w:r>
      <w:r w:rsidRPr="00FC4889">
        <w:rPr>
          <w:rFonts w:ascii="Times New Roman" w:eastAsia="TimesNewRomanPSMT" w:hAnsi="Times New Roman" w:cs="Times New Roman"/>
          <w:i/>
          <w:iCs/>
          <w:sz w:val="24"/>
          <w:szCs w:val="24"/>
        </w:rPr>
        <w:t xml:space="preserve">melongena </w:t>
      </w:r>
      <w:r w:rsidRPr="00FC4889">
        <w:rPr>
          <w:rFonts w:ascii="Times New Roman" w:eastAsia="TimesNewRomanPSMT" w:hAnsi="Times New Roman" w:cs="Times New Roman"/>
          <w:sz w:val="24"/>
          <w:szCs w:val="24"/>
        </w:rPr>
        <w:t xml:space="preserve">L. (eggplant), </w:t>
      </w:r>
      <w:r w:rsidRPr="00FC4889">
        <w:rPr>
          <w:rFonts w:ascii="Times New Roman" w:eastAsia="TimesNewRomanPSMT" w:hAnsi="Times New Roman" w:cs="Times New Roman"/>
          <w:i/>
          <w:iCs/>
          <w:sz w:val="24"/>
          <w:szCs w:val="24"/>
        </w:rPr>
        <w:t>S. aethiopicum</w:t>
      </w:r>
      <w:r w:rsidR="00E51F96" w:rsidRPr="00FC4889">
        <w:rPr>
          <w:rFonts w:ascii="Times New Roman" w:eastAsia="TimesNewRomanPSMT" w:hAnsi="Times New Roman" w:cs="Times New Roman"/>
          <w:i/>
          <w:iCs/>
          <w:sz w:val="24"/>
          <w:szCs w:val="24"/>
        </w:rPr>
        <w:t xml:space="preserve"> </w:t>
      </w:r>
      <w:r w:rsidRPr="00FC4889">
        <w:rPr>
          <w:rFonts w:ascii="Times New Roman" w:eastAsia="TimesNewRomanPSMT" w:hAnsi="Times New Roman" w:cs="Times New Roman"/>
          <w:sz w:val="24"/>
          <w:szCs w:val="24"/>
        </w:rPr>
        <w:t xml:space="preserve">L. (scarlet eggplant), and </w:t>
      </w:r>
      <w:r w:rsidRPr="00FC4889">
        <w:rPr>
          <w:rFonts w:ascii="Times New Roman" w:eastAsia="TimesNewRomanPSMT" w:hAnsi="Times New Roman" w:cs="Times New Roman"/>
          <w:i/>
          <w:iCs/>
          <w:sz w:val="24"/>
          <w:szCs w:val="24"/>
        </w:rPr>
        <w:t>S.</w:t>
      </w:r>
      <w:r w:rsidR="00E51F96" w:rsidRPr="00FC4889">
        <w:rPr>
          <w:rFonts w:ascii="Times New Roman" w:eastAsia="TimesNewRomanPSMT" w:hAnsi="Times New Roman" w:cs="Times New Roman"/>
          <w:i/>
          <w:iCs/>
          <w:sz w:val="24"/>
          <w:szCs w:val="24"/>
        </w:rPr>
        <w:t xml:space="preserve"> </w:t>
      </w:r>
      <w:r w:rsidRPr="00FC4889">
        <w:rPr>
          <w:rFonts w:ascii="Times New Roman" w:eastAsia="TimesNewRomanPSMT" w:hAnsi="Times New Roman" w:cs="Times New Roman"/>
          <w:i/>
          <w:iCs/>
          <w:sz w:val="24"/>
          <w:szCs w:val="24"/>
        </w:rPr>
        <w:t xml:space="preserve">macrocarpon </w:t>
      </w:r>
      <w:r w:rsidRPr="00FC4889">
        <w:rPr>
          <w:rFonts w:ascii="Times New Roman" w:eastAsia="TimesNewRomanPSMT" w:hAnsi="Times New Roman" w:cs="Times New Roman"/>
          <w:sz w:val="24"/>
          <w:szCs w:val="24"/>
        </w:rPr>
        <w:t>L. (Gboma eggplant).</w:t>
      </w:r>
      <w:r w:rsidR="00F925B2"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i/>
          <w:iCs/>
          <w:sz w:val="24"/>
          <w:szCs w:val="24"/>
        </w:rPr>
        <w:t xml:space="preserve">Solanum aethiopicum </w:t>
      </w:r>
      <w:r w:rsidRPr="00FC4889">
        <w:rPr>
          <w:rFonts w:ascii="Times New Roman" w:eastAsia="TimesNewRomanPSMT" w:hAnsi="Times New Roman" w:cs="Times New Roman"/>
          <w:sz w:val="24"/>
          <w:szCs w:val="24"/>
        </w:rPr>
        <w:t xml:space="preserve">and </w:t>
      </w:r>
      <w:r w:rsidRPr="00FC4889">
        <w:rPr>
          <w:rFonts w:ascii="Times New Roman" w:eastAsia="TimesNewRomanPSMT" w:hAnsi="Times New Roman" w:cs="Times New Roman"/>
          <w:i/>
          <w:iCs/>
          <w:sz w:val="24"/>
          <w:szCs w:val="24"/>
        </w:rPr>
        <w:t>S. macrocarpon</w:t>
      </w:r>
      <w:r w:rsidR="00E51F96" w:rsidRPr="00FC4889">
        <w:rPr>
          <w:rFonts w:ascii="Times New Roman" w:eastAsia="TimesNewRomanPSMT" w:hAnsi="Times New Roman" w:cs="Times New Roman"/>
          <w:i/>
          <w:iCs/>
          <w:sz w:val="24"/>
          <w:szCs w:val="24"/>
        </w:rPr>
        <w:t xml:space="preserve"> </w:t>
      </w:r>
      <w:r w:rsidRPr="00FC4889">
        <w:rPr>
          <w:rFonts w:ascii="Times New Roman" w:eastAsia="TimesNewRomanPSMT" w:hAnsi="Times New Roman" w:cs="Times New Roman"/>
          <w:sz w:val="24"/>
          <w:szCs w:val="24"/>
        </w:rPr>
        <w:t>are native to Africa, where</w:t>
      </w:r>
      <w:r w:rsidR="00E51F96"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they are grown locally for their edible</w:t>
      </w:r>
      <w:r w:rsidR="00E51F96"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 xml:space="preserve">fruits and young leaves (Macha 2005; Sękara </w:t>
      </w:r>
      <w:r w:rsidRPr="00FC4889">
        <w:rPr>
          <w:rFonts w:ascii="Times New Roman" w:eastAsia="TimesNewRomanPSMT" w:hAnsi="Times New Roman" w:cs="Times New Roman"/>
          <w:i/>
          <w:iCs/>
          <w:sz w:val="24"/>
          <w:szCs w:val="24"/>
        </w:rPr>
        <w:t>et al</w:t>
      </w:r>
      <w:r w:rsidRPr="00FC4889">
        <w:rPr>
          <w:rFonts w:ascii="Times New Roman" w:eastAsia="TimesNewRomanPSMT" w:hAnsi="Times New Roman" w:cs="Times New Roman"/>
          <w:sz w:val="24"/>
          <w:szCs w:val="24"/>
        </w:rPr>
        <w:t>.</w:t>
      </w:r>
      <w:r w:rsidR="00E51F96" w:rsidRPr="00FC4889">
        <w:rPr>
          <w:rFonts w:ascii="Times New Roman" w:eastAsia="TimesNewRomanPSMT" w:hAnsi="Times New Roman" w:cs="Times New Roman"/>
          <w:sz w:val="24"/>
          <w:szCs w:val="24"/>
        </w:rPr>
        <w:t xml:space="preserve"> </w:t>
      </w:r>
      <w:r w:rsidR="004C0198">
        <w:rPr>
          <w:rFonts w:ascii="Times New Roman" w:eastAsia="TimesNewRomanPSMT" w:hAnsi="Times New Roman" w:cs="Times New Roman"/>
          <w:sz w:val="24"/>
          <w:szCs w:val="24"/>
        </w:rPr>
        <w:t xml:space="preserve">2007; </w:t>
      </w:r>
      <w:r w:rsidRPr="00FC4889">
        <w:rPr>
          <w:rFonts w:ascii="Times New Roman" w:eastAsia="TimesNewRomanPSMT" w:hAnsi="Times New Roman" w:cs="Times New Roman"/>
          <w:sz w:val="24"/>
          <w:szCs w:val="24"/>
        </w:rPr>
        <w:t xml:space="preserve">Caruso </w:t>
      </w:r>
      <w:r w:rsidRPr="00FC4889">
        <w:rPr>
          <w:rFonts w:ascii="Times New Roman" w:eastAsia="TimesNewRomanPSMT" w:hAnsi="Times New Roman" w:cs="Times New Roman"/>
          <w:i/>
          <w:iCs/>
          <w:sz w:val="24"/>
          <w:szCs w:val="24"/>
        </w:rPr>
        <w:t>et al</w:t>
      </w:r>
      <w:r w:rsidRPr="00FC4889">
        <w:rPr>
          <w:rFonts w:ascii="Times New Roman" w:eastAsia="TimesNewRomanPSMT" w:hAnsi="Times New Roman" w:cs="Times New Roman"/>
          <w:sz w:val="24"/>
          <w:szCs w:val="24"/>
        </w:rPr>
        <w:t xml:space="preserve">., 2017). The </w:t>
      </w:r>
      <w:r w:rsidR="000F6422" w:rsidRPr="00FC4889">
        <w:rPr>
          <w:rFonts w:ascii="Times New Roman" w:eastAsia="TimesNewRomanPSMT" w:hAnsi="Times New Roman" w:cs="Times New Roman"/>
          <w:i/>
          <w:iCs/>
          <w:sz w:val="24"/>
          <w:szCs w:val="24"/>
        </w:rPr>
        <w:t>Solanum</w:t>
      </w:r>
      <w:r w:rsidR="00E51F96" w:rsidRPr="00FC4889">
        <w:rPr>
          <w:rFonts w:ascii="Times New Roman" w:eastAsia="TimesNewRomanPSMT" w:hAnsi="Times New Roman" w:cs="Times New Roman"/>
          <w:i/>
          <w:iCs/>
          <w:sz w:val="24"/>
          <w:szCs w:val="24"/>
        </w:rPr>
        <w:t xml:space="preserve"> </w:t>
      </w:r>
      <w:r w:rsidRPr="00FC4889">
        <w:rPr>
          <w:rFonts w:ascii="Times New Roman" w:eastAsia="TimesNewRomanPSMT" w:hAnsi="Times New Roman" w:cs="Times New Roman"/>
          <w:i/>
          <w:iCs/>
          <w:sz w:val="24"/>
          <w:szCs w:val="24"/>
        </w:rPr>
        <w:t xml:space="preserve">melongena </w:t>
      </w:r>
      <w:r w:rsidRPr="00FC4889">
        <w:rPr>
          <w:rFonts w:ascii="Times New Roman" w:eastAsia="TimesNewRomanPSMT" w:hAnsi="Times New Roman" w:cs="Times New Roman"/>
          <w:sz w:val="24"/>
          <w:szCs w:val="24"/>
        </w:rPr>
        <w:t>complex exhibits a series</w:t>
      </w:r>
      <w:r w:rsidR="00E51F96"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of morphological intermediates, from</w:t>
      </w:r>
      <w:r w:rsidR="00E51F96"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small-fruited spiny plants to large</w:t>
      </w:r>
      <w:r w:rsidR="00E51F96"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fruited</w:t>
      </w:r>
      <w:r w:rsidR="00E51F96"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non-spiny plants. Regarding</w:t>
      </w:r>
      <w:r w:rsidR="009A32B2" w:rsidRPr="00FC4889">
        <w:rPr>
          <w:rFonts w:ascii="Times New Roman" w:eastAsia="TimesNewRomanPSMT" w:hAnsi="Times New Roman" w:cs="Times New Roman"/>
          <w:sz w:val="24"/>
          <w:szCs w:val="24"/>
        </w:rPr>
        <w:t xml:space="preserve"> nutritional value, eggplant has a very</w:t>
      </w:r>
      <w:r w:rsidR="00E51F96" w:rsidRPr="00FC4889">
        <w:rPr>
          <w:rFonts w:ascii="Times New Roman" w:eastAsia="TimesNewRomanPSMT" w:hAnsi="Times New Roman" w:cs="Times New Roman"/>
          <w:sz w:val="24"/>
          <w:szCs w:val="24"/>
        </w:rPr>
        <w:t xml:space="preserve"> </w:t>
      </w:r>
      <w:r w:rsidR="009A32B2" w:rsidRPr="00FC4889">
        <w:rPr>
          <w:rFonts w:ascii="Times New Roman" w:eastAsia="TimesNewRomanPSMT" w:hAnsi="Times New Roman" w:cs="Times New Roman"/>
          <w:sz w:val="24"/>
          <w:szCs w:val="24"/>
        </w:rPr>
        <w:t>low caloric value and is considered</w:t>
      </w:r>
      <w:r w:rsidR="00E51F96" w:rsidRPr="00FC4889">
        <w:rPr>
          <w:rFonts w:ascii="Times New Roman" w:eastAsia="TimesNewRomanPSMT" w:hAnsi="Times New Roman" w:cs="Times New Roman"/>
          <w:sz w:val="24"/>
          <w:szCs w:val="24"/>
        </w:rPr>
        <w:t xml:space="preserve"> </w:t>
      </w:r>
      <w:r w:rsidR="009A32B2" w:rsidRPr="00FC4889">
        <w:rPr>
          <w:rFonts w:ascii="Times New Roman" w:eastAsia="TimesNewRomanPSMT" w:hAnsi="Times New Roman" w:cs="Times New Roman"/>
          <w:sz w:val="24"/>
          <w:szCs w:val="24"/>
        </w:rPr>
        <w:t>among the healthiest vegetables for</w:t>
      </w:r>
      <w:r w:rsidR="00E51F96" w:rsidRPr="00FC4889">
        <w:rPr>
          <w:rFonts w:ascii="Times New Roman" w:eastAsia="TimesNewRomanPSMT" w:hAnsi="Times New Roman" w:cs="Times New Roman"/>
          <w:sz w:val="24"/>
          <w:szCs w:val="24"/>
        </w:rPr>
        <w:t xml:space="preserve"> </w:t>
      </w:r>
      <w:r w:rsidR="009A32B2" w:rsidRPr="00FC4889">
        <w:rPr>
          <w:rFonts w:ascii="Times New Roman" w:eastAsia="TimesNewRomanPSMT" w:hAnsi="Times New Roman" w:cs="Times New Roman"/>
          <w:sz w:val="24"/>
          <w:szCs w:val="24"/>
        </w:rPr>
        <w:t>its high content of vitamins, minerals</w:t>
      </w:r>
      <w:r w:rsidR="00E51F96" w:rsidRPr="00FC4889">
        <w:rPr>
          <w:rFonts w:ascii="Times New Roman" w:eastAsia="TimesNewRomanPSMT" w:hAnsi="Times New Roman" w:cs="Times New Roman"/>
          <w:sz w:val="24"/>
          <w:szCs w:val="24"/>
        </w:rPr>
        <w:t xml:space="preserve"> </w:t>
      </w:r>
      <w:r w:rsidR="009A32B2" w:rsidRPr="00FC4889">
        <w:rPr>
          <w:rFonts w:ascii="Times New Roman" w:eastAsia="TimesNewRomanPSMT" w:hAnsi="Times New Roman" w:cs="Times New Roman"/>
          <w:sz w:val="24"/>
          <w:szCs w:val="24"/>
        </w:rPr>
        <w:t>and bioactive compounds for human</w:t>
      </w:r>
      <w:r w:rsidR="00E51F96" w:rsidRPr="00FC4889">
        <w:rPr>
          <w:rFonts w:ascii="Times New Roman" w:eastAsia="TimesNewRomanPSMT" w:hAnsi="Times New Roman" w:cs="Times New Roman"/>
          <w:sz w:val="24"/>
          <w:szCs w:val="24"/>
        </w:rPr>
        <w:t xml:space="preserve"> </w:t>
      </w:r>
      <w:r w:rsidR="009A32B2" w:rsidRPr="00FC4889">
        <w:rPr>
          <w:rFonts w:ascii="Times New Roman" w:eastAsia="TimesNewRomanPSMT" w:hAnsi="Times New Roman" w:cs="Times New Roman"/>
          <w:sz w:val="24"/>
          <w:szCs w:val="24"/>
        </w:rPr>
        <w:t xml:space="preserve">health (Raigón </w:t>
      </w:r>
      <w:r w:rsidR="009A32B2" w:rsidRPr="00FC4889">
        <w:rPr>
          <w:rFonts w:ascii="Times New Roman" w:eastAsia="TimesNewRomanPSMT" w:hAnsi="Times New Roman" w:cs="Times New Roman"/>
          <w:i/>
          <w:iCs/>
          <w:sz w:val="24"/>
          <w:szCs w:val="24"/>
        </w:rPr>
        <w:t>et al</w:t>
      </w:r>
      <w:r w:rsidR="009A32B2" w:rsidRPr="00FC4889">
        <w:rPr>
          <w:rFonts w:ascii="Times New Roman" w:eastAsia="TimesNewRomanPSMT" w:hAnsi="Times New Roman" w:cs="Times New Roman"/>
          <w:sz w:val="24"/>
          <w:szCs w:val="24"/>
        </w:rPr>
        <w:t xml:space="preserve">., 2008; Docimo </w:t>
      </w:r>
      <w:r w:rsidR="009A32B2" w:rsidRPr="00FC4889">
        <w:rPr>
          <w:rFonts w:ascii="Times New Roman" w:eastAsia="TimesNewRomanPSMT" w:hAnsi="Times New Roman" w:cs="Times New Roman"/>
          <w:i/>
          <w:iCs/>
          <w:sz w:val="24"/>
          <w:szCs w:val="24"/>
        </w:rPr>
        <w:t>et al</w:t>
      </w:r>
      <w:r w:rsidR="009A32B2" w:rsidRPr="00FC4889">
        <w:rPr>
          <w:rFonts w:ascii="Times New Roman" w:eastAsia="TimesNewRomanPSMT" w:hAnsi="Times New Roman" w:cs="Times New Roman"/>
          <w:sz w:val="24"/>
          <w:szCs w:val="24"/>
        </w:rPr>
        <w:t>., 2016).</w:t>
      </w:r>
    </w:p>
    <w:p w:rsidR="003A22E9" w:rsidRPr="00FC4889" w:rsidRDefault="00F925B2" w:rsidP="00FC4889">
      <w:pPr>
        <w:pStyle w:val="Pa5"/>
        <w:spacing w:after="240" w:line="276" w:lineRule="auto"/>
        <w:jc w:val="both"/>
        <w:rPr>
          <w:rFonts w:ascii="Times New Roman" w:hAnsi="Times New Roman" w:cs="Times New Roman"/>
          <w:color w:val="000000"/>
        </w:rPr>
      </w:pPr>
      <w:r w:rsidRPr="00FC4889">
        <w:rPr>
          <w:rFonts w:ascii="Times New Roman" w:hAnsi="Times New Roman" w:cs="Times New Roman"/>
          <w:color w:val="000000"/>
        </w:rPr>
        <w:t>Eggplant</w:t>
      </w:r>
      <w:r w:rsidR="003A22E9" w:rsidRPr="00FC4889">
        <w:rPr>
          <w:rFonts w:ascii="Times New Roman" w:hAnsi="Times New Roman" w:cs="Times New Roman"/>
          <w:i/>
          <w:iCs/>
          <w:color w:val="000000"/>
        </w:rPr>
        <w:t xml:space="preserve"> </w:t>
      </w:r>
      <w:r w:rsidR="003A22E9" w:rsidRPr="00FC4889">
        <w:rPr>
          <w:rFonts w:ascii="Times New Roman" w:hAnsi="Times New Roman" w:cs="Times New Roman"/>
          <w:color w:val="000000"/>
        </w:rPr>
        <w:t>(</w:t>
      </w:r>
      <w:r w:rsidR="003A22E9" w:rsidRPr="00FC4889">
        <w:rPr>
          <w:rFonts w:ascii="Times New Roman" w:hAnsi="Times New Roman" w:cs="Times New Roman"/>
          <w:i/>
          <w:iCs/>
          <w:color w:val="000000"/>
        </w:rPr>
        <w:t xml:space="preserve">Solanum melongena </w:t>
      </w:r>
      <w:r w:rsidR="003A22E9" w:rsidRPr="00FC4889">
        <w:rPr>
          <w:rFonts w:ascii="Times New Roman" w:hAnsi="Times New Roman" w:cs="Times New Roman"/>
          <w:color w:val="000000"/>
        </w:rPr>
        <w:t xml:space="preserve">L.) is together with tomato among the most widely known edible fruits of the Solanaceae family (Daunay, 2008). Eggplants are thought to be derived from the wild African species, </w:t>
      </w:r>
      <w:r w:rsidR="003A22E9" w:rsidRPr="00FC4889">
        <w:rPr>
          <w:rFonts w:ascii="Times New Roman" w:hAnsi="Times New Roman" w:cs="Times New Roman"/>
          <w:i/>
          <w:iCs/>
          <w:color w:val="000000"/>
        </w:rPr>
        <w:t>Solanum incanum</w:t>
      </w:r>
      <w:r w:rsidR="003A22E9" w:rsidRPr="00FC4889">
        <w:rPr>
          <w:rFonts w:ascii="Times New Roman" w:hAnsi="Times New Roman" w:cs="Times New Roman"/>
          <w:color w:val="000000"/>
        </w:rPr>
        <w:t xml:space="preserve">. Eggplants were already domesticated in Southeast Asia, particularly in Northeast India and southeast China more than 2000 years ago (Sekara </w:t>
      </w:r>
      <w:r w:rsidR="003A22E9" w:rsidRPr="00FC4889">
        <w:rPr>
          <w:rFonts w:ascii="Times New Roman" w:hAnsi="Times New Roman" w:cs="Times New Roman"/>
          <w:i/>
          <w:color w:val="000000"/>
        </w:rPr>
        <w:t>et al.,</w:t>
      </w:r>
      <w:r w:rsidR="003A22E9" w:rsidRPr="00FC4889">
        <w:rPr>
          <w:rFonts w:ascii="Times New Roman" w:hAnsi="Times New Roman" w:cs="Times New Roman"/>
          <w:color w:val="000000"/>
        </w:rPr>
        <w:t xml:space="preserve"> 2007). Historical, morphological, and molecular evi</w:t>
      </w:r>
      <w:r w:rsidR="003A22E9" w:rsidRPr="00FC4889">
        <w:rPr>
          <w:rFonts w:ascii="Times New Roman" w:hAnsi="Times New Roman" w:cs="Times New Roman"/>
          <w:color w:val="000000"/>
        </w:rPr>
        <w:softHyphen/>
        <w:t xml:space="preserve">dence suggests that the Indochinese region is the primary center of diversity of </w:t>
      </w:r>
      <w:r w:rsidR="003A22E9" w:rsidRPr="00FC4889">
        <w:rPr>
          <w:rFonts w:ascii="Times New Roman" w:hAnsi="Times New Roman" w:cs="Times New Roman"/>
          <w:i/>
          <w:iCs/>
          <w:color w:val="000000"/>
        </w:rPr>
        <w:t xml:space="preserve">S. melongena </w:t>
      </w:r>
      <w:r w:rsidR="003A22E9" w:rsidRPr="00FC4889">
        <w:rPr>
          <w:rFonts w:ascii="Times New Roman" w:hAnsi="Times New Roman" w:cs="Times New Roman"/>
          <w:color w:val="000000"/>
        </w:rPr>
        <w:t xml:space="preserve">(Muñoz-Falcón </w:t>
      </w:r>
      <w:r w:rsidR="003A22E9" w:rsidRPr="00FC4889">
        <w:rPr>
          <w:rFonts w:ascii="Times New Roman" w:hAnsi="Times New Roman" w:cs="Times New Roman"/>
          <w:i/>
          <w:color w:val="000000"/>
        </w:rPr>
        <w:t>et al.,</w:t>
      </w:r>
      <w:r w:rsidR="003A22E9" w:rsidRPr="00FC4889">
        <w:rPr>
          <w:rFonts w:ascii="Times New Roman" w:hAnsi="Times New Roman" w:cs="Times New Roman"/>
          <w:color w:val="000000"/>
        </w:rPr>
        <w:t xml:space="preserve"> 2009). The species was then introduced in Europe through Spain from where it spread to </w:t>
      </w:r>
      <w:r w:rsidRPr="00FC4889">
        <w:rPr>
          <w:rFonts w:ascii="Times New Roman" w:hAnsi="Times New Roman" w:cs="Times New Roman"/>
          <w:color w:val="000000"/>
        </w:rPr>
        <w:t>the new</w:t>
      </w:r>
      <w:r w:rsidR="003A22E9" w:rsidRPr="00FC4889">
        <w:rPr>
          <w:rFonts w:ascii="Times New Roman" w:hAnsi="Times New Roman" w:cs="Times New Roman"/>
          <w:color w:val="000000"/>
        </w:rPr>
        <w:t xml:space="preserve"> World (Prohens </w:t>
      </w:r>
      <w:r w:rsidR="003A22E9" w:rsidRPr="00FC4889">
        <w:rPr>
          <w:rFonts w:ascii="Times New Roman" w:hAnsi="Times New Roman" w:cs="Times New Roman"/>
          <w:i/>
          <w:color w:val="000000"/>
        </w:rPr>
        <w:t>et al.,</w:t>
      </w:r>
      <w:r w:rsidR="003A22E9" w:rsidRPr="00FC4889">
        <w:rPr>
          <w:rFonts w:ascii="Times New Roman" w:hAnsi="Times New Roman" w:cs="Times New Roman"/>
          <w:color w:val="000000"/>
        </w:rPr>
        <w:t xml:space="preserve"> 2005).</w:t>
      </w:r>
    </w:p>
    <w:p w:rsidR="00D00701" w:rsidRPr="00FC4889" w:rsidRDefault="00F925B2" w:rsidP="00FC4889">
      <w:pPr>
        <w:jc w:val="both"/>
        <w:rPr>
          <w:rFonts w:ascii="Times New Roman" w:hAnsi="Times New Roman" w:cs="Times New Roman"/>
          <w:b/>
          <w:sz w:val="24"/>
          <w:szCs w:val="24"/>
        </w:rPr>
      </w:pPr>
      <w:r w:rsidRPr="00FC4889">
        <w:rPr>
          <w:rFonts w:ascii="Times New Roman" w:hAnsi="Times New Roman" w:cs="Times New Roman"/>
          <w:b/>
          <w:sz w:val="24"/>
          <w:szCs w:val="24"/>
        </w:rPr>
        <w:t xml:space="preserve"> </w:t>
      </w:r>
      <w:r w:rsidR="00D00701" w:rsidRPr="00FC4889">
        <w:rPr>
          <w:rFonts w:ascii="Times New Roman" w:hAnsi="Times New Roman" w:cs="Times New Roman"/>
          <w:b/>
          <w:sz w:val="24"/>
          <w:szCs w:val="24"/>
        </w:rPr>
        <w:t xml:space="preserve">2.2 Botany and </w:t>
      </w:r>
      <w:r w:rsidR="00803FC6" w:rsidRPr="00FC4889">
        <w:rPr>
          <w:rFonts w:ascii="Times New Roman" w:hAnsi="Times New Roman" w:cs="Times New Roman"/>
          <w:b/>
          <w:sz w:val="24"/>
          <w:szCs w:val="24"/>
        </w:rPr>
        <w:t>Varieties</w:t>
      </w:r>
      <w:r w:rsidR="00D00701" w:rsidRPr="00FC4889">
        <w:rPr>
          <w:rFonts w:ascii="Times New Roman" w:hAnsi="Times New Roman" w:cs="Times New Roman"/>
          <w:b/>
          <w:sz w:val="24"/>
          <w:szCs w:val="24"/>
        </w:rPr>
        <w:t xml:space="preserve"> of Egg Plant</w:t>
      </w:r>
      <w:r w:rsidR="00692916" w:rsidRPr="00FC4889">
        <w:rPr>
          <w:rFonts w:ascii="Times New Roman" w:hAnsi="Times New Roman" w:cs="Times New Roman"/>
          <w:b/>
          <w:sz w:val="24"/>
          <w:szCs w:val="24"/>
        </w:rPr>
        <w:t xml:space="preserve"> </w:t>
      </w:r>
      <w:r w:rsidR="00692916" w:rsidRPr="00FC4889">
        <w:rPr>
          <w:rFonts w:ascii="Times New Roman" w:eastAsiaTheme="minorHAnsi" w:hAnsi="Times New Roman" w:cs="Times New Roman"/>
          <w:b/>
          <w:sz w:val="24"/>
          <w:szCs w:val="24"/>
        </w:rPr>
        <w:t>(</w:t>
      </w:r>
      <w:r w:rsidR="00692916" w:rsidRPr="00FC4889">
        <w:rPr>
          <w:rFonts w:ascii="Times New Roman" w:eastAsiaTheme="minorHAnsi" w:hAnsi="Times New Roman" w:cs="Times New Roman"/>
          <w:b/>
          <w:i/>
          <w:sz w:val="24"/>
          <w:szCs w:val="24"/>
        </w:rPr>
        <w:t>Solanum melongena)</w:t>
      </w:r>
    </w:p>
    <w:p w:rsidR="003A22E9" w:rsidRPr="00FC4889" w:rsidRDefault="003A22E9" w:rsidP="00FC4889">
      <w:pPr>
        <w:pStyle w:val="Pa5"/>
        <w:spacing w:line="276" w:lineRule="auto"/>
        <w:jc w:val="both"/>
        <w:rPr>
          <w:rFonts w:ascii="Times New Roman" w:hAnsi="Times New Roman" w:cs="Times New Roman"/>
          <w:color w:val="000000"/>
        </w:rPr>
      </w:pPr>
      <w:r w:rsidRPr="00FC4889">
        <w:rPr>
          <w:rFonts w:ascii="Times New Roman" w:hAnsi="Times New Roman" w:cs="Times New Roman"/>
          <w:color w:val="000000"/>
        </w:rPr>
        <w:t>Eggplants have a strong and well-developed root system. The stem is 0.5–2 m tall and may often be spiny. Leaves are large (10–20 cm), lanceolate, and coarsely lobulated. Most varieties bloom in three to five flowers bunches. Flowers are large, white, or purple-white and have a five-lobed corolla</w:t>
      </w:r>
      <w:r w:rsidR="00386C7E" w:rsidRPr="00FC4889">
        <w:rPr>
          <w:rFonts w:ascii="Times New Roman" w:hAnsi="Times New Roman" w:cs="Times New Roman"/>
          <w:color w:val="000000"/>
        </w:rPr>
        <w:t xml:space="preserve"> and large anthers</w:t>
      </w:r>
      <w:r w:rsidRPr="00FC4889">
        <w:rPr>
          <w:rFonts w:ascii="Times New Roman" w:hAnsi="Times New Roman" w:cs="Times New Roman"/>
          <w:color w:val="000000"/>
        </w:rPr>
        <w:t xml:space="preserve">. Their long style difficult self-pollination, but the plant is mainly autogamous (Daunay </w:t>
      </w:r>
      <w:r w:rsidRPr="00FC4889">
        <w:rPr>
          <w:rFonts w:ascii="Times New Roman" w:hAnsi="Times New Roman" w:cs="Times New Roman"/>
          <w:i/>
          <w:color w:val="000000"/>
        </w:rPr>
        <w:t>et al.,</w:t>
      </w:r>
      <w:r w:rsidRPr="00FC4889">
        <w:rPr>
          <w:rFonts w:ascii="Times New Roman" w:hAnsi="Times New Roman" w:cs="Times New Roman"/>
          <w:color w:val="000000"/>
        </w:rPr>
        <w:t xml:space="preserve"> 2001).</w:t>
      </w:r>
    </w:p>
    <w:p w:rsidR="00386C7E" w:rsidRDefault="003A22E9" w:rsidP="00FC4889">
      <w:pPr>
        <w:jc w:val="both"/>
        <w:rPr>
          <w:rFonts w:ascii="Times New Roman" w:hAnsi="Times New Roman" w:cs="Times New Roman"/>
          <w:color w:val="000000"/>
          <w:sz w:val="24"/>
          <w:szCs w:val="24"/>
        </w:rPr>
      </w:pPr>
      <w:r w:rsidRPr="00FC4889">
        <w:rPr>
          <w:rFonts w:ascii="Times New Roman" w:hAnsi="Times New Roman" w:cs="Times New Roman"/>
          <w:color w:val="000000"/>
          <w:sz w:val="24"/>
          <w:szCs w:val="24"/>
        </w:rPr>
        <w:t xml:space="preserve">Some early cultivars having ovoid fruit are responsible for the name </w:t>
      </w:r>
      <w:r w:rsidRPr="00FC4889">
        <w:rPr>
          <w:rFonts w:ascii="Times New Roman" w:hAnsi="Times New Roman" w:cs="Times New Roman"/>
          <w:i/>
          <w:color w:val="000000"/>
          <w:sz w:val="24"/>
          <w:szCs w:val="24"/>
        </w:rPr>
        <w:t>“egg-plant.”</w:t>
      </w:r>
      <w:r w:rsidRPr="00FC4889">
        <w:rPr>
          <w:rFonts w:ascii="Times New Roman" w:hAnsi="Times New Roman" w:cs="Times New Roman"/>
          <w:color w:val="000000"/>
          <w:sz w:val="24"/>
          <w:szCs w:val="24"/>
        </w:rPr>
        <w:t xml:space="preserve"> The berries require a period of 25–40 days to reach harvest maturity. In fully developed fruit, the calyx remains as accessory tissue. In contrast to other fruits in which growth and ripening are clearly delimited,</w:t>
      </w:r>
      <w:r w:rsidR="00386C7E" w:rsidRPr="00FC4889">
        <w:rPr>
          <w:rFonts w:ascii="Times New Roman" w:hAnsi="Times New Roman" w:cs="Times New Roman"/>
          <w:color w:val="000000"/>
          <w:sz w:val="24"/>
          <w:szCs w:val="24"/>
        </w:rPr>
        <w:t xml:space="preserve"> eggplant expansion continues until advanced ripening stages</w:t>
      </w:r>
      <w:r w:rsidR="00290272" w:rsidRPr="00FC4889">
        <w:rPr>
          <w:rFonts w:ascii="Times New Roman" w:hAnsi="Times New Roman" w:cs="Times New Roman"/>
          <w:color w:val="000000"/>
          <w:sz w:val="24"/>
          <w:szCs w:val="24"/>
        </w:rPr>
        <w:t xml:space="preserve"> (Daunay </w:t>
      </w:r>
      <w:r w:rsidR="00290272" w:rsidRPr="00FC4889">
        <w:rPr>
          <w:rFonts w:ascii="Times New Roman" w:hAnsi="Times New Roman" w:cs="Times New Roman"/>
          <w:i/>
          <w:color w:val="000000"/>
          <w:sz w:val="24"/>
          <w:szCs w:val="24"/>
        </w:rPr>
        <w:t>et al.,</w:t>
      </w:r>
      <w:r w:rsidR="00290272" w:rsidRPr="00FC4889">
        <w:rPr>
          <w:rFonts w:ascii="Times New Roman" w:hAnsi="Times New Roman" w:cs="Times New Roman"/>
          <w:color w:val="000000"/>
          <w:sz w:val="24"/>
          <w:szCs w:val="24"/>
        </w:rPr>
        <w:t xml:space="preserve"> 2001)</w:t>
      </w:r>
      <w:r w:rsidR="00386C7E" w:rsidRPr="00FC4889">
        <w:rPr>
          <w:rFonts w:ascii="Times New Roman" w:hAnsi="Times New Roman" w:cs="Times New Roman"/>
          <w:color w:val="000000"/>
          <w:sz w:val="24"/>
          <w:szCs w:val="24"/>
        </w:rPr>
        <w:t>. Remarkable variability in fruit color (white to green, yellow, purple, black, or striped), shape (ovoid, rounded, elongate, or pyri</w:t>
      </w:r>
      <w:r w:rsidR="00386C7E" w:rsidRPr="00FC4889">
        <w:rPr>
          <w:rFonts w:ascii="Times New Roman" w:hAnsi="Times New Roman" w:cs="Times New Roman"/>
          <w:color w:val="000000"/>
          <w:sz w:val="24"/>
          <w:szCs w:val="24"/>
        </w:rPr>
        <w:softHyphen/>
        <w:t>form), and size (15–1500 g) is found among cultivars (</w:t>
      </w:r>
      <w:r w:rsidR="0093224B" w:rsidRPr="00FC4889">
        <w:rPr>
          <w:rFonts w:ascii="Times New Roman" w:hAnsi="Times New Roman" w:cs="Times New Roman"/>
          <w:color w:val="000000"/>
          <w:sz w:val="24"/>
          <w:szCs w:val="24"/>
        </w:rPr>
        <w:t xml:space="preserve">Zaro </w:t>
      </w:r>
      <w:r w:rsidR="0093224B" w:rsidRPr="00FC4889">
        <w:rPr>
          <w:rFonts w:ascii="Times New Roman" w:hAnsi="Times New Roman" w:cs="Times New Roman"/>
          <w:i/>
          <w:color w:val="000000"/>
          <w:sz w:val="24"/>
          <w:szCs w:val="24"/>
        </w:rPr>
        <w:t>et al.</w:t>
      </w:r>
      <w:r w:rsidR="0093224B" w:rsidRPr="00FC4889">
        <w:rPr>
          <w:rFonts w:ascii="Times New Roman" w:hAnsi="Times New Roman" w:cs="Times New Roman"/>
          <w:color w:val="000000"/>
          <w:sz w:val="24"/>
          <w:szCs w:val="24"/>
        </w:rPr>
        <w:t>, 201</w:t>
      </w:r>
      <w:r w:rsidR="00CA541F" w:rsidRPr="00FC4889">
        <w:rPr>
          <w:rFonts w:ascii="Times New Roman" w:hAnsi="Times New Roman" w:cs="Times New Roman"/>
          <w:color w:val="000000"/>
          <w:sz w:val="24"/>
          <w:szCs w:val="24"/>
        </w:rPr>
        <w:t>4</w:t>
      </w:r>
      <w:r w:rsidR="00386C7E" w:rsidRPr="00FC4889">
        <w:rPr>
          <w:rFonts w:ascii="Times New Roman" w:hAnsi="Times New Roman" w:cs="Times New Roman"/>
          <w:color w:val="000000"/>
          <w:sz w:val="24"/>
          <w:szCs w:val="24"/>
        </w:rPr>
        <w:t xml:space="preserve">). The seeds are white or yellow and may keep their viability for 4–6 years (Sekara </w:t>
      </w:r>
      <w:r w:rsidR="00386C7E" w:rsidRPr="00FC4889">
        <w:rPr>
          <w:rFonts w:ascii="Times New Roman" w:hAnsi="Times New Roman" w:cs="Times New Roman"/>
          <w:i/>
          <w:color w:val="000000"/>
          <w:sz w:val="24"/>
          <w:szCs w:val="24"/>
        </w:rPr>
        <w:t>et al.,</w:t>
      </w:r>
      <w:r w:rsidR="00386C7E" w:rsidRPr="00FC4889">
        <w:rPr>
          <w:rFonts w:ascii="Times New Roman" w:hAnsi="Times New Roman" w:cs="Times New Roman"/>
          <w:color w:val="000000"/>
          <w:sz w:val="24"/>
          <w:szCs w:val="24"/>
        </w:rPr>
        <w:t xml:space="preserve"> 2007). The edible portion includes the pulp placental tissue and seeds and in some preparations the peel</w:t>
      </w:r>
      <w:r w:rsidR="0001198C" w:rsidRPr="00FC4889">
        <w:rPr>
          <w:rFonts w:ascii="Times New Roman" w:hAnsi="Times New Roman" w:cs="Times New Roman"/>
          <w:color w:val="000000"/>
          <w:sz w:val="24"/>
          <w:szCs w:val="24"/>
        </w:rPr>
        <w:t xml:space="preserve"> (Zaro </w:t>
      </w:r>
      <w:r w:rsidR="0001198C" w:rsidRPr="00FC4889">
        <w:rPr>
          <w:rFonts w:ascii="Times New Roman" w:hAnsi="Times New Roman" w:cs="Times New Roman"/>
          <w:i/>
          <w:color w:val="000000"/>
          <w:sz w:val="24"/>
          <w:szCs w:val="24"/>
        </w:rPr>
        <w:t>et al.</w:t>
      </w:r>
      <w:r w:rsidR="0001198C" w:rsidRPr="00FC4889">
        <w:rPr>
          <w:rFonts w:ascii="Times New Roman" w:hAnsi="Times New Roman" w:cs="Times New Roman"/>
          <w:color w:val="000000"/>
          <w:sz w:val="24"/>
          <w:szCs w:val="24"/>
        </w:rPr>
        <w:t>, 201</w:t>
      </w:r>
      <w:r w:rsidR="00CA541F" w:rsidRPr="00FC4889">
        <w:rPr>
          <w:rFonts w:ascii="Times New Roman" w:hAnsi="Times New Roman" w:cs="Times New Roman"/>
          <w:color w:val="000000"/>
          <w:sz w:val="24"/>
          <w:szCs w:val="24"/>
        </w:rPr>
        <w:t>4</w:t>
      </w:r>
      <w:r w:rsidR="0001198C" w:rsidRPr="00FC4889">
        <w:rPr>
          <w:rFonts w:ascii="Times New Roman" w:hAnsi="Times New Roman" w:cs="Times New Roman"/>
          <w:color w:val="000000"/>
          <w:sz w:val="24"/>
          <w:szCs w:val="24"/>
        </w:rPr>
        <w:t>)</w:t>
      </w:r>
      <w:r w:rsidR="00386C7E" w:rsidRPr="00FC4889">
        <w:rPr>
          <w:rFonts w:ascii="Times New Roman" w:hAnsi="Times New Roman" w:cs="Times New Roman"/>
          <w:color w:val="000000"/>
          <w:sz w:val="24"/>
          <w:szCs w:val="24"/>
        </w:rPr>
        <w:t>.</w:t>
      </w:r>
      <w:r w:rsidR="000F6422" w:rsidRPr="00FC4889">
        <w:rPr>
          <w:rFonts w:ascii="Times New Roman" w:hAnsi="Times New Roman" w:cs="Times New Roman"/>
          <w:color w:val="000000"/>
          <w:sz w:val="24"/>
          <w:szCs w:val="24"/>
        </w:rPr>
        <w:t xml:space="preserve"> </w:t>
      </w:r>
      <w:r w:rsidR="00386C7E" w:rsidRPr="00FC4889">
        <w:rPr>
          <w:rFonts w:ascii="Times New Roman" w:hAnsi="Times New Roman" w:cs="Times New Roman"/>
          <w:color w:val="000000"/>
          <w:sz w:val="24"/>
          <w:szCs w:val="24"/>
        </w:rPr>
        <w:t>Different classifications have used to group</w:t>
      </w:r>
      <w:r w:rsidR="000C18C1">
        <w:rPr>
          <w:rFonts w:ascii="Times New Roman" w:hAnsi="Times New Roman" w:cs="Times New Roman"/>
          <w:color w:val="000000"/>
          <w:sz w:val="24"/>
          <w:szCs w:val="24"/>
        </w:rPr>
        <w:t xml:space="preserve"> eggplant varieties. Bradley (2017</w:t>
      </w:r>
      <w:r w:rsidR="00386C7E" w:rsidRPr="00FC4889">
        <w:rPr>
          <w:rFonts w:ascii="Times New Roman" w:hAnsi="Times New Roman" w:cs="Times New Roman"/>
          <w:color w:val="000000"/>
          <w:sz w:val="24"/>
          <w:szCs w:val="24"/>
        </w:rPr>
        <w:t xml:space="preserve">) identified three varietal groups: </w:t>
      </w:r>
      <w:r w:rsidR="009B4BE2" w:rsidRPr="00FC4889">
        <w:rPr>
          <w:rFonts w:ascii="Times New Roman" w:hAnsi="Times New Roman" w:cs="Times New Roman"/>
          <w:i/>
          <w:color w:val="000000"/>
          <w:sz w:val="24"/>
          <w:szCs w:val="24"/>
        </w:rPr>
        <w:t xml:space="preserve">S. m. </w:t>
      </w:r>
      <w:r w:rsidR="00386C7E" w:rsidRPr="00FC4889">
        <w:rPr>
          <w:rFonts w:ascii="Times New Roman" w:hAnsi="Times New Roman" w:cs="Times New Roman"/>
          <w:i/>
          <w:color w:val="000000"/>
          <w:sz w:val="24"/>
          <w:szCs w:val="24"/>
        </w:rPr>
        <w:t>var</w:t>
      </w:r>
      <w:r w:rsidR="00386C7E" w:rsidRPr="00FC4889">
        <w:rPr>
          <w:rFonts w:ascii="Times New Roman" w:hAnsi="Times New Roman" w:cs="Times New Roman"/>
          <w:color w:val="000000"/>
          <w:sz w:val="24"/>
          <w:szCs w:val="24"/>
        </w:rPr>
        <w:t xml:space="preserve">. </w:t>
      </w:r>
      <w:r w:rsidR="00386C7E" w:rsidRPr="00FC4889">
        <w:rPr>
          <w:rFonts w:ascii="Times New Roman" w:hAnsi="Times New Roman" w:cs="Times New Roman"/>
          <w:i/>
          <w:iCs/>
          <w:color w:val="000000"/>
          <w:sz w:val="24"/>
          <w:szCs w:val="24"/>
        </w:rPr>
        <w:t xml:space="preserve">esculentum </w:t>
      </w:r>
      <w:r w:rsidR="00386C7E" w:rsidRPr="00FC4889">
        <w:rPr>
          <w:rFonts w:ascii="Times New Roman" w:hAnsi="Times New Roman" w:cs="Times New Roman"/>
          <w:color w:val="000000"/>
          <w:sz w:val="24"/>
          <w:szCs w:val="24"/>
        </w:rPr>
        <w:t>which comprises the commercially common forms with intermediate size,</w:t>
      </w:r>
      <w:r w:rsidR="009B4BE2" w:rsidRPr="00FC4889">
        <w:rPr>
          <w:rFonts w:ascii="Times New Roman" w:hAnsi="Times New Roman" w:cs="Times New Roman"/>
          <w:sz w:val="24"/>
          <w:szCs w:val="24"/>
        </w:rPr>
        <w:t xml:space="preserve"> common aubergine, including white varieties, with many cultivars; </w:t>
      </w:r>
      <w:r w:rsidR="009B4BE2" w:rsidRPr="00FC4889">
        <w:rPr>
          <w:rFonts w:ascii="Times New Roman" w:hAnsi="Times New Roman" w:cs="Times New Roman"/>
          <w:i/>
          <w:sz w:val="24"/>
          <w:szCs w:val="24"/>
        </w:rPr>
        <w:t>s. m.</w:t>
      </w:r>
      <w:r w:rsidR="00386C7E" w:rsidRPr="00FC4889">
        <w:rPr>
          <w:rFonts w:ascii="Times New Roman" w:hAnsi="Times New Roman" w:cs="Times New Roman"/>
          <w:i/>
          <w:color w:val="000000"/>
          <w:sz w:val="24"/>
          <w:szCs w:val="24"/>
        </w:rPr>
        <w:t xml:space="preserve"> var.</w:t>
      </w:r>
      <w:r w:rsidR="00386C7E" w:rsidRPr="00FC4889">
        <w:rPr>
          <w:rFonts w:ascii="Times New Roman" w:hAnsi="Times New Roman" w:cs="Times New Roman"/>
          <w:color w:val="000000"/>
          <w:sz w:val="24"/>
          <w:szCs w:val="24"/>
        </w:rPr>
        <w:t xml:space="preserve"> </w:t>
      </w:r>
      <w:r w:rsidR="00386C7E" w:rsidRPr="00FC4889">
        <w:rPr>
          <w:rFonts w:ascii="Times New Roman" w:hAnsi="Times New Roman" w:cs="Times New Roman"/>
          <w:i/>
          <w:iCs/>
          <w:color w:val="000000"/>
          <w:sz w:val="24"/>
          <w:szCs w:val="24"/>
        </w:rPr>
        <w:t xml:space="preserve">serpentinum </w:t>
      </w:r>
      <w:r w:rsidR="00386C7E" w:rsidRPr="00FC4889">
        <w:rPr>
          <w:rFonts w:ascii="Times New Roman" w:hAnsi="Times New Roman" w:cs="Times New Roman"/>
          <w:color w:val="000000"/>
          <w:sz w:val="24"/>
          <w:szCs w:val="24"/>
        </w:rPr>
        <w:t>including varieties with very long fruit</w:t>
      </w:r>
      <w:r w:rsidR="00E65F66" w:rsidRPr="00FC4889">
        <w:rPr>
          <w:rFonts w:ascii="Times New Roman" w:hAnsi="Times New Roman" w:cs="Times New Roman"/>
          <w:color w:val="000000"/>
          <w:sz w:val="24"/>
          <w:szCs w:val="24"/>
        </w:rPr>
        <w:t xml:space="preserve"> (</w:t>
      </w:r>
      <w:r w:rsidR="00E65F66" w:rsidRPr="00FC4889">
        <w:rPr>
          <w:rFonts w:ascii="Times New Roman" w:hAnsi="Times New Roman" w:cs="Times New Roman"/>
          <w:sz w:val="24"/>
          <w:szCs w:val="24"/>
        </w:rPr>
        <w:t>snake aubergine</w:t>
      </w:r>
      <w:r w:rsidR="00E65F66" w:rsidRPr="00FC4889">
        <w:rPr>
          <w:rFonts w:ascii="Times New Roman" w:hAnsi="Times New Roman" w:cs="Times New Roman"/>
          <w:color w:val="000000"/>
          <w:sz w:val="24"/>
          <w:szCs w:val="24"/>
        </w:rPr>
        <w:t>)</w:t>
      </w:r>
      <w:r w:rsidR="00386C7E" w:rsidRPr="00FC4889">
        <w:rPr>
          <w:rFonts w:ascii="Times New Roman" w:hAnsi="Times New Roman" w:cs="Times New Roman"/>
          <w:color w:val="000000"/>
          <w:sz w:val="24"/>
          <w:szCs w:val="24"/>
        </w:rPr>
        <w:t xml:space="preserve">, and </w:t>
      </w:r>
      <w:r w:rsidR="009B4BE2" w:rsidRPr="00FC4889">
        <w:rPr>
          <w:rFonts w:ascii="Times New Roman" w:hAnsi="Times New Roman" w:cs="Times New Roman"/>
          <w:i/>
          <w:color w:val="000000"/>
          <w:sz w:val="24"/>
          <w:szCs w:val="24"/>
        </w:rPr>
        <w:t xml:space="preserve">S. m. </w:t>
      </w:r>
      <w:r w:rsidR="00386C7E" w:rsidRPr="00FC4889">
        <w:rPr>
          <w:rFonts w:ascii="Times New Roman" w:hAnsi="Times New Roman" w:cs="Times New Roman"/>
          <w:i/>
          <w:color w:val="000000"/>
          <w:sz w:val="24"/>
          <w:szCs w:val="24"/>
        </w:rPr>
        <w:t>var.</w:t>
      </w:r>
      <w:r w:rsidR="00386C7E" w:rsidRPr="00FC4889">
        <w:rPr>
          <w:rFonts w:ascii="Times New Roman" w:hAnsi="Times New Roman" w:cs="Times New Roman"/>
          <w:color w:val="000000"/>
          <w:sz w:val="24"/>
          <w:szCs w:val="24"/>
        </w:rPr>
        <w:t xml:space="preserve"> </w:t>
      </w:r>
      <w:r w:rsidR="00386C7E" w:rsidRPr="00FC4889">
        <w:rPr>
          <w:rFonts w:ascii="Times New Roman" w:hAnsi="Times New Roman" w:cs="Times New Roman"/>
          <w:i/>
          <w:iCs/>
          <w:color w:val="000000"/>
          <w:sz w:val="24"/>
          <w:szCs w:val="24"/>
        </w:rPr>
        <w:lastRenderedPageBreak/>
        <w:t xml:space="preserve">depressum </w:t>
      </w:r>
      <w:r w:rsidR="00386C7E" w:rsidRPr="00FC4889">
        <w:rPr>
          <w:rFonts w:ascii="Times New Roman" w:hAnsi="Times New Roman" w:cs="Times New Roman"/>
          <w:color w:val="000000"/>
          <w:sz w:val="24"/>
          <w:szCs w:val="24"/>
        </w:rPr>
        <w:t>grouping genotypes with small fruit</w:t>
      </w:r>
      <w:r w:rsidR="009B4BE2" w:rsidRPr="00FC4889">
        <w:rPr>
          <w:rFonts w:ascii="Times New Roman" w:hAnsi="Times New Roman" w:cs="Times New Roman"/>
          <w:color w:val="000000"/>
          <w:sz w:val="24"/>
          <w:szCs w:val="24"/>
        </w:rPr>
        <w:t xml:space="preserve"> (</w:t>
      </w:r>
      <w:r w:rsidR="009B4BE2" w:rsidRPr="00FC4889">
        <w:rPr>
          <w:rFonts w:ascii="Times New Roman" w:hAnsi="Times New Roman" w:cs="Times New Roman"/>
          <w:sz w:val="24"/>
          <w:szCs w:val="24"/>
        </w:rPr>
        <w:t>dwarf aubergine</w:t>
      </w:r>
      <w:r w:rsidR="009B4BE2" w:rsidRPr="00FC4889">
        <w:rPr>
          <w:rFonts w:ascii="Times New Roman" w:hAnsi="Times New Roman" w:cs="Times New Roman"/>
          <w:color w:val="000000"/>
          <w:sz w:val="24"/>
          <w:szCs w:val="24"/>
        </w:rPr>
        <w:t>)</w:t>
      </w:r>
      <w:r w:rsidR="00386C7E" w:rsidRPr="00FC4889">
        <w:rPr>
          <w:rFonts w:ascii="Times New Roman" w:hAnsi="Times New Roman" w:cs="Times New Roman"/>
          <w:color w:val="000000"/>
          <w:sz w:val="24"/>
          <w:szCs w:val="24"/>
        </w:rPr>
        <w:t xml:space="preserve">. Other attributes used for classification </w:t>
      </w:r>
      <w:r w:rsidR="000F6422" w:rsidRPr="00FC4889">
        <w:rPr>
          <w:rFonts w:ascii="Times New Roman" w:hAnsi="Times New Roman" w:cs="Times New Roman"/>
          <w:color w:val="000000"/>
          <w:sz w:val="24"/>
          <w:szCs w:val="24"/>
        </w:rPr>
        <w:t>eggplant</w:t>
      </w:r>
      <w:r w:rsidR="00386C7E" w:rsidRPr="00FC4889">
        <w:rPr>
          <w:rFonts w:ascii="Times New Roman" w:hAnsi="Times New Roman" w:cs="Times New Roman"/>
          <w:color w:val="000000"/>
          <w:sz w:val="24"/>
          <w:szCs w:val="24"/>
        </w:rPr>
        <w:t xml:space="preserve"> are the pericarp color, the presence of spines in the calyx, and the fruit length covered by the calyx.</w:t>
      </w:r>
    </w:p>
    <w:p w:rsidR="00B27D9A" w:rsidRPr="00FC4889" w:rsidRDefault="002D2C1C" w:rsidP="00FC4889">
      <w:pPr>
        <w:jc w:val="both"/>
        <w:rPr>
          <w:rFonts w:ascii="Times New Roman" w:hAnsi="Times New Roman" w:cs="Times New Roman"/>
          <w:b/>
          <w:color w:val="000000"/>
          <w:sz w:val="24"/>
          <w:szCs w:val="24"/>
        </w:rPr>
      </w:pPr>
      <w:r w:rsidRPr="00FC4889">
        <w:rPr>
          <w:rFonts w:ascii="Times New Roman" w:hAnsi="Times New Roman" w:cs="Times New Roman"/>
          <w:b/>
          <w:color w:val="000000"/>
          <w:sz w:val="24"/>
          <w:szCs w:val="24"/>
        </w:rPr>
        <w:t xml:space="preserve">2.3 Classification </w:t>
      </w:r>
      <w:r w:rsidR="00545AC7" w:rsidRPr="00FC4889">
        <w:rPr>
          <w:rFonts w:ascii="Times New Roman" w:hAnsi="Times New Roman" w:cs="Times New Roman"/>
          <w:b/>
          <w:color w:val="000000"/>
          <w:sz w:val="24"/>
          <w:szCs w:val="24"/>
        </w:rPr>
        <w:t xml:space="preserve">of </w:t>
      </w:r>
      <w:r w:rsidRPr="00FC4889">
        <w:rPr>
          <w:rFonts w:ascii="Times New Roman" w:hAnsi="Times New Roman" w:cs="Times New Roman"/>
          <w:b/>
          <w:color w:val="000000"/>
          <w:sz w:val="24"/>
          <w:szCs w:val="24"/>
        </w:rPr>
        <w:t>Egg Plant</w:t>
      </w:r>
      <w:r w:rsidR="00692916" w:rsidRPr="00FC4889">
        <w:rPr>
          <w:rFonts w:ascii="Times New Roman" w:hAnsi="Times New Roman" w:cs="Times New Roman"/>
          <w:b/>
          <w:color w:val="000000"/>
          <w:sz w:val="24"/>
          <w:szCs w:val="24"/>
        </w:rPr>
        <w:t xml:space="preserve"> </w:t>
      </w:r>
      <w:r w:rsidR="00692916" w:rsidRPr="00FC4889">
        <w:rPr>
          <w:rFonts w:ascii="Times New Roman" w:eastAsiaTheme="minorHAnsi" w:hAnsi="Times New Roman" w:cs="Times New Roman"/>
          <w:b/>
          <w:sz w:val="24"/>
          <w:szCs w:val="24"/>
        </w:rPr>
        <w:t>(</w:t>
      </w:r>
      <w:r w:rsidR="00692916" w:rsidRPr="00FC4889">
        <w:rPr>
          <w:rFonts w:ascii="Times New Roman" w:eastAsiaTheme="minorHAnsi" w:hAnsi="Times New Roman" w:cs="Times New Roman"/>
          <w:b/>
          <w:i/>
          <w:sz w:val="24"/>
          <w:szCs w:val="24"/>
        </w:rPr>
        <w:t>Solanum melongena)</w:t>
      </w:r>
    </w:p>
    <w:p w:rsidR="00B27D9A" w:rsidRPr="00FC4889" w:rsidRDefault="00B27D9A" w:rsidP="00FC4889">
      <w:pPr>
        <w:autoSpaceDE w:val="0"/>
        <w:autoSpaceDN w:val="0"/>
        <w:adjustRightInd w:val="0"/>
        <w:spacing w:after="0"/>
        <w:jc w:val="both"/>
        <w:rPr>
          <w:rFonts w:ascii="Times New Roman" w:eastAsiaTheme="minorHAnsi" w:hAnsi="Times New Roman" w:cs="Times New Roman"/>
          <w:sz w:val="24"/>
          <w:szCs w:val="24"/>
        </w:rPr>
      </w:pPr>
      <w:r w:rsidRPr="00FC4889">
        <w:rPr>
          <w:rFonts w:ascii="Times New Roman" w:eastAsiaTheme="minorHAnsi" w:hAnsi="Times New Roman" w:cs="Times New Roman"/>
          <w:sz w:val="24"/>
          <w:szCs w:val="24"/>
        </w:rPr>
        <w:t xml:space="preserve">Eggplant </w:t>
      </w:r>
      <w:r w:rsidR="004250C9" w:rsidRPr="00FC4889">
        <w:rPr>
          <w:rFonts w:ascii="Times New Roman" w:eastAsiaTheme="minorHAnsi" w:hAnsi="Times New Roman" w:cs="Times New Roman"/>
          <w:sz w:val="24"/>
          <w:szCs w:val="24"/>
        </w:rPr>
        <w:t>(</w:t>
      </w:r>
      <w:r w:rsidR="004250C9" w:rsidRPr="00FC4889">
        <w:rPr>
          <w:rFonts w:ascii="Times New Roman" w:eastAsiaTheme="minorHAnsi" w:hAnsi="Times New Roman" w:cs="Times New Roman"/>
          <w:i/>
          <w:sz w:val="24"/>
          <w:szCs w:val="24"/>
        </w:rPr>
        <w:t>Solanum melongena)</w:t>
      </w:r>
      <w:r w:rsidR="004250C9"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is an Old World species, unlike other solanaceous crops</w:t>
      </w:r>
      <w:r w:rsidR="00545AC7"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which are native to the New World. However, like its Solanum relatives,</w:t>
      </w:r>
      <w:r w:rsidR="00545AC7"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tomato and pepper, eggplant is an autogamous diploid with 12 chromosomes</w:t>
      </w:r>
      <w:r w:rsidR="0008271C"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The fruit of the eggplant is botanically classified as</w:t>
      </w:r>
      <w:r w:rsidR="00C42A61"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a berry, and contains numerous edible soft seeds that are bitter because</w:t>
      </w:r>
      <w:r w:rsidR="00545AC7"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they contain nicotinoid alkaloids. Although the domestication history</w:t>
      </w:r>
      <w:r w:rsidR="00545AC7"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of eggplant has long been debated, according to the most accepted</w:t>
      </w:r>
      <w:r w:rsidR="00545AC7"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hypotheses, eggplants were first domesticated over 4000 years ago in</w:t>
      </w:r>
      <w:r w:rsidR="00545AC7" w:rsidRPr="00FC4889">
        <w:rPr>
          <w:rFonts w:ascii="Times New Roman" w:eastAsiaTheme="minorHAnsi" w:hAnsi="Times New Roman" w:cs="Times New Roman"/>
          <w:sz w:val="24"/>
          <w:szCs w:val="24"/>
        </w:rPr>
        <w:t xml:space="preserve"> </w:t>
      </w:r>
      <w:r w:rsidR="0053127F" w:rsidRPr="00FC4889">
        <w:rPr>
          <w:rFonts w:ascii="Times New Roman" w:eastAsiaTheme="minorHAnsi" w:hAnsi="Times New Roman" w:cs="Times New Roman"/>
          <w:sz w:val="24"/>
          <w:szCs w:val="24"/>
        </w:rPr>
        <w:t xml:space="preserve">South East </w:t>
      </w:r>
      <w:r w:rsidRPr="00FC4889">
        <w:rPr>
          <w:rFonts w:ascii="Times New Roman" w:eastAsiaTheme="minorHAnsi" w:hAnsi="Times New Roman" w:cs="Times New Roman"/>
          <w:sz w:val="24"/>
          <w:szCs w:val="24"/>
        </w:rPr>
        <w:t>Asia (Meyer</w:t>
      </w:r>
      <w:r w:rsidR="00545AC7" w:rsidRPr="00FC4889">
        <w:rPr>
          <w:rFonts w:ascii="Times New Roman" w:eastAsiaTheme="minorHAnsi" w:hAnsi="Times New Roman" w:cs="Times New Roman"/>
          <w:sz w:val="24"/>
          <w:szCs w:val="24"/>
        </w:rPr>
        <w:t xml:space="preserve"> </w:t>
      </w:r>
      <w:r w:rsidR="00545AC7" w:rsidRPr="00FC4889">
        <w:rPr>
          <w:rFonts w:ascii="Times New Roman" w:eastAsiaTheme="minorHAnsi" w:hAnsi="Times New Roman" w:cs="Times New Roman"/>
          <w:i/>
          <w:sz w:val="24"/>
          <w:szCs w:val="24"/>
        </w:rPr>
        <w:t>et al.,</w:t>
      </w:r>
      <w:r w:rsidRPr="00FC4889">
        <w:rPr>
          <w:rFonts w:ascii="Times New Roman" w:eastAsiaTheme="minorHAnsi" w:hAnsi="Times New Roman" w:cs="Times New Roman"/>
          <w:sz w:val="24"/>
          <w:szCs w:val="24"/>
        </w:rPr>
        <w:t xml:space="preserve"> 2012). The putative</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 xml:space="preserve">progenitor of eggplant, </w:t>
      </w:r>
      <w:r w:rsidRPr="00FC4889">
        <w:rPr>
          <w:rFonts w:ascii="Times New Roman" w:eastAsiaTheme="minorHAnsi" w:hAnsi="Times New Roman" w:cs="Times New Roman"/>
          <w:i/>
          <w:sz w:val="24"/>
          <w:szCs w:val="24"/>
        </w:rPr>
        <w:t>S. insanum L.</w:t>
      </w:r>
      <w:r w:rsidRPr="00FC4889">
        <w:rPr>
          <w:rFonts w:ascii="Times New Roman" w:eastAsiaTheme="minorHAnsi" w:hAnsi="Times New Roman" w:cs="Times New Roman"/>
          <w:sz w:val="24"/>
          <w:szCs w:val="24"/>
        </w:rPr>
        <w:t xml:space="preserve"> is widespread in tropical Asia from</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 xml:space="preserve">Madagascar to the Philippines (Syfert </w:t>
      </w:r>
      <w:r w:rsidRPr="00FC4889">
        <w:rPr>
          <w:rFonts w:ascii="Times New Roman" w:eastAsiaTheme="minorHAnsi" w:hAnsi="Times New Roman" w:cs="Times New Roman"/>
          <w:i/>
          <w:sz w:val="24"/>
          <w:szCs w:val="24"/>
        </w:rPr>
        <w:t>et al.,</w:t>
      </w:r>
      <w:r w:rsidRPr="00FC4889">
        <w:rPr>
          <w:rFonts w:ascii="Times New Roman" w:eastAsiaTheme="minorHAnsi" w:hAnsi="Times New Roman" w:cs="Times New Roman"/>
          <w:sz w:val="24"/>
          <w:szCs w:val="24"/>
        </w:rPr>
        <w:t xml:space="preserve"> 2016). India has been labelled</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the centre of diversity of varietal eggplant by some researchers</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(Fraikue, 2016). Cultivation of this crop then spread through Africa, the</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Near East and Europe.</w:t>
      </w:r>
    </w:p>
    <w:p w:rsidR="00B27D9A" w:rsidRPr="00FC4889" w:rsidRDefault="00B27D9A" w:rsidP="00FC4889">
      <w:pPr>
        <w:autoSpaceDE w:val="0"/>
        <w:autoSpaceDN w:val="0"/>
        <w:adjustRightInd w:val="0"/>
        <w:spacing w:after="0"/>
        <w:jc w:val="both"/>
        <w:rPr>
          <w:rFonts w:ascii="Times New Roman" w:eastAsiaTheme="minorHAnsi" w:hAnsi="Times New Roman" w:cs="Times New Roman"/>
          <w:sz w:val="24"/>
          <w:szCs w:val="24"/>
        </w:rPr>
      </w:pPr>
      <w:r w:rsidRPr="00FC4889">
        <w:rPr>
          <w:rFonts w:ascii="Times New Roman" w:eastAsiaTheme="minorHAnsi" w:hAnsi="Times New Roman" w:cs="Times New Roman"/>
          <w:sz w:val="24"/>
          <w:szCs w:val="24"/>
        </w:rPr>
        <w:t>Although there are several different eggplant species grown around</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 xml:space="preserve">the world, the one most commonly cultivated is </w:t>
      </w:r>
      <w:r w:rsidRPr="00FC4889">
        <w:rPr>
          <w:rFonts w:ascii="Times New Roman" w:eastAsiaTheme="minorHAnsi" w:hAnsi="Times New Roman" w:cs="Times New Roman"/>
          <w:i/>
          <w:sz w:val="24"/>
          <w:szCs w:val="24"/>
        </w:rPr>
        <w:t>Solanum melongena.</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Wild relatives o</w:t>
      </w:r>
      <w:r w:rsidR="0053127F" w:rsidRPr="00FC4889">
        <w:rPr>
          <w:rFonts w:ascii="Times New Roman" w:eastAsiaTheme="minorHAnsi" w:hAnsi="Times New Roman" w:cs="Times New Roman"/>
          <w:sz w:val="24"/>
          <w:szCs w:val="24"/>
        </w:rPr>
        <w:t xml:space="preserve">f this eggplant species produce </w:t>
      </w:r>
      <w:r w:rsidRPr="00FC4889">
        <w:rPr>
          <w:rFonts w:ascii="Times New Roman" w:eastAsiaTheme="minorHAnsi" w:hAnsi="Times New Roman" w:cs="Times New Roman"/>
          <w:sz w:val="24"/>
          <w:szCs w:val="24"/>
        </w:rPr>
        <w:t>large spiny leaves and</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 xml:space="preserve">small, green, hard, egg-shaped fruits. </w:t>
      </w:r>
      <w:r w:rsidRPr="00FC4889">
        <w:rPr>
          <w:rFonts w:ascii="Times New Roman" w:eastAsiaTheme="minorHAnsi" w:hAnsi="Times New Roman" w:cs="Times New Roman"/>
          <w:i/>
          <w:sz w:val="24"/>
          <w:szCs w:val="24"/>
        </w:rPr>
        <w:t>S. melongena</w:t>
      </w:r>
      <w:r w:rsidRPr="00FC4889">
        <w:rPr>
          <w:rFonts w:ascii="Times New Roman" w:eastAsiaTheme="minorHAnsi" w:hAnsi="Times New Roman" w:cs="Times New Roman"/>
          <w:sz w:val="24"/>
          <w:szCs w:val="24"/>
        </w:rPr>
        <w:t xml:space="preserve"> differs from its wild</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predecessors mostly in terms of fruit colour and shape. Ranging from</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dark purple to black, with some green and white varieties, the fruit of</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cultivated eggplant is larger than the wild type and more variable in</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shape. Some eggplant varieties have rounder (</w:t>
      </w:r>
      <w:r w:rsidRPr="00FC4889">
        <w:rPr>
          <w:rFonts w:ascii="Times New Roman" w:eastAsiaTheme="minorHAnsi" w:hAnsi="Times New Roman" w:cs="Times New Roman"/>
          <w:i/>
          <w:sz w:val="24"/>
          <w:szCs w:val="24"/>
        </w:rPr>
        <w:t>S. melongena var. esculentum</w:t>
      </w:r>
      <w:r w:rsidRPr="00FC4889">
        <w:rPr>
          <w:rFonts w:ascii="Times New Roman" w:eastAsiaTheme="minorHAnsi" w:hAnsi="Times New Roman" w:cs="Times New Roman"/>
          <w:sz w:val="24"/>
          <w:szCs w:val="24"/>
        </w:rPr>
        <w:t>)</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 xml:space="preserve">fruits whereas others have elongated </w:t>
      </w:r>
      <w:r w:rsidRPr="00FC4889">
        <w:rPr>
          <w:rFonts w:ascii="Times New Roman" w:eastAsiaTheme="minorHAnsi" w:hAnsi="Times New Roman" w:cs="Times New Roman"/>
          <w:i/>
          <w:sz w:val="24"/>
          <w:szCs w:val="24"/>
        </w:rPr>
        <w:t>(S. melongena var. serpentinum</w:t>
      </w:r>
      <w:r w:rsidRPr="00FC4889">
        <w:rPr>
          <w:rFonts w:ascii="Times New Roman" w:eastAsiaTheme="minorHAnsi" w:hAnsi="Times New Roman" w:cs="Times New Roman"/>
          <w:sz w:val="24"/>
          <w:szCs w:val="24"/>
        </w:rPr>
        <w:t>)</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fruits (Swarup, 1995). Two other agriculturally important</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 xml:space="preserve">species of eggplant are commonly grown and consumed in Africa: </w:t>
      </w:r>
      <w:r w:rsidRPr="00FC4889">
        <w:rPr>
          <w:rFonts w:ascii="Times New Roman" w:eastAsiaTheme="minorHAnsi" w:hAnsi="Times New Roman" w:cs="Times New Roman"/>
          <w:i/>
          <w:sz w:val="24"/>
          <w:szCs w:val="24"/>
        </w:rPr>
        <w:t>Solanum</w:t>
      </w:r>
      <w:r w:rsidR="0053127F" w:rsidRPr="00FC4889">
        <w:rPr>
          <w:rFonts w:ascii="Times New Roman" w:eastAsiaTheme="minorHAnsi" w:hAnsi="Times New Roman" w:cs="Times New Roman"/>
          <w:i/>
          <w:sz w:val="24"/>
          <w:szCs w:val="24"/>
        </w:rPr>
        <w:t xml:space="preserve"> </w:t>
      </w:r>
      <w:r w:rsidRPr="00FC4889">
        <w:rPr>
          <w:rFonts w:ascii="Times New Roman" w:eastAsiaTheme="minorHAnsi" w:hAnsi="Times New Roman" w:cs="Times New Roman"/>
          <w:i/>
          <w:sz w:val="24"/>
          <w:szCs w:val="24"/>
        </w:rPr>
        <w:t>aethiopicum</w:t>
      </w:r>
      <w:r w:rsidRPr="00FC4889">
        <w:rPr>
          <w:rFonts w:ascii="Times New Roman" w:eastAsiaTheme="minorHAnsi" w:hAnsi="Times New Roman" w:cs="Times New Roman"/>
          <w:sz w:val="24"/>
          <w:szCs w:val="24"/>
        </w:rPr>
        <w:t xml:space="preserve"> and </w:t>
      </w:r>
      <w:r w:rsidRPr="00FC4889">
        <w:rPr>
          <w:rFonts w:ascii="Times New Roman" w:eastAsiaTheme="minorHAnsi" w:hAnsi="Times New Roman" w:cs="Times New Roman"/>
          <w:i/>
          <w:sz w:val="24"/>
          <w:szCs w:val="24"/>
        </w:rPr>
        <w:t>Solanum macrocarpon</w:t>
      </w:r>
      <w:r w:rsidRPr="00FC4889">
        <w:rPr>
          <w:rFonts w:ascii="Times New Roman" w:eastAsiaTheme="minorHAnsi" w:hAnsi="Times New Roman" w:cs="Times New Roman"/>
          <w:sz w:val="24"/>
          <w:szCs w:val="24"/>
        </w:rPr>
        <w:t xml:space="preserve">. Unlike </w:t>
      </w:r>
      <w:r w:rsidRPr="00FC4889">
        <w:rPr>
          <w:rFonts w:ascii="Times New Roman" w:eastAsiaTheme="minorHAnsi" w:hAnsi="Times New Roman" w:cs="Times New Roman"/>
          <w:i/>
          <w:sz w:val="24"/>
          <w:szCs w:val="24"/>
        </w:rPr>
        <w:t>S. melongena</w:t>
      </w:r>
      <w:r w:rsidRPr="00FC4889">
        <w:rPr>
          <w:rFonts w:ascii="Times New Roman" w:eastAsiaTheme="minorHAnsi" w:hAnsi="Times New Roman" w:cs="Times New Roman"/>
          <w:sz w:val="24"/>
          <w:szCs w:val="24"/>
        </w:rPr>
        <w:t>, these</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 xml:space="preserve">species are grown for their nutritious leaves. </w:t>
      </w:r>
      <w:r w:rsidRPr="00FC4889">
        <w:rPr>
          <w:rFonts w:ascii="Times New Roman" w:eastAsiaTheme="minorHAnsi" w:hAnsi="Times New Roman" w:cs="Times New Roman"/>
          <w:i/>
          <w:sz w:val="24"/>
          <w:szCs w:val="24"/>
        </w:rPr>
        <w:t>S. aethiopicum</w:t>
      </w:r>
      <w:r w:rsidRPr="00FC4889">
        <w:rPr>
          <w:rFonts w:ascii="Times New Roman" w:eastAsiaTheme="minorHAnsi" w:hAnsi="Times New Roman" w:cs="Times New Roman"/>
          <w:sz w:val="24"/>
          <w:szCs w:val="24"/>
        </w:rPr>
        <w:t xml:space="preserve"> is a shrub</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like</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plant with hairy or glabrous leaves. Based on leaf and fruit morphology</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 xml:space="preserve">and uses, </w:t>
      </w:r>
      <w:r w:rsidRPr="00FC4889">
        <w:rPr>
          <w:rFonts w:ascii="Times New Roman" w:eastAsiaTheme="minorHAnsi" w:hAnsi="Times New Roman" w:cs="Times New Roman"/>
          <w:i/>
          <w:sz w:val="24"/>
          <w:szCs w:val="24"/>
        </w:rPr>
        <w:t>S. aethiopicum</w:t>
      </w:r>
      <w:r w:rsidRPr="00FC4889">
        <w:rPr>
          <w:rFonts w:ascii="Times New Roman" w:eastAsiaTheme="minorHAnsi" w:hAnsi="Times New Roman" w:cs="Times New Roman"/>
          <w:sz w:val="24"/>
          <w:szCs w:val="24"/>
        </w:rPr>
        <w:t xml:space="preserve"> is grouped into four accessions (Aculeatum,</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Gilo, Kumba, and Shum). The Gilo group is the most important</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 xml:space="preserve">group in the </w:t>
      </w:r>
      <w:r w:rsidRPr="00FC4889">
        <w:rPr>
          <w:rFonts w:ascii="Times New Roman" w:eastAsiaTheme="minorHAnsi" w:hAnsi="Times New Roman" w:cs="Times New Roman"/>
          <w:i/>
          <w:sz w:val="24"/>
          <w:szCs w:val="24"/>
        </w:rPr>
        <w:t>S. aethiopicum</w:t>
      </w:r>
      <w:r w:rsidRPr="00FC4889">
        <w:rPr>
          <w:rFonts w:ascii="Times New Roman" w:eastAsiaTheme="minorHAnsi" w:hAnsi="Times New Roman" w:cs="Times New Roman"/>
          <w:sz w:val="24"/>
          <w:szCs w:val="24"/>
        </w:rPr>
        <w:t xml:space="preserve"> complex with its large and rounded edible</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 xml:space="preserve">fruits (Gramazio </w:t>
      </w:r>
      <w:r w:rsidRPr="00FC4889">
        <w:rPr>
          <w:rFonts w:ascii="Times New Roman" w:eastAsiaTheme="minorHAnsi" w:hAnsi="Times New Roman" w:cs="Times New Roman"/>
          <w:i/>
          <w:sz w:val="24"/>
          <w:szCs w:val="24"/>
        </w:rPr>
        <w:t>et al.,</w:t>
      </w:r>
      <w:r w:rsidRPr="00FC4889">
        <w:rPr>
          <w:rFonts w:ascii="Times New Roman" w:eastAsiaTheme="minorHAnsi" w:hAnsi="Times New Roman" w:cs="Times New Roman"/>
          <w:sz w:val="24"/>
          <w:szCs w:val="24"/>
        </w:rPr>
        <w:t xml:space="preserve"> 2016). </w:t>
      </w:r>
      <w:r w:rsidRPr="00FC4889">
        <w:rPr>
          <w:rFonts w:ascii="Times New Roman" w:eastAsiaTheme="minorHAnsi" w:hAnsi="Times New Roman" w:cs="Times New Roman"/>
          <w:i/>
          <w:sz w:val="24"/>
          <w:szCs w:val="24"/>
        </w:rPr>
        <w:t>S. macrocarpon</w:t>
      </w:r>
      <w:r w:rsidRPr="00FC4889">
        <w:rPr>
          <w:rFonts w:ascii="Times New Roman" w:eastAsiaTheme="minorHAnsi" w:hAnsi="Times New Roman" w:cs="Times New Roman"/>
          <w:sz w:val="24"/>
          <w:szCs w:val="24"/>
        </w:rPr>
        <w:t xml:space="preserve"> is grown solely for its</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large, glabrous leaves. It produces small yellow-orange fruits which are</w:t>
      </w:r>
      <w:r w:rsidR="0053127F"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not edible (Macha, 2005).</w:t>
      </w:r>
    </w:p>
    <w:p w:rsidR="009B4BE2" w:rsidRPr="00FC4889" w:rsidRDefault="009B4BE2" w:rsidP="00FC4889">
      <w:pPr>
        <w:autoSpaceDE w:val="0"/>
        <w:autoSpaceDN w:val="0"/>
        <w:adjustRightInd w:val="0"/>
        <w:spacing w:after="0"/>
        <w:jc w:val="both"/>
        <w:rPr>
          <w:rFonts w:ascii="Times New Roman" w:eastAsiaTheme="minorHAnsi" w:hAnsi="Times New Roman" w:cs="Times New Roman"/>
          <w:sz w:val="24"/>
          <w:szCs w:val="24"/>
        </w:rPr>
      </w:pPr>
    </w:p>
    <w:p w:rsidR="007750EE" w:rsidRPr="00FC4889" w:rsidRDefault="007750EE" w:rsidP="00FC4889">
      <w:pPr>
        <w:jc w:val="both"/>
        <w:rPr>
          <w:rFonts w:ascii="Times New Roman" w:hAnsi="Times New Roman" w:cs="Times New Roman"/>
          <w:sz w:val="24"/>
          <w:szCs w:val="24"/>
        </w:rPr>
      </w:pPr>
      <w:r w:rsidRPr="00FC4889">
        <w:rPr>
          <w:rFonts w:ascii="Times New Roman" w:hAnsi="Times New Roman" w:cs="Times New Roman"/>
          <w:sz w:val="24"/>
          <w:szCs w:val="24"/>
        </w:rPr>
        <w:t xml:space="preserve">Kingdom: </w:t>
      </w:r>
      <w:r w:rsidRPr="00FC4889">
        <w:rPr>
          <w:rFonts w:ascii="Times New Roman" w:hAnsi="Times New Roman" w:cs="Times New Roman"/>
          <w:i/>
          <w:sz w:val="24"/>
          <w:szCs w:val="24"/>
        </w:rPr>
        <w:t>Plantae</w:t>
      </w:r>
    </w:p>
    <w:p w:rsidR="007750EE" w:rsidRPr="00FC4889" w:rsidRDefault="007750EE" w:rsidP="00FC4889">
      <w:pPr>
        <w:jc w:val="both"/>
        <w:rPr>
          <w:rFonts w:ascii="Times New Roman" w:hAnsi="Times New Roman" w:cs="Times New Roman"/>
          <w:sz w:val="24"/>
          <w:szCs w:val="24"/>
        </w:rPr>
      </w:pPr>
      <w:r w:rsidRPr="00FC4889">
        <w:rPr>
          <w:rFonts w:ascii="Times New Roman" w:hAnsi="Times New Roman" w:cs="Times New Roman"/>
          <w:sz w:val="24"/>
          <w:szCs w:val="24"/>
        </w:rPr>
        <w:t xml:space="preserve">Order: </w:t>
      </w:r>
      <w:r w:rsidRPr="00FC4889">
        <w:rPr>
          <w:rFonts w:ascii="Times New Roman" w:hAnsi="Times New Roman" w:cs="Times New Roman"/>
          <w:i/>
          <w:sz w:val="24"/>
          <w:szCs w:val="24"/>
        </w:rPr>
        <w:t>Solanales</w:t>
      </w:r>
    </w:p>
    <w:p w:rsidR="007750EE" w:rsidRPr="00FC4889" w:rsidRDefault="007750EE" w:rsidP="00FC4889">
      <w:pPr>
        <w:jc w:val="both"/>
        <w:rPr>
          <w:rFonts w:ascii="Times New Roman" w:hAnsi="Times New Roman" w:cs="Times New Roman"/>
          <w:sz w:val="24"/>
          <w:szCs w:val="24"/>
        </w:rPr>
      </w:pPr>
      <w:r w:rsidRPr="00FC4889">
        <w:rPr>
          <w:rFonts w:ascii="Times New Roman" w:hAnsi="Times New Roman" w:cs="Times New Roman"/>
          <w:sz w:val="24"/>
          <w:szCs w:val="24"/>
        </w:rPr>
        <w:t xml:space="preserve">Family: </w:t>
      </w:r>
      <w:r w:rsidRPr="00FC4889">
        <w:rPr>
          <w:rFonts w:ascii="Times New Roman" w:hAnsi="Times New Roman" w:cs="Times New Roman"/>
          <w:i/>
          <w:sz w:val="24"/>
          <w:szCs w:val="24"/>
        </w:rPr>
        <w:t>Solanaceae</w:t>
      </w:r>
    </w:p>
    <w:p w:rsidR="007750EE" w:rsidRPr="00FC4889" w:rsidRDefault="007750EE" w:rsidP="00FC4889">
      <w:pPr>
        <w:jc w:val="both"/>
        <w:rPr>
          <w:rFonts w:ascii="Times New Roman" w:hAnsi="Times New Roman" w:cs="Times New Roman"/>
          <w:sz w:val="24"/>
          <w:szCs w:val="24"/>
        </w:rPr>
      </w:pPr>
      <w:r w:rsidRPr="00FC4889">
        <w:rPr>
          <w:rFonts w:ascii="Times New Roman" w:hAnsi="Times New Roman" w:cs="Times New Roman"/>
          <w:sz w:val="24"/>
          <w:szCs w:val="24"/>
        </w:rPr>
        <w:t xml:space="preserve">Genus: </w:t>
      </w:r>
      <w:r w:rsidRPr="00FC4889">
        <w:rPr>
          <w:rFonts w:ascii="Times New Roman" w:hAnsi="Times New Roman" w:cs="Times New Roman"/>
          <w:i/>
          <w:sz w:val="24"/>
          <w:szCs w:val="24"/>
        </w:rPr>
        <w:t>Solanum</w:t>
      </w:r>
    </w:p>
    <w:p w:rsidR="007750EE" w:rsidRPr="00FC4889" w:rsidRDefault="007750EE" w:rsidP="00FC4889">
      <w:pPr>
        <w:jc w:val="both"/>
        <w:rPr>
          <w:rFonts w:ascii="Times New Roman" w:hAnsi="Times New Roman" w:cs="Times New Roman"/>
          <w:sz w:val="24"/>
          <w:szCs w:val="24"/>
        </w:rPr>
      </w:pPr>
      <w:r w:rsidRPr="00FC4889">
        <w:rPr>
          <w:rFonts w:ascii="Times New Roman" w:hAnsi="Times New Roman" w:cs="Times New Roman"/>
          <w:sz w:val="24"/>
          <w:szCs w:val="24"/>
        </w:rPr>
        <w:t xml:space="preserve">Species: </w:t>
      </w:r>
      <w:r w:rsidRPr="00FC4889">
        <w:rPr>
          <w:rFonts w:ascii="Times New Roman" w:hAnsi="Times New Roman" w:cs="Times New Roman"/>
          <w:i/>
          <w:sz w:val="24"/>
          <w:szCs w:val="24"/>
        </w:rPr>
        <w:t>Solanum melongena</w:t>
      </w:r>
    </w:p>
    <w:p w:rsidR="007750EE" w:rsidRPr="00FC4889" w:rsidRDefault="007750EE" w:rsidP="00FC4889">
      <w:pPr>
        <w:jc w:val="both"/>
        <w:rPr>
          <w:rFonts w:ascii="Times New Roman" w:hAnsi="Times New Roman" w:cs="Times New Roman"/>
          <w:sz w:val="24"/>
          <w:szCs w:val="24"/>
        </w:rPr>
      </w:pPr>
      <w:r w:rsidRPr="00FC4889">
        <w:rPr>
          <w:rFonts w:ascii="Times New Roman" w:hAnsi="Times New Roman" w:cs="Times New Roman"/>
          <w:sz w:val="24"/>
          <w:szCs w:val="24"/>
        </w:rPr>
        <w:t xml:space="preserve">Binomial name:  </w:t>
      </w:r>
      <w:r w:rsidRPr="00FC4889">
        <w:rPr>
          <w:rFonts w:ascii="Times New Roman" w:hAnsi="Times New Roman" w:cs="Times New Roman"/>
          <w:i/>
          <w:sz w:val="24"/>
          <w:szCs w:val="24"/>
        </w:rPr>
        <w:t>Solanum melongena L.</w:t>
      </w:r>
    </w:p>
    <w:p w:rsidR="00B27D9A" w:rsidRPr="00FC4889" w:rsidRDefault="00B27D9A" w:rsidP="00FC4889">
      <w:pPr>
        <w:jc w:val="both"/>
        <w:rPr>
          <w:rFonts w:ascii="Times New Roman" w:hAnsi="Times New Roman" w:cs="Times New Roman"/>
          <w:b/>
          <w:sz w:val="24"/>
          <w:szCs w:val="24"/>
        </w:rPr>
      </w:pPr>
    </w:p>
    <w:p w:rsidR="00D00701" w:rsidRPr="00FC4889" w:rsidRDefault="00D00701" w:rsidP="00FC4889">
      <w:pPr>
        <w:jc w:val="both"/>
        <w:rPr>
          <w:rFonts w:ascii="Times New Roman" w:hAnsi="Times New Roman" w:cs="Times New Roman"/>
          <w:b/>
          <w:sz w:val="24"/>
          <w:szCs w:val="24"/>
        </w:rPr>
      </w:pPr>
      <w:r w:rsidRPr="00FC4889">
        <w:rPr>
          <w:rFonts w:ascii="Times New Roman" w:hAnsi="Times New Roman" w:cs="Times New Roman"/>
          <w:b/>
          <w:sz w:val="24"/>
          <w:szCs w:val="24"/>
        </w:rPr>
        <w:lastRenderedPageBreak/>
        <w:t>2.</w:t>
      </w:r>
      <w:r w:rsidR="00CA541F" w:rsidRPr="00FC4889">
        <w:rPr>
          <w:rFonts w:ascii="Times New Roman" w:hAnsi="Times New Roman" w:cs="Times New Roman"/>
          <w:b/>
          <w:sz w:val="24"/>
          <w:szCs w:val="24"/>
        </w:rPr>
        <w:t>4</w:t>
      </w:r>
      <w:r w:rsidRPr="00FC4889">
        <w:rPr>
          <w:rFonts w:ascii="Times New Roman" w:hAnsi="Times New Roman" w:cs="Times New Roman"/>
          <w:b/>
          <w:sz w:val="24"/>
          <w:szCs w:val="24"/>
        </w:rPr>
        <w:t xml:space="preserve"> Economic Importance of Egg Plant</w:t>
      </w:r>
      <w:r w:rsidR="007210AA" w:rsidRPr="00FC4889">
        <w:rPr>
          <w:rFonts w:ascii="Times New Roman" w:hAnsi="Times New Roman" w:cs="Times New Roman"/>
          <w:b/>
          <w:sz w:val="24"/>
          <w:szCs w:val="24"/>
        </w:rPr>
        <w:t xml:space="preserve"> </w:t>
      </w:r>
      <w:r w:rsidR="007210AA" w:rsidRPr="00FC4889">
        <w:rPr>
          <w:rFonts w:ascii="Times New Roman" w:eastAsiaTheme="minorHAnsi" w:hAnsi="Times New Roman" w:cs="Times New Roman"/>
          <w:b/>
          <w:sz w:val="24"/>
          <w:szCs w:val="24"/>
        </w:rPr>
        <w:t>(</w:t>
      </w:r>
      <w:r w:rsidR="007210AA" w:rsidRPr="00FC4889">
        <w:rPr>
          <w:rFonts w:ascii="Times New Roman" w:eastAsiaTheme="minorHAnsi" w:hAnsi="Times New Roman" w:cs="Times New Roman"/>
          <w:b/>
          <w:i/>
          <w:sz w:val="24"/>
          <w:szCs w:val="24"/>
        </w:rPr>
        <w:t>Solanum melongena)</w:t>
      </w:r>
    </w:p>
    <w:p w:rsidR="00995D15" w:rsidRPr="00FC4889" w:rsidRDefault="00FA0DC8" w:rsidP="00FC4889">
      <w:pPr>
        <w:autoSpaceDE w:val="0"/>
        <w:autoSpaceDN w:val="0"/>
        <w:adjustRightInd w:val="0"/>
        <w:spacing w:after="0"/>
        <w:jc w:val="both"/>
        <w:rPr>
          <w:rFonts w:ascii="Times New Roman" w:eastAsiaTheme="minorHAnsi" w:hAnsi="Times New Roman" w:cs="Times New Roman"/>
          <w:sz w:val="24"/>
          <w:szCs w:val="24"/>
        </w:rPr>
      </w:pPr>
      <w:r w:rsidRPr="00FC4889">
        <w:rPr>
          <w:rFonts w:ascii="Times New Roman" w:eastAsiaTheme="minorHAnsi" w:hAnsi="Times New Roman" w:cs="Times New Roman"/>
          <w:sz w:val="24"/>
          <w:szCs w:val="24"/>
        </w:rPr>
        <w:t>Eggplant</w:t>
      </w:r>
      <w:r w:rsidR="00323307" w:rsidRPr="00FC4889">
        <w:rPr>
          <w:rFonts w:ascii="Times New Roman" w:eastAsiaTheme="minorHAnsi" w:hAnsi="Times New Roman" w:cs="Times New Roman"/>
          <w:sz w:val="24"/>
          <w:szCs w:val="24"/>
        </w:rPr>
        <w:t xml:space="preserve"> is grown as an annual plant and is one of</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the most consumed fruit vegetables in tropical Africa;</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probably the third after tomato and onion, and before</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okra (Grubben and Denton, 2004). Although excessive</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rainfall affects both vegetative growth and flower</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formation, the plant is well adapted to both wet and dry</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season cultivation. In West Africa, the eggfruits are</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 xml:space="preserve">eaten </w:t>
      </w:r>
      <w:r w:rsidRPr="00FC4889">
        <w:rPr>
          <w:rFonts w:ascii="Times New Roman" w:eastAsiaTheme="minorHAnsi" w:hAnsi="Times New Roman" w:cs="Times New Roman"/>
          <w:sz w:val="24"/>
          <w:szCs w:val="24"/>
        </w:rPr>
        <w:t xml:space="preserve">when </w:t>
      </w:r>
      <w:r w:rsidR="00323307" w:rsidRPr="00FC4889">
        <w:rPr>
          <w:rFonts w:ascii="Times New Roman" w:eastAsiaTheme="minorHAnsi" w:hAnsi="Times New Roman" w:cs="Times New Roman"/>
          <w:sz w:val="24"/>
          <w:szCs w:val="24"/>
        </w:rPr>
        <w:t>cooked or fried with spices in stews, or dried</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and pound as condiments (Fayemi, 1999). Eggplant is a highly valued</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delicacy in Nigerian society such that its importance</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cannot be overemphasized to consumers and farmers</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 xml:space="preserve">alike (Pessarakli </w:t>
      </w:r>
      <w:r w:rsidR="00323307" w:rsidRPr="00FC4889">
        <w:rPr>
          <w:rFonts w:ascii="Times New Roman" w:eastAsiaTheme="minorHAnsi" w:hAnsi="Times New Roman" w:cs="Times New Roman"/>
          <w:i/>
          <w:iCs/>
          <w:sz w:val="24"/>
          <w:szCs w:val="24"/>
        </w:rPr>
        <w:t xml:space="preserve">et al., </w:t>
      </w:r>
      <w:r w:rsidR="00323307" w:rsidRPr="00FC4889">
        <w:rPr>
          <w:rFonts w:ascii="Times New Roman" w:eastAsiaTheme="minorHAnsi" w:hAnsi="Times New Roman" w:cs="Times New Roman"/>
          <w:sz w:val="24"/>
          <w:szCs w:val="24"/>
        </w:rPr>
        <w:t>2003). The eggplant apart</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from being a source of vegetable also has numerous</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health benefits which are essential for the overall</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development of the human body. Its acceptability cuts</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across religion, tribal, cultural and ethnic groups in</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Nigeria, hence the wide usage of the garden eggplant</w:t>
      </w:r>
      <w:r w:rsidRPr="00FC4889">
        <w:rPr>
          <w:rFonts w:ascii="Times New Roman" w:eastAsiaTheme="minorHAnsi" w:hAnsi="Times New Roman" w:cs="Times New Roman"/>
          <w:sz w:val="24"/>
          <w:szCs w:val="24"/>
        </w:rPr>
        <w:t xml:space="preserve"> </w:t>
      </w:r>
      <w:r w:rsidR="00323307" w:rsidRPr="00FC4889">
        <w:rPr>
          <w:rFonts w:ascii="Times New Roman" w:eastAsiaTheme="minorHAnsi" w:hAnsi="Times New Roman" w:cs="Times New Roman"/>
          <w:sz w:val="24"/>
          <w:szCs w:val="24"/>
        </w:rPr>
        <w:t xml:space="preserve">(Ubokudom, </w:t>
      </w:r>
      <w:r w:rsidR="00323307" w:rsidRPr="00FC4889">
        <w:rPr>
          <w:rFonts w:ascii="Times New Roman" w:eastAsiaTheme="minorHAnsi" w:hAnsi="Times New Roman" w:cs="Times New Roman"/>
          <w:i/>
          <w:iCs/>
          <w:sz w:val="24"/>
          <w:szCs w:val="24"/>
        </w:rPr>
        <w:t xml:space="preserve">et al., </w:t>
      </w:r>
      <w:r w:rsidR="00323307" w:rsidRPr="00FC4889">
        <w:rPr>
          <w:rFonts w:ascii="Times New Roman" w:eastAsiaTheme="minorHAnsi" w:hAnsi="Times New Roman" w:cs="Times New Roman"/>
          <w:sz w:val="24"/>
          <w:szCs w:val="24"/>
        </w:rPr>
        <w:t>2010).</w:t>
      </w:r>
      <w:r w:rsidR="00995D15" w:rsidRPr="00FC4889">
        <w:rPr>
          <w:rFonts w:ascii="Times New Roman" w:eastAsiaTheme="minorHAnsi" w:hAnsi="Times New Roman" w:cs="Times New Roman"/>
          <w:sz w:val="24"/>
          <w:szCs w:val="24"/>
        </w:rPr>
        <w:t xml:space="preserve"> </w:t>
      </w:r>
      <w:r w:rsidR="00995D15" w:rsidRPr="00FC4889">
        <w:rPr>
          <w:rFonts w:ascii="Times New Roman" w:hAnsi="Times New Roman" w:cs="Times New Roman"/>
          <w:sz w:val="24"/>
          <w:szCs w:val="24"/>
        </w:rPr>
        <w:t xml:space="preserve">Eggplant is grown during the dry and wet seasons and because of its relatively high yield, it is an important commodity in the local trade and a source of income to the farmers (Aliyu </w:t>
      </w:r>
      <w:r w:rsidR="00995D15" w:rsidRPr="00FC4889">
        <w:rPr>
          <w:rFonts w:ascii="Times New Roman" w:hAnsi="Times New Roman" w:cs="Times New Roman"/>
          <w:i/>
          <w:iCs/>
          <w:sz w:val="24"/>
          <w:szCs w:val="24"/>
        </w:rPr>
        <w:t xml:space="preserve">et al., </w:t>
      </w:r>
      <w:r w:rsidR="00995D15" w:rsidRPr="00FC4889">
        <w:rPr>
          <w:rFonts w:ascii="Times New Roman" w:hAnsi="Times New Roman" w:cs="Times New Roman"/>
          <w:sz w:val="24"/>
          <w:szCs w:val="24"/>
        </w:rPr>
        <w:t>1992).</w:t>
      </w:r>
    </w:p>
    <w:p w:rsidR="002A680D" w:rsidRPr="00FC4889" w:rsidRDefault="002A680D" w:rsidP="00FC4889">
      <w:pPr>
        <w:autoSpaceDE w:val="0"/>
        <w:autoSpaceDN w:val="0"/>
        <w:adjustRightInd w:val="0"/>
        <w:spacing w:after="0"/>
        <w:jc w:val="both"/>
        <w:rPr>
          <w:rFonts w:ascii="Times New Roman" w:eastAsiaTheme="minorHAnsi" w:hAnsi="Times New Roman" w:cs="Times New Roman"/>
          <w:sz w:val="24"/>
          <w:szCs w:val="24"/>
        </w:rPr>
      </w:pPr>
      <w:r w:rsidRPr="00FC4889">
        <w:rPr>
          <w:rFonts w:ascii="Times New Roman" w:eastAsiaTheme="minorHAnsi" w:hAnsi="Times New Roman" w:cs="Times New Roman"/>
          <w:sz w:val="24"/>
          <w:szCs w:val="24"/>
        </w:rPr>
        <w:t>Eggplant is a high-yielding crop and is well-adapted to hot and wet environments. Therefore it typically remains affordable while other vegetable crop prices increase. As a result, eggplant is an especially impor</w:t>
      </w:r>
      <w:r w:rsidR="001B3AEA" w:rsidRPr="00FC4889">
        <w:rPr>
          <w:rFonts w:ascii="Times New Roman" w:eastAsiaTheme="minorHAnsi" w:hAnsi="Times New Roman" w:cs="Times New Roman"/>
          <w:sz w:val="24"/>
          <w:szCs w:val="24"/>
        </w:rPr>
        <w:t xml:space="preserve">tant source of nutrients </w:t>
      </w:r>
      <w:r w:rsidRPr="00FC4889">
        <w:rPr>
          <w:rFonts w:ascii="Times New Roman" w:eastAsiaTheme="minorHAnsi" w:hAnsi="Times New Roman" w:cs="Times New Roman"/>
          <w:sz w:val="24"/>
          <w:szCs w:val="24"/>
        </w:rPr>
        <w:t xml:space="preserve">in the diets of low-income consumers (Hanson </w:t>
      </w:r>
      <w:r w:rsidRPr="00FC4889">
        <w:rPr>
          <w:rFonts w:ascii="Times New Roman" w:eastAsiaTheme="minorHAnsi" w:hAnsi="Times New Roman" w:cs="Times New Roman"/>
          <w:i/>
          <w:sz w:val="24"/>
          <w:szCs w:val="24"/>
        </w:rPr>
        <w:t>et al.,</w:t>
      </w:r>
      <w:r w:rsidRPr="00FC4889">
        <w:rPr>
          <w:rFonts w:ascii="Times New Roman" w:eastAsiaTheme="minorHAnsi" w:hAnsi="Times New Roman" w:cs="Times New Roman"/>
          <w:sz w:val="24"/>
          <w:szCs w:val="24"/>
        </w:rPr>
        <w:t xml:space="preserve"> 2006). Interest in this plant is growing rapidly because it is a good source of antioxidants (anthocyanins and phenolic acids), which are benefi</w:t>
      </w:r>
      <w:r w:rsidR="001B3AEA" w:rsidRPr="00FC4889">
        <w:rPr>
          <w:rFonts w:ascii="Times New Roman" w:eastAsiaTheme="minorHAnsi" w:hAnsi="Times New Roman" w:cs="Times New Roman"/>
          <w:sz w:val="24"/>
          <w:szCs w:val="24"/>
        </w:rPr>
        <w:t xml:space="preserve">cial to human health (Gajewski </w:t>
      </w:r>
      <w:r w:rsidR="001B3AEA" w:rsidRPr="00FC4889">
        <w:rPr>
          <w:rFonts w:ascii="Times New Roman" w:eastAsiaTheme="minorHAnsi" w:hAnsi="Times New Roman" w:cs="Times New Roman"/>
          <w:i/>
          <w:sz w:val="24"/>
          <w:szCs w:val="24"/>
        </w:rPr>
        <w:t>et al.,</w:t>
      </w:r>
      <w:r w:rsidR="001B3AEA"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 xml:space="preserve">2009). Eggplant has also been used in traditional medicine to treat many diseases. For example, in parts of Asia, vegetative aerial parts of </w:t>
      </w:r>
      <w:r w:rsidRPr="00FC4889">
        <w:rPr>
          <w:rFonts w:ascii="Times New Roman" w:eastAsiaTheme="minorHAnsi" w:hAnsi="Times New Roman" w:cs="Times New Roman"/>
          <w:i/>
          <w:sz w:val="24"/>
          <w:szCs w:val="24"/>
        </w:rPr>
        <w:t>S. americanum/nigrum</w:t>
      </w:r>
      <w:r w:rsidRPr="00FC4889">
        <w:rPr>
          <w:rFonts w:ascii="Times New Roman" w:eastAsiaTheme="minorHAnsi" w:hAnsi="Times New Roman" w:cs="Times New Roman"/>
          <w:sz w:val="24"/>
          <w:szCs w:val="24"/>
        </w:rPr>
        <w:t xml:space="preserve"> were traditionally used for treatment of skin problems and as a purgative, to ease urination, and to </w:t>
      </w:r>
      <w:r w:rsidR="00E53167" w:rsidRPr="00FC4889">
        <w:rPr>
          <w:rFonts w:ascii="Times New Roman" w:eastAsiaTheme="minorHAnsi" w:hAnsi="Times New Roman" w:cs="Times New Roman"/>
          <w:sz w:val="24"/>
          <w:szCs w:val="24"/>
        </w:rPr>
        <w:t>increase sex drive (Meyer</w:t>
      </w:r>
      <w:r w:rsidR="001B3AEA" w:rsidRPr="00FC4889">
        <w:rPr>
          <w:rFonts w:ascii="Times New Roman" w:eastAsiaTheme="minorHAnsi" w:hAnsi="Times New Roman" w:cs="Times New Roman"/>
          <w:sz w:val="24"/>
          <w:szCs w:val="24"/>
        </w:rPr>
        <w:t xml:space="preserve"> </w:t>
      </w:r>
      <w:r w:rsidR="001B3AEA" w:rsidRPr="00FC4889">
        <w:rPr>
          <w:rFonts w:ascii="Times New Roman" w:eastAsiaTheme="minorHAnsi" w:hAnsi="Times New Roman" w:cs="Times New Roman"/>
          <w:i/>
          <w:sz w:val="24"/>
          <w:szCs w:val="24"/>
        </w:rPr>
        <w:t>et al.,</w:t>
      </w:r>
      <w:r w:rsidR="00E53167" w:rsidRPr="00FC4889">
        <w:rPr>
          <w:rFonts w:ascii="Times New Roman" w:eastAsiaTheme="minorHAnsi" w:hAnsi="Times New Roman" w:cs="Times New Roman"/>
          <w:sz w:val="24"/>
          <w:szCs w:val="24"/>
        </w:rPr>
        <w:t xml:space="preserve"> 2014). In the same study, 77 medicinal properties were recorded for eggplant which indicates the importance of this plant in local medicine and its promise as a functional food and in the natural products industry.</w:t>
      </w:r>
    </w:p>
    <w:p w:rsidR="003647BC" w:rsidRPr="00FC4889" w:rsidRDefault="00CA541F" w:rsidP="00FC4889">
      <w:pPr>
        <w:jc w:val="both"/>
        <w:rPr>
          <w:rFonts w:ascii="Times New Roman" w:eastAsiaTheme="minorHAnsi" w:hAnsi="Times New Roman" w:cs="Times New Roman"/>
          <w:b/>
          <w:i/>
          <w:sz w:val="24"/>
          <w:szCs w:val="24"/>
        </w:rPr>
      </w:pPr>
      <w:r w:rsidRPr="00FC4889">
        <w:rPr>
          <w:rFonts w:ascii="Times New Roman" w:hAnsi="Times New Roman" w:cs="Times New Roman"/>
          <w:b/>
          <w:sz w:val="24"/>
          <w:szCs w:val="24"/>
        </w:rPr>
        <w:t>2.5</w:t>
      </w:r>
      <w:r w:rsidR="003647BC" w:rsidRPr="00FC4889">
        <w:rPr>
          <w:rFonts w:ascii="Times New Roman" w:hAnsi="Times New Roman" w:cs="Times New Roman"/>
          <w:b/>
          <w:sz w:val="24"/>
          <w:szCs w:val="24"/>
        </w:rPr>
        <w:t xml:space="preserve"> </w:t>
      </w:r>
      <w:r w:rsidR="00874E9B" w:rsidRPr="00FC4889">
        <w:rPr>
          <w:rFonts w:ascii="Times New Roman" w:hAnsi="Times New Roman" w:cs="Times New Roman"/>
          <w:b/>
          <w:sz w:val="24"/>
          <w:szCs w:val="24"/>
        </w:rPr>
        <w:t xml:space="preserve">Proximate and </w:t>
      </w:r>
      <w:r w:rsidR="0094655C" w:rsidRPr="00FC4889">
        <w:rPr>
          <w:rFonts w:ascii="Times New Roman" w:hAnsi="Times New Roman" w:cs="Times New Roman"/>
          <w:b/>
          <w:sz w:val="24"/>
          <w:szCs w:val="24"/>
        </w:rPr>
        <w:t>Nutritional Composition of Eggp</w:t>
      </w:r>
      <w:r w:rsidR="003647BC" w:rsidRPr="00FC4889">
        <w:rPr>
          <w:rFonts w:ascii="Times New Roman" w:hAnsi="Times New Roman" w:cs="Times New Roman"/>
          <w:b/>
          <w:sz w:val="24"/>
          <w:szCs w:val="24"/>
        </w:rPr>
        <w:t>lant</w:t>
      </w:r>
      <w:r w:rsidR="007210AA" w:rsidRPr="00FC4889">
        <w:rPr>
          <w:rFonts w:ascii="Times New Roman" w:hAnsi="Times New Roman" w:cs="Times New Roman"/>
          <w:b/>
          <w:sz w:val="24"/>
          <w:szCs w:val="24"/>
        </w:rPr>
        <w:t xml:space="preserve"> </w:t>
      </w:r>
      <w:r w:rsidR="007210AA" w:rsidRPr="00FC4889">
        <w:rPr>
          <w:rFonts w:ascii="Times New Roman" w:eastAsiaTheme="minorHAnsi" w:hAnsi="Times New Roman" w:cs="Times New Roman"/>
          <w:b/>
          <w:sz w:val="24"/>
          <w:szCs w:val="24"/>
        </w:rPr>
        <w:t>(</w:t>
      </w:r>
      <w:r w:rsidR="007210AA" w:rsidRPr="00FC4889">
        <w:rPr>
          <w:rFonts w:ascii="Times New Roman" w:eastAsiaTheme="minorHAnsi" w:hAnsi="Times New Roman" w:cs="Times New Roman"/>
          <w:b/>
          <w:i/>
          <w:sz w:val="24"/>
          <w:szCs w:val="24"/>
        </w:rPr>
        <w:t>Solanum melongena)</w:t>
      </w:r>
    </w:p>
    <w:p w:rsidR="003647BC" w:rsidRPr="00FC4889" w:rsidRDefault="00936EF1" w:rsidP="00FC4889">
      <w:pPr>
        <w:spacing w:after="0"/>
        <w:jc w:val="both"/>
        <w:rPr>
          <w:rFonts w:ascii="Times New Roman" w:hAnsi="Times New Roman" w:cs="Times New Roman"/>
          <w:color w:val="000000"/>
          <w:sz w:val="24"/>
          <w:szCs w:val="24"/>
        </w:rPr>
      </w:pPr>
      <w:r w:rsidRPr="00FC4889">
        <w:rPr>
          <w:rFonts w:ascii="Times New Roman" w:eastAsiaTheme="minorHAnsi" w:hAnsi="Times New Roman" w:cs="Times New Roman"/>
          <w:sz w:val="24"/>
          <w:szCs w:val="24"/>
        </w:rPr>
        <w:t>Eggplant is an important fruit and the fruit is rich in essential vitamins and minerals. Proximately, it contains 89.0g water, 1.4g protein, 1.0g fat, 8.0g carbohydrate, 1.5g cellulose, 130mg calcium, 105mg vitamin c and 1.6 mg Iron (Romain, 2001).</w:t>
      </w:r>
      <w:r w:rsidR="00874E9B" w:rsidRPr="00FC4889">
        <w:rPr>
          <w:rFonts w:ascii="Times New Roman" w:eastAsiaTheme="minorHAnsi" w:hAnsi="Times New Roman" w:cs="Times New Roman"/>
          <w:sz w:val="24"/>
          <w:szCs w:val="24"/>
        </w:rPr>
        <w:t xml:space="preserve"> </w:t>
      </w:r>
      <w:r w:rsidR="003647BC" w:rsidRPr="00FC4889">
        <w:rPr>
          <w:rFonts w:ascii="Times New Roman" w:hAnsi="Times New Roman" w:cs="Times New Roman"/>
          <w:color w:val="000000"/>
          <w:sz w:val="24"/>
          <w:szCs w:val="24"/>
        </w:rPr>
        <w:t>Though the level of bioactive components</w:t>
      </w:r>
      <w:r w:rsidR="00874E9B" w:rsidRPr="00FC4889">
        <w:rPr>
          <w:rFonts w:ascii="Times New Roman" w:hAnsi="Times New Roman" w:cs="Times New Roman"/>
          <w:color w:val="000000"/>
          <w:sz w:val="24"/>
          <w:szCs w:val="24"/>
        </w:rPr>
        <w:t xml:space="preserve"> </w:t>
      </w:r>
      <w:r w:rsidR="005E3B62" w:rsidRPr="00FC4889">
        <w:rPr>
          <w:rFonts w:ascii="Times New Roman" w:hAnsi="Times New Roman" w:cs="Times New Roman"/>
          <w:color w:val="000000"/>
          <w:sz w:val="24"/>
          <w:szCs w:val="24"/>
        </w:rPr>
        <w:t>in eggplant</w:t>
      </w:r>
      <w:r w:rsidR="003647BC" w:rsidRPr="00FC4889">
        <w:rPr>
          <w:rFonts w:ascii="Times New Roman" w:hAnsi="Times New Roman" w:cs="Times New Roman"/>
          <w:color w:val="000000"/>
          <w:sz w:val="24"/>
          <w:szCs w:val="24"/>
        </w:rPr>
        <w:t xml:space="preserve"> may depend on the cultivar (Zaro</w:t>
      </w:r>
      <w:r w:rsidR="00CA541F" w:rsidRPr="00FC4889">
        <w:rPr>
          <w:rFonts w:ascii="Times New Roman" w:hAnsi="Times New Roman" w:cs="Times New Roman"/>
          <w:color w:val="000000"/>
          <w:sz w:val="24"/>
          <w:szCs w:val="24"/>
        </w:rPr>
        <w:t xml:space="preserve"> </w:t>
      </w:r>
      <w:r w:rsidR="00CA541F" w:rsidRPr="00FC4889">
        <w:rPr>
          <w:rFonts w:ascii="Times New Roman" w:hAnsi="Times New Roman" w:cs="Times New Roman"/>
          <w:i/>
          <w:color w:val="000000"/>
          <w:sz w:val="24"/>
          <w:szCs w:val="24"/>
        </w:rPr>
        <w:t>et al.</w:t>
      </w:r>
      <w:r w:rsidR="003647BC" w:rsidRPr="00FC4889">
        <w:rPr>
          <w:rFonts w:ascii="Times New Roman" w:hAnsi="Times New Roman" w:cs="Times New Roman"/>
          <w:i/>
          <w:color w:val="000000"/>
          <w:sz w:val="24"/>
          <w:szCs w:val="24"/>
        </w:rPr>
        <w:t>,</w:t>
      </w:r>
      <w:r w:rsidR="003647BC" w:rsidRPr="00FC4889">
        <w:rPr>
          <w:rFonts w:ascii="Times New Roman" w:hAnsi="Times New Roman" w:cs="Times New Roman"/>
          <w:color w:val="000000"/>
          <w:sz w:val="24"/>
          <w:szCs w:val="24"/>
        </w:rPr>
        <w:t xml:space="preserve"> 2014), fruit proximate composition remains fairly constant across genotypes. Water is by far the most abundant components with more than</w:t>
      </w:r>
      <w:r w:rsidR="00874E9B" w:rsidRPr="00FC4889">
        <w:rPr>
          <w:rFonts w:ascii="Times New Roman" w:hAnsi="Times New Roman" w:cs="Times New Roman"/>
          <w:color w:val="000000"/>
          <w:sz w:val="24"/>
          <w:szCs w:val="24"/>
        </w:rPr>
        <w:t xml:space="preserve"> 90% of the total fruit weight. </w:t>
      </w:r>
      <w:r w:rsidR="003647BC" w:rsidRPr="00FC4889">
        <w:rPr>
          <w:rFonts w:ascii="Times New Roman" w:hAnsi="Times New Roman" w:cs="Times New Roman"/>
          <w:color w:val="000000"/>
          <w:sz w:val="24"/>
          <w:szCs w:val="24"/>
        </w:rPr>
        <w:t>Fiber is particularly abundant (3%) compared to other foods and even to other vegetable sources. Proteins and lipids are present at very low lev</w:t>
      </w:r>
      <w:r w:rsidR="003647BC" w:rsidRPr="00FC4889">
        <w:rPr>
          <w:rFonts w:ascii="Times New Roman" w:hAnsi="Times New Roman" w:cs="Times New Roman"/>
          <w:color w:val="000000"/>
          <w:sz w:val="24"/>
          <w:szCs w:val="24"/>
        </w:rPr>
        <w:softHyphen/>
        <w:t xml:space="preserve">els. The major sugars are glucose and fructose which range between 0.8% and 1.5%. Sucrose and maltose are present but in low concentration (Rodriguez </w:t>
      </w:r>
      <w:r w:rsidR="003647BC" w:rsidRPr="00FC4889">
        <w:rPr>
          <w:rFonts w:ascii="Times New Roman" w:hAnsi="Times New Roman" w:cs="Times New Roman"/>
          <w:i/>
          <w:color w:val="000000"/>
          <w:sz w:val="24"/>
          <w:szCs w:val="24"/>
        </w:rPr>
        <w:t>et al.,</w:t>
      </w:r>
      <w:r w:rsidR="003647BC" w:rsidRPr="00FC4889">
        <w:rPr>
          <w:rFonts w:ascii="Times New Roman" w:hAnsi="Times New Roman" w:cs="Times New Roman"/>
          <w:color w:val="000000"/>
          <w:sz w:val="24"/>
          <w:szCs w:val="24"/>
        </w:rPr>
        <w:t xml:space="preserve"> 1999). Organic acids found at relatively low levels (</w:t>
      </w:r>
      <w:r w:rsidR="003647BC" w:rsidRPr="00FC4889">
        <w:rPr>
          <w:rFonts w:ascii="Times New Roman" w:hAnsi="Times New Roman" w:cs="Times New Roman"/>
          <w:i/>
          <w:iCs/>
          <w:color w:val="000000"/>
          <w:sz w:val="24"/>
          <w:szCs w:val="24"/>
        </w:rPr>
        <w:t>ca</w:t>
      </w:r>
      <w:r w:rsidR="003647BC" w:rsidRPr="00FC4889">
        <w:rPr>
          <w:rFonts w:ascii="Times New Roman" w:hAnsi="Times New Roman" w:cs="Times New Roman"/>
          <w:color w:val="000000"/>
          <w:sz w:val="24"/>
          <w:szCs w:val="24"/>
        </w:rPr>
        <w:t xml:space="preserve">. 0.1%) and are more abundant in the outer pulp (near to the peel) as opposed to sugars which are more prevalent in the inner flesh (Zaro </w:t>
      </w:r>
      <w:r w:rsidR="003647BC" w:rsidRPr="00FC4889">
        <w:rPr>
          <w:rFonts w:ascii="Times New Roman" w:hAnsi="Times New Roman" w:cs="Times New Roman"/>
          <w:i/>
          <w:color w:val="000000"/>
          <w:sz w:val="24"/>
          <w:szCs w:val="24"/>
        </w:rPr>
        <w:t>et al.,</w:t>
      </w:r>
      <w:r w:rsidR="003647BC" w:rsidRPr="00FC4889">
        <w:rPr>
          <w:rFonts w:ascii="Times New Roman" w:hAnsi="Times New Roman" w:cs="Times New Roman"/>
          <w:color w:val="000000"/>
          <w:sz w:val="24"/>
          <w:szCs w:val="24"/>
        </w:rPr>
        <w:t xml:space="preserve"> 2014). As for other vegetables, eggplant has low energy density (25 and 19 cal</w:t>
      </w:r>
      <w:r w:rsidR="00E5708E" w:rsidRPr="00FC4889">
        <w:rPr>
          <w:rFonts w:ascii="Times New Roman" w:hAnsi="Times New Roman" w:cs="Times New Roman"/>
          <w:color w:val="000000"/>
          <w:sz w:val="24"/>
          <w:szCs w:val="24"/>
        </w:rPr>
        <w:t>ories</w:t>
      </w:r>
      <w:r w:rsidR="003647BC" w:rsidRPr="00FC4889">
        <w:rPr>
          <w:rFonts w:ascii="Times New Roman" w:hAnsi="Times New Roman" w:cs="Times New Roman"/>
          <w:color w:val="000000"/>
          <w:sz w:val="24"/>
          <w:szCs w:val="24"/>
        </w:rPr>
        <w:t xml:space="preserve"> per 100 g of raw and cooked fruit, respectively). The fruit has moderate levels of most vitamins and minerals but are relatively rich in potassium. The berries are low in sodium and have no cholesterol</w:t>
      </w:r>
      <w:r w:rsidR="001F7172" w:rsidRPr="00FC4889">
        <w:rPr>
          <w:rFonts w:ascii="Times New Roman" w:hAnsi="Times New Roman" w:cs="Times New Roman"/>
          <w:color w:val="000000"/>
          <w:sz w:val="24"/>
          <w:szCs w:val="24"/>
        </w:rPr>
        <w:t xml:space="preserve"> (Zaro </w:t>
      </w:r>
      <w:r w:rsidR="001F7172" w:rsidRPr="00FC4889">
        <w:rPr>
          <w:rFonts w:ascii="Times New Roman" w:hAnsi="Times New Roman" w:cs="Times New Roman"/>
          <w:i/>
          <w:color w:val="000000"/>
          <w:sz w:val="24"/>
          <w:szCs w:val="24"/>
        </w:rPr>
        <w:t>et al.,</w:t>
      </w:r>
      <w:r w:rsidR="001F7172" w:rsidRPr="00FC4889">
        <w:rPr>
          <w:rFonts w:ascii="Times New Roman" w:hAnsi="Times New Roman" w:cs="Times New Roman"/>
          <w:color w:val="000000"/>
          <w:sz w:val="24"/>
          <w:szCs w:val="24"/>
        </w:rPr>
        <w:t xml:space="preserve"> 2014)</w:t>
      </w:r>
      <w:r w:rsidR="003647BC" w:rsidRPr="00FC4889">
        <w:rPr>
          <w:rFonts w:ascii="Times New Roman" w:hAnsi="Times New Roman" w:cs="Times New Roman"/>
          <w:color w:val="000000"/>
          <w:sz w:val="24"/>
          <w:szCs w:val="24"/>
        </w:rPr>
        <w:t>.</w:t>
      </w:r>
    </w:p>
    <w:p w:rsidR="003647BC" w:rsidRPr="00FC4889" w:rsidRDefault="00CF789C" w:rsidP="00FC4889">
      <w:pPr>
        <w:pStyle w:val="Pa6"/>
        <w:spacing w:line="276" w:lineRule="auto"/>
        <w:jc w:val="both"/>
        <w:rPr>
          <w:rFonts w:ascii="Times New Roman" w:hAnsi="Times New Roman" w:cs="Times New Roman"/>
          <w:color w:val="000000"/>
        </w:rPr>
      </w:pPr>
      <w:r w:rsidRPr="00FC4889">
        <w:rPr>
          <w:rFonts w:ascii="Times New Roman" w:hAnsi="Times New Roman" w:cs="Times New Roman"/>
          <w:color w:val="000000"/>
        </w:rPr>
        <w:t>S</w:t>
      </w:r>
      <w:r w:rsidR="003647BC" w:rsidRPr="00FC4889">
        <w:rPr>
          <w:rFonts w:ascii="Times New Roman" w:hAnsi="Times New Roman" w:cs="Times New Roman"/>
          <w:color w:val="000000"/>
        </w:rPr>
        <w:t xml:space="preserve">imilarly to other Solanaceous species, eggplants were at once believed to be poisonous due to the presence of steroidal glycoalkaloids. Recent studies have indicated that low intakes of some </w:t>
      </w:r>
      <w:r w:rsidR="003647BC" w:rsidRPr="00FC4889">
        <w:rPr>
          <w:rFonts w:ascii="Times New Roman" w:hAnsi="Times New Roman" w:cs="Times New Roman"/>
          <w:color w:val="000000"/>
        </w:rPr>
        <w:lastRenderedPageBreak/>
        <w:t>glycoal</w:t>
      </w:r>
      <w:r w:rsidR="003647BC" w:rsidRPr="00FC4889">
        <w:rPr>
          <w:rFonts w:ascii="Times New Roman" w:hAnsi="Times New Roman" w:cs="Times New Roman"/>
          <w:color w:val="000000"/>
        </w:rPr>
        <w:softHyphen/>
        <w:t xml:space="preserve">kaloids may exert some potentially beneficial effects such as the inhibition of some types of cancerous cells and the formation of complexes with cholesterol (Mennella </w:t>
      </w:r>
      <w:r w:rsidR="003647BC" w:rsidRPr="00FC4889">
        <w:rPr>
          <w:rFonts w:ascii="Times New Roman" w:hAnsi="Times New Roman" w:cs="Times New Roman"/>
          <w:i/>
          <w:color w:val="000000"/>
        </w:rPr>
        <w:t>et al.,</w:t>
      </w:r>
      <w:r w:rsidR="003647BC" w:rsidRPr="00FC4889">
        <w:rPr>
          <w:rFonts w:ascii="Times New Roman" w:hAnsi="Times New Roman" w:cs="Times New Roman"/>
          <w:color w:val="000000"/>
        </w:rPr>
        <w:t xml:space="preserve"> 2010; Sánchez-Mata </w:t>
      </w:r>
      <w:r w:rsidR="003647BC" w:rsidRPr="00FC4889">
        <w:rPr>
          <w:rFonts w:ascii="Times New Roman" w:hAnsi="Times New Roman" w:cs="Times New Roman"/>
          <w:i/>
          <w:color w:val="000000"/>
        </w:rPr>
        <w:t>et al.,</w:t>
      </w:r>
      <w:r w:rsidR="003647BC" w:rsidRPr="00FC4889">
        <w:rPr>
          <w:rFonts w:ascii="Times New Roman" w:hAnsi="Times New Roman" w:cs="Times New Roman"/>
          <w:color w:val="000000"/>
        </w:rPr>
        <w:t xml:space="preserve"> 2010). Solasonine and solamargine, the main eggplants alkaloids are normally present at nontoxic concentra</w:t>
      </w:r>
      <w:r w:rsidR="003647BC" w:rsidRPr="00FC4889">
        <w:rPr>
          <w:rFonts w:ascii="Times New Roman" w:hAnsi="Times New Roman" w:cs="Times New Roman"/>
          <w:color w:val="000000"/>
        </w:rPr>
        <w:softHyphen/>
        <w:t xml:space="preserve">tions (Mennella </w:t>
      </w:r>
      <w:r w:rsidR="003647BC" w:rsidRPr="00FC4889">
        <w:rPr>
          <w:rFonts w:ascii="Times New Roman" w:hAnsi="Times New Roman" w:cs="Times New Roman"/>
          <w:i/>
          <w:color w:val="000000"/>
        </w:rPr>
        <w:t>et al.,</w:t>
      </w:r>
      <w:r w:rsidR="003647BC" w:rsidRPr="00FC4889">
        <w:rPr>
          <w:rFonts w:ascii="Times New Roman" w:hAnsi="Times New Roman" w:cs="Times New Roman"/>
          <w:color w:val="000000"/>
        </w:rPr>
        <w:t xml:space="preserve"> 2010), but may confer bitter taste (Sánchez-Mata </w:t>
      </w:r>
      <w:r w:rsidR="003647BC" w:rsidRPr="00FC4889">
        <w:rPr>
          <w:rFonts w:ascii="Times New Roman" w:hAnsi="Times New Roman" w:cs="Times New Roman"/>
          <w:i/>
          <w:color w:val="000000"/>
        </w:rPr>
        <w:t>et al.,</w:t>
      </w:r>
      <w:r w:rsidR="003647BC" w:rsidRPr="00FC4889">
        <w:rPr>
          <w:rFonts w:ascii="Times New Roman" w:hAnsi="Times New Roman" w:cs="Times New Roman"/>
          <w:color w:val="000000"/>
        </w:rPr>
        <w:t xml:space="preserve"> 2010).</w:t>
      </w:r>
    </w:p>
    <w:p w:rsidR="003647BC" w:rsidRPr="00FC4889" w:rsidRDefault="003647BC" w:rsidP="00FC4889">
      <w:pPr>
        <w:spacing w:after="0"/>
        <w:jc w:val="both"/>
        <w:rPr>
          <w:rFonts w:ascii="Times New Roman" w:hAnsi="Times New Roman" w:cs="Times New Roman"/>
          <w:color w:val="000000"/>
          <w:sz w:val="24"/>
          <w:szCs w:val="24"/>
        </w:rPr>
      </w:pPr>
      <w:r w:rsidRPr="00FC4889">
        <w:rPr>
          <w:rFonts w:ascii="Times New Roman" w:hAnsi="Times New Roman" w:cs="Times New Roman"/>
          <w:color w:val="000000"/>
          <w:sz w:val="24"/>
          <w:szCs w:val="24"/>
        </w:rPr>
        <w:t>In the last years, eggplants have received higher interest due to their high levels of bioactive com</w:t>
      </w:r>
      <w:r w:rsidRPr="00FC4889">
        <w:rPr>
          <w:rFonts w:ascii="Times New Roman" w:hAnsi="Times New Roman" w:cs="Times New Roman"/>
          <w:color w:val="000000"/>
          <w:sz w:val="24"/>
          <w:szCs w:val="24"/>
        </w:rPr>
        <w:softHyphen/>
        <w:t xml:space="preserve">pounds. In a study evaluating the antioxidant capacity of different fresh vegetables, eggplants ranked within the top 10 </w:t>
      </w:r>
      <w:r w:rsidR="00162278" w:rsidRPr="00FC4889">
        <w:rPr>
          <w:rFonts w:ascii="Times New Roman" w:hAnsi="Times New Roman" w:cs="Times New Roman"/>
          <w:color w:val="000000"/>
          <w:sz w:val="24"/>
          <w:szCs w:val="24"/>
        </w:rPr>
        <w:t xml:space="preserve">(Derivi </w:t>
      </w:r>
      <w:r w:rsidR="00162278" w:rsidRPr="00FC4889">
        <w:rPr>
          <w:rFonts w:ascii="Times New Roman" w:hAnsi="Times New Roman" w:cs="Times New Roman"/>
          <w:i/>
          <w:color w:val="000000"/>
          <w:sz w:val="24"/>
          <w:szCs w:val="24"/>
        </w:rPr>
        <w:t>et al.</w:t>
      </w:r>
      <w:r w:rsidR="00162278" w:rsidRPr="00FC4889">
        <w:rPr>
          <w:rFonts w:ascii="Times New Roman" w:hAnsi="Times New Roman" w:cs="Times New Roman"/>
          <w:color w:val="000000"/>
          <w:sz w:val="24"/>
          <w:szCs w:val="24"/>
        </w:rPr>
        <w:t>, 2002)</w:t>
      </w:r>
      <w:r w:rsidR="00162278">
        <w:rPr>
          <w:rFonts w:ascii="Times New Roman" w:hAnsi="Times New Roman" w:cs="Times New Roman"/>
          <w:color w:val="000000"/>
          <w:sz w:val="24"/>
          <w:szCs w:val="24"/>
        </w:rPr>
        <w:t xml:space="preserve">. </w:t>
      </w:r>
      <w:r w:rsidRPr="00FC4889">
        <w:rPr>
          <w:rFonts w:ascii="Times New Roman" w:hAnsi="Times New Roman" w:cs="Times New Roman"/>
          <w:color w:val="000000"/>
          <w:sz w:val="24"/>
          <w:szCs w:val="24"/>
        </w:rPr>
        <w:t xml:space="preserve">Eggplant extracts inhibited inflammation and radical-mediated pathogenesis, carcinogenesis, and atherosclerosis (Han </w:t>
      </w:r>
      <w:r w:rsidRPr="00FC4889">
        <w:rPr>
          <w:rFonts w:ascii="Times New Roman" w:hAnsi="Times New Roman" w:cs="Times New Roman"/>
          <w:i/>
          <w:color w:val="000000"/>
          <w:sz w:val="24"/>
          <w:szCs w:val="24"/>
        </w:rPr>
        <w:t>et al.,</w:t>
      </w:r>
      <w:r w:rsidRPr="00FC4889">
        <w:rPr>
          <w:rFonts w:ascii="Times New Roman" w:hAnsi="Times New Roman" w:cs="Times New Roman"/>
          <w:color w:val="000000"/>
          <w:sz w:val="24"/>
          <w:szCs w:val="24"/>
        </w:rPr>
        <w:t xml:space="preserve"> 2003; Matsubara </w:t>
      </w:r>
      <w:r w:rsidRPr="00FC4889">
        <w:rPr>
          <w:rFonts w:ascii="Times New Roman" w:hAnsi="Times New Roman" w:cs="Times New Roman"/>
          <w:i/>
          <w:color w:val="000000"/>
          <w:sz w:val="24"/>
          <w:szCs w:val="24"/>
        </w:rPr>
        <w:t>et al.,</w:t>
      </w:r>
      <w:r w:rsidRPr="00FC4889">
        <w:rPr>
          <w:rFonts w:ascii="Times New Roman" w:hAnsi="Times New Roman" w:cs="Times New Roman"/>
          <w:color w:val="000000"/>
          <w:sz w:val="24"/>
          <w:szCs w:val="24"/>
        </w:rPr>
        <w:t xml:space="preserve"> 2005). High egg</w:t>
      </w:r>
      <w:r w:rsidRPr="00FC4889">
        <w:rPr>
          <w:rFonts w:ascii="Times New Roman" w:hAnsi="Times New Roman" w:cs="Times New Roman"/>
          <w:color w:val="000000"/>
          <w:sz w:val="24"/>
          <w:szCs w:val="24"/>
        </w:rPr>
        <w:softHyphen/>
        <w:t xml:space="preserve">plant intake exerted hepatoprotective (Akanitapichat </w:t>
      </w:r>
      <w:r w:rsidRPr="00FC4889">
        <w:rPr>
          <w:rFonts w:ascii="Times New Roman" w:hAnsi="Times New Roman" w:cs="Times New Roman"/>
          <w:i/>
          <w:color w:val="000000"/>
          <w:sz w:val="24"/>
          <w:szCs w:val="24"/>
        </w:rPr>
        <w:t>et al.,</w:t>
      </w:r>
      <w:r w:rsidRPr="00FC4889">
        <w:rPr>
          <w:rFonts w:ascii="Times New Roman" w:hAnsi="Times New Roman" w:cs="Times New Roman"/>
          <w:color w:val="000000"/>
          <w:sz w:val="24"/>
          <w:szCs w:val="24"/>
        </w:rPr>
        <w:t xml:space="preserve"> 2010) and hypolipidemic effects also reduced plasma glucose levels in rats (Derivi </w:t>
      </w:r>
      <w:r w:rsidRPr="00FC4889">
        <w:rPr>
          <w:rFonts w:ascii="Times New Roman" w:hAnsi="Times New Roman" w:cs="Times New Roman"/>
          <w:i/>
          <w:color w:val="000000"/>
          <w:sz w:val="24"/>
          <w:szCs w:val="24"/>
        </w:rPr>
        <w:t>et al.</w:t>
      </w:r>
      <w:r w:rsidRPr="00FC4889">
        <w:rPr>
          <w:rFonts w:ascii="Times New Roman" w:hAnsi="Times New Roman" w:cs="Times New Roman"/>
          <w:color w:val="000000"/>
          <w:sz w:val="24"/>
          <w:szCs w:val="24"/>
        </w:rPr>
        <w:t>, 2002).</w:t>
      </w:r>
    </w:p>
    <w:p w:rsidR="00FD4BAE" w:rsidRPr="00FC4889" w:rsidRDefault="00FD4BAE" w:rsidP="00FC4889">
      <w:pPr>
        <w:jc w:val="both"/>
        <w:rPr>
          <w:rFonts w:ascii="Times New Roman" w:hAnsi="Times New Roman" w:cs="Times New Roman"/>
          <w:color w:val="000000"/>
          <w:sz w:val="24"/>
          <w:szCs w:val="24"/>
        </w:rPr>
      </w:pPr>
    </w:p>
    <w:p w:rsidR="0040178C" w:rsidRPr="00FC4889" w:rsidRDefault="0040178C" w:rsidP="00FC4889">
      <w:pPr>
        <w:autoSpaceDE w:val="0"/>
        <w:autoSpaceDN w:val="0"/>
        <w:adjustRightInd w:val="0"/>
        <w:spacing w:after="0"/>
        <w:jc w:val="both"/>
        <w:rPr>
          <w:rFonts w:ascii="Times New Roman" w:eastAsiaTheme="minorHAnsi" w:hAnsi="Times New Roman" w:cs="Times New Roman"/>
          <w:b/>
          <w:i/>
          <w:iCs/>
          <w:color w:val="000000"/>
          <w:sz w:val="24"/>
          <w:szCs w:val="24"/>
        </w:rPr>
      </w:pPr>
      <w:r w:rsidRPr="00FC4889">
        <w:rPr>
          <w:rFonts w:ascii="Times New Roman" w:eastAsiaTheme="minorHAnsi" w:hAnsi="Times New Roman" w:cs="Times New Roman"/>
          <w:b/>
          <w:bCs/>
          <w:color w:val="000000"/>
          <w:sz w:val="24"/>
          <w:szCs w:val="24"/>
        </w:rPr>
        <w:t>TABLE 2.1</w:t>
      </w:r>
      <w:r w:rsidR="00E1450D" w:rsidRPr="00FC4889">
        <w:rPr>
          <w:rFonts w:ascii="Times New Roman" w:eastAsiaTheme="minorHAnsi" w:hAnsi="Times New Roman" w:cs="Times New Roman"/>
          <w:b/>
          <w:bCs/>
          <w:color w:val="000000"/>
          <w:sz w:val="24"/>
          <w:szCs w:val="24"/>
        </w:rPr>
        <w:t xml:space="preserve">: </w:t>
      </w:r>
      <w:r w:rsidRPr="00FC4889">
        <w:rPr>
          <w:rFonts w:ascii="Times New Roman" w:eastAsiaTheme="minorHAnsi" w:hAnsi="Times New Roman" w:cs="Times New Roman"/>
          <w:b/>
          <w:color w:val="000000"/>
          <w:sz w:val="24"/>
          <w:szCs w:val="24"/>
        </w:rPr>
        <w:t>Eggplant Nutritional Composition (per 100 g of Fresh and Raw Fruit)</w:t>
      </w:r>
    </w:p>
    <w:tbl>
      <w:tblPr>
        <w:tblW w:w="107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3"/>
        <w:gridCol w:w="810"/>
        <w:gridCol w:w="810"/>
        <w:gridCol w:w="900"/>
        <w:gridCol w:w="1890"/>
        <w:gridCol w:w="810"/>
        <w:gridCol w:w="2340"/>
        <w:gridCol w:w="1440"/>
      </w:tblGrid>
      <w:tr w:rsidR="00AF6E4F" w:rsidRPr="00FC4889" w:rsidTr="00A35139">
        <w:trPr>
          <w:trHeight w:val="92"/>
        </w:trPr>
        <w:tc>
          <w:tcPr>
            <w:tcW w:w="2533" w:type="dxa"/>
            <w:gridSpan w:val="2"/>
            <w:tcBorders>
              <w:top w:val="single" w:sz="4" w:space="0" w:color="auto"/>
              <w:left w:val="nil"/>
              <w:bottom w:val="single" w:sz="4" w:space="0" w:color="auto"/>
              <w:right w:val="nil"/>
            </w:tcBorders>
          </w:tcPr>
          <w:p w:rsidR="00AF6E4F" w:rsidRPr="00FC4889" w:rsidRDefault="00AF6E4F" w:rsidP="00FC4889">
            <w:pPr>
              <w:autoSpaceDE w:val="0"/>
              <w:autoSpaceDN w:val="0"/>
              <w:adjustRightInd w:val="0"/>
              <w:spacing w:after="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b/>
                <w:bCs/>
                <w:color w:val="000000"/>
                <w:sz w:val="24"/>
                <w:szCs w:val="24"/>
              </w:rPr>
              <w:t xml:space="preserve">Proximates </w:t>
            </w:r>
          </w:p>
        </w:tc>
        <w:tc>
          <w:tcPr>
            <w:tcW w:w="1710" w:type="dxa"/>
            <w:gridSpan w:val="2"/>
            <w:tcBorders>
              <w:top w:val="single" w:sz="4" w:space="0" w:color="auto"/>
              <w:left w:val="nil"/>
              <w:bottom w:val="single" w:sz="4" w:space="0" w:color="auto"/>
              <w:right w:val="nil"/>
            </w:tcBorders>
          </w:tcPr>
          <w:p w:rsidR="00AF6E4F" w:rsidRPr="00FC4889" w:rsidRDefault="00AF6E4F" w:rsidP="00FC4889">
            <w:pPr>
              <w:autoSpaceDE w:val="0"/>
              <w:autoSpaceDN w:val="0"/>
              <w:adjustRightInd w:val="0"/>
              <w:spacing w:after="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b/>
                <w:bCs/>
                <w:color w:val="000000"/>
                <w:sz w:val="24"/>
                <w:szCs w:val="24"/>
              </w:rPr>
              <w:t xml:space="preserve">Minerals (mg) </w:t>
            </w:r>
          </w:p>
        </w:tc>
        <w:tc>
          <w:tcPr>
            <w:tcW w:w="2700" w:type="dxa"/>
            <w:gridSpan w:val="2"/>
            <w:tcBorders>
              <w:top w:val="single" w:sz="4" w:space="0" w:color="auto"/>
              <w:left w:val="nil"/>
              <w:bottom w:val="single" w:sz="4" w:space="0" w:color="auto"/>
              <w:right w:val="nil"/>
            </w:tcBorders>
          </w:tcPr>
          <w:p w:rsidR="00AF6E4F" w:rsidRPr="00FC4889" w:rsidRDefault="00AF6E4F" w:rsidP="00FC4889">
            <w:pPr>
              <w:autoSpaceDE w:val="0"/>
              <w:autoSpaceDN w:val="0"/>
              <w:adjustRightInd w:val="0"/>
              <w:spacing w:after="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b/>
                <w:bCs/>
                <w:color w:val="000000"/>
                <w:sz w:val="24"/>
                <w:szCs w:val="24"/>
              </w:rPr>
              <w:t xml:space="preserve">Vitamins </w:t>
            </w:r>
          </w:p>
        </w:tc>
        <w:tc>
          <w:tcPr>
            <w:tcW w:w="3780" w:type="dxa"/>
            <w:gridSpan w:val="2"/>
            <w:tcBorders>
              <w:top w:val="single" w:sz="4" w:space="0" w:color="auto"/>
              <w:left w:val="nil"/>
              <w:bottom w:val="single" w:sz="4" w:space="0" w:color="auto"/>
              <w:right w:val="nil"/>
            </w:tcBorders>
          </w:tcPr>
          <w:p w:rsidR="00AF6E4F" w:rsidRPr="00FC4889" w:rsidRDefault="00AF6E4F" w:rsidP="00FC4889">
            <w:pPr>
              <w:autoSpaceDE w:val="0"/>
              <w:autoSpaceDN w:val="0"/>
              <w:adjustRightInd w:val="0"/>
              <w:spacing w:after="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b/>
                <w:bCs/>
                <w:color w:val="000000"/>
                <w:sz w:val="24"/>
                <w:szCs w:val="24"/>
              </w:rPr>
              <w:t xml:space="preserve">Lipids </w:t>
            </w:r>
          </w:p>
        </w:tc>
      </w:tr>
      <w:tr w:rsidR="00AF6E4F" w:rsidRPr="00FC4889" w:rsidTr="00A35139">
        <w:trPr>
          <w:trHeight w:val="89"/>
        </w:trPr>
        <w:tc>
          <w:tcPr>
            <w:tcW w:w="1723" w:type="dxa"/>
            <w:tcBorders>
              <w:top w:val="single" w:sz="4" w:space="0" w:color="auto"/>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Water (g)</w:t>
            </w:r>
          </w:p>
        </w:tc>
        <w:tc>
          <w:tcPr>
            <w:tcW w:w="810" w:type="dxa"/>
            <w:tcBorders>
              <w:top w:val="single" w:sz="4" w:space="0" w:color="auto"/>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 xml:space="preserve">  92.30</w:t>
            </w:r>
          </w:p>
        </w:tc>
        <w:tc>
          <w:tcPr>
            <w:tcW w:w="810" w:type="dxa"/>
            <w:tcBorders>
              <w:top w:val="single" w:sz="4" w:space="0" w:color="auto"/>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Ca</w:t>
            </w:r>
          </w:p>
        </w:tc>
        <w:tc>
          <w:tcPr>
            <w:tcW w:w="900" w:type="dxa"/>
            <w:tcBorders>
              <w:top w:val="single" w:sz="4" w:space="0" w:color="auto"/>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9.00</w:t>
            </w:r>
          </w:p>
        </w:tc>
        <w:tc>
          <w:tcPr>
            <w:tcW w:w="1890" w:type="dxa"/>
            <w:tcBorders>
              <w:top w:val="single" w:sz="4" w:space="0" w:color="auto"/>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Vitamin C (mg)</w:t>
            </w:r>
          </w:p>
        </w:tc>
        <w:tc>
          <w:tcPr>
            <w:tcW w:w="810" w:type="dxa"/>
            <w:tcBorders>
              <w:top w:val="single" w:sz="4" w:space="0" w:color="auto"/>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2.20</w:t>
            </w:r>
          </w:p>
        </w:tc>
        <w:tc>
          <w:tcPr>
            <w:tcW w:w="2340" w:type="dxa"/>
            <w:tcBorders>
              <w:top w:val="single" w:sz="4" w:space="0" w:color="auto"/>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Saturated (g)</w:t>
            </w:r>
          </w:p>
        </w:tc>
        <w:tc>
          <w:tcPr>
            <w:tcW w:w="1440" w:type="dxa"/>
            <w:tcBorders>
              <w:top w:val="single" w:sz="4" w:space="0" w:color="auto"/>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0.03</w:t>
            </w:r>
          </w:p>
        </w:tc>
      </w:tr>
      <w:tr w:rsidR="00AF6E4F" w:rsidRPr="00FC4889" w:rsidTr="00A35139">
        <w:trPr>
          <w:trHeight w:val="89"/>
        </w:trPr>
        <w:tc>
          <w:tcPr>
            <w:tcW w:w="1723"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Energy (kcal)</w:t>
            </w:r>
          </w:p>
        </w:tc>
        <w:tc>
          <w:tcPr>
            <w:tcW w:w="81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25.00</w:t>
            </w:r>
          </w:p>
        </w:tc>
        <w:tc>
          <w:tcPr>
            <w:tcW w:w="81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Fe</w:t>
            </w:r>
          </w:p>
        </w:tc>
        <w:tc>
          <w:tcPr>
            <w:tcW w:w="90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0.23</w:t>
            </w:r>
          </w:p>
        </w:tc>
        <w:tc>
          <w:tcPr>
            <w:tcW w:w="189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Thiamin (mg)</w:t>
            </w:r>
          </w:p>
        </w:tc>
        <w:tc>
          <w:tcPr>
            <w:tcW w:w="81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0.04</w:t>
            </w:r>
          </w:p>
        </w:tc>
        <w:tc>
          <w:tcPr>
            <w:tcW w:w="234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Monounsaturated (g)</w:t>
            </w:r>
          </w:p>
        </w:tc>
        <w:tc>
          <w:tcPr>
            <w:tcW w:w="144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0.02</w:t>
            </w:r>
          </w:p>
        </w:tc>
      </w:tr>
      <w:tr w:rsidR="00AF6E4F" w:rsidRPr="00FC4889" w:rsidTr="00A35139">
        <w:trPr>
          <w:trHeight w:val="89"/>
        </w:trPr>
        <w:tc>
          <w:tcPr>
            <w:tcW w:w="1723"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Protein (g)</w:t>
            </w:r>
          </w:p>
        </w:tc>
        <w:tc>
          <w:tcPr>
            <w:tcW w:w="81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0.98</w:t>
            </w:r>
          </w:p>
        </w:tc>
        <w:tc>
          <w:tcPr>
            <w:tcW w:w="81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Mg</w:t>
            </w:r>
          </w:p>
        </w:tc>
        <w:tc>
          <w:tcPr>
            <w:tcW w:w="90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14.00</w:t>
            </w:r>
          </w:p>
        </w:tc>
        <w:tc>
          <w:tcPr>
            <w:tcW w:w="189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Riboflavin (mg)</w:t>
            </w:r>
          </w:p>
        </w:tc>
        <w:tc>
          <w:tcPr>
            <w:tcW w:w="81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0.04</w:t>
            </w:r>
          </w:p>
        </w:tc>
        <w:tc>
          <w:tcPr>
            <w:tcW w:w="234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Polyunsaturated (g)</w:t>
            </w:r>
          </w:p>
        </w:tc>
        <w:tc>
          <w:tcPr>
            <w:tcW w:w="144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0.08</w:t>
            </w:r>
          </w:p>
        </w:tc>
      </w:tr>
      <w:tr w:rsidR="00AF6E4F" w:rsidRPr="00FC4889" w:rsidTr="00A35139">
        <w:trPr>
          <w:trHeight w:val="89"/>
        </w:trPr>
        <w:tc>
          <w:tcPr>
            <w:tcW w:w="1723"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Total lipid (g)</w:t>
            </w:r>
          </w:p>
        </w:tc>
        <w:tc>
          <w:tcPr>
            <w:tcW w:w="81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0.18</w:t>
            </w:r>
          </w:p>
        </w:tc>
        <w:tc>
          <w:tcPr>
            <w:tcW w:w="81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P</w:t>
            </w:r>
          </w:p>
        </w:tc>
        <w:tc>
          <w:tcPr>
            <w:tcW w:w="90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24.00</w:t>
            </w:r>
          </w:p>
        </w:tc>
        <w:tc>
          <w:tcPr>
            <w:tcW w:w="189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Niacin (mg)</w:t>
            </w:r>
          </w:p>
        </w:tc>
        <w:tc>
          <w:tcPr>
            <w:tcW w:w="81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0.65</w:t>
            </w:r>
          </w:p>
        </w:tc>
        <w:tc>
          <w:tcPr>
            <w:tcW w:w="234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Cholesterol (mg)</w:t>
            </w:r>
          </w:p>
        </w:tc>
        <w:tc>
          <w:tcPr>
            <w:tcW w:w="1440" w:type="dxa"/>
            <w:tcBorders>
              <w:top w:val="nil"/>
              <w:left w:val="nil"/>
              <w:bottom w:val="nil"/>
              <w:right w:val="nil"/>
            </w:tcBorders>
          </w:tcPr>
          <w:p w:rsidR="00AF6E4F" w:rsidRPr="00FC4889" w:rsidRDefault="00AF6E4F"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0.00</w:t>
            </w:r>
          </w:p>
        </w:tc>
      </w:tr>
      <w:tr w:rsidR="00034766" w:rsidRPr="00FC4889" w:rsidTr="00A35139">
        <w:trPr>
          <w:gridAfter w:val="2"/>
          <w:wAfter w:w="3780" w:type="dxa"/>
          <w:trHeight w:val="89"/>
        </w:trPr>
        <w:tc>
          <w:tcPr>
            <w:tcW w:w="1723"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Carbohydrate (g)</w:t>
            </w:r>
          </w:p>
        </w:tc>
        <w:tc>
          <w:tcPr>
            <w:tcW w:w="81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5.88</w:t>
            </w:r>
          </w:p>
        </w:tc>
        <w:tc>
          <w:tcPr>
            <w:tcW w:w="81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K</w:t>
            </w:r>
          </w:p>
        </w:tc>
        <w:tc>
          <w:tcPr>
            <w:tcW w:w="90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229.00</w:t>
            </w:r>
          </w:p>
        </w:tc>
        <w:tc>
          <w:tcPr>
            <w:tcW w:w="189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Vitamin B6</w:t>
            </w:r>
            <w:r w:rsidR="00A35139" w:rsidRPr="00FC4889">
              <w:rPr>
                <w:rFonts w:ascii="Times New Roman" w:eastAsiaTheme="minorHAnsi" w:hAnsi="Times New Roman" w:cs="Times New Roman"/>
                <w:color w:val="000000"/>
                <w:sz w:val="24"/>
                <w:szCs w:val="24"/>
              </w:rPr>
              <w:t xml:space="preserve"> (</w:t>
            </w:r>
            <w:r w:rsidRPr="00FC4889">
              <w:rPr>
                <w:rFonts w:ascii="Times New Roman" w:eastAsiaTheme="minorHAnsi" w:hAnsi="Times New Roman" w:cs="Times New Roman"/>
                <w:color w:val="000000"/>
                <w:sz w:val="24"/>
                <w:szCs w:val="24"/>
              </w:rPr>
              <w:t>mg)</w:t>
            </w:r>
          </w:p>
        </w:tc>
        <w:tc>
          <w:tcPr>
            <w:tcW w:w="81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0.08</w:t>
            </w:r>
          </w:p>
        </w:tc>
      </w:tr>
      <w:tr w:rsidR="00034766" w:rsidRPr="00FC4889" w:rsidTr="00A35139">
        <w:trPr>
          <w:gridAfter w:val="2"/>
          <w:wAfter w:w="3780" w:type="dxa"/>
          <w:trHeight w:val="117"/>
        </w:trPr>
        <w:tc>
          <w:tcPr>
            <w:tcW w:w="1723"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Fiber (g)</w:t>
            </w:r>
          </w:p>
        </w:tc>
        <w:tc>
          <w:tcPr>
            <w:tcW w:w="81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3.00</w:t>
            </w:r>
          </w:p>
        </w:tc>
        <w:tc>
          <w:tcPr>
            <w:tcW w:w="81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Na</w:t>
            </w:r>
          </w:p>
        </w:tc>
        <w:tc>
          <w:tcPr>
            <w:tcW w:w="90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2.00</w:t>
            </w:r>
          </w:p>
        </w:tc>
        <w:tc>
          <w:tcPr>
            <w:tcW w:w="189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STIXGeneral" w:hAnsi="Times New Roman" w:cs="Times New Roman"/>
                <w:color w:val="000000"/>
                <w:sz w:val="24"/>
                <w:szCs w:val="24"/>
              </w:rPr>
            </w:pPr>
            <w:r w:rsidRPr="00FC4889">
              <w:rPr>
                <w:rFonts w:ascii="Times New Roman" w:eastAsiaTheme="minorHAnsi" w:hAnsi="Times New Roman" w:cs="Times New Roman"/>
                <w:color w:val="000000"/>
                <w:sz w:val="24"/>
                <w:szCs w:val="24"/>
              </w:rPr>
              <w:t>Folate (</w:t>
            </w:r>
            <w:r w:rsidRPr="00FC4889">
              <w:rPr>
                <w:rFonts w:ascii="Times New Roman" w:eastAsia="STIXGeneral" w:hAnsi="Times New Roman" w:cs="Times New Roman"/>
                <w:color w:val="000000"/>
                <w:sz w:val="24"/>
                <w:szCs w:val="24"/>
              </w:rPr>
              <w:t>μg)</w:t>
            </w:r>
          </w:p>
        </w:tc>
        <w:tc>
          <w:tcPr>
            <w:tcW w:w="81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22.00</w:t>
            </w:r>
          </w:p>
        </w:tc>
      </w:tr>
      <w:tr w:rsidR="00034766" w:rsidRPr="00FC4889" w:rsidTr="00A35139">
        <w:trPr>
          <w:gridAfter w:val="2"/>
          <w:wAfter w:w="3780" w:type="dxa"/>
          <w:trHeight w:val="117"/>
        </w:trPr>
        <w:tc>
          <w:tcPr>
            <w:tcW w:w="1723"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Total sugar (g)</w:t>
            </w:r>
          </w:p>
        </w:tc>
        <w:tc>
          <w:tcPr>
            <w:tcW w:w="81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3.53</w:t>
            </w:r>
          </w:p>
        </w:tc>
        <w:tc>
          <w:tcPr>
            <w:tcW w:w="81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Zn</w:t>
            </w:r>
          </w:p>
        </w:tc>
        <w:tc>
          <w:tcPr>
            <w:tcW w:w="90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0.16</w:t>
            </w:r>
          </w:p>
        </w:tc>
        <w:tc>
          <w:tcPr>
            <w:tcW w:w="189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STIXGeneral" w:hAnsi="Times New Roman" w:cs="Times New Roman"/>
                <w:color w:val="000000"/>
                <w:sz w:val="24"/>
                <w:szCs w:val="24"/>
              </w:rPr>
            </w:pPr>
            <w:r w:rsidRPr="00FC4889">
              <w:rPr>
                <w:rFonts w:ascii="Times New Roman" w:eastAsiaTheme="minorHAnsi" w:hAnsi="Times New Roman" w:cs="Times New Roman"/>
                <w:color w:val="000000"/>
                <w:sz w:val="24"/>
                <w:szCs w:val="24"/>
              </w:rPr>
              <w:t>Vitamin A (</w:t>
            </w:r>
            <w:r w:rsidRPr="00FC4889">
              <w:rPr>
                <w:rFonts w:ascii="Times New Roman" w:eastAsia="STIXGeneral" w:hAnsi="Times New Roman" w:cs="Times New Roman"/>
                <w:color w:val="000000"/>
                <w:sz w:val="24"/>
                <w:szCs w:val="24"/>
              </w:rPr>
              <w:t>μg)</w:t>
            </w:r>
          </w:p>
        </w:tc>
        <w:tc>
          <w:tcPr>
            <w:tcW w:w="810" w:type="dxa"/>
            <w:tcBorders>
              <w:top w:val="nil"/>
              <w:left w:val="nil"/>
              <w:bottom w:val="nil"/>
              <w:right w:val="nil"/>
            </w:tcBorders>
          </w:tcPr>
          <w:p w:rsidR="00034766" w:rsidRPr="00FC4889" w:rsidRDefault="00034766" w:rsidP="00FC4889">
            <w:pPr>
              <w:autoSpaceDE w:val="0"/>
              <w:autoSpaceDN w:val="0"/>
              <w:adjustRightInd w:val="0"/>
              <w:spacing w:after="0"/>
              <w:ind w:hanging="80"/>
              <w:jc w:val="both"/>
              <w:rPr>
                <w:rFonts w:ascii="Times New Roman" w:eastAsiaTheme="minorHAnsi" w:hAnsi="Times New Roman" w:cs="Times New Roman"/>
                <w:color w:val="000000"/>
                <w:sz w:val="24"/>
                <w:szCs w:val="24"/>
              </w:rPr>
            </w:pPr>
            <w:r w:rsidRPr="00FC4889">
              <w:rPr>
                <w:rFonts w:ascii="Times New Roman" w:eastAsiaTheme="minorHAnsi" w:hAnsi="Times New Roman" w:cs="Times New Roman"/>
                <w:color w:val="000000"/>
                <w:sz w:val="24"/>
                <w:szCs w:val="24"/>
              </w:rPr>
              <w:t>1.00</w:t>
            </w:r>
          </w:p>
        </w:tc>
      </w:tr>
      <w:tr w:rsidR="00A7235D" w:rsidRPr="00FC4889" w:rsidTr="00A35139">
        <w:trPr>
          <w:trHeight w:val="117"/>
        </w:trPr>
        <w:tc>
          <w:tcPr>
            <w:tcW w:w="4243" w:type="dxa"/>
            <w:gridSpan w:val="4"/>
            <w:tcBorders>
              <w:top w:val="nil"/>
              <w:left w:val="nil"/>
              <w:bottom w:val="nil"/>
              <w:right w:val="nil"/>
            </w:tcBorders>
          </w:tcPr>
          <w:p w:rsidR="00A7235D" w:rsidRPr="00FC4889" w:rsidRDefault="00A7235D" w:rsidP="00FC4889">
            <w:pPr>
              <w:autoSpaceDE w:val="0"/>
              <w:autoSpaceDN w:val="0"/>
              <w:adjustRightInd w:val="0"/>
              <w:spacing w:after="0"/>
              <w:ind w:hanging="80"/>
              <w:jc w:val="both"/>
              <w:rPr>
                <w:rFonts w:ascii="Times New Roman" w:eastAsia="STIXGeneral" w:hAnsi="Times New Roman" w:cs="Times New Roman"/>
                <w:color w:val="000000"/>
                <w:sz w:val="24"/>
                <w:szCs w:val="24"/>
              </w:rPr>
            </w:pPr>
          </w:p>
        </w:tc>
        <w:tc>
          <w:tcPr>
            <w:tcW w:w="1890" w:type="dxa"/>
            <w:tcBorders>
              <w:top w:val="nil"/>
              <w:left w:val="nil"/>
              <w:bottom w:val="nil"/>
              <w:right w:val="nil"/>
            </w:tcBorders>
          </w:tcPr>
          <w:p w:rsidR="00A7235D" w:rsidRPr="00FC4889" w:rsidRDefault="00A7235D" w:rsidP="00FC4889">
            <w:pPr>
              <w:autoSpaceDE w:val="0"/>
              <w:autoSpaceDN w:val="0"/>
              <w:adjustRightInd w:val="0"/>
              <w:spacing w:after="0"/>
              <w:ind w:hanging="80"/>
              <w:jc w:val="both"/>
              <w:rPr>
                <w:rFonts w:ascii="Times New Roman" w:eastAsia="STIXGeneral" w:hAnsi="Times New Roman" w:cs="Times New Roman"/>
                <w:color w:val="000000"/>
                <w:sz w:val="24"/>
                <w:szCs w:val="24"/>
              </w:rPr>
            </w:pPr>
            <w:r w:rsidRPr="00FC4889">
              <w:rPr>
                <w:rFonts w:ascii="Times New Roman" w:eastAsiaTheme="minorHAnsi" w:hAnsi="Times New Roman" w:cs="Times New Roman"/>
                <w:color w:val="000000"/>
                <w:sz w:val="24"/>
                <w:szCs w:val="24"/>
              </w:rPr>
              <w:t>Vitamin E (</w:t>
            </w:r>
            <w:r w:rsidRPr="00FC4889">
              <w:rPr>
                <w:rFonts w:ascii="Times New Roman" w:eastAsia="STIXGeneral" w:hAnsi="Times New Roman" w:cs="Times New Roman"/>
                <w:color w:val="000000"/>
                <w:sz w:val="24"/>
                <w:szCs w:val="24"/>
              </w:rPr>
              <w:t>μg)</w:t>
            </w:r>
          </w:p>
        </w:tc>
        <w:tc>
          <w:tcPr>
            <w:tcW w:w="810" w:type="dxa"/>
            <w:tcBorders>
              <w:top w:val="nil"/>
              <w:left w:val="nil"/>
              <w:bottom w:val="nil"/>
              <w:right w:val="nil"/>
            </w:tcBorders>
          </w:tcPr>
          <w:p w:rsidR="00A7235D" w:rsidRPr="00FC4889" w:rsidRDefault="00A7235D" w:rsidP="00FC4889">
            <w:pPr>
              <w:autoSpaceDE w:val="0"/>
              <w:autoSpaceDN w:val="0"/>
              <w:adjustRightInd w:val="0"/>
              <w:spacing w:after="0"/>
              <w:jc w:val="both"/>
              <w:rPr>
                <w:rFonts w:ascii="Times New Roman" w:eastAsia="STIXGeneral" w:hAnsi="Times New Roman" w:cs="Times New Roman"/>
                <w:color w:val="000000"/>
                <w:sz w:val="24"/>
                <w:szCs w:val="24"/>
              </w:rPr>
            </w:pPr>
            <w:r w:rsidRPr="00FC4889">
              <w:rPr>
                <w:rFonts w:ascii="Times New Roman" w:eastAsia="STIXGeneral" w:hAnsi="Times New Roman" w:cs="Times New Roman"/>
                <w:color w:val="000000"/>
                <w:sz w:val="24"/>
                <w:szCs w:val="24"/>
              </w:rPr>
              <w:t>0.30</w:t>
            </w:r>
          </w:p>
        </w:tc>
        <w:tc>
          <w:tcPr>
            <w:tcW w:w="3780" w:type="dxa"/>
            <w:gridSpan w:val="2"/>
            <w:tcBorders>
              <w:top w:val="nil"/>
              <w:left w:val="nil"/>
              <w:bottom w:val="nil"/>
              <w:right w:val="nil"/>
            </w:tcBorders>
          </w:tcPr>
          <w:p w:rsidR="00A7235D" w:rsidRPr="00FC4889" w:rsidRDefault="00A7235D" w:rsidP="00FC4889">
            <w:pPr>
              <w:autoSpaceDE w:val="0"/>
              <w:autoSpaceDN w:val="0"/>
              <w:adjustRightInd w:val="0"/>
              <w:spacing w:after="0"/>
              <w:jc w:val="both"/>
              <w:rPr>
                <w:rFonts w:ascii="Times New Roman" w:eastAsia="STIXGeneral" w:hAnsi="Times New Roman" w:cs="Times New Roman"/>
                <w:color w:val="000000"/>
                <w:sz w:val="24"/>
                <w:szCs w:val="24"/>
              </w:rPr>
            </w:pPr>
          </w:p>
        </w:tc>
      </w:tr>
      <w:tr w:rsidR="00A7235D" w:rsidRPr="00FC4889" w:rsidTr="00A35139">
        <w:trPr>
          <w:trHeight w:val="117"/>
        </w:trPr>
        <w:tc>
          <w:tcPr>
            <w:tcW w:w="4243" w:type="dxa"/>
            <w:gridSpan w:val="4"/>
            <w:tcBorders>
              <w:top w:val="nil"/>
              <w:left w:val="nil"/>
              <w:bottom w:val="single" w:sz="4" w:space="0" w:color="auto"/>
              <w:right w:val="nil"/>
            </w:tcBorders>
          </w:tcPr>
          <w:p w:rsidR="00A7235D" w:rsidRPr="00FC4889" w:rsidRDefault="00A7235D" w:rsidP="00FC4889">
            <w:pPr>
              <w:autoSpaceDE w:val="0"/>
              <w:autoSpaceDN w:val="0"/>
              <w:adjustRightInd w:val="0"/>
              <w:spacing w:after="0"/>
              <w:ind w:hanging="80"/>
              <w:jc w:val="both"/>
              <w:rPr>
                <w:rFonts w:ascii="Times New Roman" w:eastAsia="STIXGeneral" w:hAnsi="Times New Roman" w:cs="Times New Roman"/>
                <w:color w:val="000000"/>
                <w:sz w:val="24"/>
                <w:szCs w:val="24"/>
              </w:rPr>
            </w:pPr>
          </w:p>
        </w:tc>
        <w:tc>
          <w:tcPr>
            <w:tcW w:w="1890" w:type="dxa"/>
            <w:tcBorders>
              <w:top w:val="nil"/>
              <w:left w:val="nil"/>
              <w:bottom w:val="single" w:sz="4" w:space="0" w:color="auto"/>
              <w:right w:val="nil"/>
            </w:tcBorders>
          </w:tcPr>
          <w:p w:rsidR="00A7235D" w:rsidRPr="00FC4889" w:rsidRDefault="00A7235D" w:rsidP="00FC4889">
            <w:pPr>
              <w:autoSpaceDE w:val="0"/>
              <w:autoSpaceDN w:val="0"/>
              <w:adjustRightInd w:val="0"/>
              <w:spacing w:after="0"/>
              <w:ind w:hanging="80"/>
              <w:jc w:val="both"/>
              <w:rPr>
                <w:rFonts w:ascii="Times New Roman" w:eastAsia="STIXGeneral" w:hAnsi="Times New Roman" w:cs="Times New Roman"/>
                <w:color w:val="000000"/>
                <w:sz w:val="24"/>
                <w:szCs w:val="24"/>
              </w:rPr>
            </w:pPr>
            <w:r w:rsidRPr="00FC4889">
              <w:rPr>
                <w:rFonts w:ascii="Times New Roman" w:eastAsiaTheme="minorHAnsi" w:hAnsi="Times New Roman" w:cs="Times New Roman"/>
                <w:color w:val="000000"/>
                <w:sz w:val="24"/>
                <w:szCs w:val="24"/>
              </w:rPr>
              <w:t>Vitamin K (</w:t>
            </w:r>
            <w:r w:rsidRPr="00FC4889">
              <w:rPr>
                <w:rFonts w:ascii="Times New Roman" w:eastAsia="STIXGeneral" w:hAnsi="Times New Roman" w:cs="Times New Roman"/>
                <w:color w:val="000000"/>
                <w:sz w:val="24"/>
                <w:szCs w:val="24"/>
              </w:rPr>
              <w:t>μg)</w:t>
            </w:r>
          </w:p>
        </w:tc>
        <w:tc>
          <w:tcPr>
            <w:tcW w:w="810" w:type="dxa"/>
            <w:tcBorders>
              <w:top w:val="nil"/>
              <w:left w:val="nil"/>
              <w:bottom w:val="single" w:sz="4" w:space="0" w:color="auto"/>
              <w:right w:val="nil"/>
            </w:tcBorders>
          </w:tcPr>
          <w:p w:rsidR="00A7235D" w:rsidRPr="00FC4889" w:rsidRDefault="00A7235D" w:rsidP="00FC4889">
            <w:pPr>
              <w:autoSpaceDE w:val="0"/>
              <w:autoSpaceDN w:val="0"/>
              <w:adjustRightInd w:val="0"/>
              <w:spacing w:after="0"/>
              <w:jc w:val="both"/>
              <w:rPr>
                <w:rFonts w:ascii="Times New Roman" w:eastAsia="STIXGeneral" w:hAnsi="Times New Roman" w:cs="Times New Roman"/>
                <w:color w:val="000000"/>
                <w:sz w:val="24"/>
                <w:szCs w:val="24"/>
              </w:rPr>
            </w:pPr>
            <w:r w:rsidRPr="00FC4889">
              <w:rPr>
                <w:rFonts w:ascii="Times New Roman" w:eastAsia="STIXGeneral" w:hAnsi="Times New Roman" w:cs="Times New Roman"/>
                <w:color w:val="000000"/>
                <w:sz w:val="24"/>
                <w:szCs w:val="24"/>
              </w:rPr>
              <w:t xml:space="preserve"> 3.50</w:t>
            </w:r>
          </w:p>
        </w:tc>
        <w:tc>
          <w:tcPr>
            <w:tcW w:w="3780" w:type="dxa"/>
            <w:gridSpan w:val="2"/>
            <w:tcBorders>
              <w:top w:val="nil"/>
              <w:left w:val="nil"/>
              <w:bottom w:val="single" w:sz="4" w:space="0" w:color="auto"/>
              <w:right w:val="nil"/>
            </w:tcBorders>
          </w:tcPr>
          <w:p w:rsidR="00A7235D" w:rsidRPr="00FC4889" w:rsidRDefault="00A7235D" w:rsidP="00FC4889">
            <w:pPr>
              <w:autoSpaceDE w:val="0"/>
              <w:autoSpaceDN w:val="0"/>
              <w:adjustRightInd w:val="0"/>
              <w:spacing w:after="0"/>
              <w:jc w:val="both"/>
              <w:rPr>
                <w:rFonts w:ascii="Times New Roman" w:eastAsia="STIXGeneral" w:hAnsi="Times New Roman" w:cs="Times New Roman"/>
                <w:color w:val="000000"/>
                <w:sz w:val="24"/>
                <w:szCs w:val="24"/>
              </w:rPr>
            </w:pPr>
          </w:p>
        </w:tc>
      </w:tr>
    </w:tbl>
    <w:p w:rsidR="00AF6E4F" w:rsidRPr="00FC4889" w:rsidRDefault="00034766" w:rsidP="00FC4889">
      <w:pPr>
        <w:jc w:val="both"/>
        <w:rPr>
          <w:rFonts w:ascii="Times New Roman" w:hAnsi="Times New Roman" w:cs="Times New Roman"/>
          <w:b/>
          <w:sz w:val="24"/>
          <w:szCs w:val="24"/>
        </w:rPr>
      </w:pPr>
      <w:r w:rsidRPr="00FC4889">
        <w:rPr>
          <w:rFonts w:ascii="Times New Roman" w:eastAsiaTheme="minorHAnsi" w:hAnsi="Times New Roman" w:cs="Times New Roman"/>
          <w:i/>
          <w:iCs/>
          <w:color w:val="000000"/>
          <w:sz w:val="24"/>
          <w:szCs w:val="24"/>
        </w:rPr>
        <w:t xml:space="preserve">Source: </w:t>
      </w:r>
      <w:r w:rsidRPr="00FC4889">
        <w:rPr>
          <w:rFonts w:ascii="Times New Roman" w:eastAsiaTheme="minorHAnsi" w:hAnsi="Times New Roman" w:cs="Times New Roman"/>
          <w:color w:val="000000"/>
          <w:sz w:val="24"/>
          <w:szCs w:val="24"/>
        </w:rPr>
        <w:t xml:space="preserve">U.S. Department of Agriculture, Agricultural Research Service. (2013). </w:t>
      </w:r>
    </w:p>
    <w:p w:rsidR="0036280A" w:rsidRDefault="0036280A" w:rsidP="00FC4889">
      <w:pPr>
        <w:jc w:val="both"/>
        <w:rPr>
          <w:rFonts w:ascii="Times New Roman" w:hAnsi="Times New Roman" w:cs="Times New Roman"/>
          <w:b/>
          <w:sz w:val="24"/>
          <w:szCs w:val="24"/>
        </w:rPr>
      </w:pPr>
    </w:p>
    <w:p w:rsidR="0036280A" w:rsidRDefault="0036280A" w:rsidP="00FC4889">
      <w:pPr>
        <w:jc w:val="both"/>
        <w:rPr>
          <w:rFonts w:ascii="Times New Roman" w:hAnsi="Times New Roman" w:cs="Times New Roman"/>
          <w:b/>
          <w:sz w:val="24"/>
          <w:szCs w:val="24"/>
        </w:rPr>
      </w:pPr>
    </w:p>
    <w:p w:rsidR="0036280A" w:rsidRDefault="0036280A" w:rsidP="00FC4889">
      <w:pPr>
        <w:jc w:val="both"/>
        <w:rPr>
          <w:rFonts w:ascii="Times New Roman" w:hAnsi="Times New Roman" w:cs="Times New Roman"/>
          <w:b/>
          <w:sz w:val="24"/>
          <w:szCs w:val="24"/>
        </w:rPr>
      </w:pPr>
    </w:p>
    <w:p w:rsidR="0036280A" w:rsidRDefault="0036280A" w:rsidP="00FC4889">
      <w:pPr>
        <w:jc w:val="both"/>
        <w:rPr>
          <w:rFonts w:ascii="Times New Roman" w:hAnsi="Times New Roman" w:cs="Times New Roman"/>
          <w:b/>
          <w:sz w:val="24"/>
          <w:szCs w:val="24"/>
        </w:rPr>
      </w:pPr>
    </w:p>
    <w:p w:rsidR="0036280A" w:rsidRDefault="0036280A" w:rsidP="00FC4889">
      <w:pPr>
        <w:jc w:val="both"/>
        <w:rPr>
          <w:rFonts w:ascii="Times New Roman" w:hAnsi="Times New Roman" w:cs="Times New Roman"/>
          <w:b/>
          <w:sz w:val="24"/>
          <w:szCs w:val="24"/>
        </w:rPr>
      </w:pPr>
    </w:p>
    <w:p w:rsidR="0036280A" w:rsidRDefault="0036280A" w:rsidP="00FC4889">
      <w:pPr>
        <w:jc w:val="both"/>
        <w:rPr>
          <w:rFonts w:ascii="Times New Roman" w:hAnsi="Times New Roman" w:cs="Times New Roman"/>
          <w:b/>
          <w:sz w:val="24"/>
          <w:szCs w:val="24"/>
        </w:rPr>
      </w:pPr>
    </w:p>
    <w:p w:rsidR="0036280A" w:rsidRDefault="0036280A" w:rsidP="00FC4889">
      <w:pPr>
        <w:jc w:val="both"/>
        <w:rPr>
          <w:rFonts w:ascii="Times New Roman" w:hAnsi="Times New Roman" w:cs="Times New Roman"/>
          <w:b/>
          <w:sz w:val="24"/>
          <w:szCs w:val="24"/>
        </w:rPr>
      </w:pPr>
    </w:p>
    <w:p w:rsidR="0036280A" w:rsidRDefault="0036280A" w:rsidP="00FC4889">
      <w:pPr>
        <w:jc w:val="both"/>
        <w:rPr>
          <w:rFonts w:ascii="Times New Roman" w:hAnsi="Times New Roman" w:cs="Times New Roman"/>
          <w:b/>
          <w:sz w:val="24"/>
          <w:szCs w:val="24"/>
        </w:rPr>
      </w:pPr>
    </w:p>
    <w:p w:rsidR="0036280A" w:rsidRDefault="0036280A" w:rsidP="00FC4889">
      <w:pPr>
        <w:jc w:val="both"/>
        <w:rPr>
          <w:rFonts w:ascii="Times New Roman" w:hAnsi="Times New Roman" w:cs="Times New Roman"/>
          <w:b/>
          <w:sz w:val="24"/>
          <w:szCs w:val="24"/>
        </w:rPr>
      </w:pPr>
    </w:p>
    <w:p w:rsidR="00471B85" w:rsidRDefault="00471B85" w:rsidP="00FC4889">
      <w:pPr>
        <w:jc w:val="both"/>
        <w:rPr>
          <w:rFonts w:ascii="Times New Roman" w:hAnsi="Times New Roman" w:cs="Times New Roman"/>
          <w:b/>
          <w:sz w:val="24"/>
          <w:szCs w:val="24"/>
        </w:rPr>
      </w:pPr>
    </w:p>
    <w:p w:rsidR="00D00701" w:rsidRPr="00FC4889" w:rsidRDefault="00FD4BAE" w:rsidP="00FC4889">
      <w:pPr>
        <w:jc w:val="both"/>
        <w:rPr>
          <w:rFonts w:ascii="Times New Roman" w:hAnsi="Times New Roman" w:cs="Times New Roman"/>
          <w:b/>
          <w:sz w:val="24"/>
          <w:szCs w:val="24"/>
        </w:rPr>
      </w:pPr>
      <w:r w:rsidRPr="00FC4889">
        <w:rPr>
          <w:rFonts w:ascii="Times New Roman" w:hAnsi="Times New Roman" w:cs="Times New Roman"/>
          <w:b/>
          <w:sz w:val="24"/>
          <w:szCs w:val="24"/>
        </w:rPr>
        <w:lastRenderedPageBreak/>
        <w:t>2.6</w:t>
      </w:r>
      <w:r w:rsidR="00D00701" w:rsidRPr="00FC4889">
        <w:rPr>
          <w:rFonts w:ascii="Times New Roman" w:hAnsi="Times New Roman" w:cs="Times New Roman"/>
          <w:b/>
          <w:sz w:val="24"/>
          <w:szCs w:val="24"/>
        </w:rPr>
        <w:t xml:space="preserve"> </w:t>
      </w:r>
      <w:r w:rsidR="00DB4EB7" w:rsidRPr="00FC4889">
        <w:rPr>
          <w:rFonts w:ascii="Times New Roman" w:hAnsi="Times New Roman" w:cs="Times New Roman"/>
          <w:b/>
          <w:sz w:val="24"/>
          <w:szCs w:val="24"/>
        </w:rPr>
        <w:t xml:space="preserve">Global </w:t>
      </w:r>
      <w:r w:rsidR="00D00701" w:rsidRPr="00FC4889">
        <w:rPr>
          <w:rFonts w:ascii="Times New Roman" w:hAnsi="Times New Roman" w:cs="Times New Roman"/>
          <w:b/>
          <w:sz w:val="24"/>
          <w:szCs w:val="24"/>
        </w:rPr>
        <w:t>Egg Plant Pro</w:t>
      </w:r>
      <w:r w:rsidR="00DB4EB7" w:rsidRPr="00FC4889">
        <w:rPr>
          <w:rFonts w:ascii="Times New Roman" w:hAnsi="Times New Roman" w:cs="Times New Roman"/>
          <w:b/>
          <w:sz w:val="24"/>
          <w:szCs w:val="24"/>
        </w:rPr>
        <w:t>duction Statistics</w:t>
      </w:r>
    </w:p>
    <w:p w:rsidR="004775EE" w:rsidRPr="00FC4889" w:rsidRDefault="00FF7F93" w:rsidP="00FC4889">
      <w:pPr>
        <w:spacing w:after="0"/>
        <w:jc w:val="both"/>
        <w:rPr>
          <w:rFonts w:ascii="Times New Roman" w:hAnsi="Times New Roman" w:cs="Times New Roman"/>
          <w:b/>
          <w:sz w:val="24"/>
          <w:szCs w:val="24"/>
        </w:rPr>
      </w:pPr>
      <w:r w:rsidRPr="00FC4889">
        <w:rPr>
          <w:rFonts w:ascii="Times New Roman" w:hAnsi="Times New Roman" w:cs="Times New Roman"/>
          <w:color w:val="000000"/>
          <w:sz w:val="24"/>
          <w:szCs w:val="24"/>
        </w:rPr>
        <w:t xml:space="preserve">With regards </w:t>
      </w:r>
      <w:r w:rsidR="00AC50B5" w:rsidRPr="00FC4889">
        <w:rPr>
          <w:rFonts w:ascii="Times New Roman" w:hAnsi="Times New Roman" w:cs="Times New Roman"/>
          <w:color w:val="000000"/>
          <w:sz w:val="24"/>
          <w:szCs w:val="24"/>
        </w:rPr>
        <w:t xml:space="preserve">to </w:t>
      </w:r>
      <w:r w:rsidRPr="00FC4889">
        <w:rPr>
          <w:rFonts w:ascii="Times New Roman" w:hAnsi="Times New Roman" w:cs="Times New Roman"/>
          <w:color w:val="000000"/>
          <w:sz w:val="24"/>
          <w:szCs w:val="24"/>
        </w:rPr>
        <w:t xml:space="preserve">the nutritional composition and health benefit of eggplant, it is deemed to </w:t>
      </w:r>
      <w:r w:rsidR="00AC50B5" w:rsidRPr="00FC4889">
        <w:rPr>
          <w:rFonts w:ascii="Times New Roman" w:hAnsi="Times New Roman" w:cs="Times New Roman"/>
          <w:color w:val="000000"/>
          <w:sz w:val="24"/>
          <w:szCs w:val="24"/>
        </w:rPr>
        <w:t>receive</w:t>
      </w:r>
      <w:r w:rsidRPr="00FC4889">
        <w:rPr>
          <w:rFonts w:ascii="Times New Roman" w:hAnsi="Times New Roman" w:cs="Times New Roman"/>
          <w:color w:val="000000"/>
          <w:sz w:val="24"/>
          <w:szCs w:val="24"/>
        </w:rPr>
        <w:t xml:space="preserve"> global interest in terms of huge production capacity. With</w:t>
      </w:r>
      <w:r w:rsidR="004775EE" w:rsidRPr="00FC4889">
        <w:rPr>
          <w:rFonts w:ascii="Times New Roman" w:hAnsi="Times New Roman" w:cs="Times New Roman"/>
          <w:color w:val="000000"/>
          <w:sz w:val="24"/>
          <w:szCs w:val="24"/>
        </w:rPr>
        <w:t xml:space="preserve"> an implanted surface of 1.8 million of ha, eggplant world production is 46.6 million Ton (FAOSTAT, 2014). China and India are the major growing countries with 60% and 25% of the total volume respectively, followed by Iran (2.7%), Egypt (2.5%), Turkey (1.8%), Indonesia (1.1%), and Japan (0.7%). Spain, Italy, and Greece concentrate most eggplant production in Europe. Eggplant world com</w:t>
      </w:r>
      <w:r w:rsidR="004775EE" w:rsidRPr="00FC4889">
        <w:rPr>
          <w:rFonts w:ascii="Times New Roman" w:hAnsi="Times New Roman" w:cs="Times New Roman"/>
          <w:color w:val="000000"/>
          <w:sz w:val="24"/>
          <w:szCs w:val="24"/>
        </w:rPr>
        <w:softHyphen/>
        <w:t>merce has shown a growing trend. In 2012 exports reached 440,000 Ton, the main contributors being Spain, Jordan, Mexico, the Netherlands and Syria, Germany, France, and the United Kingdom. U.S. production is not sufficient to cover the domestic demands and the country together with Russia, Canada, Iraq, and Italy accounts for 75% of global imports (FAOSTAT, 2014).</w:t>
      </w:r>
    </w:p>
    <w:p w:rsidR="004775EE" w:rsidRDefault="00DB4EB7" w:rsidP="00FC4889">
      <w:pPr>
        <w:autoSpaceDE w:val="0"/>
        <w:autoSpaceDN w:val="0"/>
        <w:adjustRightInd w:val="0"/>
        <w:spacing w:after="0"/>
        <w:jc w:val="both"/>
        <w:rPr>
          <w:rFonts w:ascii="Times New Roman" w:eastAsia="TimesNewRomanPSMT" w:hAnsi="Times New Roman" w:cs="Times New Roman"/>
          <w:sz w:val="24"/>
          <w:szCs w:val="24"/>
        </w:rPr>
      </w:pPr>
      <w:r w:rsidRPr="00FC4889">
        <w:rPr>
          <w:rFonts w:ascii="Times New Roman" w:eastAsia="TimesNewRomanPSMT" w:hAnsi="Times New Roman" w:cs="Times New Roman"/>
          <w:sz w:val="24"/>
          <w:szCs w:val="24"/>
        </w:rPr>
        <w:t xml:space="preserve">According to FAO, 2016, 90% of eggplant production comes from only five countries. The top five producing countries are China (28.4 million tons; 57% of world's total), India (13.4 million tons; 27% of world's total), Egypt (1.2 million tons), Turkey (0.82 million tons), and Iran (0.75 million tons). In Asia and the Mediterranean, eggplant ranks among the top five most important vegetable crops (Frary </w:t>
      </w:r>
      <w:r w:rsidRPr="00FC4889">
        <w:rPr>
          <w:rFonts w:ascii="Times New Roman" w:eastAsia="TimesNewRomanPSMT" w:hAnsi="Times New Roman" w:cs="Times New Roman"/>
          <w:i/>
          <w:iCs/>
          <w:sz w:val="24"/>
          <w:szCs w:val="24"/>
        </w:rPr>
        <w:t>et al</w:t>
      </w:r>
      <w:r w:rsidRPr="00FC4889">
        <w:rPr>
          <w:rFonts w:ascii="Times New Roman" w:eastAsia="TimesNewRomanPSMT" w:hAnsi="Times New Roman" w:cs="Times New Roman"/>
          <w:sz w:val="24"/>
          <w:szCs w:val="24"/>
        </w:rPr>
        <w:t>., 2007).</w:t>
      </w:r>
    </w:p>
    <w:p w:rsidR="0036280A" w:rsidRPr="00FC4889" w:rsidRDefault="0036280A" w:rsidP="00FC4889">
      <w:pPr>
        <w:autoSpaceDE w:val="0"/>
        <w:autoSpaceDN w:val="0"/>
        <w:adjustRightInd w:val="0"/>
        <w:spacing w:after="0"/>
        <w:jc w:val="both"/>
        <w:rPr>
          <w:rFonts w:ascii="Times New Roman" w:eastAsia="TimesNewRomanPSMT" w:hAnsi="Times New Roman" w:cs="Times New Roman"/>
          <w:sz w:val="24"/>
          <w:szCs w:val="24"/>
        </w:rPr>
      </w:pPr>
    </w:p>
    <w:p w:rsidR="00D00701" w:rsidRPr="00FC4889" w:rsidRDefault="00D00701" w:rsidP="00FC4889">
      <w:pPr>
        <w:jc w:val="both"/>
        <w:rPr>
          <w:rFonts w:ascii="Times New Roman" w:hAnsi="Times New Roman" w:cs="Times New Roman"/>
          <w:b/>
          <w:sz w:val="24"/>
          <w:szCs w:val="24"/>
        </w:rPr>
      </w:pPr>
      <w:r w:rsidRPr="00FC4889">
        <w:rPr>
          <w:rFonts w:ascii="Times New Roman" w:hAnsi="Times New Roman" w:cs="Times New Roman"/>
          <w:b/>
          <w:sz w:val="24"/>
          <w:szCs w:val="24"/>
        </w:rPr>
        <w:t>2.</w:t>
      </w:r>
      <w:r w:rsidR="00FD4BAE" w:rsidRPr="00FC4889">
        <w:rPr>
          <w:rFonts w:ascii="Times New Roman" w:hAnsi="Times New Roman" w:cs="Times New Roman"/>
          <w:b/>
          <w:sz w:val="24"/>
          <w:szCs w:val="24"/>
        </w:rPr>
        <w:t>7</w:t>
      </w:r>
      <w:r w:rsidR="00D40309" w:rsidRPr="00FC4889">
        <w:rPr>
          <w:rFonts w:ascii="Times New Roman" w:hAnsi="Times New Roman" w:cs="Times New Roman"/>
          <w:b/>
          <w:sz w:val="24"/>
          <w:szCs w:val="24"/>
        </w:rPr>
        <w:t xml:space="preserve"> Constraints of Eggp</w:t>
      </w:r>
      <w:r w:rsidRPr="00FC4889">
        <w:rPr>
          <w:rFonts w:ascii="Times New Roman" w:hAnsi="Times New Roman" w:cs="Times New Roman"/>
          <w:b/>
          <w:sz w:val="24"/>
          <w:szCs w:val="24"/>
        </w:rPr>
        <w:t>lant Production in Nigeria</w:t>
      </w:r>
    </w:p>
    <w:p w:rsidR="00CE60C3" w:rsidRPr="00FC4889" w:rsidRDefault="00CE60C3" w:rsidP="00FC4889">
      <w:pPr>
        <w:spacing w:after="0"/>
        <w:jc w:val="both"/>
        <w:rPr>
          <w:rFonts w:ascii="Times New Roman" w:eastAsiaTheme="minorHAnsi" w:hAnsi="Times New Roman" w:cs="Times New Roman"/>
          <w:sz w:val="24"/>
          <w:szCs w:val="24"/>
        </w:rPr>
      </w:pPr>
      <w:r w:rsidRPr="00FC4889">
        <w:rPr>
          <w:rFonts w:ascii="Times New Roman" w:hAnsi="Times New Roman" w:cs="Times New Roman"/>
          <w:sz w:val="24"/>
          <w:szCs w:val="24"/>
        </w:rPr>
        <w:t xml:space="preserve">The yield of eggplant in Nigeria is generally low due to the use of varieties that are of narrow genetic base which are grown on soils that are of inherent low fertility (Dauda </w:t>
      </w:r>
      <w:r w:rsidRPr="00FC4889">
        <w:rPr>
          <w:rFonts w:ascii="Times New Roman" w:hAnsi="Times New Roman" w:cs="Times New Roman"/>
          <w:i/>
          <w:iCs/>
          <w:sz w:val="24"/>
          <w:szCs w:val="24"/>
        </w:rPr>
        <w:t>et al.</w:t>
      </w:r>
      <w:r w:rsidRPr="00FC4889">
        <w:rPr>
          <w:rFonts w:ascii="Times New Roman" w:hAnsi="Times New Roman" w:cs="Times New Roman"/>
          <w:sz w:val="24"/>
          <w:szCs w:val="24"/>
        </w:rPr>
        <w:t xml:space="preserve">, 2003). The unimproved local cultivars commonly grown in the tropics with scanty plant stands, improper planting distance and lack of other improved agricultural inputs in the management of the crops has resulted in low yield (Law </w:t>
      </w:r>
      <w:r w:rsidRPr="00FC4889">
        <w:rPr>
          <w:rFonts w:ascii="Times New Roman" w:hAnsi="Times New Roman" w:cs="Times New Roman"/>
          <w:i/>
          <w:iCs/>
          <w:sz w:val="24"/>
          <w:szCs w:val="24"/>
        </w:rPr>
        <w:t xml:space="preserve">et al. </w:t>
      </w:r>
      <w:r w:rsidRPr="00FC4889">
        <w:rPr>
          <w:rFonts w:ascii="Times New Roman" w:hAnsi="Times New Roman" w:cs="Times New Roman"/>
          <w:sz w:val="24"/>
          <w:szCs w:val="24"/>
        </w:rPr>
        <w:t>2009). However, in Nigeria, farmers get lower yield mainly due to the fact that eggplant is sensitive to a number of environmental stresses, especially extreme temperature, salinity, drought, excessive moisture and environmental pollution, improper planting distance, diseases and pests as well as weed infestation.</w:t>
      </w:r>
    </w:p>
    <w:p w:rsidR="00ED3D65" w:rsidRDefault="00DE3BB7" w:rsidP="00FC4889">
      <w:pPr>
        <w:autoSpaceDE w:val="0"/>
        <w:autoSpaceDN w:val="0"/>
        <w:adjustRightInd w:val="0"/>
        <w:spacing w:after="0"/>
        <w:jc w:val="both"/>
        <w:rPr>
          <w:rFonts w:ascii="Times New Roman" w:hAnsi="Times New Roman" w:cs="Times New Roman"/>
          <w:sz w:val="24"/>
          <w:szCs w:val="24"/>
        </w:rPr>
      </w:pPr>
      <w:r w:rsidRPr="00FC4889">
        <w:rPr>
          <w:rFonts w:ascii="Times New Roman" w:eastAsiaTheme="minorHAnsi" w:hAnsi="Times New Roman" w:cs="Times New Roman"/>
          <w:sz w:val="24"/>
          <w:szCs w:val="24"/>
        </w:rPr>
        <w:t>Under the climatic conditions in Nigeria, eggplant is infested b</w:t>
      </w:r>
      <w:r w:rsidR="004968F7" w:rsidRPr="00FC4889">
        <w:rPr>
          <w:rFonts w:ascii="Times New Roman" w:eastAsiaTheme="minorHAnsi" w:hAnsi="Times New Roman" w:cs="Times New Roman"/>
          <w:sz w:val="24"/>
          <w:szCs w:val="24"/>
        </w:rPr>
        <w:t xml:space="preserve">y a number of insect pests, the </w:t>
      </w:r>
      <w:r w:rsidR="000D32A6" w:rsidRPr="00FC4889">
        <w:rPr>
          <w:rFonts w:ascii="Times New Roman" w:eastAsiaTheme="minorHAnsi" w:hAnsi="Times New Roman" w:cs="Times New Roman"/>
          <w:sz w:val="24"/>
          <w:szCs w:val="24"/>
        </w:rPr>
        <w:t>m</w:t>
      </w:r>
      <w:r w:rsidRPr="00FC4889">
        <w:rPr>
          <w:rFonts w:ascii="Times New Roman" w:eastAsiaTheme="minorHAnsi" w:hAnsi="Times New Roman" w:cs="Times New Roman"/>
          <w:sz w:val="24"/>
          <w:szCs w:val="24"/>
        </w:rPr>
        <w:t xml:space="preserve">ost destructive of which is the eggplant shoot and fruit borer (ESFB, </w:t>
      </w:r>
      <w:r w:rsidRPr="00FC4889">
        <w:rPr>
          <w:rFonts w:ascii="Times New Roman" w:eastAsiaTheme="minorHAnsi" w:hAnsi="Times New Roman" w:cs="Times New Roman"/>
          <w:i/>
          <w:iCs/>
          <w:sz w:val="24"/>
          <w:szCs w:val="24"/>
        </w:rPr>
        <w:t>Leucinodes</w:t>
      </w:r>
      <w:r w:rsidR="00364375" w:rsidRPr="00FC4889">
        <w:rPr>
          <w:rFonts w:ascii="Times New Roman" w:eastAsiaTheme="minorHAnsi" w:hAnsi="Times New Roman" w:cs="Times New Roman"/>
          <w:i/>
          <w:iCs/>
          <w:sz w:val="24"/>
          <w:szCs w:val="24"/>
        </w:rPr>
        <w:t xml:space="preserve"> </w:t>
      </w:r>
      <w:r w:rsidRPr="00FC4889">
        <w:rPr>
          <w:rFonts w:ascii="Times New Roman" w:eastAsiaTheme="minorHAnsi" w:hAnsi="Times New Roman" w:cs="Times New Roman"/>
          <w:i/>
          <w:iCs/>
          <w:sz w:val="24"/>
          <w:szCs w:val="24"/>
        </w:rPr>
        <w:t xml:space="preserve">orbonalis </w:t>
      </w:r>
      <w:r w:rsidRPr="00FC4889">
        <w:rPr>
          <w:rFonts w:ascii="Times New Roman" w:eastAsiaTheme="minorHAnsi" w:hAnsi="Times New Roman" w:cs="Times New Roman"/>
          <w:sz w:val="24"/>
          <w:szCs w:val="24"/>
        </w:rPr>
        <w:t>Guen.). Despite heavy insecticide applications, significant yield losses occur on</w:t>
      </w:r>
      <w:r w:rsidR="00364375" w:rsidRPr="00FC4889">
        <w:rPr>
          <w:rFonts w:ascii="Times New Roman" w:eastAsiaTheme="minorHAnsi" w:hAnsi="Times New Roman" w:cs="Times New Roman"/>
          <w:sz w:val="24"/>
          <w:szCs w:val="24"/>
        </w:rPr>
        <w:t xml:space="preserve"> </w:t>
      </w:r>
      <w:r w:rsidRPr="00FC4889">
        <w:rPr>
          <w:rFonts w:ascii="Times New Roman" w:eastAsiaTheme="minorHAnsi" w:hAnsi="Times New Roman" w:cs="Times New Roman"/>
          <w:sz w:val="24"/>
          <w:szCs w:val="24"/>
        </w:rPr>
        <w:t xml:space="preserve">a regular basis (Ghosh </w:t>
      </w:r>
      <w:r w:rsidRPr="00FC4889">
        <w:rPr>
          <w:rFonts w:ascii="Times New Roman" w:eastAsiaTheme="minorHAnsi" w:hAnsi="Times New Roman" w:cs="Times New Roman"/>
          <w:i/>
          <w:sz w:val="24"/>
          <w:szCs w:val="24"/>
        </w:rPr>
        <w:t>et al.,</w:t>
      </w:r>
      <w:r w:rsidRPr="00FC4889">
        <w:rPr>
          <w:rFonts w:ascii="Times New Roman" w:eastAsiaTheme="minorHAnsi" w:hAnsi="Times New Roman" w:cs="Times New Roman"/>
          <w:sz w:val="24"/>
          <w:szCs w:val="24"/>
        </w:rPr>
        <w:t xml:space="preserve"> 2003).</w:t>
      </w:r>
      <w:r w:rsidR="00FD4BAE" w:rsidRPr="00FC4889">
        <w:rPr>
          <w:rFonts w:ascii="Times New Roman" w:eastAsiaTheme="minorHAnsi" w:hAnsi="Times New Roman" w:cs="Times New Roman"/>
          <w:sz w:val="24"/>
          <w:szCs w:val="24"/>
        </w:rPr>
        <w:t xml:space="preserve"> </w:t>
      </w:r>
      <w:r w:rsidR="000D32A6" w:rsidRPr="00FC4889">
        <w:rPr>
          <w:rFonts w:ascii="Times New Roman" w:eastAsiaTheme="minorHAnsi" w:hAnsi="Times New Roman" w:cs="Times New Roman"/>
          <w:sz w:val="24"/>
          <w:szCs w:val="24"/>
        </w:rPr>
        <w:t>Additionally, u</w:t>
      </w:r>
      <w:r w:rsidR="00ED3D65" w:rsidRPr="00FC4889">
        <w:rPr>
          <w:rFonts w:ascii="Times New Roman" w:hAnsi="Times New Roman" w:cs="Times New Roman"/>
          <w:sz w:val="24"/>
          <w:szCs w:val="24"/>
        </w:rPr>
        <w:t>ncontrolled weed growth interferes with the growth eggplants and crop yields</w:t>
      </w:r>
      <w:r w:rsidR="00FD4BAE" w:rsidRPr="00FC4889">
        <w:rPr>
          <w:rFonts w:ascii="Times New Roman" w:hAnsi="Times New Roman" w:cs="Times New Roman"/>
          <w:sz w:val="24"/>
          <w:szCs w:val="24"/>
        </w:rPr>
        <w:t xml:space="preserve"> (</w:t>
      </w:r>
      <w:r w:rsidR="009271ED" w:rsidRPr="00FC4889">
        <w:rPr>
          <w:rFonts w:ascii="Times New Roman" w:hAnsi="Times New Roman" w:cs="Times New Roman"/>
          <w:sz w:val="24"/>
          <w:szCs w:val="24"/>
        </w:rPr>
        <w:t xml:space="preserve">Shivalingappa </w:t>
      </w:r>
      <w:r w:rsidR="009271ED" w:rsidRPr="00FC4889">
        <w:rPr>
          <w:rFonts w:ascii="Times New Roman" w:hAnsi="Times New Roman" w:cs="Times New Roman"/>
          <w:i/>
          <w:sz w:val="24"/>
          <w:szCs w:val="24"/>
        </w:rPr>
        <w:t>et al.,</w:t>
      </w:r>
      <w:r w:rsidR="009271ED" w:rsidRPr="00FC4889">
        <w:rPr>
          <w:rFonts w:ascii="Times New Roman" w:hAnsi="Times New Roman" w:cs="Times New Roman"/>
          <w:sz w:val="24"/>
          <w:szCs w:val="24"/>
        </w:rPr>
        <w:t xml:space="preserve"> 2014</w:t>
      </w:r>
      <w:r w:rsidR="00FD4BAE" w:rsidRPr="00FC4889">
        <w:rPr>
          <w:rFonts w:ascii="Times New Roman" w:hAnsi="Times New Roman" w:cs="Times New Roman"/>
          <w:sz w:val="24"/>
          <w:szCs w:val="24"/>
        </w:rPr>
        <w:t>)</w:t>
      </w:r>
      <w:r w:rsidR="004968F7" w:rsidRPr="00FC4889">
        <w:rPr>
          <w:rFonts w:ascii="Times New Roman" w:hAnsi="Times New Roman" w:cs="Times New Roman"/>
          <w:sz w:val="24"/>
          <w:szCs w:val="24"/>
        </w:rPr>
        <w:t>.</w:t>
      </w:r>
    </w:p>
    <w:p w:rsidR="0036280A" w:rsidRPr="00FC4889" w:rsidRDefault="0036280A" w:rsidP="00FC4889">
      <w:pPr>
        <w:autoSpaceDE w:val="0"/>
        <w:autoSpaceDN w:val="0"/>
        <w:adjustRightInd w:val="0"/>
        <w:spacing w:after="0"/>
        <w:jc w:val="both"/>
        <w:rPr>
          <w:rFonts w:ascii="Times New Roman" w:hAnsi="Times New Roman" w:cs="Times New Roman"/>
          <w:sz w:val="24"/>
          <w:szCs w:val="24"/>
        </w:rPr>
      </w:pPr>
    </w:p>
    <w:p w:rsidR="00D00701" w:rsidRPr="00FC4889" w:rsidRDefault="00D00701" w:rsidP="00FC4889">
      <w:pPr>
        <w:jc w:val="both"/>
        <w:rPr>
          <w:rFonts w:ascii="Times New Roman" w:hAnsi="Times New Roman" w:cs="Times New Roman"/>
          <w:b/>
          <w:sz w:val="24"/>
          <w:szCs w:val="24"/>
        </w:rPr>
      </w:pPr>
      <w:r w:rsidRPr="00FC4889">
        <w:rPr>
          <w:rFonts w:ascii="Times New Roman" w:hAnsi="Times New Roman" w:cs="Times New Roman"/>
          <w:b/>
          <w:sz w:val="24"/>
          <w:szCs w:val="24"/>
        </w:rPr>
        <w:t>2.</w:t>
      </w:r>
      <w:r w:rsidR="00FD4BAE" w:rsidRPr="00FC4889">
        <w:rPr>
          <w:rFonts w:ascii="Times New Roman" w:hAnsi="Times New Roman" w:cs="Times New Roman"/>
          <w:b/>
          <w:sz w:val="24"/>
          <w:szCs w:val="24"/>
        </w:rPr>
        <w:t>8</w:t>
      </w:r>
      <w:r w:rsidRPr="00FC4889">
        <w:rPr>
          <w:rFonts w:ascii="Times New Roman" w:hAnsi="Times New Roman" w:cs="Times New Roman"/>
          <w:b/>
          <w:sz w:val="24"/>
          <w:szCs w:val="24"/>
        </w:rPr>
        <w:t xml:space="preserve"> </w:t>
      </w:r>
      <w:r w:rsidR="00985034" w:rsidRPr="00FC4889">
        <w:rPr>
          <w:rFonts w:ascii="Times New Roman" w:hAnsi="Times New Roman" w:cs="Times New Roman"/>
          <w:b/>
          <w:sz w:val="24"/>
          <w:szCs w:val="24"/>
        </w:rPr>
        <w:t>Ecological Requirement of Egg Plant</w:t>
      </w:r>
      <w:r w:rsidR="0036280A">
        <w:rPr>
          <w:rFonts w:ascii="Times New Roman" w:hAnsi="Times New Roman" w:cs="Times New Roman"/>
          <w:b/>
          <w:sz w:val="24"/>
          <w:szCs w:val="24"/>
        </w:rPr>
        <w:t xml:space="preserve"> </w:t>
      </w:r>
      <w:r w:rsidR="0036280A" w:rsidRPr="00FC4889">
        <w:rPr>
          <w:rFonts w:ascii="Times New Roman" w:eastAsiaTheme="minorHAnsi" w:hAnsi="Times New Roman" w:cs="Times New Roman"/>
          <w:b/>
          <w:sz w:val="24"/>
          <w:szCs w:val="24"/>
        </w:rPr>
        <w:t>(</w:t>
      </w:r>
      <w:r w:rsidR="0036280A" w:rsidRPr="00FC4889">
        <w:rPr>
          <w:rFonts w:ascii="Times New Roman" w:eastAsiaTheme="minorHAnsi" w:hAnsi="Times New Roman" w:cs="Times New Roman"/>
          <w:b/>
          <w:i/>
          <w:sz w:val="24"/>
          <w:szCs w:val="24"/>
        </w:rPr>
        <w:t>Solanum melongena)</w:t>
      </w:r>
    </w:p>
    <w:p w:rsidR="00532331" w:rsidRPr="00FC4889" w:rsidRDefault="00FE6960" w:rsidP="00FC4889">
      <w:pPr>
        <w:pStyle w:val="Pa5"/>
        <w:spacing w:line="276" w:lineRule="auto"/>
        <w:jc w:val="both"/>
        <w:rPr>
          <w:rFonts w:ascii="Times New Roman" w:hAnsi="Times New Roman" w:cs="Times New Roman"/>
          <w:color w:val="000000"/>
        </w:rPr>
      </w:pPr>
      <w:r w:rsidRPr="00FC4889">
        <w:rPr>
          <w:rFonts w:ascii="Times New Roman" w:hAnsi="Times New Roman" w:cs="Times New Roman"/>
          <w:color w:val="000000"/>
        </w:rPr>
        <w:t>Eggplant is a warm-season crop that requires 60–85 days for cycle comp</w:t>
      </w:r>
      <w:r w:rsidR="00DE478D" w:rsidRPr="00FC4889">
        <w:rPr>
          <w:rFonts w:ascii="Times New Roman" w:hAnsi="Times New Roman" w:cs="Times New Roman"/>
          <w:color w:val="000000"/>
        </w:rPr>
        <w:t>letion. The plant needs a 10–12</w:t>
      </w:r>
      <w:r w:rsidRPr="00FC4889">
        <w:rPr>
          <w:rFonts w:ascii="Times New Roman" w:hAnsi="Times New Roman" w:cs="Times New Roman"/>
          <w:color w:val="000000"/>
        </w:rPr>
        <w:t xml:space="preserve">h photoperiod and performs best at relatively high temperatures (the optimum being around 23°C–26°C) (Sekara </w:t>
      </w:r>
      <w:r w:rsidRPr="00FC4889">
        <w:rPr>
          <w:rFonts w:ascii="Times New Roman" w:hAnsi="Times New Roman" w:cs="Times New Roman"/>
          <w:i/>
          <w:color w:val="000000"/>
        </w:rPr>
        <w:t>et al.,</w:t>
      </w:r>
      <w:r w:rsidRPr="00FC4889">
        <w:rPr>
          <w:rFonts w:ascii="Times New Roman" w:hAnsi="Times New Roman" w:cs="Times New Roman"/>
          <w:color w:val="000000"/>
        </w:rPr>
        <w:t xml:space="preserve"> 2007). Thus, the crop is grown during the summer season. Eggplants are very sensitive to cool weather and do not perform well when exposed to low temperature. In cool seasons flowering, fer</w:t>
      </w:r>
      <w:r w:rsidRPr="00FC4889">
        <w:rPr>
          <w:rFonts w:ascii="Times New Roman" w:hAnsi="Times New Roman" w:cs="Times New Roman"/>
          <w:color w:val="000000"/>
        </w:rPr>
        <w:softHyphen/>
        <w:t>tility, and fruit set are severely affected (</w:t>
      </w:r>
      <w:r w:rsidR="00DE478D" w:rsidRPr="00FC4889">
        <w:rPr>
          <w:rFonts w:ascii="Times New Roman" w:hAnsi="Times New Roman" w:cs="Times New Roman"/>
          <w:color w:val="000000"/>
        </w:rPr>
        <w:t xml:space="preserve">Sekara </w:t>
      </w:r>
      <w:r w:rsidR="00DE478D" w:rsidRPr="00FC4889">
        <w:rPr>
          <w:rFonts w:ascii="Times New Roman" w:hAnsi="Times New Roman" w:cs="Times New Roman"/>
          <w:i/>
          <w:color w:val="000000"/>
        </w:rPr>
        <w:t>et al.,</w:t>
      </w:r>
      <w:r w:rsidR="00DE478D" w:rsidRPr="00FC4889">
        <w:rPr>
          <w:rFonts w:ascii="Times New Roman" w:hAnsi="Times New Roman" w:cs="Times New Roman"/>
          <w:color w:val="000000"/>
        </w:rPr>
        <w:t xml:space="preserve"> 2007</w:t>
      </w:r>
      <w:r w:rsidRPr="00FC4889">
        <w:rPr>
          <w:rFonts w:ascii="Times New Roman" w:hAnsi="Times New Roman" w:cs="Times New Roman"/>
          <w:color w:val="000000"/>
        </w:rPr>
        <w:t>). At 10°C–12°C growth is arrested and flowering and fructification are markedly compromised</w:t>
      </w:r>
      <w:r w:rsidR="00DE478D" w:rsidRPr="00FC4889">
        <w:rPr>
          <w:rFonts w:ascii="Times New Roman" w:hAnsi="Times New Roman" w:cs="Times New Roman"/>
          <w:color w:val="000000"/>
        </w:rPr>
        <w:t xml:space="preserve"> (Sekara </w:t>
      </w:r>
      <w:r w:rsidR="00DE478D" w:rsidRPr="00FC4889">
        <w:rPr>
          <w:rFonts w:ascii="Times New Roman" w:hAnsi="Times New Roman" w:cs="Times New Roman"/>
          <w:i/>
          <w:color w:val="000000"/>
        </w:rPr>
        <w:t>et al.,</w:t>
      </w:r>
      <w:r w:rsidR="00DE478D" w:rsidRPr="00FC4889">
        <w:rPr>
          <w:rFonts w:ascii="Times New Roman" w:hAnsi="Times New Roman" w:cs="Times New Roman"/>
          <w:color w:val="000000"/>
        </w:rPr>
        <w:t xml:space="preserve"> 2007)</w:t>
      </w:r>
      <w:r w:rsidRPr="00FC4889">
        <w:rPr>
          <w:rFonts w:ascii="Times New Roman" w:hAnsi="Times New Roman" w:cs="Times New Roman"/>
          <w:color w:val="000000"/>
        </w:rPr>
        <w:t>.</w:t>
      </w:r>
      <w:r w:rsidR="00DE478D" w:rsidRPr="00FC4889">
        <w:rPr>
          <w:rFonts w:ascii="Times New Roman" w:hAnsi="Times New Roman" w:cs="Times New Roman"/>
          <w:color w:val="000000"/>
        </w:rPr>
        <w:t xml:space="preserve"> </w:t>
      </w:r>
      <w:r w:rsidRPr="00FC4889">
        <w:rPr>
          <w:rFonts w:ascii="Times New Roman" w:hAnsi="Times New Roman" w:cs="Times New Roman"/>
          <w:color w:val="000000"/>
        </w:rPr>
        <w:t xml:space="preserve">Well-drained sandy loam, loam, or clay loam soils having a good supply of organic matter </w:t>
      </w:r>
      <w:r w:rsidRPr="00FC4889">
        <w:rPr>
          <w:rFonts w:ascii="Times New Roman" w:hAnsi="Times New Roman" w:cs="Times New Roman"/>
          <w:color w:val="000000"/>
        </w:rPr>
        <w:lastRenderedPageBreak/>
        <w:t>and pH of 6.0–6.5 are best for growing eggplants. Plant spacing varies from 45 to 60 cm between plants, and 60 to 100 cm between rows depending on the cultivar and cultural practices</w:t>
      </w:r>
      <w:r w:rsidR="00DE478D" w:rsidRPr="00FC4889">
        <w:rPr>
          <w:rFonts w:ascii="Times New Roman" w:hAnsi="Times New Roman" w:cs="Times New Roman"/>
          <w:color w:val="000000"/>
        </w:rPr>
        <w:t xml:space="preserve"> (Sekara </w:t>
      </w:r>
      <w:r w:rsidR="00DE478D" w:rsidRPr="00FC4889">
        <w:rPr>
          <w:rFonts w:ascii="Times New Roman" w:hAnsi="Times New Roman" w:cs="Times New Roman"/>
          <w:i/>
          <w:color w:val="000000"/>
        </w:rPr>
        <w:t>et al.,</w:t>
      </w:r>
      <w:r w:rsidR="00DE478D" w:rsidRPr="00FC4889">
        <w:rPr>
          <w:rFonts w:ascii="Times New Roman" w:hAnsi="Times New Roman" w:cs="Times New Roman"/>
          <w:color w:val="000000"/>
        </w:rPr>
        <w:t xml:space="preserve"> 2007)</w:t>
      </w:r>
      <w:r w:rsidRPr="00FC4889">
        <w:rPr>
          <w:rFonts w:ascii="Times New Roman" w:hAnsi="Times New Roman" w:cs="Times New Roman"/>
          <w:color w:val="000000"/>
        </w:rPr>
        <w:t xml:space="preserve">. </w:t>
      </w:r>
    </w:p>
    <w:p w:rsidR="00DE478D" w:rsidRDefault="00DE478D" w:rsidP="00FC4889">
      <w:pPr>
        <w:pStyle w:val="Default"/>
        <w:spacing w:line="276" w:lineRule="auto"/>
        <w:jc w:val="both"/>
      </w:pPr>
    </w:p>
    <w:p w:rsidR="00985034" w:rsidRPr="00FC4889" w:rsidRDefault="00532331" w:rsidP="00FC4889">
      <w:pPr>
        <w:jc w:val="both"/>
        <w:rPr>
          <w:rFonts w:ascii="Times New Roman" w:hAnsi="Times New Roman" w:cs="Times New Roman"/>
          <w:b/>
          <w:sz w:val="24"/>
          <w:szCs w:val="24"/>
        </w:rPr>
      </w:pPr>
      <w:r w:rsidRPr="00FC4889">
        <w:rPr>
          <w:rFonts w:ascii="Times New Roman" w:hAnsi="Times New Roman" w:cs="Times New Roman"/>
          <w:b/>
          <w:color w:val="000000"/>
          <w:sz w:val="24"/>
          <w:szCs w:val="24"/>
        </w:rPr>
        <w:t xml:space="preserve">2.9 </w:t>
      </w:r>
      <w:r w:rsidR="00985034" w:rsidRPr="00FC4889">
        <w:rPr>
          <w:rFonts w:ascii="Times New Roman" w:hAnsi="Times New Roman" w:cs="Times New Roman"/>
          <w:b/>
          <w:sz w:val="24"/>
          <w:szCs w:val="24"/>
        </w:rPr>
        <w:t>Agronomic Characteristics of Egg Plant</w:t>
      </w:r>
      <w:r w:rsidR="0036280A">
        <w:rPr>
          <w:rFonts w:ascii="Times New Roman" w:hAnsi="Times New Roman" w:cs="Times New Roman"/>
          <w:b/>
          <w:sz w:val="24"/>
          <w:szCs w:val="24"/>
        </w:rPr>
        <w:t xml:space="preserve"> </w:t>
      </w:r>
      <w:r w:rsidR="0036280A" w:rsidRPr="00FC4889">
        <w:rPr>
          <w:rFonts w:ascii="Times New Roman" w:eastAsiaTheme="minorHAnsi" w:hAnsi="Times New Roman" w:cs="Times New Roman"/>
          <w:b/>
          <w:sz w:val="24"/>
          <w:szCs w:val="24"/>
        </w:rPr>
        <w:t>(</w:t>
      </w:r>
      <w:r w:rsidR="0036280A" w:rsidRPr="00FC4889">
        <w:rPr>
          <w:rFonts w:ascii="Times New Roman" w:eastAsiaTheme="minorHAnsi" w:hAnsi="Times New Roman" w:cs="Times New Roman"/>
          <w:b/>
          <w:i/>
          <w:sz w:val="24"/>
          <w:szCs w:val="24"/>
        </w:rPr>
        <w:t>Solanum melongena)</w:t>
      </w:r>
    </w:p>
    <w:p w:rsidR="00532331" w:rsidRPr="00FC4889" w:rsidRDefault="00F40DF5" w:rsidP="00FC4889">
      <w:pPr>
        <w:jc w:val="both"/>
        <w:rPr>
          <w:rFonts w:ascii="Times New Roman" w:hAnsi="Times New Roman" w:cs="Times New Roman"/>
          <w:sz w:val="24"/>
          <w:szCs w:val="24"/>
        </w:rPr>
      </w:pPr>
      <w:r w:rsidRPr="00FC4889">
        <w:rPr>
          <w:rFonts w:ascii="Times New Roman" w:hAnsi="Times New Roman" w:cs="Times New Roman"/>
          <w:color w:val="000000"/>
          <w:sz w:val="24"/>
          <w:szCs w:val="24"/>
        </w:rPr>
        <w:t xml:space="preserve">Eggplant requires 60–85 days for cycle completion. </w:t>
      </w:r>
      <w:r w:rsidR="00A814E6" w:rsidRPr="00FC4889">
        <w:rPr>
          <w:rFonts w:ascii="Times New Roman" w:hAnsi="Times New Roman" w:cs="Times New Roman"/>
          <w:sz w:val="24"/>
          <w:szCs w:val="24"/>
        </w:rPr>
        <w:t>Eggplants are planted in a variety of bed sizes that range from 40- to 60-inch centers. On narrower beds they are planted in one plant line per bed and on wider beds they are planted in one or two plant lines</w:t>
      </w:r>
      <w:r w:rsidR="00BA1C89" w:rsidRPr="00FC4889">
        <w:rPr>
          <w:rFonts w:ascii="Times New Roman" w:hAnsi="Times New Roman" w:cs="Times New Roman"/>
          <w:sz w:val="24"/>
          <w:szCs w:val="24"/>
        </w:rPr>
        <w:t xml:space="preserve"> (</w:t>
      </w:r>
      <w:r w:rsidR="00324D43" w:rsidRPr="00FC4889">
        <w:rPr>
          <w:rFonts w:ascii="Times New Roman" w:hAnsi="Times New Roman" w:cs="Times New Roman"/>
          <w:sz w:val="24"/>
          <w:szCs w:val="24"/>
        </w:rPr>
        <w:t xml:space="preserve">Zaro </w:t>
      </w:r>
      <w:r w:rsidR="00324D43" w:rsidRPr="00FC4889">
        <w:rPr>
          <w:rFonts w:ascii="Times New Roman" w:hAnsi="Times New Roman" w:cs="Times New Roman"/>
          <w:i/>
          <w:sz w:val="24"/>
          <w:szCs w:val="24"/>
        </w:rPr>
        <w:t>et al.,</w:t>
      </w:r>
      <w:r w:rsidR="00324D43" w:rsidRPr="00FC4889">
        <w:rPr>
          <w:rFonts w:ascii="Times New Roman" w:hAnsi="Times New Roman" w:cs="Times New Roman"/>
          <w:sz w:val="24"/>
          <w:szCs w:val="24"/>
        </w:rPr>
        <w:t xml:space="preserve"> 2014)</w:t>
      </w:r>
      <w:r w:rsidR="00A814E6" w:rsidRPr="00FC4889">
        <w:rPr>
          <w:rFonts w:ascii="Times New Roman" w:hAnsi="Times New Roman" w:cs="Times New Roman"/>
          <w:sz w:val="24"/>
          <w:szCs w:val="24"/>
        </w:rPr>
        <w:t xml:space="preserve">. </w:t>
      </w:r>
      <w:r w:rsidR="00532331" w:rsidRPr="00FC4889">
        <w:rPr>
          <w:rFonts w:ascii="Times New Roman" w:hAnsi="Times New Roman" w:cs="Times New Roman"/>
          <w:sz w:val="24"/>
          <w:szCs w:val="24"/>
        </w:rPr>
        <w:t xml:space="preserve">Spacing </w:t>
      </w:r>
      <w:r w:rsidR="00A814E6" w:rsidRPr="00FC4889">
        <w:rPr>
          <w:rFonts w:ascii="Times New Roman" w:hAnsi="Times New Roman" w:cs="Times New Roman"/>
          <w:sz w:val="24"/>
          <w:szCs w:val="24"/>
        </w:rPr>
        <w:t>is about</w:t>
      </w:r>
      <w:r w:rsidR="00532331" w:rsidRPr="00FC4889">
        <w:rPr>
          <w:rFonts w:ascii="Times New Roman" w:hAnsi="Times New Roman" w:cs="Times New Roman"/>
          <w:sz w:val="24"/>
          <w:szCs w:val="24"/>
        </w:rPr>
        <w:t xml:space="preserve"> 45 to 60 cm (18 to 24 in) between plants, depending on cultivar, and 60 to 90 cm (24 to 35 in) between rows, depending on the type of cultivation equipment being used</w:t>
      </w:r>
      <w:r w:rsidR="00BA1C89" w:rsidRPr="00FC4889">
        <w:rPr>
          <w:rFonts w:ascii="Times New Roman" w:hAnsi="Times New Roman" w:cs="Times New Roman"/>
          <w:sz w:val="24"/>
          <w:szCs w:val="24"/>
        </w:rPr>
        <w:t xml:space="preserve"> (</w:t>
      </w:r>
      <w:r w:rsidR="00324D43" w:rsidRPr="00FC4889">
        <w:rPr>
          <w:rFonts w:ascii="Times New Roman" w:hAnsi="Times New Roman" w:cs="Times New Roman"/>
          <w:color w:val="000000"/>
          <w:sz w:val="24"/>
          <w:szCs w:val="24"/>
        </w:rPr>
        <w:t xml:space="preserve">Mennella </w:t>
      </w:r>
      <w:r w:rsidR="00324D43" w:rsidRPr="00FC4889">
        <w:rPr>
          <w:rFonts w:ascii="Times New Roman" w:hAnsi="Times New Roman" w:cs="Times New Roman"/>
          <w:i/>
          <w:color w:val="000000"/>
          <w:sz w:val="24"/>
          <w:szCs w:val="24"/>
        </w:rPr>
        <w:t>et al.,</w:t>
      </w:r>
      <w:r w:rsidR="00324D43" w:rsidRPr="00FC4889">
        <w:rPr>
          <w:rFonts w:ascii="Times New Roman" w:hAnsi="Times New Roman" w:cs="Times New Roman"/>
          <w:color w:val="000000"/>
          <w:sz w:val="24"/>
          <w:szCs w:val="24"/>
        </w:rPr>
        <w:t xml:space="preserve"> 2010</w:t>
      </w:r>
      <w:r w:rsidR="00BA1C89" w:rsidRPr="00FC4889">
        <w:rPr>
          <w:rFonts w:ascii="Times New Roman" w:hAnsi="Times New Roman" w:cs="Times New Roman"/>
          <w:sz w:val="24"/>
          <w:szCs w:val="24"/>
        </w:rPr>
        <w:t>)</w:t>
      </w:r>
      <w:r w:rsidR="00532331" w:rsidRPr="00FC4889">
        <w:rPr>
          <w:rFonts w:ascii="Times New Roman" w:hAnsi="Times New Roman" w:cs="Times New Roman"/>
          <w:sz w:val="24"/>
          <w:szCs w:val="24"/>
        </w:rPr>
        <w:t>. Mulching helps conserve moisture and prevent weeds and fungal diseases and the plants benefit from some shade durin</w:t>
      </w:r>
      <w:r w:rsidR="00A814E6" w:rsidRPr="00FC4889">
        <w:rPr>
          <w:rFonts w:ascii="Times New Roman" w:hAnsi="Times New Roman" w:cs="Times New Roman"/>
          <w:sz w:val="24"/>
          <w:szCs w:val="24"/>
        </w:rPr>
        <w:t>g the hottest part of the day. Unfortunately, eggplant transplants are slow to establish and initially compete poorly with weeds. Weeds germinating during the first 6 to 8 weeks after transplanting can have serious consequences. After 8 to 10 weeks, the yield of eggplants is less affected by late-emerging weeds; however, weeds can interfere with harvest and produce weed seeds that can be troublesome in rotational crops</w:t>
      </w:r>
      <w:r w:rsidR="00BA1C89" w:rsidRPr="00FC4889">
        <w:rPr>
          <w:rFonts w:ascii="Times New Roman" w:hAnsi="Times New Roman" w:cs="Times New Roman"/>
          <w:sz w:val="24"/>
          <w:szCs w:val="24"/>
        </w:rPr>
        <w:t xml:space="preserve"> (</w:t>
      </w:r>
      <w:r w:rsidR="00D65477" w:rsidRPr="00FC4889">
        <w:rPr>
          <w:rFonts w:ascii="Times New Roman" w:hAnsi="Times New Roman" w:cs="Times New Roman"/>
          <w:bCs/>
          <w:sz w:val="24"/>
          <w:szCs w:val="24"/>
        </w:rPr>
        <w:t>Sumeet</w:t>
      </w:r>
      <w:r w:rsidR="00D65477" w:rsidRPr="00FC4889">
        <w:rPr>
          <w:rFonts w:ascii="Times New Roman" w:hAnsi="Times New Roman" w:cs="Times New Roman"/>
          <w:sz w:val="24"/>
          <w:szCs w:val="24"/>
        </w:rPr>
        <w:t xml:space="preserve"> </w:t>
      </w:r>
      <w:r w:rsidR="00D65477" w:rsidRPr="00FC4889">
        <w:rPr>
          <w:rFonts w:ascii="Times New Roman" w:hAnsi="Times New Roman" w:cs="Times New Roman"/>
          <w:i/>
          <w:sz w:val="24"/>
          <w:szCs w:val="24"/>
        </w:rPr>
        <w:t>et al.,</w:t>
      </w:r>
      <w:r w:rsidR="00D65477" w:rsidRPr="00FC4889">
        <w:rPr>
          <w:rFonts w:ascii="Times New Roman" w:hAnsi="Times New Roman" w:cs="Times New Roman"/>
          <w:sz w:val="24"/>
          <w:szCs w:val="24"/>
        </w:rPr>
        <w:t xml:space="preserve"> 2017</w:t>
      </w:r>
      <w:r w:rsidR="00BA1C89" w:rsidRPr="00FC4889">
        <w:rPr>
          <w:rFonts w:ascii="Times New Roman" w:hAnsi="Times New Roman" w:cs="Times New Roman"/>
          <w:sz w:val="24"/>
          <w:szCs w:val="24"/>
        </w:rPr>
        <w:t>)</w:t>
      </w:r>
      <w:r w:rsidR="00A814E6" w:rsidRPr="00FC4889">
        <w:rPr>
          <w:rFonts w:ascii="Times New Roman" w:hAnsi="Times New Roman" w:cs="Times New Roman"/>
          <w:sz w:val="24"/>
          <w:szCs w:val="24"/>
        </w:rPr>
        <w:t xml:space="preserve">. </w:t>
      </w:r>
      <w:r w:rsidR="00532331" w:rsidRPr="00FC4889">
        <w:rPr>
          <w:rFonts w:ascii="Times New Roman" w:hAnsi="Times New Roman" w:cs="Times New Roman"/>
          <w:sz w:val="24"/>
          <w:szCs w:val="24"/>
        </w:rPr>
        <w:t>Hand pollination by shaking the flowers improves the set of the first blossoms. Growers typically cut fruits from the vine just above the calyx owing to the somewhat woody stems. Flowers are complete, containing both female and male structures, and may be self- or cross-pollinated</w:t>
      </w:r>
      <w:r w:rsidR="00BA1C89" w:rsidRPr="00FC4889">
        <w:rPr>
          <w:rFonts w:ascii="Times New Roman" w:hAnsi="Times New Roman" w:cs="Times New Roman"/>
          <w:sz w:val="24"/>
          <w:szCs w:val="24"/>
        </w:rPr>
        <w:t xml:space="preserve"> (</w:t>
      </w:r>
      <w:r w:rsidR="00324D43" w:rsidRPr="00FC4889">
        <w:rPr>
          <w:rFonts w:ascii="Times New Roman" w:hAnsi="Times New Roman" w:cs="Times New Roman"/>
          <w:sz w:val="24"/>
          <w:szCs w:val="24"/>
        </w:rPr>
        <w:t xml:space="preserve">Zaro </w:t>
      </w:r>
      <w:r w:rsidR="00324D43" w:rsidRPr="00FC4889">
        <w:rPr>
          <w:rFonts w:ascii="Times New Roman" w:hAnsi="Times New Roman" w:cs="Times New Roman"/>
          <w:i/>
          <w:sz w:val="24"/>
          <w:szCs w:val="24"/>
        </w:rPr>
        <w:t>et al.,</w:t>
      </w:r>
      <w:r w:rsidR="00324D43" w:rsidRPr="00FC4889">
        <w:rPr>
          <w:rFonts w:ascii="Times New Roman" w:hAnsi="Times New Roman" w:cs="Times New Roman"/>
          <w:sz w:val="24"/>
          <w:szCs w:val="24"/>
        </w:rPr>
        <w:t xml:space="preserve"> 2014</w:t>
      </w:r>
      <w:r w:rsidR="00BA1C89" w:rsidRPr="00FC4889">
        <w:rPr>
          <w:rFonts w:ascii="Times New Roman" w:hAnsi="Times New Roman" w:cs="Times New Roman"/>
          <w:sz w:val="24"/>
          <w:szCs w:val="24"/>
        </w:rPr>
        <w:t>)</w:t>
      </w:r>
      <w:r w:rsidR="00532331" w:rsidRPr="00FC4889">
        <w:rPr>
          <w:rFonts w:ascii="Times New Roman" w:hAnsi="Times New Roman" w:cs="Times New Roman"/>
          <w:sz w:val="24"/>
          <w:szCs w:val="24"/>
        </w:rPr>
        <w:t>.</w:t>
      </w:r>
      <w:r w:rsidR="00A814E6" w:rsidRPr="00FC4889">
        <w:rPr>
          <w:rFonts w:ascii="Times New Roman" w:hAnsi="Times New Roman" w:cs="Times New Roman"/>
          <w:sz w:val="24"/>
          <w:szCs w:val="24"/>
        </w:rPr>
        <w:t xml:space="preserve"> </w:t>
      </w:r>
      <w:r w:rsidR="00532331" w:rsidRPr="00FC4889">
        <w:rPr>
          <w:rFonts w:ascii="Times New Roman" w:hAnsi="Times New Roman" w:cs="Times New Roman"/>
          <w:sz w:val="24"/>
          <w:szCs w:val="24"/>
        </w:rPr>
        <w:t>Many of the pests and diseases that afflict other solanaceous plants, such as tomato, capsicum, and potato, are also troublesome to eggplants. For this reason, it should generally not be planted in areas previously occupied by its close relatives</w:t>
      </w:r>
      <w:r w:rsidR="00BA1C89" w:rsidRPr="00FC4889">
        <w:rPr>
          <w:rFonts w:ascii="Times New Roman" w:hAnsi="Times New Roman" w:cs="Times New Roman"/>
          <w:sz w:val="24"/>
          <w:szCs w:val="24"/>
        </w:rPr>
        <w:t xml:space="preserve"> (</w:t>
      </w:r>
      <w:r w:rsidR="00E505D8" w:rsidRPr="00FC4889">
        <w:rPr>
          <w:rFonts w:ascii="Times New Roman" w:hAnsi="Times New Roman" w:cs="Times New Roman"/>
          <w:sz w:val="24"/>
          <w:szCs w:val="24"/>
        </w:rPr>
        <w:t xml:space="preserve">Zaro </w:t>
      </w:r>
      <w:r w:rsidR="00E505D8" w:rsidRPr="00FC4889">
        <w:rPr>
          <w:rFonts w:ascii="Times New Roman" w:hAnsi="Times New Roman" w:cs="Times New Roman"/>
          <w:i/>
          <w:sz w:val="24"/>
          <w:szCs w:val="24"/>
        </w:rPr>
        <w:t>et al.,</w:t>
      </w:r>
      <w:r w:rsidR="00E505D8" w:rsidRPr="00FC4889">
        <w:rPr>
          <w:rFonts w:ascii="Times New Roman" w:hAnsi="Times New Roman" w:cs="Times New Roman"/>
          <w:sz w:val="24"/>
          <w:szCs w:val="24"/>
        </w:rPr>
        <w:t xml:space="preserve"> 2014</w:t>
      </w:r>
      <w:r w:rsidR="00BA1C89" w:rsidRPr="00FC4889">
        <w:rPr>
          <w:rFonts w:ascii="Times New Roman" w:hAnsi="Times New Roman" w:cs="Times New Roman"/>
          <w:sz w:val="24"/>
          <w:szCs w:val="24"/>
        </w:rPr>
        <w:t>)</w:t>
      </w:r>
      <w:r w:rsidR="00532331" w:rsidRPr="00FC4889">
        <w:rPr>
          <w:rFonts w:ascii="Times New Roman" w:hAnsi="Times New Roman" w:cs="Times New Roman"/>
          <w:sz w:val="24"/>
          <w:szCs w:val="24"/>
        </w:rPr>
        <w:t>. However, since eggplants can be particularly susceptible to pests such as whiteflies, they are sometimes grown with slightly less susceptible plants, such as chili pepper, as a sacrificial trap crop. Four years should separate successive crops of eggplants to reduce pest pressure</w:t>
      </w:r>
      <w:r w:rsidR="00BA1C89" w:rsidRPr="00FC4889">
        <w:rPr>
          <w:rFonts w:ascii="Times New Roman" w:hAnsi="Times New Roman" w:cs="Times New Roman"/>
          <w:sz w:val="24"/>
          <w:szCs w:val="24"/>
        </w:rPr>
        <w:t xml:space="preserve"> (</w:t>
      </w:r>
      <w:r w:rsidR="00D600FA" w:rsidRPr="00FC4889">
        <w:rPr>
          <w:rFonts w:ascii="Times New Roman" w:hAnsi="Times New Roman" w:cs="Times New Roman"/>
          <w:sz w:val="24"/>
          <w:szCs w:val="24"/>
        </w:rPr>
        <w:t xml:space="preserve">Zaro </w:t>
      </w:r>
      <w:r w:rsidR="00D600FA" w:rsidRPr="00FC4889">
        <w:rPr>
          <w:rFonts w:ascii="Times New Roman" w:hAnsi="Times New Roman" w:cs="Times New Roman"/>
          <w:i/>
          <w:sz w:val="24"/>
          <w:szCs w:val="24"/>
        </w:rPr>
        <w:t>et al.,</w:t>
      </w:r>
      <w:r w:rsidR="00D600FA" w:rsidRPr="00FC4889">
        <w:rPr>
          <w:rFonts w:ascii="Times New Roman" w:hAnsi="Times New Roman" w:cs="Times New Roman"/>
          <w:sz w:val="24"/>
          <w:szCs w:val="24"/>
        </w:rPr>
        <w:t xml:space="preserve"> 2014</w:t>
      </w:r>
      <w:r w:rsidR="00BA1C89" w:rsidRPr="00FC4889">
        <w:rPr>
          <w:rFonts w:ascii="Times New Roman" w:hAnsi="Times New Roman" w:cs="Times New Roman"/>
          <w:sz w:val="24"/>
          <w:szCs w:val="24"/>
        </w:rPr>
        <w:t>)</w:t>
      </w:r>
      <w:r w:rsidR="00532331" w:rsidRPr="00FC4889">
        <w:rPr>
          <w:rFonts w:ascii="Times New Roman" w:hAnsi="Times New Roman" w:cs="Times New Roman"/>
          <w:sz w:val="24"/>
          <w:szCs w:val="24"/>
        </w:rPr>
        <w:t>.</w:t>
      </w:r>
    </w:p>
    <w:p w:rsidR="00985034" w:rsidRPr="00FC4889" w:rsidRDefault="00985034" w:rsidP="00FC4889">
      <w:pPr>
        <w:jc w:val="both"/>
        <w:rPr>
          <w:rFonts w:ascii="Times New Roman" w:hAnsi="Times New Roman" w:cs="Times New Roman"/>
          <w:b/>
          <w:sz w:val="24"/>
          <w:szCs w:val="24"/>
        </w:rPr>
      </w:pPr>
      <w:r w:rsidRPr="00FC4889">
        <w:rPr>
          <w:rFonts w:ascii="Times New Roman" w:hAnsi="Times New Roman" w:cs="Times New Roman"/>
          <w:b/>
          <w:sz w:val="24"/>
          <w:szCs w:val="24"/>
        </w:rPr>
        <w:t>2.</w:t>
      </w:r>
      <w:r w:rsidR="0097713B" w:rsidRPr="00FC4889">
        <w:rPr>
          <w:rFonts w:ascii="Times New Roman" w:hAnsi="Times New Roman" w:cs="Times New Roman"/>
          <w:b/>
          <w:sz w:val="24"/>
          <w:szCs w:val="24"/>
        </w:rPr>
        <w:t>9.1</w:t>
      </w:r>
      <w:r w:rsidRPr="00FC4889">
        <w:rPr>
          <w:rFonts w:ascii="Times New Roman" w:hAnsi="Times New Roman" w:cs="Times New Roman"/>
          <w:b/>
          <w:sz w:val="24"/>
          <w:szCs w:val="24"/>
        </w:rPr>
        <w:t xml:space="preserve"> </w:t>
      </w:r>
      <w:r w:rsidR="0097713B" w:rsidRPr="00FC4889">
        <w:rPr>
          <w:rFonts w:ascii="Times New Roman" w:hAnsi="Times New Roman" w:cs="Times New Roman"/>
          <w:b/>
          <w:sz w:val="24"/>
          <w:szCs w:val="24"/>
        </w:rPr>
        <w:t>Weed Management in Egg Plant</w:t>
      </w:r>
    </w:p>
    <w:p w:rsidR="00DD6003" w:rsidRPr="00FC4889" w:rsidRDefault="00DD6003" w:rsidP="00FC4889">
      <w:pPr>
        <w:autoSpaceDE w:val="0"/>
        <w:autoSpaceDN w:val="0"/>
        <w:adjustRightInd w:val="0"/>
        <w:spacing w:after="0"/>
        <w:jc w:val="both"/>
        <w:rPr>
          <w:rFonts w:ascii="Times New Roman" w:eastAsia="TimesNewRomanPSMT" w:hAnsi="Times New Roman" w:cs="Times New Roman"/>
          <w:sz w:val="24"/>
          <w:szCs w:val="24"/>
        </w:rPr>
      </w:pPr>
      <w:r w:rsidRPr="00FC4889">
        <w:rPr>
          <w:rFonts w:ascii="Times New Roman" w:eastAsia="TimesNewRomanPSMT" w:hAnsi="Times New Roman" w:cs="Times New Roman"/>
          <w:sz w:val="24"/>
          <w:szCs w:val="24"/>
        </w:rPr>
        <w:t>Good weed control in eggplant begins the same as any other crop, before the crop is planted. Know the weeds that are a problem in the field. Control established perennials before planning to plant peppers in the</w:t>
      </w:r>
      <w:r w:rsidR="003042C5"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field. Use cultural, mechanical, and chemical weed control techniques in a coordinated manor to reduce the risk of interference with the crop</w:t>
      </w:r>
      <w:r w:rsidR="003042C5" w:rsidRPr="00FC4889">
        <w:rPr>
          <w:rFonts w:ascii="Times New Roman" w:eastAsia="TimesNewRomanPSMT" w:hAnsi="Times New Roman" w:cs="Times New Roman"/>
          <w:sz w:val="24"/>
          <w:szCs w:val="24"/>
        </w:rPr>
        <w:t xml:space="preserve"> (Bradley, 2017)</w:t>
      </w:r>
      <w:r w:rsidRPr="00FC4889">
        <w:rPr>
          <w:rFonts w:ascii="Times New Roman" w:eastAsia="TimesNewRomanPSMT" w:hAnsi="Times New Roman" w:cs="Times New Roman"/>
          <w:sz w:val="24"/>
          <w:szCs w:val="24"/>
        </w:rPr>
        <w:t>. Choose herbicides that control the weeds in the field, apply the proper rate for the soil texture</w:t>
      </w:r>
      <w:r w:rsidR="003042C5"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and organic matter in the field, and spray and incorporate herbicides to minimize the risk of crop injury and maximize</w:t>
      </w:r>
      <w:r w:rsidR="003042C5"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weed control</w:t>
      </w:r>
      <w:r w:rsidR="00D52C47" w:rsidRPr="00FC4889">
        <w:rPr>
          <w:rFonts w:ascii="Times New Roman" w:eastAsia="TimesNewRomanPSMT" w:hAnsi="Times New Roman" w:cs="Times New Roman"/>
          <w:sz w:val="24"/>
          <w:szCs w:val="24"/>
        </w:rPr>
        <w:t xml:space="preserve"> (</w:t>
      </w:r>
      <w:r w:rsidR="00FF0E02" w:rsidRPr="00FC4889">
        <w:rPr>
          <w:rFonts w:ascii="Times New Roman" w:hAnsi="Times New Roman" w:cs="Times New Roman"/>
          <w:sz w:val="24"/>
          <w:szCs w:val="24"/>
        </w:rPr>
        <w:t>Hembree, 2015</w:t>
      </w:r>
      <w:r w:rsidR="00D52C47" w:rsidRPr="00FC4889">
        <w:rPr>
          <w:rFonts w:ascii="Times New Roman" w:eastAsia="TimesNewRomanPSMT" w:hAnsi="Times New Roman" w:cs="Times New Roman"/>
          <w:sz w:val="24"/>
          <w:szCs w:val="24"/>
        </w:rPr>
        <w:t>)</w:t>
      </w:r>
      <w:r w:rsidRPr="00FC4889">
        <w:rPr>
          <w:rFonts w:ascii="Times New Roman" w:eastAsia="TimesNewRomanPSMT" w:hAnsi="Times New Roman" w:cs="Times New Roman"/>
          <w:sz w:val="24"/>
          <w:szCs w:val="24"/>
        </w:rPr>
        <w:t>. Several effective herbicides are regist</w:t>
      </w:r>
      <w:r w:rsidR="00782844" w:rsidRPr="00FC4889">
        <w:rPr>
          <w:rFonts w:ascii="Times New Roman" w:eastAsia="TimesNewRomanPSMT" w:hAnsi="Times New Roman" w:cs="Times New Roman"/>
          <w:sz w:val="24"/>
          <w:szCs w:val="24"/>
        </w:rPr>
        <w:t>ered for use in transplanted eggplant (Bradley, 2017)</w:t>
      </w:r>
      <w:r w:rsidRPr="00FC4889">
        <w:rPr>
          <w:rFonts w:ascii="Times New Roman" w:eastAsia="TimesNewRomanPSMT" w:hAnsi="Times New Roman" w:cs="Times New Roman"/>
          <w:sz w:val="24"/>
          <w:szCs w:val="24"/>
        </w:rPr>
        <w:t>. Each a slightly different</w:t>
      </w:r>
      <w:r w:rsidR="00B65670" w:rsidRPr="00FC4889">
        <w:rPr>
          <w:rFonts w:ascii="Times New Roman" w:eastAsia="TimesNewRomanPSMT" w:hAnsi="Times New Roman" w:cs="Times New Roman"/>
          <w:sz w:val="24"/>
          <w:szCs w:val="24"/>
        </w:rPr>
        <w:t xml:space="preserve"> </w:t>
      </w:r>
      <w:r w:rsidRPr="00FC4889">
        <w:rPr>
          <w:rFonts w:ascii="Times New Roman" w:eastAsia="TimesNewRomanPSMT" w:hAnsi="Times New Roman" w:cs="Times New Roman"/>
          <w:sz w:val="24"/>
          <w:szCs w:val="24"/>
        </w:rPr>
        <w:t>spectrum of weeds, and has certain disadvantages.</w:t>
      </w:r>
    </w:p>
    <w:p w:rsidR="009D786D" w:rsidRPr="00FC4889" w:rsidRDefault="009D786D" w:rsidP="00FC4889">
      <w:pPr>
        <w:jc w:val="both"/>
        <w:rPr>
          <w:rFonts w:ascii="Times New Roman" w:hAnsi="Times New Roman" w:cs="Times New Roman"/>
          <w:sz w:val="24"/>
          <w:szCs w:val="24"/>
        </w:rPr>
      </w:pPr>
      <w:r w:rsidRPr="00FC4889">
        <w:rPr>
          <w:rFonts w:ascii="Times New Roman" w:hAnsi="Times New Roman" w:cs="Times New Roman"/>
          <w:sz w:val="24"/>
          <w:szCs w:val="24"/>
        </w:rPr>
        <w:t>Effective weed management in eggplants begins with proper field selection and identification of potential weed problems</w:t>
      </w:r>
      <w:r w:rsidR="00D52C47" w:rsidRPr="00FC4889">
        <w:rPr>
          <w:rFonts w:ascii="Times New Roman" w:hAnsi="Times New Roman" w:cs="Times New Roman"/>
          <w:sz w:val="24"/>
          <w:szCs w:val="24"/>
        </w:rPr>
        <w:t xml:space="preserve"> (</w:t>
      </w:r>
      <w:r w:rsidR="007102C7" w:rsidRPr="00FC4889">
        <w:rPr>
          <w:rFonts w:ascii="Times New Roman" w:eastAsia="TimesNewRomanPSMT" w:hAnsi="Times New Roman" w:cs="Times New Roman"/>
          <w:sz w:val="24"/>
          <w:szCs w:val="24"/>
        </w:rPr>
        <w:t>Bradley, 2017</w:t>
      </w:r>
      <w:r w:rsidR="00D52C47" w:rsidRPr="00FC4889">
        <w:rPr>
          <w:rFonts w:ascii="Times New Roman" w:hAnsi="Times New Roman" w:cs="Times New Roman"/>
          <w:sz w:val="24"/>
          <w:szCs w:val="24"/>
        </w:rPr>
        <w:t>)</w:t>
      </w:r>
      <w:r w:rsidRPr="00FC4889">
        <w:rPr>
          <w:rFonts w:ascii="Times New Roman" w:hAnsi="Times New Roman" w:cs="Times New Roman"/>
          <w:sz w:val="24"/>
          <w:szCs w:val="24"/>
        </w:rPr>
        <w:t>. It involves pre-irrigation and cultivation, proper land and bed preparation, sanitation, and proper selection of herbicides</w:t>
      </w:r>
      <w:r w:rsidR="00D52C47" w:rsidRPr="00FC4889">
        <w:rPr>
          <w:rFonts w:ascii="Times New Roman" w:hAnsi="Times New Roman" w:cs="Times New Roman"/>
          <w:sz w:val="24"/>
          <w:szCs w:val="24"/>
        </w:rPr>
        <w:t xml:space="preserve"> (</w:t>
      </w:r>
      <w:r w:rsidR="007102C7" w:rsidRPr="00FC4889">
        <w:rPr>
          <w:rFonts w:ascii="Times New Roman" w:hAnsi="Times New Roman" w:cs="Times New Roman"/>
          <w:sz w:val="24"/>
          <w:szCs w:val="24"/>
        </w:rPr>
        <w:t>Hembree, 2015</w:t>
      </w:r>
      <w:r w:rsidR="00D52C47" w:rsidRPr="00FC4889">
        <w:rPr>
          <w:rFonts w:ascii="Times New Roman" w:hAnsi="Times New Roman" w:cs="Times New Roman"/>
          <w:sz w:val="24"/>
          <w:szCs w:val="24"/>
        </w:rPr>
        <w:t>)</w:t>
      </w:r>
      <w:r w:rsidRPr="00FC4889">
        <w:rPr>
          <w:rFonts w:ascii="Times New Roman" w:hAnsi="Times New Roman" w:cs="Times New Roman"/>
          <w:sz w:val="24"/>
          <w:szCs w:val="24"/>
        </w:rPr>
        <w:t xml:space="preserve">. When combined with good cultural practices, available herbicides can control many of the weed species </w:t>
      </w:r>
      <w:r w:rsidRPr="00FC4889">
        <w:rPr>
          <w:rFonts w:ascii="Times New Roman" w:hAnsi="Times New Roman" w:cs="Times New Roman"/>
          <w:sz w:val="24"/>
          <w:szCs w:val="24"/>
        </w:rPr>
        <w:lastRenderedPageBreak/>
        <w:t>that are found in eggplant fields. The choice of herbicide depends upon the weed species that are present and the cultural practices followed thereafter</w:t>
      </w:r>
      <w:r w:rsidR="00D52C47" w:rsidRPr="00FC4889">
        <w:rPr>
          <w:rFonts w:ascii="Times New Roman" w:hAnsi="Times New Roman" w:cs="Times New Roman"/>
          <w:sz w:val="24"/>
          <w:szCs w:val="24"/>
        </w:rPr>
        <w:t xml:space="preserve"> (</w:t>
      </w:r>
      <w:r w:rsidR="007102C7" w:rsidRPr="00FC4889">
        <w:rPr>
          <w:rFonts w:ascii="Times New Roman" w:hAnsi="Times New Roman" w:cs="Times New Roman"/>
          <w:sz w:val="24"/>
          <w:szCs w:val="24"/>
        </w:rPr>
        <w:t>Hembree, 2015</w:t>
      </w:r>
      <w:r w:rsidR="00D52C47" w:rsidRPr="00FC4889">
        <w:rPr>
          <w:rFonts w:ascii="Times New Roman" w:hAnsi="Times New Roman" w:cs="Times New Roman"/>
          <w:sz w:val="24"/>
          <w:szCs w:val="24"/>
        </w:rPr>
        <w:t>)</w:t>
      </w:r>
      <w:r w:rsidRPr="00FC4889">
        <w:rPr>
          <w:rFonts w:ascii="Times New Roman" w:hAnsi="Times New Roman" w:cs="Times New Roman"/>
          <w:sz w:val="24"/>
          <w:szCs w:val="24"/>
        </w:rPr>
        <w:t>.</w:t>
      </w:r>
    </w:p>
    <w:p w:rsidR="00C425C9" w:rsidRPr="00FC4889" w:rsidRDefault="00C425C9" w:rsidP="00FC4889">
      <w:pPr>
        <w:jc w:val="both"/>
        <w:rPr>
          <w:rFonts w:ascii="Times New Roman" w:hAnsi="Times New Roman" w:cs="Times New Roman"/>
          <w:b/>
          <w:i/>
          <w:sz w:val="24"/>
          <w:szCs w:val="24"/>
        </w:rPr>
      </w:pPr>
      <w:r w:rsidRPr="00FC4889">
        <w:rPr>
          <w:rFonts w:ascii="Times New Roman" w:hAnsi="Times New Roman" w:cs="Times New Roman"/>
          <w:b/>
          <w:i/>
          <w:sz w:val="24"/>
          <w:szCs w:val="24"/>
        </w:rPr>
        <w:t>2.9.1.1 Pre-Emergence Herbicides</w:t>
      </w:r>
    </w:p>
    <w:p w:rsidR="00E807CC" w:rsidRPr="00FC4889" w:rsidRDefault="00E807CC" w:rsidP="00FC4889">
      <w:pPr>
        <w:jc w:val="both"/>
        <w:rPr>
          <w:rFonts w:ascii="Times New Roman" w:hAnsi="Times New Roman" w:cs="Times New Roman"/>
          <w:sz w:val="24"/>
          <w:szCs w:val="24"/>
        </w:rPr>
      </w:pPr>
      <w:r w:rsidRPr="00FC4889">
        <w:rPr>
          <w:rFonts w:ascii="Times New Roman" w:hAnsi="Times New Roman" w:cs="Times New Roman"/>
          <w:sz w:val="24"/>
          <w:szCs w:val="24"/>
        </w:rPr>
        <w:t>Pre-emergen</w:t>
      </w:r>
      <w:r w:rsidR="00D527A4" w:rsidRPr="00FC4889">
        <w:rPr>
          <w:rFonts w:ascii="Times New Roman" w:hAnsi="Times New Roman" w:cs="Times New Roman"/>
          <w:sz w:val="24"/>
          <w:szCs w:val="24"/>
        </w:rPr>
        <w:t>ce</w:t>
      </w:r>
      <w:r w:rsidRPr="00FC4889">
        <w:rPr>
          <w:rFonts w:ascii="Times New Roman" w:hAnsi="Times New Roman" w:cs="Times New Roman"/>
          <w:sz w:val="24"/>
          <w:szCs w:val="24"/>
        </w:rPr>
        <w:t xml:space="preserve"> herbicides are applied to the soil and mechanically mixed with the soil or are irrigated into the soil before weeds emerge</w:t>
      </w:r>
      <w:r w:rsidR="00D52C47" w:rsidRPr="00FC4889">
        <w:rPr>
          <w:rFonts w:ascii="Times New Roman" w:hAnsi="Times New Roman" w:cs="Times New Roman"/>
          <w:sz w:val="24"/>
          <w:szCs w:val="24"/>
        </w:rPr>
        <w:t xml:space="preserve"> (</w:t>
      </w:r>
      <w:r w:rsidR="00274DFC" w:rsidRPr="00FC4889">
        <w:rPr>
          <w:rFonts w:ascii="Times New Roman" w:hAnsi="Times New Roman" w:cs="Times New Roman"/>
          <w:sz w:val="24"/>
          <w:szCs w:val="24"/>
        </w:rPr>
        <w:t>Hembree, 2015</w:t>
      </w:r>
      <w:r w:rsidR="00D52C47" w:rsidRPr="00FC4889">
        <w:rPr>
          <w:rFonts w:ascii="Times New Roman" w:hAnsi="Times New Roman" w:cs="Times New Roman"/>
          <w:sz w:val="24"/>
          <w:szCs w:val="24"/>
        </w:rPr>
        <w:t>)</w:t>
      </w:r>
      <w:r w:rsidRPr="00FC4889">
        <w:rPr>
          <w:rFonts w:ascii="Times New Roman" w:hAnsi="Times New Roman" w:cs="Times New Roman"/>
          <w:sz w:val="24"/>
          <w:szCs w:val="24"/>
        </w:rPr>
        <w:t>. They are effective against germinating seeds before they germinate; these materials usually give some residual control of 3-6 months. Herbicides work best if they are applied when soil moisture is adequate for plant growth. Pre-emergen</w:t>
      </w:r>
      <w:r w:rsidR="00D527A4" w:rsidRPr="00FC4889">
        <w:rPr>
          <w:rFonts w:ascii="Times New Roman" w:hAnsi="Times New Roman" w:cs="Times New Roman"/>
          <w:sz w:val="24"/>
          <w:szCs w:val="24"/>
        </w:rPr>
        <w:t>ce</w:t>
      </w:r>
      <w:r w:rsidRPr="00FC4889">
        <w:rPr>
          <w:rFonts w:ascii="Times New Roman" w:hAnsi="Times New Roman" w:cs="Times New Roman"/>
          <w:sz w:val="24"/>
          <w:szCs w:val="24"/>
        </w:rPr>
        <w:t xml:space="preserve"> herbicides are effective against germinating seeds, not dry seeds</w:t>
      </w:r>
      <w:r w:rsidR="00D52C47" w:rsidRPr="00FC4889">
        <w:rPr>
          <w:rFonts w:ascii="Times New Roman" w:hAnsi="Times New Roman" w:cs="Times New Roman"/>
          <w:sz w:val="24"/>
          <w:szCs w:val="24"/>
        </w:rPr>
        <w:t xml:space="preserve"> </w:t>
      </w:r>
      <w:r w:rsidR="00274DFC" w:rsidRPr="00FC4889">
        <w:rPr>
          <w:rFonts w:ascii="Times New Roman" w:hAnsi="Times New Roman" w:cs="Times New Roman"/>
          <w:sz w:val="24"/>
          <w:szCs w:val="24"/>
        </w:rPr>
        <w:t>(</w:t>
      </w:r>
      <w:r w:rsidR="0024559B" w:rsidRPr="00FC4889">
        <w:rPr>
          <w:rFonts w:ascii="Times New Roman" w:eastAsia="TimesNewRomanPSMT" w:hAnsi="Times New Roman" w:cs="Times New Roman"/>
          <w:sz w:val="24"/>
          <w:szCs w:val="24"/>
        </w:rPr>
        <w:t>Bradley, 2017</w:t>
      </w:r>
      <w:r w:rsidR="00274DFC" w:rsidRPr="00FC4889">
        <w:rPr>
          <w:rFonts w:ascii="Times New Roman" w:hAnsi="Times New Roman" w:cs="Times New Roman"/>
          <w:sz w:val="24"/>
          <w:szCs w:val="24"/>
        </w:rPr>
        <w:t>)</w:t>
      </w:r>
      <w:r w:rsidRPr="00FC4889">
        <w:rPr>
          <w:rFonts w:ascii="Times New Roman" w:hAnsi="Times New Roman" w:cs="Times New Roman"/>
          <w:sz w:val="24"/>
          <w:szCs w:val="24"/>
        </w:rPr>
        <w:t>.</w:t>
      </w:r>
      <w:r w:rsidR="00D52C47" w:rsidRPr="00FC4889">
        <w:rPr>
          <w:rFonts w:ascii="Times New Roman" w:hAnsi="Times New Roman" w:cs="Times New Roman"/>
          <w:sz w:val="24"/>
          <w:szCs w:val="24"/>
        </w:rPr>
        <w:t xml:space="preserve"> Pre-emergence herbicides are not </w:t>
      </w:r>
      <w:r w:rsidRPr="00FC4889">
        <w:rPr>
          <w:rFonts w:ascii="Times New Roman" w:hAnsi="Times New Roman" w:cs="Times New Roman"/>
          <w:sz w:val="24"/>
          <w:szCs w:val="24"/>
        </w:rPr>
        <w:t>to</w:t>
      </w:r>
      <w:r w:rsidR="00D52C47" w:rsidRPr="00FC4889">
        <w:rPr>
          <w:rFonts w:ascii="Times New Roman" w:hAnsi="Times New Roman" w:cs="Times New Roman"/>
          <w:sz w:val="24"/>
          <w:szCs w:val="24"/>
        </w:rPr>
        <w:t xml:space="preserve"> be applied on</w:t>
      </w:r>
      <w:r w:rsidRPr="00FC4889">
        <w:rPr>
          <w:rFonts w:ascii="Times New Roman" w:hAnsi="Times New Roman" w:cs="Times New Roman"/>
          <w:sz w:val="24"/>
          <w:szCs w:val="24"/>
        </w:rPr>
        <w:t xml:space="preserve"> wet soils, as compaction can occur</w:t>
      </w:r>
      <w:r w:rsidR="00D52C47" w:rsidRPr="00FC4889">
        <w:rPr>
          <w:rFonts w:ascii="Times New Roman" w:hAnsi="Times New Roman" w:cs="Times New Roman"/>
          <w:sz w:val="24"/>
          <w:szCs w:val="24"/>
        </w:rPr>
        <w:t xml:space="preserve"> </w:t>
      </w:r>
      <w:r w:rsidR="00274DFC" w:rsidRPr="00FC4889">
        <w:rPr>
          <w:rFonts w:ascii="Times New Roman" w:hAnsi="Times New Roman" w:cs="Times New Roman"/>
          <w:sz w:val="24"/>
          <w:szCs w:val="24"/>
        </w:rPr>
        <w:t>(Hembree, 2015)</w:t>
      </w:r>
      <w:r w:rsidRPr="00FC4889">
        <w:rPr>
          <w:rFonts w:ascii="Times New Roman" w:hAnsi="Times New Roman" w:cs="Times New Roman"/>
          <w:sz w:val="24"/>
          <w:szCs w:val="24"/>
        </w:rPr>
        <w:t xml:space="preserve">. </w:t>
      </w:r>
    </w:p>
    <w:p w:rsidR="00985034" w:rsidRPr="00FC4889" w:rsidRDefault="00985034" w:rsidP="00FC4889">
      <w:pPr>
        <w:jc w:val="both"/>
        <w:rPr>
          <w:rFonts w:ascii="Times New Roman" w:hAnsi="Times New Roman" w:cs="Times New Roman"/>
          <w:b/>
          <w:i/>
          <w:sz w:val="24"/>
          <w:szCs w:val="24"/>
        </w:rPr>
      </w:pPr>
      <w:r w:rsidRPr="00FC4889">
        <w:rPr>
          <w:rFonts w:ascii="Times New Roman" w:hAnsi="Times New Roman" w:cs="Times New Roman"/>
          <w:b/>
          <w:i/>
          <w:sz w:val="24"/>
          <w:szCs w:val="24"/>
        </w:rPr>
        <w:t>2.</w:t>
      </w:r>
      <w:r w:rsidR="00C425C9" w:rsidRPr="00FC4889">
        <w:rPr>
          <w:rFonts w:ascii="Times New Roman" w:hAnsi="Times New Roman" w:cs="Times New Roman"/>
          <w:b/>
          <w:i/>
          <w:sz w:val="24"/>
          <w:szCs w:val="24"/>
        </w:rPr>
        <w:t>9</w:t>
      </w:r>
      <w:r w:rsidRPr="00FC4889">
        <w:rPr>
          <w:rFonts w:ascii="Times New Roman" w:hAnsi="Times New Roman" w:cs="Times New Roman"/>
          <w:b/>
          <w:i/>
          <w:sz w:val="24"/>
          <w:szCs w:val="24"/>
        </w:rPr>
        <w:t>.</w:t>
      </w:r>
      <w:r w:rsidR="00C425C9" w:rsidRPr="00FC4889">
        <w:rPr>
          <w:rFonts w:ascii="Times New Roman" w:hAnsi="Times New Roman" w:cs="Times New Roman"/>
          <w:b/>
          <w:i/>
          <w:sz w:val="24"/>
          <w:szCs w:val="24"/>
        </w:rPr>
        <w:t>1.</w:t>
      </w:r>
      <w:r w:rsidRPr="00FC4889">
        <w:rPr>
          <w:rFonts w:ascii="Times New Roman" w:hAnsi="Times New Roman" w:cs="Times New Roman"/>
          <w:b/>
          <w:i/>
          <w:sz w:val="24"/>
          <w:szCs w:val="24"/>
        </w:rPr>
        <w:t>2 Post-Emergence Herbicides</w:t>
      </w:r>
    </w:p>
    <w:p w:rsidR="003D693E" w:rsidRPr="00FC4889" w:rsidRDefault="00E807CC" w:rsidP="00FC4889">
      <w:pPr>
        <w:jc w:val="both"/>
        <w:rPr>
          <w:rFonts w:ascii="Times New Roman" w:hAnsi="Times New Roman" w:cs="Times New Roman"/>
          <w:sz w:val="24"/>
          <w:szCs w:val="24"/>
        </w:rPr>
      </w:pPr>
      <w:r w:rsidRPr="00FC4889">
        <w:rPr>
          <w:rFonts w:ascii="Times New Roman" w:hAnsi="Times New Roman" w:cs="Times New Roman"/>
          <w:sz w:val="24"/>
          <w:szCs w:val="24"/>
        </w:rPr>
        <w:t>Post</w:t>
      </w:r>
      <w:r w:rsidR="00D527A4" w:rsidRPr="00FC4889">
        <w:rPr>
          <w:rFonts w:ascii="Times New Roman" w:hAnsi="Times New Roman" w:cs="Times New Roman"/>
          <w:sz w:val="24"/>
          <w:szCs w:val="24"/>
        </w:rPr>
        <w:t>-emergence</w:t>
      </w:r>
      <w:r w:rsidRPr="00FC4889">
        <w:rPr>
          <w:rFonts w:ascii="Times New Roman" w:hAnsi="Times New Roman" w:cs="Times New Roman"/>
          <w:sz w:val="24"/>
          <w:szCs w:val="24"/>
        </w:rPr>
        <w:t xml:space="preserve"> herbicides are sprayed onto the foliage of the weeds after they have emerged</w:t>
      </w:r>
      <w:r w:rsidR="00691E90" w:rsidRPr="00FC4889">
        <w:rPr>
          <w:rFonts w:ascii="Times New Roman" w:hAnsi="Times New Roman" w:cs="Times New Roman"/>
          <w:sz w:val="24"/>
          <w:szCs w:val="24"/>
        </w:rPr>
        <w:t xml:space="preserve"> (Hembree, 2015).</w:t>
      </w:r>
      <w:r w:rsidRPr="00FC4889">
        <w:rPr>
          <w:rFonts w:ascii="Times New Roman" w:hAnsi="Times New Roman" w:cs="Times New Roman"/>
          <w:sz w:val="24"/>
          <w:szCs w:val="24"/>
        </w:rPr>
        <w:t xml:space="preserve"> Certain post</w:t>
      </w:r>
      <w:r w:rsidR="00D527A4" w:rsidRPr="00FC4889">
        <w:rPr>
          <w:rFonts w:ascii="Times New Roman" w:hAnsi="Times New Roman" w:cs="Times New Roman"/>
          <w:sz w:val="24"/>
          <w:szCs w:val="24"/>
        </w:rPr>
        <w:t>-emergence</w:t>
      </w:r>
      <w:r w:rsidRPr="00FC4889">
        <w:rPr>
          <w:rFonts w:ascii="Times New Roman" w:hAnsi="Times New Roman" w:cs="Times New Roman"/>
          <w:sz w:val="24"/>
          <w:szCs w:val="24"/>
        </w:rPr>
        <w:t xml:space="preserve"> herbicides are syste</w:t>
      </w:r>
      <w:r w:rsidR="00E377ED" w:rsidRPr="00FC4889">
        <w:rPr>
          <w:rFonts w:ascii="Times New Roman" w:hAnsi="Times New Roman" w:cs="Times New Roman"/>
          <w:sz w:val="24"/>
          <w:szCs w:val="24"/>
        </w:rPr>
        <w:t xml:space="preserve">mic, selective </w:t>
      </w:r>
      <w:r w:rsidRPr="00FC4889">
        <w:rPr>
          <w:rFonts w:ascii="Times New Roman" w:hAnsi="Times New Roman" w:cs="Times New Roman"/>
          <w:sz w:val="24"/>
          <w:szCs w:val="24"/>
        </w:rPr>
        <w:t>and are absorbed by the leaves and stems of the weeds and translocated in the plant. Other post</w:t>
      </w:r>
      <w:r w:rsidR="00D527A4" w:rsidRPr="00FC4889">
        <w:rPr>
          <w:rFonts w:ascii="Times New Roman" w:hAnsi="Times New Roman" w:cs="Times New Roman"/>
          <w:sz w:val="24"/>
          <w:szCs w:val="24"/>
        </w:rPr>
        <w:t>-emergence</w:t>
      </w:r>
      <w:r w:rsidRPr="00FC4889">
        <w:rPr>
          <w:rFonts w:ascii="Times New Roman" w:hAnsi="Times New Roman" w:cs="Times New Roman"/>
          <w:sz w:val="24"/>
          <w:szCs w:val="24"/>
        </w:rPr>
        <w:t xml:space="preserve"> herbicides are strictly contact and only kill the leaves/plants they come in contact with</w:t>
      </w:r>
      <w:r w:rsidR="00E377ED" w:rsidRPr="00FC4889">
        <w:rPr>
          <w:rFonts w:ascii="Times New Roman" w:hAnsi="Times New Roman" w:cs="Times New Roman"/>
          <w:sz w:val="24"/>
          <w:szCs w:val="24"/>
        </w:rPr>
        <w:t xml:space="preserve"> (</w:t>
      </w:r>
      <w:r w:rsidR="0024559B" w:rsidRPr="00FC4889">
        <w:rPr>
          <w:rFonts w:ascii="Times New Roman" w:eastAsia="TimesNewRomanPSMT" w:hAnsi="Times New Roman" w:cs="Times New Roman"/>
          <w:sz w:val="24"/>
          <w:szCs w:val="24"/>
        </w:rPr>
        <w:t>Bradley, 2017</w:t>
      </w:r>
      <w:r w:rsidR="00E377ED" w:rsidRPr="00FC4889">
        <w:rPr>
          <w:rFonts w:ascii="Times New Roman" w:hAnsi="Times New Roman" w:cs="Times New Roman"/>
          <w:sz w:val="24"/>
          <w:szCs w:val="24"/>
        </w:rPr>
        <w:t>)</w:t>
      </w:r>
      <w:r w:rsidRPr="00FC4889">
        <w:rPr>
          <w:rFonts w:ascii="Times New Roman" w:hAnsi="Times New Roman" w:cs="Times New Roman"/>
          <w:sz w:val="24"/>
          <w:szCs w:val="24"/>
        </w:rPr>
        <w:t>.</w:t>
      </w:r>
      <w:r w:rsidR="00227D79" w:rsidRPr="00FC4889">
        <w:rPr>
          <w:rFonts w:ascii="Times New Roman" w:hAnsi="Times New Roman" w:cs="Times New Roman"/>
          <w:sz w:val="24"/>
          <w:szCs w:val="24"/>
        </w:rPr>
        <w:t xml:space="preserve"> </w:t>
      </w:r>
      <w:r w:rsidR="00D527A4" w:rsidRPr="00FC4889">
        <w:rPr>
          <w:rFonts w:ascii="Times New Roman" w:hAnsi="Times New Roman" w:cs="Times New Roman"/>
          <w:sz w:val="24"/>
          <w:szCs w:val="24"/>
        </w:rPr>
        <w:t>Post-emergence</w:t>
      </w:r>
      <w:r w:rsidR="00227D79" w:rsidRPr="00FC4889">
        <w:rPr>
          <w:rFonts w:ascii="Times New Roman" w:hAnsi="Times New Roman" w:cs="Times New Roman"/>
          <w:sz w:val="24"/>
          <w:szCs w:val="24"/>
        </w:rPr>
        <w:t xml:space="preserve"> herbicides work best on non</w:t>
      </w:r>
      <w:r w:rsidR="00D527A4" w:rsidRPr="00FC4889">
        <w:rPr>
          <w:rFonts w:ascii="Times New Roman" w:hAnsi="Times New Roman" w:cs="Times New Roman"/>
          <w:sz w:val="24"/>
          <w:szCs w:val="24"/>
        </w:rPr>
        <w:t>-</w:t>
      </w:r>
      <w:r w:rsidR="00227D79" w:rsidRPr="00FC4889">
        <w:rPr>
          <w:rFonts w:ascii="Times New Roman" w:hAnsi="Times New Roman" w:cs="Times New Roman"/>
          <w:sz w:val="24"/>
          <w:szCs w:val="24"/>
        </w:rPr>
        <w:t>stressed plants, which absorb and translocate the material more readily than stressed plants</w:t>
      </w:r>
      <w:r w:rsidR="00B14EC9" w:rsidRPr="00FC4889">
        <w:rPr>
          <w:rFonts w:ascii="Times New Roman" w:hAnsi="Times New Roman" w:cs="Times New Roman"/>
          <w:sz w:val="24"/>
          <w:szCs w:val="24"/>
        </w:rPr>
        <w:t xml:space="preserve"> </w:t>
      </w:r>
      <w:r w:rsidR="00691E90" w:rsidRPr="00FC4889">
        <w:rPr>
          <w:rFonts w:ascii="Times New Roman" w:hAnsi="Times New Roman" w:cs="Times New Roman"/>
          <w:sz w:val="24"/>
          <w:szCs w:val="24"/>
        </w:rPr>
        <w:t>(Hembree, 2015)</w:t>
      </w:r>
      <w:r w:rsidR="00227D79" w:rsidRPr="00FC4889">
        <w:rPr>
          <w:rFonts w:ascii="Times New Roman" w:hAnsi="Times New Roman" w:cs="Times New Roman"/>
          <w:sz w:val="24"/>
          <w:szCs w:val="24"/>
        </w:rPr>
        <w:t>.</w:t>
      </w:r>
      <w:r w:rsidR="006A6C6B" w:rsidRPr="00FC4889">
        <w:rPr>
          <w:rFonts w:ascii="Times New Roman" w:hAnsi="Times New Roman" w:cs="Times New Roman"/>
          <w:sz w:val="24"/>
          <w:szCs w:val="24"/>
        </w:rPr>
        <w:t xml:space="preserve"> Some</w:t>
      </w:r>
      <w:r w:rsidR="00B14EC9" w:rsidRPr="00FC4889">
        <w:rPr>
          <w:rFonts w:ascii="Times New Roman" w:hAnsi="Times New Roman" w:cs="Times New Roman"/>
          <w:sz w:val="24"/>
          <w:szCs w:val="24"/>
        </w:rPr>
        <w:t xml:space="preserve"> common</w:t>
      </w:r>
      <w:r w:rsidR="006A6C6B" w:rsidRPr="00FC4889">
        <w:rPr>
          <w:rFonts w:ascii="Times New Roman" w:hAnsi="Times New Roman" w:cs="Times New Roman"/>
          <w:sz w:val="24"/>
          <w:szCs w:val="24"/>
        </w:rPr>
        <w:t xml:space="preserve"> examples of post-emergence and it trade name include:</w:t>
      </w:r>
    </w:p>
    <w:p w:rsidR="003D693E" w:rsidRPr="00FC4889" w:rsidRDefault="003D693E" w:rsidP="00FC4889">
      <w:pPr>
        <w:pStyle w:val="ListParagraph"/>
        <w:numPr>
          <w:ilvl w:val="0"/>
          <w:numId w:val="5"/>
        </w:numPr>
        <w:autoSpaceDE w:val="0"/>
        <w:autoSpaceDN w:val="0"/>
        <w:adjustRightInd w:val="0"/>
        <w:spacing w:after="0"/>
        <w:jc w:val="both"/>
        <w:rPr>
          <w:rFonts w:ascii="Times New Roman" w:eastAsiaTheme="minorHAnsi" w:hAnsi="Times New Roman" w:cs="Times New Roman"/>
          <w:sz w:val="24"/>
          <w:szCs w:val="24"/>
        </w:rPr>
      </w:pPr>
      <w:r w:rsidRPr="00FC4889">
        <w:rPr>
          <w:rFonts w:ascii="Times New Roman" w:eastAsiaTheme="minorHAnsi" w:hAnsi="Times New Roman" w:cs="Times New Roman"/>
          <w:sz w:val="24"/>
          <w:szCs w:val="24"/>
        </w:rPr>
        <w:t>Sethoxydim</w:t>
      </w:r>
      <w:r w:rsidR="006A6C6B" w:rsidRPr="00FC4889">
        <w:rPr>
          <w:rFonts w:ascii="Times New Roman" w:eastAsiaTheme="minorHAnsi" w:hAnsi="Times New Roman" w:cs="Times New Roman"/>
          <w:sz w:val="24"/>
          <w:szCs w:val="24"/>
        </w:rPr>
        <w:t xml:space="preserve"> - </w:t>
      </w:r>
      <w:r w:rsidRPr="00FC4889">
        <w:rPr>
          <w:rFonts w:ascii="Times New Roman" w:eastAsiaTheme="minorHAnsi" w:hAnsi="Times New Roman" w:cs="Times New Roman"/>
          <w:i/>
          <w:iCs/>
          <w:sz w:val="24"/>
          <w:szCs w:val="24"/>
        </w:rPr>
        <w:t xml:space="preserve">Trade name: Poast®, </w:t>
      </w:r>
    </w:p>
    <w:p w:rsidR="003D693E" w:rsidRPr="00FC4889" w:rsidRDefault="003D693E" w:rsidP="00FC4889">
      <w:pPr>
        <w:pStyle w:val="ListParagraph"/>
        <w:numPr>
          <w:ilvl w:val="0"/>
          <w:numId w:val="5"/>
        </w:numPr>
        <w:autoSpaceDE w:val="0"/>
        <w:autoSpaceDN w:val="0"/>
        <w:adjustRightInd w:val="0"/>
        <w:spacing w:after="0"/>
        <w:jc w:val="both"/>
        <w:rPr>
          <w:rFonts w:ascii="Times New Roman" w:eastAsiaTheme="minorHAnsi" w:hAnsi="Times New Roman" w:cs="Times New Roman"/>
          <w:i/>
          <w:iCs/>
          <w:sz w:val="24"/>
          <w:szCs w:val="24"/>
        </w:rPr>
      </w:pPr>
      <w:r w:rsidRPr="00FC4889">
        <w:rPr>
          <w:rFonts w:ascii="Times New Roman" w:eastAsiaTheme="minorHAnsi" w:hAnsi="Times New Roman" w:cs="Times New Roman"/>
          <w:sz w:val="24"/>
          <w:szCs w:val="24"/>
        </w:rPr>
        <w:t>Clethodim</w:t>
      </w:r>
      <w:r w:rsidR="006A6C6B" w:rsidRPr="00FC4889">
        <w:rPr>
          <w:rFonts w:ascii="Times New Roman" w:eastAsiaTheme="minorHAnsi" w:hAnsi="Times New Roman" w:cs="Times New Roman"/>
          <w:sz w:val="24"/>
          <w:szCs w:val="24"/>
        </w:rPr>
        <w:t xml:space="preserve"> - </w:t>
      </w:r>
      <w:r w:rsidRPr="00FC4889">
        <w:rPr>
          <w:rFonts w:ascii="Times New Roman" w:eastAsiaTheme="minorHAnsi" w:hAnsi="Times New Roman" w:cs="Times New Roman"/>
          <w:i/>
          <w:iCs/>
          <w:sz w:val="24"/>
          <w:szCs w:val="24"/>
        </w:rPr>
        <w:t>Trade name: SelectMax®</w:t>
      </w:r>
    </w:p>
    <w:p w:rsidR="00552379" w:rsidRPr="00FC4889" w:rsidRDefault="00552379" w:rsidP="00FC4889">
      <w:pPr>
        <w:pStyle w:val="ListParagraph"/>
        <w:numPr>
          <w:ilvl w:val="0"/>
          <w:numId w:val="5"/>
        </w:numPr>
        <w:autoSpaceDE w:val="0"/>
        <w:autoSpaceDN w:val="0"/>
        <w:adjustRightInd w:val="0"/>
        <w:spacing w:after="0"/>
        <w:jc w:val="both"/>
        <w:rPr>
          <w:rFonts w:ascii="Times New Roman" w:eastAsiaTheme="minorHAnsi" w:hAnsi="Times New Roman" w:cs="Times New Roman"/>
          <w:i/>
          <w:iCs/>
          <w:sz w:val="24"/>
          <w:szCs w:val="24"/>
        </w:rPr>
      </w:pPr>
      <w:r w:rsidRPr="00FC4889">
        <w:rPr>
          <w:rFonts w:ascii="Times New Roman" w:eastAsiaTheme="minorHAnsi" w:hAnsi="Times New Roman" w:cs="Times New Roman"/>
          <w:sz w:val="24"/>
          <w:szCs w:val="24"/>
        </w:rPr>
        <w:t>Halosulfuron</w:t>
      </w:r>
      <w:r w:rsidR="006A6C6B" w:rsidRPr="00FC4889">
        <w:rPr>
          <w:rFonts w:ascii="Times New Roman" w:eastAsiaTheme="minorHAnsi" w:hAnsi="Times New Roman" w:cs="Times New Roman"/>
          <w:sz w:val="24"/>
          <w:szCs w:val="24"/>
        </w:rPr>
        <w:t xml:space="preserve"> - </w:t>
      </w:r>
      <w:r w:rsidRPr="00FC4889">
        <w:rPr>
          <w:rFonts w:ascii="Times New Roman" w:eastAsiaTheme="minorHAnsi" w:hAnsi="Times New Roman" w:cs="Times New Roman"/>
          <w:i/>
          <w:iCs/>
          <w:sz w:val="24"/>
          <w:szCs w:val="24"/>
        </w:rPr>
        <w:t>Trade name: Sandea®</w:t>
      </w:r>
    </w:p>
    <w:p w:rsidR="00C1339E" w:rsidRPr="00FC4889" w:rsidRDefault="00C1339E" w:rsidP="00FC4889">
      <w:pPr>
        <w:pStyle w:val="ListParagraph"/>
        <w:numPr>
          <w:ilvl w:val="0"/>
          <w:numId w:val="5"/>
        </w:numPr>
        <w:autoSpaceDE w:val="0"/>
        <w:autoSpaceDN w:val="0"/>
        <w:adjustRightInd w:val="0"/>
        <w:spacing w:after="0"/>
        <w:jc w:val="both"/>
        <w:rPr>
          <w:rFonts w:ascii="Times New Roman" w:eastAsiaTheme="minorHAnsi" w:hAnsi="Times New Roman" w:cs="Times New Roman"/>
          <w:i/>
          <w:iCs/>
          <w:sz w:val="24"/>
          <w:szCs w:val="24"/>
        </w:rPr>
      </w:pPr>
      <w:r w:rsidRPr="00FC4889">
        <w:rPr>
          <w:rFonts w:ascii="Times New Roman" w:eastAsiaTheme="minorHAnsi" w:hAnsi="Times New Roman" w:cs="Times New Roman"/>
          <w:sz w:val="24"/>
          <w:szCs w:val="24"/>
        </w:rPr>
        <w:t>Bentazon</w:t>
      </w:r>
      <w:r w:rsidR="006A6C6B" w:rsidRPr="00FC4889">
        <w:rPr>
          <w:rFonts w:ascii="Times New Roman" w:eastAsiaTheme="minorHAnsi" w:hAnsi="Times New Roman" w:cs="Times New Roman"/>
          <w:sz w:val="24"/>
          <w:szCs w:val="24"/>
        </w:rPr>
        <w:t xml:space="preserve"> - </w:t>
      </w:r>
      <w:r w:rsidR="006A6C6B" w:rsidRPr="00FC4889">
        <w:rPr>
          <w:rFonts w:ascii="Times New Roman" w:eastAsiaTheme="minorHAnsi" w:hAnsi="Times New Roman" w:cs="Times New Roman"/>
          <w:i/>
          <w:iCs/>
          <w:sz w:val="24"/>
          <w:szCs w:val="24"/>
        </w:rPr>
        <w:t>Trade name: Basagran®</w:t>
      </w:r>
    </w:p>
    <w:p w:rsidR="004C08F6" w:rsidRPr="00FC4889" w:rsidRDefault="00731F8B" w:rsidP="00FC4889">
      <w:pPr>
        <w:autoSpaceDE w:val="0"/>
        <w:autoSpaceDN w:val="0"/>
        <w:adjustRightInd w:val="0"/>
        <w:spacing w:after="0"/>
        <w:ind w:left="360"/>
        <w:jc w:val="both"/>
        <w:rPr>
          <w:rFonts w:ascii="Times New Roman" w:eastAsiaTheme="minorHAnsi" w:hAnsi="Times New Roman" w:cs="Times New Roman"/>
          <w:i/>
          <w:iCs/>
          <w:sz w:val="24"/>
          <w:szCs w:val="24"/>
        </w:rPr>
      </w:pPr>
      <w:r w:rsidRPr="00FC4889">
        <w:rPr>
          <w:rFonts w:ascii="Times New Roman" w:eastAsiaTheme="minorHAnsi" w:hAnsi="Times New Roman" w:cs="Times New Roman"/>
          <w:i/>
          <w:iCs/>
          <w:sz w:val="24"/>
          <w:szCs w:val="24"/>
        </w:rPr>
        <w:t>Source;</w:t>
      </w:r>
      <w:r w:rsidR="00E8569C" w:rsidRPr="00FC4889">
        <w:rPr>
          <w:rFonts w:ascii="Times New Roman" w:eastAsiaTheme="minorHAnsi" w:hAnsi="Times New Roman" w:cs="Times New Roman"/>
          <w:i/>
          <w:iCs/>
          <w:sz w:val="24"/>
          <w:szCs w:val="24"/>
        </w:rPr>
        <w:t xml:space="preserve"> </w:t>
      </w:r>
      <w:r w:rsidR="00E8569C" w:rsidRPr="00FC4889">
        <w:rPr>
          <w:rFonts w:ascii="Times New Roman" w:eastAsiaTheme="minorHAnsi" w:hAnsi="Times New Roman" w:cs="Times New Roman"/>
          <w:i/>
          <w:iCs/>
          <w:color w:val="000000"/>
          <w:sz w:val="24"/>
          <w:szCs w:val="24"/>
        </w:rPr>
        <w:t>Greg and Beth (2019).</w:t>
      </w:r>
    </w:p>
    <w:p w:rsidR="004C08F6" w:rsidRPr="00FC4889" w:rsidRDefault="004C08F6" w:rsidP="00FC4889">
      <w:pPr>
        <w:pStyle w:val="ListParagraph"/>
        <w:autoSpaceDE w:val="0"/>
        <w:autoSpaceDN w:val="0"/>
        <w:adjustRightInd w:val="0"/>
        <w:spacing w:after="0"/>
        <w:jc w:val="both"/>
        <w:rPr>
          <w:rFonts w:ascii="Times New Roman" w:eastAsiaTheme="minorHAnsi" w:hAnsi="Times New Roman" w:cs="Times New Roman"/>
          <w:i/>
          <w:iCs/>
          <w:sz w:val="24"/>
          <w:szCs w:val="24"/>
        </w:rPr>
      </w:pPr>
    </w:p>
    <w:p w:rsidR="00985034" w:rsidRPr="00FC4889" w:rsidRDefault="00985034" w:rsidP="00FC4889">
      <w:pPr>
        <w:jc w:val="both"/>
        <w:rPr>
          <w:rFonts w:ascii="Times New Roman" w:hAnsi="Times New Roman" w:cs="Times New Roman"/>
          <w:b/>
          <w:sz w:val="24"/>
          <w:szCs w:val="24"/>
        </w:rPr>
      </w:pPr>
      <w:r w:rsidRPr="00FC4889">
        <w:rPr>
          <w:rFonts w:ascii="Times New Roman" w:hAnsi="Times New Roman" w:cs="Times New Roman"/>
          <w:b/>
          <w:sz w:val="24"/>
          <w:szCs w:val="24"/>
        </w:rPr>
        <w:t>2.9</w:t>
      </w:r>
      <w:r w:rsidR="00C425C9" w:rsidRPr="00FC4889">
        <w:rPr>
          <w:rFonts w:ascii="Times New Roman" w:hAnsi="Times New Roman" w:cs="Times New Roman"/>
          <w:b/>
          <w:sz w:val="24"/>
          <w:szCs w:val="24"/>
        </w:rPr>
        <w:t>.2</w:t>
      </w:r>
      <w:r w:rsidRPr="00FC4889">
        <w:rPr>
          <w:rFonts w:ascii="Times New Roman" w:hAnsi="Times New Roman" w:cs="Times New Roman"/>
          <w:b/>
          <w:sz w:val="24"/>
          <w:szCs w:val="24"/>
        </w:rPr>
        <w:t xml:space="preserve"> </w:t>
      </w:r>
      <w:r w:rsidR="00AC1606" w:rsidRPr="00FC4889">
        <w:rPr>
          <w:rFonts w:ascii="Times New Roman" w:hAnsi="Times New Roman" w:cs="Times New Roman"/>
          <w:b/>
          <w:sz w:val="24"/>
          <w:szCs w:val="24"/>
        </w:rPr>
        <w:t>Effect</w:t>
      </w:r>
      <w:r w:rsidRPr="00FC4889">
        <w:rPr>
          <w:rFonts w:ascii="Times New Roman" w:hAnsi="Times New Roman" w:cs="Times New Roman"/>
          <w:b/>
          <w:sz w:val="24"/>
          <w:szCs w:val="24"/>
        </w:rPr>
        <w:t xml:space="preserve"> of Post-Emergence Herbicides</w:t>
      </w:r>
      <w:r w:rsidR="00AC1606" w:rsidRPr="00FC4889">
        <w:rPr>
          <w:rFonts w:ascii="Times New Roman" w:hAnsi="Times New Roman" w:cs="Times New Roman"/>
          <w:b/>
          <w:sz w:val="24"/>
          <w:szCs w:val="24"/>
        </w:rPr>
        <w:t xml:space="preserve"> and Rates</w:t>
      </w:r>
      <w:r w:rsidRPr="00FC4889">
        <w:rPr>
          <w:rFonts w:ascii="Times New Roman" w:hAnsi="Times New Roman" w:cs="Times New Roman"/>
          <w:b/>
          <w:sz w:val="24"/>
          <w:szCs w:val="24"/>
        </w:rPr>
        <w:t xml:space="preserve"> </w:t>
      </w:r>
      <w:r w:rsidR="00AC1606" w:rsidRPr="00FC4889">
        <w:rPr>
          <w:rFonts w:ascii="Times New Roman" w:hAnsi="Times New Roman" w:cs="Times New Roman"/>
          <w:b/>
          <w:sz w:val="24"/>
          <w:szCs w:val="24"/>
        </w:rPr>
        <w:t>on</w:t>
      </w:r>
      <w:r w:rsidRPr="00FC4889">
        <w:rPr>
          <w:rFonts w:ascii="Times New Roman" w:hAnsi="Times New Roman" w:cs="Times New Roman"/>
          <w:b/>
          <w:sz w:val="24"/>
          <w:szCs w:val="24"/>
        </w:rPr>
        <w:t xml:space="preserve"> Egg Plant</w:t>
      </w:r>
      <w:r w:rsidR="00AC1606" w:rsidRPr="00FC4889">
        <w:rPr>
          <w:rFonts w:ascii="Times New Roman" w:hAnsi="Times New Roman" w:cs="Times New Roman"/>
          <w:b/>
          <w:sz w:val="24"/>
          <w:szCs w:val="24"/>
        </w:rPr>
        <w:t xml:space="preserve"> Yield and Growth</w:t>
      </w:r>
    </w:p>
    <w:p w:rsidR="00521E49" w:rsidRPr="00FC4889" w:rsidRDefault="00C425C9" w:rsidP="00FC4889">
      <w:pPr>
        <w:pStyle w:val="Default"/>
        <w:spacing w:line="276" w:lineRule="auto"/>
        <w:jc w:val="both"/>
      </w:pPr>
      <w:r w:rsidRPr="00FC4889">
        <w:rPr>
          <w:color w:val="auto"/>
        </w:rPr>
        <w:t>The productivity</w:t>
      </w:r>
      <w:r w:rsidR="00C1339E" w:rsidRPr="00FC4889">
        <w:rPr>
          <w:color w:val="auto"/>
        </w:rPr>
        <w:t xml:space="preserve"> of </w:t>
      </w:r>
      <w:r w:rsidRPr="00FC4889">
        <w:rPr>
          <w:color w:val="auto"/>
        </w:rPr>
        <w:t xml:space="preserve">any </w:t>
      </w:r>
      <w:r w:rsidR="00C1339E" w:rsidRPr="00FC4889">
        <w:rPr>
          <w:color w:val="auto"/>
        </w:rPr>
        <w:t xml:space="preserve">crop depends on many factors and effective weed management is one of most prior for a successful crop. Favorable environmental conditions, </w:t>
      </w:r>
      <w:r w:rsidR="00521E49" w:rsidRPr="00FC4889">
        <w:rPr>
          <w:color w:val="auto"/>
        </w:rPr>
        <w:t>proper</w:t>
      </w:r>
      <w:r w:rsidR="00C1339E" w:rsidRPr="00FC4889">
        <w:rPr>
          <w:color w:val="auto"/>
        </w:rPr>
        <w:t xml:space="preserve"> spacing and liberal use of farmyard manure, chemical fertilizers and frequent irrigations encourage the weeds to grow vigorously and lead to severe weed competition particularly during early stages of its growth</w:t>
      </w:r>
      <w:r w:rsidR="00521E49" w:rsidRPr="00FC4889">
        <w:rPr>
          <w:color w:val="auto"/>
        </w:rPr>
        <w:t xml:space="preserve"> (</w:t>
      </w:r>
      <w:r w:rsidR="00A32703" w:rsidRPr="00FC4889">
        <w:t>Hembree, 2015</w:t>
      </w:r>
      <w:r w:rsidR="00521E49" w:rsidRPr="00FC4889">
        <w:rPr>
          <w:color w:val="auto"/>
        </w:rPr>
        <w:t>)</w:t>
      </w:r>
      <w:r w:rsidR="00C1339E" w:rsidRPr="00FC4889">
        <w:rPr>
          <w:color w:val="auto"/>
        </w:rPr>
        <w:t xml:space="preserve">. It has been estimated that losses in yield due to weeds alone vary from 10 to 70% depending upon the extent of weed infestation (Mani </w:t>
      </w:r>
      <w:r w:rsidR="00C1339E" w:rsidRPr="00FC4889">
        <w:rPr>
          <w:i/>
          <w:iCs/>
          <w:color w:val="auto"/>
        </w:rPr>
        <w:t xml:space="preserve">et al., </w:t>
      </w:r>
      <w:r w:rsidR="00C1339E" w:rsidRPr="00FC4889">
        <w:rPr>
          <w:color w:val="auto"/>
        </w:rPr>
        <w:t>1968). It is difficult to control manually because of poor efficiency of the labour in summer and rainy season besides heavy cost of manual weeding. There seems to be good scope to make use of selective chemical and cultural control to attain season long control</w:t>
      </w:r>
      <w:r w:rsidR="00521E49" w:rsidRPr="00FC4889">
        <w:rPr>
          <w:color w:val="auto"/>
        </w:rPr>
        <w:t xml:space="preserve"> (</w:t>
      </w:r>
      <w:r w:rsidR="00691E90" w:rsidRPr="00FC4889">
        <w:t>Hembree, 2015</w:t>
      </w:r>
      <w:r w:rsidR="00521E49" w:rsidRPr="00FC4889">
        <w:rPr>
          <w:color w:val="auto"/>
        </w:rPr>
        <w:t>)</w:t>
      </w:r>
      <w:r w:rsidR="004C08F6" w:rsidRPr="00FC4889">
        <w:rPr>
          <w:color w:val="auto"/>
        </w:rPr>
        <w:t>.</w:t>
      </w:r>
      <w:r w:rsidR="005D0789" w:rsidRPr="00FC4889">
        <w:t xml:space="preserve"> </w:t>
      </w:r>
    </w:p>
    <w:p w:rsidR="005D0789" w:rsidRPr="00FC4889" w:rsidRDefault="00521E49" w:rsidP="00FC4889">
      <w:pPr>
        <w:pStyle w:val="Default"/>
        <w:spacing w:line="276" w:lineRule="auto"/>
        <w:jc w:val="both"/>
      </w:pPr>
      <w:r w:rsidRPr="00FC4889">
        <w:t xml:space="preserve">According to Marque </w:t>
      </w:r>
      <w:r w:rsidRPr="00FC4889">
        <w:rPr>
          <w:i/>
        </w:rPr>
        <w:t>et al.,</w:t>
      </w:r>
      <w:r w:rsidRPr="00FC4889">
        <w:t xml:space="preserve"> (2017), in his study with</w:t>
      </w:r>
      <w:r w:rsidR="005D0789" w:rsidRPr="00FC4889">
        <w:t xml:space="preserve"> major weeds f</w:t>
      </w:r>
      <w:r w:rsidR="002E0394" w:rsidRPr="00FC4889">
        <w:t xml:space="preserve">ound in the eggplant cultivar </w:t>
      </w:r>
      <w:r w:rsidRPr="00FC4889">
        <w:t>were;</w:t>
      </w:r>
      <w:r w:rsidR="005D0789" w:rsidRPr="00FC4889">
        <w:t xml:space="preserve"> </w:t>
      </w:r>
      <w:r w:rsidR="005D0789" w:rsidRPr="00FC4889">
        <w:rPr>
          <w:i/>
          <w:iCs/>
        </w:rPr>
        <w:t>Eleusine indica</w:t>
      </w:r>
      <w:r w:rsidR="005D0789" w:rsidRPr="00FC4889">
        <w:t xml:space="preserve">, </w:t>
      </w:r>
      <w:r w:rsidR="005D0789" w:rsidRPr="00FC4889">
        <w:rPr>
          <w:i/>
          <w:iCs/>
        </w:rPr>
        <w:t xml:space="preserve">Portulaca oleracea, </w:t>
      </w:r>
      <w:r w:rsidR="005D0789" w:rsidRPr="00FC4889">
        <w:t xml:space="preserve">and </w:t>
      </w:r>
      <w:r w:rsidR="005D0789" w:rsidRPr="00FC4889">
        <w:rPr>
          <w:i/>
          <w:iCs/>
        </w:rPr>
        <w:t>Cyperus rotundus</w:t>
      </w:r>
      <w:r w:rsidR="005D0789" w:rsidRPr="00FC4889">
        <w:t xml:space="preserve">. </w:t>
      </w:r>
      <w:r w:rsidRPr="00FC4889">
        <w:t>And he reported that c</w:t>
      </w:r>
      <w:r w:rsidR="005D0789" w:rsidRPr="00FC4889">
        <w:t>oexistence between the weed community and the eggplant throughout the entire crop production cycle reduced eggplant fruit yield by 78%</w:t>
      </w:r>
      <w:r w:rsidR="00DD3829" w:rsidRPr="00FC4889">
        <w:t>.</w:t>
      </w:r>
      <w:r w:rsidR="005D0789" w:rsidRPr="00FC4889">
        <w:t xml:space="preserve"> </w:t>
      </w:r>
    </w:p>
    <w:p w:rsidR="002E0394" w:rsidRPr="00FC4889" w:rsidRDefault="002E0394" w:rsidP="00FC4889">
      <w:pPr>
        <w:pStyle w:val="Default"/>
        <w:spacing w:line="276" w:lineRule="auto"/>
        <w:jc w:val="both"/>
      </w:pPr>
      <w:r w:rsidRPr="00FC4889">
        <w:rPr>
          <w:bCs/>
        </w:rPr>
        <w:lastRenderedPageBreak/>
        <w:t>Sumeet</w:t>
      </w:r>
      <w:r w:rsidRPr="00FC4889">
        <w:t xml:space="preserve"> </w:t>
      </w:r>
      <w:r w:rsidRPr="00FC4889">
        <w:rPr>
          <w:i/>
        </w:rPr>
        <w:t>et al.,</w:t>
      </w:r>
      <w:r w:rsidRPr="00FC4889">
        <w:t xml:space="preserve"> (2017) reported that the treatment comprising with post-emergence application of paraquat @ 0.15 kg/ha at 45 days after transplanting (DAT) showed better result than other treatment (mulching) with yield of 96.72</w:t>
      </w:r>
      <w:r w:rsidR="007440B5" w:rsidRPr="00FC4889">
        <w:t>%</w:t>
      </w:r>
      <w:r w:rsidR="001978FD" w:rsidRPr="00FC4889">
        <w:t xml:space="preserve"> and this findings was similar to Nadagouda, (1995).</w:t>
      </w:r>
    </w:p>
    <w:p w:rsidR="002B40C9" w:rsidRPr="00FC4889" w:rsidRDefault="002B40C9" w:rsidP="00FC4889">
      <w:pPr>
        <w:pStyle w:val="Default"/>
        <w:spacing w:line="276" w:lineRule="auto"/>
        <w:jc w:val="both"/>
        <w:rPr>
          <w:color w:val="auto"/>
        </w:rPr>
        <w:sectPr w:rsidR="002B40C9" w:rsidRPr="00FC4889" w:rsidSect="00471B85">
          <w:type w:val="continuous"/>
          <w:pgSz w:w="12240" w:h="16340"/>
          <w:pgMar w:top="1440" w:right="1440" w:bottom="1440" w:left="1440" w:header="720" w:footer="720" w:gutter="0"/>
          <w:cols w:space="720"/>
          <w:noEndnote/>
        </w:sectPr>
      </w:pPr>
      <w:r w:rsidRPr="00FC4889">
        <w:t xml:space="preserve">Shivalingappa </w:t>
      </w:r>
      <w:r w:rsidRPr="00FC4889">
        <w:rPr>
          <w:i/>
        </w:rPr>
        <w:t>et al.,</w:t>
      </w:r>
      <w:r w:rsidRPr="00FC4889">
        <w:t xml:space="preserve"> (2014) also revealed that pendimethalin @ 1.5 kg a.i. ha</w:t>
      </w:r>
      <w:r w:rsidRPr="00FC4889">
        <w:rPr>
          <w:vertAlign w:val="superscript"/>
        </w:rPr>
        <w:t>-1</w:t>
      </w:r>
      <w:r w:rsidR="00DD3829" w:rsidRPr="00FC4889">
        <w:rPr>
          <w:vertAlign w:val="superscript"/>
        </w:rPr>
        <w:t xml:space="preserve"> </w:t>
      </w:r>
      <w:r w:rsidR="00DD3829" w:rsidRPr="00FC4889">
        <w:t>had</w:t>
      </w:r>
      <w:r w:rsidRPr="00FC4889">
        <w:t xml:space="preserve"> more significant </w:t>
      </w:r>
      <w:r w:rsidR="004E0D80" w:rsidRPr="00FC4889">
        <w:t xml:space="preserve">effect </w:t>
      </w:r>
      <w:r w:rsidRPr="00FC4889">
        <w:t>among treatments which results less number of weeds, less dry weight (g), high weed control efficiency (WCE %), and increased in morphological, biochemical parameters, yield attributes while comparing with all the treatments at 30, 60, 90, 120 DAT followed by pendimethalin @ 1.0 kg a.i. ha</w:t>
      </w:r>
      <w:r w:rsidRPr="00FC4889">
        <w:rPr>
          <w:vertAlign w:val="superscript"/>
        </w:rPr>
        <w:t>-1</w:t>
      </w:r>
    </w:p>
    <w:p w:rsidR="00985034" w:rsidRPr="00FC4889" w:rsidRDefault="00985034" w:rsidP="00471B85">
      <w:pPr>
        <w:ind w:left="360"/>
        <w:jc w:val="center"/>
        <w:rPr>
          <w:rFonts w:ascii="Times New Roman" w:hAnsi="Times New Roman" w:cs="Times New Roman"/>
          <w:b/>
          <w:sz w:val="24"/>
          <w:szCs w:val="24"/>
        </w:rPr>
      </w:pPr>
      <w:r w:rsidRPr="00FC4889">
        <w:rPr>
          <w:rFonts w:ascii="Times New Roman" w:hAnsi="Times New Roman" w:cs="Times New Roman"/>
          <w:b/>
          <w:sz w:val="24"/>
          <w:szCs w:val="24"/>
        </w:rPr>
        <w:lastRenderedPageBreak/>
        <w:t>CHAPTER THREE</w:t>
      </w:r>
    </w:p>
    <w:p w:rsidR="00985034" w:rsidRPr="00FC4889" w:rsidRDefault="00985034" w:rsidP="00471B85">
      <w:pPr>
        <w:ind w:left="360"/>
        <w:jc w:val="center"/>
        <w:rPr>
          <w:rFonts w:ascii="Times New Roman" w:hAnsi="Times New Roman" w:cs="Times New Roman"/>
          <w:b/>
          <w:sz w:val="24"/>
          <w:szCs w:val="24"/>
        </w:rPr>
      </w:pPr>
      <w:r w:rsidRPr="00FC4889">
        <w:rPr>
          <w:rFonts w:ascii="Times New Roman" w:hAnsi="Times New Roman" w:cs="Times New Roman"/>
          <w:b/>
          <w:sz w:val="24"/>
          <w:szCs w:val="24"/>
        </w:rPr>
        <w:t>MATERIALS AND METHODS</w:t>
      </w:r>
    </w:p>
    <w:p w:rsidR="00985034" w:rsidRPr="00FC4889" w:rsidRDefault="00985034"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t>3.1 Study Area</w:t>
      </w:r>
    </w:p>
    <w:p w:rsidR="00985034" w:rsidRPr="00FC4889" w:rsidRDefault="00985034" w:rsidP="00FC4889">
      <w:pPr>
        <w:ind w:left="360"/>
        <w:jc w:val="both"/>
        <w:rPr>
          <w:rFonts w:ascii="Times New Roman" w:hAnsi="Times New Roman" w:cs="Times New Roman"/>
          <w:sz w:val="24"/>
          <w:szCs w:val="24"/>
        </w:rPr>
      </w:pPr>
      <w:r w:rsidRPr="00FC4889">
        <w:rPr>
          <w:rFonts w:ascii="Times New Roman" w:hAnsi="Times New Roman" w:cs="Times New Roman"/>
          <w:sz w:val="24"/>
          <w:szCs w:val="24"/>
        </w:rPr>
        <w:t xml:space="preserve">This study will be carried out at the teaching and research farm of faculty of agriculture, Akwa Ibom State University. Obio Akpa Campus, Oruk Anam Local Government Area, Akwa Ibom State. </w:t>
      </w:r>
      <w:r w:rsidRPr="00FC4889">
        <w:rPr>
          <w:rFonts w:ascii="Times New Roman" w:eastAsia="Noto Sans Bengali UI" w:hAnsi="Times New Roman" w:cs="Times New Roman"/>
          <w:sz w:val="24"/>
          <w:szCs w:val="24"/>
        </w:rPr>
        <w:t>The area lies between latitude 4</w:t>
      </w:r>
      <w:r w:rsidRPr="00FC4889">
        <w:rPr>
          <w:rFonts w:ascii="Times New Roman" w:eastAsia="Noto Sans Bengali UI" w:hAnsi="Times New Roman" w:cs="Times New Roman"/>
          <w:sz w:val="24"/>
          <w:szCs w:val="24"/>
          <w:vertAlign w:val="superscript"/>
        </w:rPr>
        <w:t>0</w:t>
      </w:r>
      <w:r w:rsidRPr="00FC4889">
        <w:rPr>
          <w:rFonts w:ascii="Times New Roman" w:eastAsia="Noto Sans Bengali UI" w:hAnsi="Times New Roman" w:cs="Times New Roman"/>
          <w:sz w:val="24"/>
          <w:szCs w:val="24"/>
        </w:rPr>
        <w:t>30’N and 5</w:t>
      </w:r>
      <w:r w:rsidRPr="00FC4889">
        <w:rPr>
          <w:rFonts w:ascii="Times New Roman" w:eastAsia="Noto Sans Bengali UI" w:hAnsi="Times New Roman" w:cs="Times New Roman"/>
          <w:sz w:val="24"/>
          <w:szCs w:val="24"/>
          <w:vertAlign w:val="superscript"/>
        </w:rPr>
        <w:t>0</w:t>
      </w:r>
      <w:r w:rsidRPr="00FC4889">
        <w:rPr>
          <w:rFonts w:ascii="Times New Roman" w:eastAsia="Noto Sans Bengali UI" w:hAnsi="Times New Roman" w:cs="Times New Roman"/>
          <w:sz w:val="24"/>
          <w:szCs w:val="24"/>
        </w:rPr>
        <w:t xml:space="preserve"> 00’N and longitudes 70</w:t>
      </w:r>
      <w:r w:rsidRPr="00FC4889">
        <w:rPr>
          <w:rFonts w:ascii="Times New Roman" w:eastAsia="Noto Sans Bengali UI" w:hAnsi="Times New Roman" w:cs="Times New Roman"/>
          <w:sz w:val="24"/>
          <w:szCs w:val="24"/>
          <w:vertAlign w:val="superscript"/>
        </w:rPr>
        <w:t>0</w:t>
      </w:r>
      <w:r w:rsidRPr="00FC4889">
        <w:rPr>
          <w:rFonts w:ascii="Times New Roman" w:eastAsia="Noto Sans Bengali UI" w:hAnsi="Times New Roman" w:cs="Times New Roman"/>
          <w:sz w:val="24"/>
          <w:szCs w:val="24"/>
        </w:rPr>
        <w:t xml:space="preserve"> 30’E and 80</w:t>
      </w:r>
      <w:r w:rsidRPr="00FC4889">
        <w:rPr>
          <w:rFonts w:ascii="Times New Roman" w:eastAsia="Noto Sans Bengali UI" w:hAnsi="Times New Roman" w:cs="Times New Roman"/>
          <w:sz w:val="24"/>
          <w:szCs w:val="24"/>
          <w:vertAlign w:val="superscript"/>
        </w:rPr>
        <w:t>0</w:t>
      </w:r>
      <w:r w:rsidRPr="00FC4889">
        <w:rPr>
          <w:rFonts w:ascii="Times New Roman" w:eastAsia="Noto Sans Bengali UI" w:hAnsi="Times New Roman" w:cs="Times New Roman"/>
          <w:sz w:val="24"/>
          <w:szCs w:val="24"/>
        </w:rPr>
        <w:t xml:space="preserve"> 00’E </w:t>
      </w:r>
      <w:r w:rsidRPr="00FC4889">
        <w:rPr>
          <w:rFonts w:ascii="Times New Roman" w:hAnsi="Times New Roman" w:cs="Times New Roman"/>
          <w:sz w:val="24"/>
          <w:szCs w:val="24"/>
        </w:rPr>
        <w:t>(</w:t>
      </w:r>
      <w:r w:rsidRPr="00FC4889">
        <w:rPr>
          <w:rFonts w:ascii="Times New Roman" w:hAnsi="Times New Roman" w:cs="Times New Roman"/>
          <w:color w:val="000000"/>
          <w:sz w:val="24"/>
          <w:szCs w:val="24"/>
        </w:rPr>
        <w:t>SLUS-AK, 1989</w:t>
      </w:r>
      <w:r w:rsidRPr="00FC4889">
        <w:rPr>
          <w:rFonts w:ascii="Times New Roman" w:eastAsia="Noto Sans Bengali UI" w:hAnsi="Times New Roman" w:cs="Times New Roman"/>
          <w:sz w:val="24"/>
          <w:szCs w:val="24"/>
        </w:rPr>
        <w:t xml:space="preserve">). </w:t>
      </w:r>
      <w:r w:rsidRPr="00FC4889">
        <w:rPr>
          <w:rFonts w:ascii="Times New Roman" w:hAnsi="Times New Roman" w:cs="Times New Roman"/>
          <w:sz w:val="24"/>
          <w:szCs w:val="24"/>
        </w:rPr>
        <w:t>It records annual rainfall of about 2500mm. the rainfall lasts between April and November usually with a break in august which last for about 2 weeks (termed august break). Temperature range is between 22.5-30.7</w:t>
      </w:r>
      <w:r w:rsidRPr="00FC4889">
        <w:rPr>
          <w:rFonts w:ascii="Times New Roman" w:hAnsi="Times New Roman" w:cs="Times New Roman"/>
          <w:sz w:val="24"/>
          <w:szCs w:val="24"/>
          <w:vertAlign w:val="superscript"/>
        </w:rPr>
        <w:t>O</w:t>
      </w:r>
      <w:r w:rsidRPr="00FC4889">
        <w:rPr>
          <w:rFonts w:ascii="Times New Roman" w:hAnsi="Times New Roman" w:cs="Times New Roman"/>
          <w:sz w:val="24"/>
          <w:szCs w:val="24"/>
        </w:rPr>
        <w:t>C. The relative humidity is about 78%. The soil is sandy loam (</w:t>
      </w:r>
      <w:r w:rsidRPr="00FC4889">
        <w:rPr>
          <w:rFonts w:ascii="Times New Roman" w:hAnsi="Times New Roman" w:cs="Times New Roman"/>
          <w:color w:val="000000"/>
          <w:sz w:val="24"/>
          <w:szCs w:val="24"/>
        </w:rPr>
        <w:t>SLUS-AK, 1989</w:t>
      </w:r>
      <w:r w:rsidRPr="00FC4889">
        <w:rPr>
          <w:rFonts w:ascii="Times New Roman" w:hAnsi="Times New Roman" w:cs="Times New Roman"/>
          <w:sz w:val="24"/>
          <w:szCs w:val="24"/>
        </w:rPr>
        <w:t xml:space="preserve">). </w:t>
      </w:r>
    </w:p>
    <w:p w:rsidR="00985034" w:rsidRPr="00FC4889" w:rsidRDefault="00985034"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t>3.2 Experimental Design and Treatments</w:t>
      </w:r>
    </w:p>
    <w:p w:rsidR="00985034" w:rsidRPr="00FC4889" w:rsidRDefault="00985034" w:rsidP="00FC4889">
      <w:pPr>
        <w:spacing w:after="0"/>
        <w:ind w:left="360"/>
        <w:jc w:val="both"/>
        <w:rPr>
          <w:rFonts w:ascii="Times New Roman" w:hAnsi="Times New Roman" w:cs="Times New Roman"/>
          <w:sz w:val="24"/>
          <w:szCs w:val="24"/>
        </w:rPr>
      </w:pPr>
      <w:r w:rsidRPr="00FC4889">
        <w:rPr>
          <w:rFonts w:ascii="Times New Roman" w:hAnsi="Times New Roman" w:cs="Times New Roman"/>
          <w:sz w:val="24"/>
          <w:szCs w:val="24"/>
        </w:rPr>
        <w:t xml:space="preserve">The experiment will be laid out in a randomized complete </w:t>
      </w:r>
      <w:r w:rsidR="0047328A" w:rsidRPr="00FC4889">
        <w:rPr>
          <w:rFonts w:ascii="Times New Roman" w:hAnsi="Times New Roman" w:cs="Times New Roman"/>
          <w:sz w:val="24"/>
          <w:szCs w:val="24"/>
        </w:rPr>
        <w:t>block design (RCBD) with four treatments and two</w:t>
      </w:r>
      <w:r w:rsidRPr="00FC4889">
        <w:rPr>
          <w:rFonts w:ascii="Times New Roman" w:hAnsi="Times New Roman" w:cs="Times New Roman"/>
          <w:sz w:val="24"/>
          <w:szCs w:val="24"/>
        </w:rPr>
        <w:t xml:space="preserve"> replicati</w:t>
      </w:r>
      <w:r w:rsidR="0047328A" w:rsidRPr="00FC4889">
        <w:rPr>
          <w:rFonts w:ascii="Times New Roman" w:hAnsi="Times New Roman" w:cs="Times New Roman"/>
          <w:sz w:val="24"/>
          <w:szCs w:val="24"/>
        </w:rPr>
        <w:t>ons. Each sub-plot measured of 3m X 8m and consisted of 2</w:t>
      </w:r>
      <w:r w:rsidRPr="00FC4889">
        <w:rPr>
          <w:rFonts w:ascii="Times New Roman" w:hAnsi="Times New Roman" w:cs="Times New Roman"/>
          <w:sz w:val="24"/>
          <w:szCs w:val="24"/>
        </w:rPr>
        <w:t xml:space="preserve"> rows </w:t>
      </w:r>
      <w:r w:rsidR="0047328A" w:rsidRPr="00FC4889">
        <w:rPr>
          <w:rFonts w:ascii="Times New Roman" w:hAnsi="Times New Roman" w:cs="Times New Roman"/>
          <w:sz w:val="24"/>
          <w:szCs w:val="24"/>
        </w:rPr>
        <w:t>as shown in figure 1, having a n</w:t>
      </w:r>
      <w:r w:rsidR="000A28E9" w:rsidRPr="00FC4889">
        <w:rPr>
          <w:rFonts w:ascii="Times New Roman" w:hAnsi="Times New Roman" w:cs="Times New Roman"/>
          <w:sz w:val="24"/>
          <w:szCs w:val="24"/>
        </w:rPr>
        <w:t>et plot of 2m x 5m and maximum 4m x 15 m</w:t>
      </w:r>
      <w:r w:rsidR="00623F61" w:rsidRPr="00FC4889">
        <w:rPr>
          <w:rFonts w:ascii="Times New Roman" w:hAnsi="Times New Roman" w:cs="Times New Roman"/>
          <w:sz w:val="24"/>
          <w:szCs w:val="24"/>
        </w:rPr>
        <w:t>.</w:t>
      </w:r>
    </w:p>
    <w:p w:rsidR="00623F61" w:rsidRPr="00FC4889" w:rsidRDefault="00623F61" w:rsidP="00FC4889">
      <w:pPr>
        <w:ind w:left="360"/>
        <w:jc w:val="both"/>
        <w:rPr>
          <w:rFonts w:ascii="Times New Roman" w:hAnsi="Times New Roman" w:cs="Times New Roman"/>
          <w:sz w:val="24"/>
          <w:szCs w:val="24"/>
        </w:rPr>
      </w:pPr>
      <w:r w:rsidRPr="00FC4889">
        <w:rPr>
          <w:rFonts w:ascii="Times New Roman" w:hAnsi="Times New Roman" w:cs="Times New Roman"/>
          <w:sz w:val="24"/>
          <w:szCs w:val="24"/>
        </w:rPr>
        <w:t>The herbicides types to be used will be; starforce and bentazon in the rates of 0.0, 1.0, 2.0, 3.0 kga.iha</w:t>
      </w:r>
      <w:r w:rsidRPr="00FC4889">
        <w:rPr>
          <w:rFonts w:ascii="Times New Roman" w:hAnsi="Times New Roman" w:cs="Times New Roman"/>
          <w:sz w:val="24"/>
          <w:szCs w:val="24"/>
          <w:vertAlign w:val="superscript"/>
        </w:rPr>
        <w:t>-1</w:t>
      </w:r>
    </w:p>
    <w:p w:rsidR="00985034" w:rsidRPr="00FC4889" w:rsidRDefault="00985034" w:rsidP="00FC4889">
      <w:pPr>
        <w:ind w:left="360"/>
        <w:jc w:val="both"/>
        <w:rPr>
          <w:rFonts w:ascii="Times New Roman" w:hAnsi="Times New Roman" w:cs="Times New Roman"/>
          <w:sz w:val="24"/>
          <w:szCs w:val="24"/>
        </w:rPr>
      </w:pPr>
    </w:p>
    <w:p w:rsidR="00985034" w:rsidRPr="00FC4889" w:rsidRDefault="00985034" w:rsidP="00FC4889">
      <w:pPr>
        <w:ind w:left="360"/>
        <w:jc w:val="both"/>
        <w:rPr>
          <w:rFonts w:ascii="Times New Roman" w:hAnsi="Times New Roman" w:cs="Times New Roman"/>
          <w:sz w:val="24"/>
          <w:szCs w:val="24"/>
        </w:rPr>
      </w:pPr>
    </w:p>
    <w:p w:rsidR="00985034" w:rsidRPr="00FC4889" w:rsidRDefault="00985034" w:rsidP="00FC4889">
      <w:pPr>
        <w:ind w:left="360"/>
        <w:jc w:val="both"/>
        <w:rPr>
          <w:rFonts w:ascii="Times New Roman" w:hAnsi="Times New Roman" w:cs="Times New Roman"/>
          <w:sz w:val="24"/>
          <w:szCs w:val="24"/>
        </w:rPr>
      </w:pPr>
    </w:p>
    <w:p w:rsidR="00985034" w:rsidRPr="00FC4889" w:rsidRDefault="00985034" w:rsidP="00FC4889">
      <w:pPr>
        <w:ind w:left="360"/>
        <w:jc w:val="both"/>
        <w:rPr>
          <w:rFonts w:ascii="Times New Roman" w:hAnsi="Times New Roman" w:cs="Times New Roman"/>
          <w:sz w:val="24"/>
          <w:szCs w:val="24"/>
        </w:rPr>
      </w:pPr>
    </w:p>
    <w:p w:rsidR="004E2B5A" w:rsidRPr="00FC4889" w:rsidRDefault="004E2B5A" w:rsidP="00FC4889">
      <w:pPr>
        <w:ind w:left="360"/>
        <w:jc w:val="both"/>
        <w:rPr>
          <w:rFonts w:ascii="Times New Roman" w:hAnsi="Times New Roman" w:cs="Times New Roman"/>
          <w:sz w:val="24"/>
          <w:szCs w:val="24"/>
        </w:rPr>
      </w:pPr>
    </w:p>
    <w:p w:rsidR="004E2B5A" w:rsidRPr="00FC4889" w:rsidRDefault="004E2B5A" w:rsidP="00FC4889">
      <w:pPr>
        <w:ind w:left="360"/>
        <w:jc w:val="both"/>
        <w:rPr>
          <w:rFonts w:ascii="Times New Roman" w:hAnsi="Times New Roman" w:cs="Times New Roman"/>
          <w:sz w:val="24"/>
          <w:szCs w:val="24"/>
        </w:rPr>
      </w:pPr>
    </w:p>
    <w:p w:rsidR="004E2B5A" w:rsidRPr="00FC4889" w:rsidRDefault="004E2B5A" w:rsidP="00FC4889">
      <w:pPr>
        <w:ind w:left="360"/>
        <w:jc w:val="both"/>
        <w:rPr>
          <w:rFonts w:ascii="Times New Roman" w:hAnsi="Times New Roman" w:cs="Times New Roman"/>
          <w:sz w:val="24"/>
          <w:szCs w:val="24"/>
        </w:rPr>
      </w:pPr>
    </w:p>
    <w:p w:rsidR="00985034" w:rsidRPr="00FC4889" w:rsidRDefault="00985034" w:rsidP="00FC4889">
      <w:pPr>
        <w:ind w:left="360"/>
        <w:jc w:val="both"/>
        <w:rPr>
          <w:rFonts w:ascii="Times New Roman" w:hAnsi="Times New Roman" w:cs="Times New Roman"/>
          <w:sz w:val="24"/>
          <w:szCs w:val="24"/>
        </w:rPr>
      </w:pPr>
    </w:p>
    <w:p w:rsidR="00C425C9" w:rsidRPr="00FC4889" w:rsidRDefault="00C425C9" w:rsidP="00FC4889">
      <w:pPr>
        <w:ind w:left="360"/>
        <w:jc w:val="both"/>
        <w:rPr>
          <w:rFonts w:ascii="Times New Roman" w:hAnsi="Times New Roman" w:cs="Times New Roman"/>
          <w:sz w:val="24"/>
          <w:szCs w:val="24"/>
        </w:rPr>
      </w:pPr>
    </w:p>
    <w:p w:rsidR="00C425C9" w:rsidRPr="00FC4889" w:rsidRDefault="00C425C9" w:rsidP="00FC4889">
      <w:pPr>
        <w:ind w:left="360"/>
        <w:jc w:val="both"/>
        <w:rPr>
          <w:rFonts w:ascii="Times New Roman" w:hAnsi="Times New Roman" w:cs="Times New Roman"/>
          <w:sz w:val="24"/>
          <w:szCs w:val="24"/>
        </w:rPr>
      </w:pPr>
    </w:p>
    <w:p w:rsidR="00985034" w:rsidRPr="00FC4889" w:rsidRDefault="00985034" w:rsidP="00FC4889">
      <w:pPr>
        <w:ind w:left="360"/>
        <w:jc w:val="both"/>
        <w:rPr>
          <w:rFonts w:ascii="Times New Roman" w:hAnsi="Times New Roman" w:cs="Times New Roman"/>
          <w:sz w:val="24"/>
          <w:szCs w:val="24"/>
        </w:rPr>
      </w:pPr>
    </w:p>
    <w:p w:rsidR="00985034" w:rsidRPr="00FC4889" w:rsidRDefault="00985034" w:rsidP="00FC4889">
      <w:pPr>
        <w:ind w:left="360"/>
        <w:jc w:val="both"/>
        <w:rPr>
          <w:rFonts w:ascii="Times New Roman" w:hAnsi="Times New Roman" w:cs="Times New Roman"/>
          <w:sz w:val="24"/>
          <w:szCs w:val="24"/>
        </w:rPr>
      </w:pPr>
    </w:p>
    <w:p w:rsidR="00191DA2" w:rsidRPr="00FC4889" w:rsidRDefault="00191DA2" w:rsidP="00FC4889">
      <w:pPr>
        <w:ind w:left="360"/>
        <w:jc w:val="both"/>
        <w:rPr>
          <w:rFonts w:ascii="Times New Roman" w:hAnsi="Times New Roman" w:cs="Times New Roman"/>
          <w:sz w:val="24"/>
          <w:szCs w:val="24"/>
        </w:rPr>
      </w:pPr>
    </w:p>
    <w:p w:rsidR="00191DA2" w:rsidRPr="00FC4889" w:rsidRDefault="00861D39" w:rsidP="00FC4889">
      <w:pPr>
        <w:spacing w:after="0"/>
        <w:ind w:left="360"/>
        <w:jc w:val="both"/>
        <w:rPr>
          <w:rFonts w:ascii="Times New Roman" w:hAnsi="Times New Roman" w:cs="Times New Roman"/>
          <w:b/>
          <w:sz w:val="24"/>
          <w:szCs w:val="24"/>
        </w:rPr>
      </w:pPr>
      <w:r w:rsidRPr="00FC4889">
        <w:rPr>
          <w:rFonts w:ascii="Times New Roman" w:hAnsi="Times New Roman" w:cs="Times New Roman"/>
          <w:sz w:val="24"/>
          <w:szCs w:val="24"/>
        </w:rPr>
        <w:lastRenderedPageBreak/>
        <w:tab/>
      </w:r>
      <w:r w:rsidRPr="00FC4889">
        <w:rPr>
          <w:rFonts w:ascii="Times New Roman" w:hAnsi="Times New Roman" w:cs="Times New Roman"/>
          <w:sz w:val="24"/>
          <w:szCs w:val="24"/>
        </w:rPr>
        <w:tab/>
      </w:r>
      <w:r w:rsidRPr="00FC4889">
        <w:rPr>
          <w:rFonts w:ascii="Times New Roman" w:hAnsi="Times New Roman" w:cs="Times New Roman"/>
          <w:sz w:val="24"/>
          <w:szCs w:val="24"/>
        </w:rPr>
        <w:tab/>
      </w:r>
      <w:r w:rsidRPr="00FC4889">
        <w:rPr>
          <w:rFonts w:ascii="Times New Roman" w:hAnsi="Times New Roman" w:cs="Times New Roman"/>
          <w:b/>
          <w:sz w:val="24"/>
          <w:szCs w:val="24"/>
        </w:rPr>
        <w:t>Bentazon</w:t>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t>Starforce</w:t>
      </w:r>
    </w:p>
    <w:p w:rsidR="00861D39" w:rsidRPr="00FC4889" w:rsidRDefault="00861D39" w:rsidP="00FC4889">
      <w:pPr>
        <w:spacing w:after="0"/>
        <w:ind w:left="360"/>
        <w:jc w:val="both"/>
        <w:rPr>
          <w:rFonts w:ascii="Times New Roman" w:hAnsi="Times New Roman" w:cs="Times New Roman"/>
          <w:sz w:val="24"/>
          <w:szCs w:val="24"/>
        </w:rPr>
      </w:pP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t xml:space="preserve">     8m</w:t>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t xml:space="preserve">        8m</w:t>
      </w:r>
    </w:p>
    <w:p w:rsidR="00985034" w:rsidRPr="00FC4889" w:rsidRDefault="00861D39" w:rsidP="00FC4889">
      <w:pPr>
        <w:ind w:left="360"/>
        <w:jc w:val="both"/>
        <w:rPr>
          <w:rFonts w:ascii="Times New Roman" w:hAnsi="Times New Roman" w:cs="Times New Roman"/>
          <w:b/>
          <w:sz w:val="24"/>
          <w:szCs w:val="24"/>
        </w:rPr>
      </w:pPr>
      <w:r w:rsidRPr="00FC4889">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12FAC052" wp14:editId="38B0C489">
                <wp:simplePos x="0" y="0"/>
                <wp:positionH relativeFrom="column">
                  <wp:posOffset>2324100</wp:posOffset>
                </wp:positionH>
                <wp:positionV relativeFrom="paragraph">
                  <wp:posOffset>3175</wp:posOffset>
                </wp:positionV>
                <wp:extent cx="9525" cy="1076325"/>
                <wp:effectExtent l="0" t="0" r="28575" b="28575"/>
                <wp:wrapNone/>
                <wp:docPr id="37" name="Straight Connector 37"/>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B516C" id="Straight Connector 3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83pt,.25pt" to="183.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" strokecolor="black [3213]" strokeweight=".5pt">
                <v:stroke joinstyle="miter"/>
              </v:line>
            </w:pict>
          </mc:Fallback>
        </mc:AlternateContent>
      </w:r>
      <w:r w:rsidR="006C3485" w:rsidRPr="00FC4889">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3E57EDC2" wp14:editId="4E48F821">
                <wp:simplePos x="0" y="0"/>
                <wp:positionH relativeFrom="column">
                  <wp:posOffset>3762375</wp:posOffset>
                </wp:positionH>
                <wp:positionV relativeFrom="paragraph">
                  <wp:posOffset>0</wp:posOffset>
                </wp:positionV>
                <wp:extent cx="9525" cy="1076325"/>
                <wp:effectExtent l="0" t="0" r="28575" b="28575"/>
                <wp:wrapNone/>
                <wp:docPr id="39" name="Straight Connector 39"/>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6C9CD" id="Straight Connector 3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96.25pt,0" to="297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" strokecolor="black [3213]" strokeweight=".5pt">
                <v:stroke joinstyle="miter"/>
              </v:line>
            </w:pict>
          </mc:Fallback>
        </mc:AlternateContent>
      </w:r>
      <w:r w:rsidR="006C3485" w:rsidRPr="00FC4889">
        <w:rPr>
          <w:rFonts w:ascii="Times New Roman" w:hAnsi="Times New Roman" w:cs="Times New Roman"/>
          <w:b/>
          <w:noProof/>
          <w:sz w:val="24"/>
          <w:szCs w:val="24"/>
        </w:rPr>
        <mc:AlternateContent>
          <mc:Choice Requires="wps">
            <w:drawing>
              <wp:anchor distT="0" distB="0" distL="114300" distR="114300" simplePos="0" relativeHeight="251666432" behindDoc="1" locked="0" layoutInCell="1" allowOverlap="1" wp14:anchorId="32000D66" wp14:editId="470EE303">
                <wp:simplePos x="0" y="0"/>
                <wp:positionH relativeFrom="column">
                  <wp:posOffset>3095625</wp:posOffset>
                </wp:positionH>
                <wp:positionV relativeFrom="paragraph">
                  <wp:posOffset>4445</wp:posOffset>
                </wp:positionV>
                <wp:extent cx="2514600" cy="10763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25146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72ECA" id="Rectangle 38" o:spid="_x0000_s1026" style="position:absolute;margin-left:243.75pt;margin-top:.35pt;width:198pt;height:84.7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" fillcolor="white [3201]" strokecolor="black [3213]" strokeweight="1pt"/>
            </w:pict>
          </mc:Fallback>
        </mc:AlternateContent>
      </w:r>
      <w:r w:rsidR="006C3485" w:rsidRPr="00FC4889">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2127C594" wp14:editId="0DD3904A">
                <wp:simplePos x="0" y="0"/>
                <wp:positionH relativeFrom="column">
                  <wp:posOffset>4419600</wp:posOffset>
                </wp:positionH>
                <wp:positionV relativeFrom="paragraph">
                  <wp:posOffset>0</wp:posOffset>
                </wp:positionV>
                <wp:extent cx="9525" cy="1076325"/>
                <wp:effectExtent l="0" t="0" r="28575" b="28575"/>
                <wp:wrapNone/>
                <wp:docPr id="40" name="Straight Connector 40"/>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B9C9F1" id="Straight Connector 40"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48pt,0" to="348.7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" strokecolor="black [3213]" strokeweight=".5pt">
                <v:stroke joinstyle="miter"/>
              </v:line>
            </w:pict>
          </mc:Fallback>
        </mc:AlternateContent>
      </w:r>
      <w:r w:rsidR="006C3485" w:rsidRPr="00FC4889">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33B9F676" wp14:editId="0030DA59">
                <wp:simplePos x="0" y="0"/>
                <wp:positionH relativeFrom="column">
                  <wp:posOffset>4972050</wp:posOffset>
                </wp:positionH>
                <wp:positionV relativeFrom="paragraph">
                  <wp:posOffset>9525</wp:posOffset>
                </wp:positionV>
                <wp:extent cx="9525" cy="1076325"/>
                <wp:effectExtent l="0" t="0" r="28575" b="28575"/>
                <wp:wrapNone/>
                <wp:docPr id="41" name="Straight Connector 41"/>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958E0B" id="Straight Connector 41"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91.5pt,.75pt" to="392.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" strokecolor="black [3213]" strokeweight=".5pt">
                <v:stroke joinstyle="miter"/>
              </v:line>
            </w:pict>
          </mc:Fallback>
        </mc:AlternateContent>
      </w:r>
      <w:r w:rsidR="006C3485" w:rsidRPr="00FC4889">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6D3534C3" wp14:editId="2D361208">
                <wp:simplePos x="0" y="0"/>
                <wp:positionH relativeFrom="column">
                  <wp:posOffset>1047750</wp:posOffset>
                </wp:positionH>
                <wp:positionV relativeFrom="paragraph">
                  <wp:posOffset>0</wp:posOffset>
                </wp:positionV>
                <wp:extent cx="9525" cy="107632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E5F72" id="Straight Connector 30"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82.5pt,0" to="83.2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" strokecolor="black [3213]" strokeweight=".5pt">
                <v:stroke joinstyle="miter"/>
              </v:line>
            </w:pict>
          </mc:Fallback>
        </mc:AlternateContent>
      </w:r>
      <w:r w:rsidR="006C3485" w:rsidRPr="00FC4889">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0E5E8212" wp14:editId="5AB092C0">
                <wp:simplePos x="0" y="0"/>
                <wp:positionH relativeFrom="column">
                  <wp:posOffset>1657350</wp:posOffset>
                </wp:positionH>
                <wp:positionV relativeFrom="paragraph">
                  <wp:posOffset>0</wp:posOffset>
                </wp:positionV>
                <wp:extent cx="9525" cy="107632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84B12F" id="Straight Connector 3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0.5pt,0" to="131.2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" strokecolor="black [3213]" strokeweight=".5pt">
                <v:stroke joinstyle="miter"/>
              </v:line>
            </w:pict>
          </mc:Fallback>
        </mc:AlternateContent>
      </w:r>
      <w:r w:rsidR="006C3485" w:rsidRPr="00FC4889">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42FAC204" wp14:editId="28F1ED5E">
                <wp:simplePos x="0" y="0"/>
                <wp:positionH relativeFrom="column">
                  <wp:posOffset>485775</wp:posOffset>
                </wp:positionH>
                <wp:positionV relativeFrom="paragraph">
                  <wp:posOffset>4445</wp:posOffset>
                </wp:positionV>
                <wp:extent cx="2514600" cy="1076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5146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AECC7" id="Rectangle 1" o:spid="_x0000_s1026" style="position:absolute;margin-left:38.25pt;margin-top:.35pt;width:198pt;height:8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" fillcolor="white [3201]" strokecolor="black [3213]" strokeweight="1pt"/>
            </w:pict>
          </mc:Fallback>
        </mc:AlternateContent>
      </w:r>
    </w:p>
    <w:p w:rsidR="00EA796F" w:rsidRPr="00FC4889" w:rsidRDefault="006C3485" w:rsidP="00FC4889">
      <w:pPr>
        <w:jc w:val="both"/>
        <w:rPr>
          <w:rFonts w:ascii="Times New Roman" w:hAnsi="Times New Roman" w:cs="Times New Roman"/>
          <w:b/>
          <w:sz w:val="24"/>
          <w:szCs w:val="24"/>
        </w:rPr>
      </w:pPr>
      <w:r w:rsidRPr="00FC4889">
        <w:rPr>
          <w:rFonts w:ascii="Times New Roman" w:hAnsi="Times New Roman" w:cs="Times New Roman"/>
          <w:b/>
          <w:sz w:val="24"/>
          <w:szCs w:val="24"/>
        </w:rPr>
        <w:t xml:space="preserve">      3m      0</w:t>
      </w:r>
      <w:r w:rsidRPr="00FC4889">
        <w:rPr>
          <w:rFonts w:ascii="Times New Roman" w:hAnsi="Times New Roman" w:cs="Times New Roman"/>
          <w:b/>
          <w:sz w:val="24"/>
          <w:szCs w:val="24"/>
        </w:rPr>
        <w:tab/>
      </w:r>
      <w:r w:rsidRPr="00FC4889">
        <w:rPr>
          <w:rFonts w:ascii="Times New Roman" w:hAnsi="Times New Roman" w:cs="Times New Roman"/>
          <w:b/>
          <w:sz w:val="24"/>
          <w:szCs w:val="24"/>
        </w:rPr>
        <w:tab/>
        <w:t>1</w:t>
      </w:r>
      <w:r w:rsidRPr="00FC4889">
        <w:rPr>
          <w:rFonts w:ascii="Times New Roman" w:hAnsi="Times New Roman" w:cs="Times New Roman"/>
          <w:b/>
          <w:sz w:val="24"/>
          <w:szCs w:val="24"/>
        </w:rPr>
        <w:tab/>
        <w:t xml:space="preserve">   2</w:t>
      </w:r>
      <w:r w:rsidRPr="00FC4889">
        <w:rPr>
          <w:rFonts w:ascii="Times New Roman" w:hAnsi="Times New Roman" w:cs="Times New Roman"/>
          <w:b/>
          <w:sz w:val="24"/>
          <w:szCs w:val="24"/>
        </w:rPr>
        <w:tab/>
        <w:t xml:space="preserve">        3</w:t>
      </w:r>
      <w:r w:rsidRPr="00FC4889">
        <w:rPr>
          <w:rFonts w:ascii="Times New Roman" w:hAnsi="Times New Roman" w:cs="Times New Roman"/>
          <w:b/>
          <w:sz w:val="24"/>
          <w:szCs w:val="24"/>
        </w:rPr>
        <w:tab/>
      </w:r>
      <w:r w:rsidRPr="00FC4889">
        <w:rPr>
          <w:rFonts w:ascii="Times New Roman" w:hAnsi="Times New Roman" w:cs="Times New Roman"/>
          <w:b/>
          <w:sz w:val="24"/>
          <w:szCs w:val="24"/>
        </w:rPr>
        <w:tab/>
        <w:t xml:space="preserve">   1</w:t>
      </w:r>
      <w:r w:rsidRPr="00FC4889">
        <w:rPr>
          <w:rFonts w:ascii="Times New Roman" w:hAnsi="Times New Roman" w:cs="Times New Roman"/>
          <w:b/>
          <w:sz w:val="24"/>
          <w:szCs w:val="24"/>
        </w:rPr>
        <w:tab/>
      </w:r>
      <w:r w:rsidRPr="00FC4889">
        <w:rPr>
          <w:rFonts w:ascii="Times New Roman" w:hAnsi="Times New Roman" w:cs="Times New Roman"/>
          <w:b/>
          <w:sz w:val="24"/>
          <w:szCs w:val="24"/>
        </w:rPr>
        <w:tab/>
        <w:t>0</w:t>
      </w:r>
      <w:r w:rsidRPr="00FC4889">
        <w:rPr>
          <w:rFonts w:ascii="Times New Roman" w:hAnsi="Times New Roman" w:cs="Times New Roman"/>
          <w:b/>
          <w:sz w:val="24"/>
          <w:szCs w:val="24"/>
        </w:rPr>
        <w:tab/>
        <w:t>3</w:t>
      </w:r>
      <w:r w:rsidRPr="00FC4889">
        <w:rPr>
          <w:rFonts w:ascii="Times New Roman" w:hAnsi="Times New Roman" w:cs="Times New Roman"/>
          <w:b/>
          <w:sz w:val="24"/>
          <w:szCs w:val="24"/>
        </w:rPr>
        <w:tab/>
        <w:t xml:space="preserve">  2</w:t>
      </w:r>
    </w:p>
    <w:p w:rsidR="00EA796F" w:rsidRPr="00FC4889" w:rsidRDefault="00EA796F" w:rsidP="00FC4889">
      <w:pPr>
        <w:ind w:left="360"/>
        <w:jc w:val="both"/>
        <w:rPr>
          <w:rFonts w:ascii="Times New Roman" w:hAnsi="Times New Roman" w:cs="Times New Roman"/>
          <w:b/>
          <w:sz w:val="24"/>
          <w:szCs w:val="24"/>
        </w:rPr>
      </w:pPr>
    </w:p>
    <w:p w:rsidR="00471B85" w:rsidRDefault="00471B85" w:rsidP="00FC4889">
      <w:pPr>
        <w:spacing w:after="0"/>
        <w:ind w:left="360"/>
        <w:jc w:val="both"/>
        <w:rPr>
          <w:rFonts w:ascii="Times New Roman" w:hAnsi="Times New Roman" w:cs="Times New Roman"/>
          <w:b/>
          <w:sz w:val="24"/>
          <w:szCs w:val="24"/>
        </w:rPr>
      </w:pPr>
    </w:p>
    <w:p w:rsidR="002F3BA2" w:rsidRPr="00FC4889" w:rsidRDefault="002F3BA2" w:rsidP="00FC4889">
      <w:pPr>
        <w:spacing w:after="0"/>
        <w:ind w:left="360"/>
        <w:jc w:val="both"/>
        <w:rPr>
          <w:rFonts w:ascii="Times New Roman" w:hAnsi="Times New Roman" w:cs="Times New Roman"/>
          <w:b/>
          <w:sz w:val="24"/>
          <w:szCs w:val="24"/>
        </w:rPr>
      </w:pPr>
      <w:r w:rsidRPr="00FC4889">
        <w:rPr>
          <w:rFonts w:ascii="Times New Roman" w:hAnsi="Times New Roman" w:cs="Times New Roman"/>
          <w:b/>
          <w:sz w:val="24"/>
          <w:szCs w:val="24"/>
        </w:rPr>
        <w:tab/>
      </w:r>
      <w:r w:rsidRPr="00FC4889">
        <w:rPr>
          <w:rFonts w:ascii="Times New Roman" w:hAnsi="Times New Roman" w:cs="Times New Roman"/>
          <w:b/>
          <w:sz w:val="24"/>
          <w:szCs w:val="24"/>
        </w:rPr>
        <w:tab/>
        <w:t>Starforce</w:t>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t>Bentazon</w:t>
      </w:r>
    </w:p>
    <w:p w:rsidR="00EA796F" w:rsidRPr="00FC4889" w:rsidRDefault="002F3BA2" w:rsidP="00FC4889">
      <w:pPr>
        <w:spacing w:after="0"/>
        <w:ind w:left="360"/>
        <w:jc w:val="both"/>
        <w:rPr>
          <w:rFonts w:ascii="Times New Roman" w:hAnsi="Times New Roman" w:cs="Times New Roman"/>
          <w:b/>
          <w:sz w:val="24"/>
          <w:szCs w:val="24"/>
        </w:rPr>
      </w:pPr>
      <w:r w:rsidRPr="00FC4889">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63530020" wp14:editId="0238BCFF">
                <wp:simplePos x="0" y="0"/>
                <wp:positionH relativeFrom="column">
                  <wp:posOffset>3743325</wp:posOffset>
                </wp:positionH>
                <wp:positionV relativeFrom="paragraph">
                  <wp:posOffset>95250</wp:posOffset>
                </wp:positionV>
                <wp:extent cx="9525" cy="1076325"/>
                <wp:effectExtent l="0" t="0" r="28575" b="28575"/>
                <wp:wrapNone/>
                <wp:docPr id="47" name="Straight Connector 47"/>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03B38" id="Straight Connector 47"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94.75pt,7.5pt" to="295.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" strokecolor="black [3213]" strokeweight=".5pt">
                <v:stroke joinstyle="miter"/>
              </v:line>
            </w:pict>
          </mc:Fallback>
        </mc:AlternateContent>
      </w:r>
      <w:r w:rsidRPr="00FC4889">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6B57DCD2" wp14:editId="24BF5DAD">
                <wp:simplePos x="0" y="0"/>
                <wp:positionH relativeFrom="column">
                  <wp:posOffset>4410075</wp:posOffset>
                </wp:positionH>
                <wp:positionV relativeFrom="paragraph">
                  <wp:posOffset>95250</wp:posOffset>
                </wp:positionV>
                <wp:extent cx="9525" cy="1076325"/>
                <wp:effectExtent l="0" t="0" r="28575" b="28575"/>
                <wp:wrapNone/>
                <wp:docPr id="48" name="Straight Connector 48"/>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E1B19" id="Straight Connector 4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47.25pt,7.5pt" to="348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" strokecolor="black [3213]" strokeweight=".5pt">
                <v:stroke joinstyle="miter"/>
              </v:line>
            </w:pict>
          </mc:Fallback>
        </mc:AlternateContent>
      </w:r>
      <w:r w:rsidRPr="00FC4889">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5C797336" wp14:editId="3A45D5C1">
                <wp:simplePos x="0" y="0"/>
                <wp:positionH relativeFrom="column">
                  <wp:posOffset>4981575</wp:posOffset>
                </wp:positionH>
                <wp:positionV relativeFrom="paragraph">
                  <wp:posOffset>95250</wp:posOffset>
                </wp:positionV>
                <wp:extent cx="9525" cy="1076325"/>
                <wp:effectExtent l="0" t="0" r="28575" b="28575"/>
                <wp:wrapNone/>
                <wp:docPr id="49" name="Straight Connector 49"/>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0F1891" id="Straight Connector 49"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392.25pt,7.5pt" to="393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" strokecolor="black [3213]" strokeweight=".5pt">
                <v:stroke joinstyle="miter"/>
              </v:line>
            </w:pict>
          </mc:Fallback>
        </mc:AlternateContent>
      </w:r>
      <w:r w:rsidRPr="00FC4889">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24261F9D" wp14:editId="65977CFC">
                <wp:simplePos x="0" y="0"/>
                <wp:positionH relativeFrom="column">
                  <wp:posOffset>1647825</wp:posOffset>
                </wp:positionH>
                <wp:positionV relativeFrom="paragraph">
                  <wp:posOffset>95250</wp:posOffset>
                </wp:positionV>
                <wp:extent cx="9525" cy="1076325"/>
                <wp:effectExtent l="0" t="0" r="28575" b="28575"/>
                <wp:wrapNone/>
                <wp:docPr id="45" name="Straight Connector 45"/>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280823" id="Straight Connector 4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29.75pt,7.5pt" to="130.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" strokecolor="black [3213]" strokeweight=".5pt">
                <v:stroke joinstyle="miter"/>
              </v:line>
            </w:pict>
          </mc:Fallback>
        </mc:AlternateContent>
      </w:r>
      <w:r w:rsidRPr="00FC4889">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7FA2BD2A" wp14:editId="213FEA7F">
                <wp:simplePos x="0" y="0"/>
                <wp:positionH relativeFrom="column">
                  <wp:posOffset>2314575</wp:posOffset>
                </wp:positionH>
                <wp:positionV relativeFrom="paragraph">
                  <wp:posOffset>95250</wp:posOffset>
                </wp:positionV>
                <wp:extent cx="9525" cy="1076325"/>
                <wp:effectExtent l="0" t="0" r="28575" b="28575"/>
                <wp:wrapNone/>
                <wp:docPr id="46" name="Straight Connector 46"/>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1D68CB" id="Straight Connector 4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82.25pt,7.5pt" to="183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" strokecolor="black [3213]" strokeweight=".5pt">
                <v:stroke joinstyle="miter"/>
              </v:line>
            </w:pict>
          </mc:Fallback>
        </mc:AlternateContent>
      </w:r>
      <w:r w:rsidRPr="00FC4889">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2C13D5E4" wp14:editId="100157CF">
                <wp:simplePos x="0" y="0"/>
                <wp:positionH relativeFrom="column">
                  <wp:posOffset>1038225</wp:posOffset>
                </wp:positionH>
                <wp:positionV relativeFrom="paragraph">
                  <wp:posOffset>95250</wp:posOffset>
                </wp:positionV>
                <wp:extent cx="9525" cy="1076325"/>
                <wp:effectExtent l="0" t="0" r="28575" b="28575"/>
                <wp:wrapNone/>
                <wp:docPr id="44" name="Straight Connector 44"/>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D27705" id="Straight Connector 44"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81.75pt,7.5pt" to="82.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" strokecolor="black [3213]" strokeweight=".5pt">
                <v:stroke joinstyle="miter"/>
              </v:line>
            </w:pict>
          </mc:Fallback>
        </mc:AlternateContent>
      </w:r>
      <w:r w:rsidRPr="00FC4889">
        <w:rPr>
          <w:rFonts w:ascii="Times New Roman" w:hAnsi="Times New Roman" w:cs="Times New Roman"/>
          <w:b/>
          <w:noProof/>
          <w:sz w:val="24"/>
          <w:szCs w:val="24"/>
        </w:rPr>
        <mc:AlternateContent>
          <mc:Choice Requires="wps">
            <w:drawing>
              <wp:anchor distT="0" distB="0" distL="114300" distR="114300" simplePos="0" relativeHeight="251674624" behindDoc="1" locked="0" layoutInCell="1" allowOverlap="1" wp14:anchorId="1E925AB8" wp14:editId="6FAF195C">
                <wp:simplePos x="0" y="0"/>
                <wp:positionH relativeFrom="column">
                  <wp:posOffset>485775</wp:posOffset>
                </wp:positionH>
                <wp:positionV relativeFrom="paragraph">
                  <wp:posOffset>99695</wp:posOffset>
                </wp:positionV>
                <wp:extent cx="2514600" cy="10763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25146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3A13D" id="Rectangle 42" o:spid="_x0000_s1026" style="position:absolute;margin-left:38.25pt;margin-top:7.85pt;width:198pt;height:84.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" fillcolor="white [3201]" strokecolor="black [3213]" strokeweight="1pt"/>
            </w:pict>
          </mc:Fallback>
        </mc:AlternateContent>
      </w:r>
      <w:r w:rsidRPr="00FC4889">
        <w:rPr>
          <w:rFonts w:ascii="Times New Roman" w:hAnsi="Times New Roman" w:cs="Times New Roman"/>
          <w:b/>
          <w:noProof/>
          <w:sz w:val="24"/>
          <w:szCs w:val="24"/>
        </w:rPr>
        <mc:AlternateContent>
          <mc:Choice Requires="wps">
            <w:drawing>
              <wp:anchor distT="0" distB="0" distL="114300" distR="114300" simplePos="0" relativeHeight="251676672" behindDoc="1" locked="0" layoutInCell="1" allowOverlap="1" wp14:anchorId="2B6CDA6E" wp14:editId="0A04791E">
                <wp:simplePos x="0" y="0"/>
                <wp:positionH relativeFrom="column">
                  <wp:posOffset>3095625</wp:posOffset>
                </wp:positionH>
                <wp:positionV relativeFrom="paragraph">
                  <wp:posOffset>99695</wp:posOffset>
                </wp:positionV>
                <wp:extent cx="2514600" cy="10763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25146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A7258" id="Rectangle 43" o:spid="_x0000_s1026" style="position:absolute;margin-left:243.75pt;margin-top:7.85pt;width:198pt;height:84.7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" fillcolor="white [3201]" strokecolor="black [3213]" strokeweight="1pt"/>
            </w:pict>
          </mc:Fallback>
        </mc:AlternateContent>
      </w:r>
    </w:p>
    <w:p w:rsidR="00EA796F" w:rsidRPr="00FC4889" w:rsidRDefault="002F3BA2"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t>3m</w:t>
      </w:r>
    </w:p>
    <w:p w:rsidR="00EA796F" w:rsidRPr="00FC4889" w:rsidRDefault="00EA796F" w:rsidP="00FC4889">
      <w:pPr>
        <w:ind w:left="360"/>
        <w:jc w:val="both"/>
        <w:rPr>
          <w:rFonts w:ascii="Times New Roman" w:hAnsi="Times New Roman" w:cs="Times New Roman"/>
          <w:b/>
          <w:sz w:val="24"/>
          <w:szCs w:val="24"/>
        </w:rPr>
      </w:pPr>
    </w:p>
    <w:p w:rsidR="00EA796F" w:rsidRPr="00FC4889" w:rsidRDefault="00EA796F" w:rsidP="00FC4889">
      <w:pPr>
        <w:ind w:left="360"/>
        <w:jc w:val="both"/>
        <w:rPr>
          <w:rFonts w:ascii="Times New Roman" w:hAnsi="Times New Roman" w:cs="Times New Roman"/>
          <w:b/>
          <w:sz w:val="24"/>
          <w:szCs w:val="24"/>
        </w:rPr>
      </w:pPr>
    </w:p>
    <w:p w:rsidR="00EA796F" w:rsidRPr="00FC4889" w:rsidRDefault="006126EA" w:rsidP="00FC4889">
      <w:pPr>
        <w:ind w:left="360"/>
        <w:jc w:val="both"/>
        <w:rPr>
          <w:rFonts w:ascii="Times New Roman" w:hAnsi="Times New Roman" w:cs="Times New Roman"/>
          <w:b/>
          <w:sz w:val="24"/>
          <w:szCs w:val="24"/>
        </w:rPr>
      </w:pPr>
      <w:r w:rsidRPr="00FC4889">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64E7E9DA" wp14:editId="30033B58">
                <wp:simplePos x="0" y="0"/>
                <wp:positionH relativeFrom="column">
                  <wp:posOffset>3095625</wp:posOffset>
                </wp:positionH>
                <wp:positionV relativeFrom="paragraph">
                  <wp:posOffset>158750</wp:posOffset>
                </wp:positionV>
                <wp:extent cx="2514600" cy="10763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25146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99633" id="Rectangle 50" o:spid="_x0000_s1026" style="position:absolute;margin-left:243.75pt;margin-top:12.5pt;width:198pt;height:84.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" fillcolor="white [3201]" strokecolor="black [3213]" strokeweight="1pt"/>
            </w:pict>
          </mc:Fallback>
        </mc:AlternateContent>
      </w:r>
      <w:r w:rsidRPr="00FC4889">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5E09347F" wp14:editId="222FC4DB">
                <wp:simplePos x="0" y="0"/>
                <wp:positionH relativeFrom="column">
                  <wp:posOffset>485775</wp:posOffset>
                </wp:positionH>
                <wp:positionV relativeFrom="paragraph">
                  <wp:posOffset>158750</wp:posOffset>
                </wp:positionV>
                <wp:extent cx="2514600" cy="10763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25146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CADB1" id="Rectangle 51" o:spid="_x0000_s1026" style="position:absolute;margin-left:38.25pt;margin-top:12.5pt;width:198pt;height:84.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" fillcolor="white [3201]" strokecolor="black [3213]" strokeweight="1pt"/>
            </w:pict>
          </mc:Fallback>
        </mc:AlternateContent>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t>Bentazon</w:t>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t>Starforce</w:t>
      </w:r>
    </w:p>
    <w:p w:rsidR="00EA796F" w:rsidRPr="00FC4889" w:rsidRDefault="00EA796F" w:rsidP="00FC4889">
      <w:pPr>
        <w:ind w:left="360"/>
        <w:jc w:val="both"/>
        <w:rPr>
          <w:rFonts w:ascii="Times New Roman" w:hAnsi="Times New Roman" w:cs="Times New Roman"/>
          <w:b/>
          <w:sz w:val="24"/>
          <w:szCs w:val="24"/>
        </w:rPr>
      </w:pPr>
    </w:p>
    <w:p w:rsidR="00EA796F" w:rsidRPr="00FC4889" w:rsidRDefault="006126EA"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t>3m</w:t>
      </w:r>
    </w:p>
    <w:p w:rsidR="00EA796F" w:rsidRPr="00FC4889" w:rsidRDefault="00EA796F" w:rsidP="00FC4889">
      <w:pPr>
        <w:ind w:left="360"/>
        <w:jc w:val="both"/>
        <w:rPr>
          <w:rFonts w:ascii="Times New Roman" w:hAnsi="Times New Roman" w:cs="Times New Roman"/>
          <w:b/>
          <w:sz w:val="24"/>
          <w:szCs w:val="24"/>
        </w:rPr>
      </w:pPr>
    </w:p>
    <w:p w:rsidR="00EA796F" w:rsidRPr="00FC4889" w:rsidRDefault="006126EA" w:rsidP="00FC4889">
      <w:pPr>
        <w:ind w:left="360"/>
        <w:jc w:val="both"/>
        <w:rPr>
          <w:rFonts w:ascii="Times New Roman" w:hAnsi="Times New Roman" w:cs="Times New Roman"/>
          <w:b/>
          <w:sz w:val="24"/>
          <w:szCs w:val="24"/>
        </w:rPr>
      </w:pPr>
      <w:r w:rsidRPr="00FC4889">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2EADD793" wp14:editId="5E33DF18">
                <wp:simplePos x="0" y="0"/>
                <wp:positionH relativeFrom="column">
                  <wp:posOffset>3095625</wp:posOffset>
                </wp:positionH>
                <wp:positionV relativeFrom="paragraph">
                  <wp:posOffset>263525</wp:posOffset>
                </wp:positionV>
                <wp:extent cx="2514600" cy="10763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25146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0E128" id="Rectangle 53" o:spid="_x0000_s1026" style="position:absolute;margin-left:243.75pt;margin-top:20.75pt;width:198pt;height:84.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" fillcolor="white [3201]" strokecolor="black [3213]" strokeweight="1pt"/>
            </w:pict>
          </mc:Fallback>
        </mc:AlternateContent>
      </w:r>
      <w:r w:rsidRPr="00FC4889">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71C3CC2E" wp14:editId="7F7CFA8A">
                <wp:simplePos x="0" y="0"/>
                <wp:positionH relativeFrom="column">
                  <wp:posOffset>485775</wp:posOffset>
                </wp:positionH>
                <wp:positionV relativeFrom="paragraph">
                  <wp:posOffset>263525</wp:posOffset>
                </wp:positionV>
                <wp:extent cx="2514600" cy="10763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25146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35F5C" id="Rectangle 52" o:spid="_x0000_s1026" style="position:absolute;margin-left:38.25pt;margin-top:20.75pt;width:198pt;height:84.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" fillcolor="white [3201]" strokecolor="black [3213]" strokeweight="1pt"/>
            </w:pict>
          </mc:Fallback>
        </mc:AlternateContent>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t>Starforce</w:t>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r>
      <w:r w:rsidRPr="00FC4889">
        <w:rPr>
          <w:rFonts w:ascii="Times New Roman" w:hAnsi="Times New Roman" w:cs="Times New Roman"/>
          <w:b/>
          <w:sz w:val="24"/>
          <w:szCs w:val="24"/>
        </w:rPr>
        <w:tab/>
        <w:t>Bentazon</w:t>
      </w:r>
      <w:r w:rsidRPr="00FC4889">
        <w:rPr>
          <w:rFonts w:ascii="Times New Roman" w:hAnsi="Times New Roman" w:cs="Times New Roman"/>
          <w:b/>
          <w:sz w:val="24"/>
          <w:szCs w:val="24"/>
        </w:rPr>
        <w:tab/>
      </w:r>
    </w:p>
    <w:p w:rsidR="00EA796F" w:rsidRPr="00FC4889" w:rsidRDefault="00EA796F" w:rsidP="00FC4889">
      <w:pPr>
        <w:ind w:left="360"/>
        <w:jc w:val="both"/>
        <w:rPr>
          <w:rFonts w:ascii="Times New Roman" w:hAnsi="Times New Roman" w:cs="Times New Roman"/>
          <w:b/>
          <w:sz w:val="24"/>
          <w:szCs w:val="24"/>
        </w:rPr>
      </w:pPr>
    </w:p>
    <w:p w:rsidR="00EA796F" w:rsidRPr="00FC4889" w:rsidRDefault="006126EA"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t>3m</w:t>
      </w:r>
    </w:p>
    <w:p w:rsidR="00EA796F" w:rsidRPr="00FC4889" w:rsidRDefault="00EA796F" w:rsidP="00FC4889">
      <w:pPr>
        <w:ind w:left="360"/>
        <w:jc w:val="both"/>
        <w:rPr>
          <w:rFonts w:ascii="Times New Roman" w:hAnsi="Times New Roman" w:cs="Times New Roman"/>
          <w:b/>
          <w:sz w:val="24"/>
          <w:szCs w:val="24"/>
        </w:rPr>
      </w:pPr>
    </w:p>
    <w:p w:rsidR="00EA796F" w:rsidRPr="00FC4889" w:rsidRDefault="00EA796F" w:rsidP="00FC4889">
      <w:pPr>
        <w:ind w:left="360"/>
        <w:jc w:val="both"/>
        <w:rPr>
          <w:rFonts w:ascii="Times New Roman" w:hAnsi="Times New Roman" w:cs="Times New Roman"/>
          <w:b/>
          <w:sz w:val="24"/>
          <w:szCs w:val="24"/>
        </w:rPr>
      </w:pPr>
    </w:p>
    <w:p w:rsidR="00985034" w:rsidRPr="00FC4889" w:rsidRDefault="00985034"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t>Figure 1: The Layout of the Experimental Treatments and Design</w:t>
      </w:r>
    </w:p>
    <w:p w:rsidR="00985034" w:rsidRPr="00FC4889" w:rsidRDefault="00985034" w:rsidP="00FC4889">
      <w:pPr>
        <w:ind w:left="360"/>
        <w:jc w:val="both"/>
        <w:rPr>
          <w:rFonts w:ascii="Times New Roman" w:hAnsi="Times New Roman" w:cs="Times New Roman"/>
          <w:b/>
          <w:sz w:val="24"/>
          <w:szCs w:val="24"/>
        </w:rPr>
      </w:pPr>
    </w:p>
    <w:p w:rsidR="00C425C9" w:rsidRPr="00FC4889" w:rsidRDefault="00C425C9" w:rsidP="00FC4889">
      <w:pPr>
        <w:ind w:left="360"/>
        <w:jc w:val="both"/>
        <w:rPr>
          <w:rFonts w:ascii="Times New Roman" w:hAnsi="Times New Roman" w:cs="Times New Roman"/>
          <w:b/>
          <w:sz w:val="24"/>
          <w:szCs w:val="24"/>
        </w:rPr>
      </w:pPr>
    </w:p>
    <w:p w:rsidR="00C425C9" w:rsidRDefault="00C425C9" w:rsidP="00FC4889">
      <w:pPr>
        <w:ind w:left="360"/>
        <w:jc w:val="both"/>
        <w:rPr>
          <w:rFonts w:ascii="Times New Roman" w:hAnsi="Times New Roman" w:cs="Times New Roman"/>
          <w:b/>
          <w:sz w:val="24"/>
          <w:szCs w:val="24"/>
        </w:rPr>
      </w:pPr>
    </w:p>
    <w:p w:rsidR="00471B85" w:rsidRDefault="00471B85" w:rsidP="00FC4889">
      <w:pPr>
        <w:ind w:left="360"/>
        <w:jc w:val="both"/>
        <w:rPr>
          <w:rFonts w:ascii="Times New Roman" w:hAnsi="Times New Roman" w:cs="Times New Roman"/>
          <w:b/>
          <w:sz w:val="24"/>
          <w:szCs w:val="24"/>
        </w:rPr>
      </w:pPr>
    </w:p>
    <w:p w:rsidR="00471B85" w:rsidRDefault="00471B85" w:rsidP="00FC4889">
      <w:pPr>
        <w:ind w:left="360"/>
        <w:jc w:val="both"/>
        <w:rPr>
          <w:rFonts w:ascii="Times New Roman" w:hAnsi="Times New Roman" w:cs="Times New Roman"/>
          <w:b/>
          <w:sz w:val="24"/>
          <w:szCs w:val="24"/>
        </w:rPr>
      </w:pPr>
    </w:p>
    <w:p w:rsidR="00471B85" w:rsidRPr="00FC4889" w:rsidRDefault="00471B85" w:rsidP="00FC4889">
      <w:pPr>
        <w:ind w:left="360"/>
        <w:jc w:val="both"/>
        <w:rPr>
          <w:rFonts w:ascii="Times New Roman" w:hAnsi="Times New Roman" w:cs="Times New Roman"/>
          <w:b/>
          <w:sz w:val="24"/>
          <w:szCs w:val="24"/>
        </w:rPr>
      </w:pPr>
    </w:p>
    <w:p w:rsidR="00985034" w:rsidRPr="00FC4889" w:rsidRDefault="00985034"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lastRenderedPageBreak/>
        <w:t>3.3 Soil Sampling</w:t>
      </w:r>
    </w:p>
    <w:p w:rsidR="00985034" w:rsidRPr="00FC4889" w:rsidRDefault="00985034" w:rsidP="00FC4889">
      <w:pPr>
        <w:ind w:left="360"/>
        <w:jc w:val="both"/>
        <w:rPr>
          <w:rFonts w:ascii="Times New Roman" w:hAnsi="Times New Roman" w:cs="Times New Roman"/>
          <w:sz w:val="24"/>
          <w:szCs w:val="24"/>
        </w:rPr>
      </w:pPr>
      <w:r w:rsidRPr="00FC4889">
        <w:rPr>
          <w:rFonts w:ascii="Times New Roman" w:hAnsi="Times New Roman" w:cs="Times New Roman"/>
          <w:sz w:val="24"/>
          <w:szCs w:val="24"/>
        </w:rPr>
        <w:t>Prior to planting the soil will be randomly sampled at the depth of 0.15cm at three different location or spots</w:t>
      </w:r>
      <w:r w:rsidR="00C425C9" w:rsidRPr="00FC4889">
        <w:rPr>
          <w:rFonts w:ascii="Times New Roman" w:hAnsi="Times New Roman" w:cs="Times New Roman"/>
          <w:sz w:val="24"/>
          <w:szCs w:val="24"/>
        </w:rPr>
        <w:t xml:space="preserve"> in the area</w:t>
      </w:r>
      <w:r w:rsidRPr="00FC4889">
        <w:rPr>
          <w:rFonts w:ascii="Times New Roman" w:hAnsi="Times New Roman" w:cs="Times New Roman"/>
          <w:sz w:val="24"/>
          <w:szCs w:val="24"/>
        </w:rPr>
        <w:t>. The soil samples will be bulked together to obtain a representative sample, the representative sample will be air dried and sieved with 2mm sieve before being taken to the laboratory for analysis.</w:t>
      </w:r>
    </w:p>
    <w:p w:rsidR="00985034" w:rsidRPr="00FC4889" w:rsidRDefault="00985034"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t>3.4 Agronomic Practices</w:t>
      </w:r>
    </w:p>
    <w:p w:rsidR="00985034" w:rsidRPr="00FC4889" w:rsidRDefault="00985034"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t>3.4.1 Land Preparation</w:t>
      </w:r>
    </w:p>
    <w:p w:rsidR="00985034" w:rsidRPr="00FC4889" w:rsidRDefault="00985034" w:rsidP="00FC4889">
      <w:pPr>
        <w:ind w:left="360"/>
        <w:jc w:val="both"/>
        <w:rPr>
          <w:rFonts w:ascii="Times New Roman" w:hAnsi="Times New Roman" w:cs="Times New Roman"/>
          <w:sz w:val="24"/>
          <w:szCs w:val="24"/>
        </w:rPr>
      </w:pPr>
      <w:r w:rsidRPr="00FC4889">
        <w:rPr>
          <w:rFonts w:ascii="Times New Roman" w:hAnsi="Times New Roman" w:cs="Times New Roman"/>
          <w:sz w:val="24"/>
          <w:szCs w:val="24"/>
        </w:rPr>
        <w:t>The field will be cleared manually using cutlass and tilled with spade. Stumping</w:t>
      </w:r>
      <w:r w:rsidR="00C425C9" w:rsidRPr="00FC4889">
        <w:rPr>
          <w:rFonts w:ascii="Times New Roman" w:hAnsi="Times New Roman" w:cs="Times New Roman"/>
          <w:sz w:val="24"/>
          <w:szCs w:val="24"/>
        </w:rPr>
        <w:t xml:space="preserve"> (if any)</w:t>
      </w:r>
      <w:r w:rsidRPr="00FC4889">
        <w:rPr>
          <w:rFonts w:ascii="Times New Roman" w:hAnsi="Times New Roman" w:cs="Times New Roman"/>
          <w:sz w:val="24"/>
          <w:szCs w:val="24"/>
        </w:rPr>
        <w:t xml:space="preserve"> </w:t>
      </w:r>
      <w:r w:rsidR="006F2F09" w:rsidRPr="00FC4889">
        <w:rPr>
          <w:rFonts w:ascii="Times New Roman" w:hAnsi="Times New Roman" w:cs="Times New Roman"/>
          <w:sz w:val="24"/>
          <w:szCs w:val="24"/>
        </w:rPr>
        <w:t xml:space="preserve">and beds making </w:t>
      </w:r>
      <w:r w:rsidRPr="00FC4889">
        <w:rPr>
          <w:rFonts w:ascii="Times New Roman" w:hAnsi="Times New Roman" w:cs="Times New Roman"/>
          <w:sz w:val="24"/>
          <w:szCs w:val="24"/>
        </w:rPr>
        <w:t>will also done manually through the use of spade.</w:t>
      </w:r>
    </w:p>
    <w:p w:rsidR="00985034" w:rsidRPr="00FC4889" w:rsidRDefault="00985034"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t>3.4.2 Planting</w:t>
      </w:r>
    </w:p>
    <w:p w:rsidR="003B556B" w:rsidRPr="00FC4889" w:rsidRDefault="00985034" w:rsidP="00FC4889">
      <w:pPr>
        <w:ind w:left="360"/>
        <w:jc w:val="both"/>
        <w:rPr>
          <w:rFonts w:ascii="Times New Roman" w:hAnsi="Times New Roman" w:cs="Times New Roman"/>
          <w:sz w:val="24"/>
          <w:szCs w:val="24"/>
        </w:rPr>
      </w:pPr>
      <w:r w:rsidRPr="00FC4889">
        <w:rPr>
          <w:rFonts w:ascii="Times New Roman" w:hAnsi="Times New Roman" w:cs="Times New Roman"/>
          <w:sz w:val="24"/>
          <w:szCs w:val="24"/>
        </w:rPr>
        <w:t>Planting material will be</w:t>
      </w:r>
      <w:r w:rsidR="003C0F9B" w:rsidRPr="00FC4889">
        <w:rPr>
          <w:rFonts w:ascii="Times New Roman" w:hAnsi="Times New Roman" w:cs="Times New Roman"/>
          <w:sz w:val="24"/>
          <w:szCs w:val="24"/>
        </w:rPr>
        <w:t xml:space="preserve"> done using</w:t>
      </w:r>
      <w:r w:rsidRPr="00FC4889">
        <w:rPr>
          <w:rFonts w:ascii="Times New Roman" w:hAnsi="Times New Roman" w:cs="Times New Roman"/>
          <w:sz w:val="24"/>
          <w:szCs w:val="24"/>
        </w:rPr>
        <w:t xml:space="preserve"> </w:t>
      </w:r>
      <w:r w:rsidR="003B556B" w:rsidRPr="00FC4889">
        <w:rPr>
          <w:rFonts w:ascii="Times New Roman" w:hAnsi="Times New Roman" w:cs="Times New Roman"/>
          <w:sz w:val="24"/>
          <w:szCs w:val="24"/>
        </w:rPr>
        <w:t>eggplant</w:t>
      </w:r>
      <w:r w:rsidRPr="00FC4889">
        <w:rPr>
          <w:rFonts w:ascii="Times New Roman" w:hAnsi="Times New Roman" w:cs="Times New Roman"/>
          <w:sz w:val="24"/>
          <w:szCs w:val="24"/>
        </w:rPr>
        <w:t xml:space="preserve"> seeds. </w:t>
      </w:r>
    </w:p>
    <w:p w:rsidR="00985034" w:rsidRPr="00FC4889" w:rsidRDefault="00985034"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t>3.4.3 Fertilizer application</w:t>
      </w:r>
    </w:p>
    <w:p w:rsidR="00985034" w:rsidRPr="00FC4889" w:rsidRDefault="00985034" w:rsidP="00FC4889">
      <w:pPr>
        <w:ind w:left="360"/>
        <w:jc w:val="both"/>
        <w:rPr>
          <w:rFonts w:ascii="Times New Roman" w:hAnsi="Times New Roman" w:cs="Times New Roman"/>
          <w:sz w:val="24"/>
          <w:szCs w:val="24"/>
        </w:rPr>
      </w:pPr>
      <w:r w:rsidRPr="00FC4889">
        <w:rPr>
          <w:rFonts w:ascii="Times New Roman" w:hAnsi="Times New Roman" w:cs="Times New Roman"/>
          <w:sz w:val="24"/>
          <w:szCs w:val="24"/>
        </w:rPr>
        <w:t xml:space="preserve">Organic manure in the form of poultry dung will be used alongside Compound Fertilizer (N: P: K 15:15:20) will be applied at the rate of 50 g/vine (500 kg/ha) by ring application, 4 weeks after planting. </w:t>
      </w:r>
    </w:p>
    <w:p w:rsidR="00471B85" w:rsidRDefault="00471B85" w:rsidP="00471B85">
      <w:pPr>
        <w:ind w:left="360"/>
        <w:jc w:val="both"/>
        <w:rPr>
          <w:rFonts w:ascii="Times New Roman" w:hAnsi="Times New Roman" w:cs="Times New Roman"/>
          <w:b/>
          <w:sz w:val="24"/>
          <w:szCs w:val="24"/>
        </w:rPr>
      </w:pPr>
      <w:r>
        <w:rPr>
          <w:rFonts w:ascii="Times New Roman" w:hAnsi="Times New Roman" w:cs="Times New Roman"/>
          <w:b/>
          <w:sz w:val="24"/>
          <w:szCs w:val="24"/>
        </w:rPr>
        <w:t>3.4.4 Weeding</w:t>
      </w:r>
    </w:p>
    <w:p w:rsidR="00BA2085" w:rsidRPr="00471B85" w:rsidRDefault="00466E71" w:rsidP="00471B85">
      <w:pPr>
        <w:ind w:left="360"/>
        <w:jc w:val="both"/>
        <w:rPr>
          <w:rFonts w:ascii="Times New Roman" w:hAnsi="Times New Roman" w:cs="Times New Roman"/>
          <w:b/>
          <w:sz w:val="24"/>
          <w:szCs w:val="24"/>
        </w:rPr>
      </w:pPr>
      <w:r w:rsidRPr="00FC4889">
        <w:rPr>
          <w:rFonts w:ascii="Times New Roman" w:hAnsi="Times New Roman" w:cs="Times New Roman"/>
          <w:sz w:val="24"/>
          <w:szCs w:val="24"/>
        </w:rPr>
        <w:t>Removal of unwan</w:t>
      </w:r>
      <w:r w:rsidR="009B7332" w:rsidRPr="00FC4889">
        <w:rPr>
          <w:rFonts w:ascii="Times New Roman" w:hAnsi="Times New Roman" w:cs="Times New Roman"/>
          <w:sz w:val="24"/>
          <w:szCs w:val="24"/>
        </w:rPr>
        <w:t xml:space="preserve">ted plants or weed </w:t>
      </w:r>
      <w:r w:rsidR="00985034" w:rsidRPr="00FC4889">
        <w:rPr>
          <w:rFonts w:ascii="Times New Roman" w:hAnsi="Times New Roman" w:cs="Times New Roman"/>
          <w:sz w:val="24"/>
          <w:szCs w:val="24"/>
        </w:rPr>
        <w:t xml:space="preserve">will be done </w:t>
      </w:r>
      <w:r w:rsidR="003C0F9B" w:rsidRPr="00FC4889">
        <w:rPr>
          <w:rFonts w:ascii="Times New Roman" w:hAnsi="Times New Roman" w:cs="Times New Roman"/>
          <w:sz w:val="24"/>
          <w:szCs w:val="24"/>
        </w:rPr>
        <w:t>by application of post-emergence herbicides (star</w:t>
      </w:r>
      <w:r w:rsidRPr="00FC4889">
        <w:rPr>
          <w:rFonts w:ascii="Times New Roman" w:hAnsi="Times New Roman" w:cs="Times New Roman"/>
          <w:sz w:val="24"/>
          <w:szCs w:val="24"/>
        </w:rPr>
        <w:t>force</w:t>
      </w:r>
      <w:r w:rsidR="003C0F9B" w:rsidRPr="00FC4889">
        <w:rPr>
          <w:rFonts w:ascii="Times New Roman" w:hAnsi="Times New Roman" w:cs="Times New Roman"/>
          <w:sz w:val="24"/>
          <w:szCs w:val="24"/>
        </w:rPr>
        <w:t xml:space="preserve"> and bentazon) at the rates of 0, 1</w:t>
      </w:r>
      <w:r w:rsidR="00BA2085" w:rsidRPr="00FC4889">
        <w:rPr>
          <w:rFonts w:ascii="Times New Roman" w:hAnsi="Times New Roman" w:cs="Times New Roman"/>
          <w:sz w:val="24"/>
          <w:szCs w:val="24"/>
        </w:rPr>
        <w:t>.0</w:t>
      </w:r>
      <w:r w:rsidR="003C0F9B" w:rsidRPr="00FC4889">
        <w:rPr>
          <w:rFonts w:ascii="Times New Roman" w:hAnsi="Times New Roman" w:cs="Times New Roman"/>
          <w:sz w:val="24"/>
          <w:szCs w:val="24"/>
        </w:rPr>
        <w:t>, 2</w:t>
      </w:r>
      <w:r w:rsidR="00BA2085" w:rsidRPr="00FC4889">
        <w:rPr>
          <w:rFonts w:ascii="Times New Roman" w:hAnsi="Times New Roman" w:cs="Times New Roman"/>
          <w:sz w:val="24"/>
          <w:szCs w:val="24"/>
        </w:rPr>
        <w:t>.0</w:t>
      </w:r>
      <w:r w:rsidR="003C0F9B" w:rsidRPr="00FC4889">
        <w:rPr>
          <w:rFonts w:ascii="Times New Roman" w:hAnsi="Times New Roman" w:cs="Times New Roman"/>
          <w:sz w:val="24"/>
          <w:szCs w:val="24"/>
        </w:rPr>
        <w:t xml:space="preserve"> and </w:t>
      </w:r>
      <w:r w:rsidR="00BA2085" w:rsidRPr="00FC4889">
        <w:rPr>
          <w:rFonts w:ascii="Times New Roman" w:hAnsi="Times New Roman" w:cs="Times New Roman"/>
          <w:sz w:val="24"/>
          <w:szCs w:val="24"/>
        </w:rPr>
        <w:t>3.0 kg a.i. ha</w:t>
      </w:r>
      <w:r w:rsidR="00BA2085" w:rsidRPr="00FC4889">
        <w:rPr>
          <w:rFonts w:ascii="Times New Roman" w:hAnsi="Times New Roman" w:cs="Times New Roman"/>
          <w:sz w:val="24"/>
          <w:szCs w:val="24"/>
          <w:vertAlign w:val="superscript"/>
        </w:rPr>
        <w:t>-1</w:t>
      </w:r>
    </w:p>
    <w:p w:rsidR="00985034" w:rsidRPr="00FC4889" w:rsidRDefault="00985034"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t>3.4.5 Harvesting</w:t>
      </w:r>
    </w:p>
    <w:p w:rsidR="00985034" w:rsidRPr="00FC4889" w:rsidRDefault="00985034" w:rsidP="00FC4889">
      <w:pPr>
        <w:ind w:left="360"/>
        <w:jc w:val="both"/>
        <w:rPr>
          <w:rFonts w:ascii="Times New Roman" w:hAnsi="Times New Roman" w:cs="Times New Roman"/>
          <w:sz w:val="24"/>
          <w:szCs w:val="24"/>
        </w:rPr>
      </w:pPr>
      <w:r w:rsidRPr="00FC4889">
        <w:rPr>
          <w:rFonts w:ascii="Times New Roman" w:hAnsi="Times New Roman" w:cs="Times New Roman"/>
          <w:sz w:val="24"/>
          <w:szCs w:val="24"/>
        </w:rPr>
        <w:t>Harvesting will be done</w:t>
      </w:r>
      <w:r w:rsidR="00477C82" w:rsidRPr="00FC4889">
        <w:rPr>
          <w:rFonts w:ascii="Times New Roman" w:hAnsi="Times New Roman" w:cs="Times New Roman"/>
          <w:sz w:val="24"/>
          <w:szCs w:val="24"/>
        </w:rPr>
        <w:t xml:space="preserve"> manually using sharp knife at 30, 45 and 60 days </w:t>
      </w:r>
      <w:r w:rsidRPr="00FC4889">
        <w:rPr>
          <w:rFonts w:ascii="Times New Roman" w:hAnsi="Times New Roman" w:cs="Times New Roman"/>
          <w:sz w:val="24"/>
          <w:szCs w:val="24"/>
        </w:rPr>
        <w:t>intervals.</w:t>
      </w:r>
    </w:p>
    <w:p w:rsidR="003B556B" w:rsidRPr="00FC4889" w:rsidRDefault="00985034" w:rsidP="00FC4889">
      <w:pPr>
        <w:ind w:left="360"/>
        <w:jc w:val="both"/>
        <w:rPr>
          <w:rFonts w:ascii="Times New Roman" w:hAnsi="Times New Roman" w:cs="Times New Roman"/>
          <w:b/>
          <w:sz w:val="24"/>
          <w:szCs w:val="24"/>
        </w:rPr>
      </w:pPr>
      <w:r w:rsidRPr="00FC4889">
        <w:rPr>
          <w:rFonts w:ascii="Times New Roman" w:hAnsi="Times New Roman" w:cs="Times New Roman"/>
          <w:b/>
          <w:sz w:val="24"/>
          <w:szCs w:val="24"/>
        </w:rPr>
        <w:t>3.5 Data collection</w:t>
      </w:r>
    </w:p>
    <w:p w:rsidR="003F7445" w:rsidRPr="00FC4889" w:rsidRDefault="003B556B" w:rsidP="00FC4889">
      <w:pPr>
        <w:ind w:left="360"/>
        <w:jc w:val="both"/>
        <w:rPr>
          <w:rFonts w:ascii="Times New Roman" w:hAnsi="Times New Roman" w:cs="Times New Roman"/>
          <w:b/>
          <w:sz w:val="24"/>
          <w:szCs w:val="24"/>
        </w:rPr>
      </w:pPr>
      <w:r w:rsidRPr="00FC4889">
        <w:rPr>
          <w:rFonts w:ascii="Times New Roman" w:hAnsi="Times New Roman" w:cs="Times New Roman"/>
          <w:b/>
          <w:bCs/>
          <w:sz w:val="24"/>
          <w:szCs w:val="24"/>
        </w:rPr>
        <w:t>3.5.1</w:t>
      </w:r>
      <w:r w:rsidR="003F7445" w:rsidRPr="00FC4889">
        <w:rPr>
          <w:rFonts w:ascii="Times New Roman" w:hAnsi="Times New Roman" w:cs="Times New Roman"/>
          <w:b/>
          <w:bCs/>
          <w:sz w:val="24"/>
          <w:szCs w:val="24"/>
        </w:rPr>
        <w:t xml:space="preserve"> </w:t>
      </w:r>
      <w:r w:rsidRPr="00FC4889">
        <w:rPr>
          <w:rFonts w:ascii="Times New Roman" w:hAnsi="Times New Roman" w:cs="Times New Roman"/>
          <w:b/>
          <w:bCs/>
          <w:sz w:val="24"/>
          <w:szCs w:val="24"/>
        </w:rPr>
        <w:t>Growth</w:t>
      </w:r>
      <w:r w:rsidR="003F7445" w:rsidRPr="00FC4889">
        <w:rPr>
          <w:rFonts w:ascii="Times New Roman" w:hAnsi="Times New Roman" w:cs="Times New Roman"/>
          <w:b/>
          <w:bCs/>
          <w:sz w:val="24"/>
          <w:szCs w:val="24"/>
        </w:rPr>
        <w:t xml:space="preserve"> Parameters </w:t>
      </w:r>
    </w:p>
    <w:p w:rsidR="00912677" w:rsidRPr="00FC4889" w:rsidRDefault="003F7445" w:rsidP="00FC4889">
      <w:pPr>
        <w:pStyle w:val="Default"/>
        <w:numPr>
          <w:ilvl w:val="0"/>
          <w:numId w:val="6"/>
        </w:numPr>
        <w:spacing w:line="276" w:lineRule="auto"/>
        <w:jc w:val="both"/>
      </w:pPr>
      <w:r w:rsidRPr="00FC4889">
        <w:rPr>
          <w:b/>
          <w:bCs/>
        </w:rPr>
        <w:t xml:space="preserve">Plant height (cm) </w:t>
      </w:r>
    </w:p>
    <w:p w:rsidR="00912677" w:rsidRPr="00FC4889" w:rsidRDefault="00912677" w:rsidP="00FC4889">
      <w:pPr>
        <w:pStyle w:val="Default"/>
        <w:spacing w:line="276" w:lineRule="auto"/>
        <w:ind w:left="720"/>
        <w:jc w:val="both"/>
      </w:pPr>
      <w:r w:rsidRPr="00FC4889">
        <w:t>The plant height will be</w:t>
      </w:r>
      <w:r w:rsidR="003F7445" w:rsidRPr="00FC4889">
        <w:t xml:space="preserve"> measured from the base of the plant to the terminal growing point of the main stem at 30, 60, 90, 120 </w:t>
      </w:r>
      <w:r w:rsidRPr="00FC4889">
        <w:t>days after transplant. The average plant height will be</w:t>
      </w:r>
      <w:r w:rsidR="003F7445" w:rsidRPr="00FC4889">
        <w:t xml:space="preserve"> worked out and expressed in centimeters. </w:t>
      </w:r>
    </w:p>
    <w:p w:rsidR="00912677" w:rsidRPr="00FC4889" w:rsidRDefault="003F7445" w:rsidP="00FC4889">
      <w:pPr>
        <w:pStyle w:val="Default"/>
        <w:numPr>
          <w:ilvl w:val="0"/>
          <w:numId w:val="6"/>
        </w:numPr>
        <w:spacing w:line="276" w:lineRule="auto"/>
        <w:jc w:val="both"/>
      </w:pPr>
      <w:r w:rsidRPr="00FC4889">
        <w:rPr>
          <w:b/>
          <w:bCs/>
        </w:rPr>
        <w:t xml:space="preserve">Number of leaves per plant </w:t>
      </w:r>
    </w:p>
    <w:p w:rsidR="00471B85" w:rsidRDefault="003F7445" w:rsidP="00471B85">
      <w:pPr>
        <w:pStyle w:val="Default"/>
        <w:spacing w:line="276" w:lineRule="auto"/>
        <w:ind w:left="720"/>
        <w:jc w:val="both"/>
      </w:pPr>
      <w:r w:rsidRPr="00FC4889">
        <w:t>The</w:t>
      </w:r>
      <w:r w:rsidR="00912677" w:rsidRPr="00FC4889">
        <w:t xml:space="preserve"> number of leaves per plant will be</w:t>
      </w:r>
      <w:r w:rsidRPr="00FC4889">
        <w:t xml:space="preserve"> measured at 30, 60, 90, 120 </w:t>
      </w:r>
      <w:r w:rsidR="00912677" w:rsidRPr="00FC4889">
        <w:t>days after transplant</w:t>
      </w:r>
      <w:r w:rsidRPr="00FC4889">
        <w:t xml:space="preserve"> for thr</w:t>
      </w:r>
      <w:r w:rsidR="00912677" w:rsidRPr="00FC4889">
        <w:t>ee rows plants and then mean will</w:t>
      </w:r>
      <w:r w:rsidRPr="00FC4889">
        <w:t xml:space="preserve"> worked out. </w:t>
      </w:r>
    </w:p>
    <w:p w:rsidR="00471B85" w:rsidRDefault="00471B85" w:rsidP="00471B85">
      <w:pPr>
        <w:pStyle w:val="Default"/>
        <w:spacing w:line="276" w:lineRule="auto"/>
        <w:ind w:left="720"/>
        <w:jc w:val="both"/>
      </w:pPr>
    </w:p>
    <w:p w:rsidR="00471B85" w:rsidRDefault="00471B85" w:rsidP="00471B85">
      <w:pPr>
        <w:pStyle w:val="Default"/>
        <w:spacing w:line="276" w:lineRule="auto"/>
        <w:ind w:left="720"/>
        <w:jc w:val="both"/>
      </w:pPr>
    </w:p>
    <w:p w:rsidR="00912677" w:rsidRPr="00FC4889" w:rsidRDefault="003F7445" w:rsidP="00471B85">
      <w:pPr>
        <w:pStyle w:val="Default"/>
        <w:numPr>
          <w:ilvl w:val="0"/>
          <w:numId w:val="6"/>
        </w:numPr>
        <w:spacing w:line="276" w:lineRule="auto"/>
        <w:jc w:val="both"/>
      </w:pPr>
      <w:r w:rsidRPr="00FC4889">
        <w:rPr>
          <w:b/>
          <w:bCs/>
        </w:rPr>
        <w:lastRenderedPageBreak/>
        <w:t xml:space="preserve">Number of branches per plant </w:t>
      </w:r>
    </w:p>
    <w:p w:rsidR="003F7445" w:rsidRPr="00FC4889" w:rsidRDefault="003F7445" w:rsidP="00FC4889">
      <w:pPr>
        <w:pStyle w:val="Default"/>
        <w:spacing w:line="276" w:lineRule="auto"/>
        <w:ind w:left="360"/>
        <w:jc w:val="both"/>
      </w:pPr>
      <w:r w:rsidRPr="00FC4889">
        <w:t>The number of branches pe</w:t>
      </w:r>
      <w:r w:rsidR="00912677" w:rsidRPr="00FC4889">
        <w:t>r plant at 30, 60, 90, 120 days after transplant will be</w:t>
      </w:r>
      <w:r w:rsidRPr="00FC4889">
        <w:t xml:space="preserve"> counted for </w:t>
      </w:r>
      <w:r w:rsidR="00912677" w:rsidRPr="00FC4889">
        <w:t>three rows plants and then mean</w:t>
      </w:r>
      <w:r w:rsidRPr="00FC4889">
        <w:t xml:space="preserve"> calculated. </w:t>
      </w:r>
    </w:p>
    <w:p w:rsidR="00E7301E" w:rsidRPr="00FC4889" w:rsidRDefault="003B556B" w:rsidP="00FC4889">
      <w:pPr>
        <w:pStyle w:val="Default"/>
        <w:spacing w:line="276" w:lineRule="auto"/>
        <w:jc w:val="both"/>
      </w:pPr>
      <w:r w:rsidRPr="00FC4889">
        <w:rPr>
          <w:b/>
          <w:bCs/>
        </w:rPr>
        <w:t>3</w:t>
      </w:r>
      <w:r w:rsidR="00E7301E" w:rsidRPr="00FC4889">
        <w:rPr>
          <w:b/>
          <w:bCs/>
        </w:rPr>
        <w:t>.</w:t>
      </w:r>
      <w:r w:rsidRPr="00FC4889">
        <w:rPr>
          <w:b/>
          <w:bCs/>
        </w:rPr>
        <w:t>5.2</w:t>
      </w:r>
      <w:r w:rsidR="00E7301E" w:rsidRPr="00FC4889">
        <w:rPr>
          <w:b/>
          <w:bCs/>
        </w:rPr>
        <w:t xml:space="preserve"> Yield </w:t>
      </w:r>
      <w:r w:rsidRPr="00FC4889">
        <w:rPr>
          <w:b/>
          <w:bCs/>
        </w:rPr>
        <w:t>Parameters</w:t>
      </w:r>
      <w:r w:rsidR="00E7301E" w:rsidRPr="00FC4889">
        <w:rPr>
          <w:b/>
          <w:bCs/>
        </w:rPr>
        <w:t xml:space="preserve"> </w:t>
      </w:r>
    </w:p>
    <w:p w:rsidR="00912677" w:rsidRPr="00FC4889" w:rsidRDefault="00E7301E" w:rsidP="00FC4889">
      <w:pPr>
        <w:pStyle w:val="Default"/>
        <w:numPr>
          <w:ilvl w:val="0"/>
          <w:numId w:val="6"/>
        </w:numPr>
        <w:spacing w:line="276" w:lineRule="auto"/>
        <w:jc w:val="both"/>
      </w:pPr>
      <w:r w:rsidRPr="00FC4889">
        <w:rPr>
          <w:b/>
          <w:bCs/>
        </w:rPr>
        <w:t xml:space="preserve">Total number of fruits </w:t>
      </w:r>
    </w:p>
    <w:p w:rsidR="00E7301E" w:rsidRPr="00FC4889" w:rsidRDefault="00E7301E" w:rsidP="00FC4889">
      <w:pPr>
        <w:pStyle w:val="Default"/>
        <w:spacing w:line="276" w:lineRule="auto"/>
        <w:ind w:left="720"/>
        <w:jc w:val="both"/>
      </w:pPr>
      <w:r w:rsidRPr="00FC4889">
        <w:t>The total numbers of fruits from three tagged plants w</w:t>
      </w:r>
      <w:r w:rsidR="00912677" w:rsidRPr="00FC4889">
        <w:t>ill be</w:t>
      </w:r>
      <w:r w:rsidRPr="00FC4889">
        <w:t xml:space="preserve"> counted in all the pickings and the average total numbers of fruits plant-1 for the each treatment w</w:t>
      </w:r>
      <w:r w:rsidR="00912677" w:rsidRPr="00FC4889">
        <w:t xml:space="preserve">ill be </w:t>
      </w:r>
      <w:r w:rsidRPr="00FC4889">
        <w:t xml:space="preserve">worked out. </w:t>
      </w:r>
    </w:p>
    <w:p w:rsidR="00912677" w:rsidRPr="00FC4889" w:rsidRDefault="003B556B" w:rsidP="00FC4889">
      <w:pPr>
        <w:pStyle w:val="Default"/>
        <w:numPr>
          <w:ilvl w:val="0"/>
          <w:numId w:val="6"/>
        </w:numPr>
        <w:spacing w:line="276" w:lineRule="auto"/>
        <w:jc w:val="both"/>
      </w:pPr>
      <w:r w:rsidRPr="00FC4889">
        <w:rPr>
          <w:b/>
          <w:bCs/>
        </w:rPr>
        <w:t>F</w:t>
      </w:r>
      <w:r w:rsidR="00E7301E" w:rsidRPr="00FC4889">
        <w:rPr>
          <w:b/>
          <w:bCs/>
        </w:rPr>
        <w:t xml:space="preserve">ruit weight (g /fruit) </w:t>
      </w:r>
    </w:p>
    <w:p w:rsidR="00E7301E" w:rsidRPr="00FC4889" w:rsidRDefault="00E7301E" w:rsidP="00FC4889">
      <w:pPr>
        <w:pStyle w:val="Default"/>
        <w:spacing w:line="276" w:lineRule="auto"/>
        <w:ind w:left="720"/>
        <w:jc w:val="both"/>
      </w:pPr>
      <w:r w:rsidRPr="00FC4889">
        <w:t>Five numbers of fruits from each treatment w</w:t>
      </w:r>
      <w:r w:rsidR="00912677" w:rsidRPr="00FC4889">
        <w:t>ill be</w:t>
      </w:r>
      <w:r w:rsidRPr="00FC4889">
        <w:t xml:space="preserve"> weigh</w:t>
      </w:r>
      <w:r w:rsidR="003B556B" w:rsidRPr="00FC4889">
        <w:t xml:space="preserve">ed and worked out for </w:t>
      </w:r>
      <w:r w:rsidRPr="00FC4889">
        <w:t xml:space="preserve">single fruit weight and expressed in grams. </w:t>
      </w:r>
    </w:p>
    <w:p w:rsidR="00912677" w:rsidRPr="00FC4889" w:rsidRDefault="00E7301E" w:rsidP="00FC4889">
      <w:pPr>
        <w:pStyle w:val="Default"/>
        <w:numPr>
          <w:ilvl w:val="0"/>
          <w:numId w:val="6"/>
        </w:numPr>
        <w:spacing w:line="276" w:lineRule="auto"/>
        <w:jc w:val="both"/>
      </w:pPr>
      <w:r w:rsidRPr="00FC4889">
        <w:rPr>
          <w:b/>
          <w:bCs/>
        </w:rPr>
        <w:t xml:space="preserve">Fruit yield (t/ha) </w:t>
      </w:r>
    </w:p>
    <w:p w:rsidR="00E7301E" w:rsidRPr="00FC4889" w:rsidRDefault="00E7301E" w:rsidP="00FC4889">
      <w:pPr>
        <w:pStyle w:val="Default"/>
        <w:spacing w:line="276" w:lineRule="auto"/>
        <w:ind w:left="720"/>
        <w:jc w:val="both"/>
      </w:pPr>
      <w:r w:rsidRPr="00FC4889">
        <w:t>The fresh fruit yield from the net plot ar</w:t>
      </w:r>
      <w:r w:rsidR="00912677" w:rsidRPr="00FC4889">
        <w:t>ea w</w:t>
      </w:r>
      <w:r w:rsidR="00B6191E" w:rsidRPr="00FC4889">
        <w:t>ill be</w:t>
      </w:r>
      <w:r w:rsidR="00912677" w:rsidRPr="00FC4889">
        <w:t xml:space="preserve"> taken to calculate the </w:t>
      </w:r>
      <w:r w:rsidRPr="00FC4889">
        <w:t>u</w:t>
      </w:r>
      <w:r w:rsidR="00B6191E" w:rsidRPr="00FC4889">
        <w:t>n</w:t>
      </w:r>
      <w:r w:rsidRPr="00FC4889">
        <w:t xml:space="preserve">it yield per hectare. </w:t>
      </w:r>
    </w:p>
    <w:p w:rsidR="003B556B" w:rsidRPr="00FC4889" w:rsidRDefault="003B556B" w:rsidP="00FC4889">
      <w:pPr>
        <w:pStyle w:val="Default"/>
        <w:spacing w:line="276" w:lineRule="auto"/>
        <w:jc w:val="both"/>
        <w:rPr>
          <w:b/>
          <w:bCs/>
        </w:rPr>
      </w:pPr>
    </w:p>
    <w:p w:rsidR="00E7301E" w:rsidRPr="00FC4889" w:rsidRDefault="003B556B" w:rsidP="00FC4889">
      <w:pPr>
        <w:pStyle w:val="Default"/>
        <w:spacing w:line="276" w:lineRule="auto"/>
        <w:jc w:val="both"/>
      </w:pPr>
      <w:r w:rsidRPr="00FC4889">
        <w:rPr>
          <w:b/>
          <w:bCs/>
        </w:rPr>
        <w:t xml:space="preserve">3.6 </w:t>
      </w:r>
      <w:r w:rsidR="00E7301E" w:rsidRPr="00FC4889">
        <w:rPr>
          <w:b/>
          <w:bCs/>
        </w:rPr>
        <w:t xml:space="preserve">Statistical </w:t>
      </w:r>
      <w:r w:rsidRPr="00FC4889">
        <w:rPr>
          <w:b/>
          <w:bCs/>
        </w:rPr>
        <w:t xml:space="preserve">Analysis </w:t>
      </w:r>
      <w:r w:rsidR="00E7301E" w:rsidRPr="00FC4889">
        <w:rPr>
          <w:b/>
          <w:bCs/>
        </w:rPr>
        <w:t xml:space="preserve">and </w:t>
      </w:r>
      <w:r w:rsidRPr="00FC4889">
        <w:rPr>
          <w:b/>
          <w:bCs/>
        </w:rPr>
        <w:t xml:space="preserve">Interpretation </w:t>
      </w:r>
      <w:r w:rsidR="00E7301E" w:rsidRPr="00FC4889">
        <w:rPr>
          <w:b/>
          <w:bCs/>
        </w:rPr>
        <w:t xml:space="preserve">of </w:t>
      </w:r>
      <w:r w:rsidRPr="00FC4889">
        <w:rPr>
          <w:b/>
          <w:bCs/>
        </w:rPr>
        <w:t xml:space="preserve">Data </w:t>
      </w:r>
    </w:p>
    <w:p w:rsidR="00E7301E" w:rsidRPr="00FC4889" w:rsidRDefault="00E7301E" w:rsidP="00FC4889">
      <w:pPr>
        <w:jc w:val="both"/>
        <w:rPr>
          <w:rFonts w:ascii="Times New Roman" w:hAnsi="Times New Roman" w:cs="Times New Roman"/>
          <w:sz w:val="24"/>
          <w:szCs w:val="24"/>
        </w:rPr>
      </w:pPr>
      <w:r w:rsidRPr="00FC4889">
        <w:rPr>
          <w:rFonts w:ascii="Times New Roman" w:hAnsi="Times New Roman" w:cs="Times New Roman"/>
          <w:sz w:val="24"/>
          <w:szCs w:val="24"/>
        </w:rPr>
        <w:t xml:space="preserve">The data on various parameters were subjected to Fischer‟s method of analysis of variance and interpretation of data was done as described by </w:t>
      </w:r>
      <w:r w:rsidRPr="00FC4889">
        <w:rPr>
          <w:rFonts w:ascii="Times New Roman" w:hAnsi="Times New Roman" w:cs="Times New Roman"/>
          <w:bCs/>
          <w:sz w:val="24"/>
          <w:szCs w:val="24"/>
        </w:rPr>
        <w:t>Gomez and Gomez (1984).</w:t>
      </w:r>
      <w:r w:rsidRPr="00FC4889">
        <w:rPr>
          <w:rFonts w:ascii="Times New Roman" w:hAnsi="Times New Roman" w:cs="Times New Roman"/>
          <w:b/>
          <w:bCs/>
          <w:sz w:val="24"/>
          <w:szCs w:val="24"/>
        </w:rPr>
        <w:t xml:space="preserve"> </w:t>
      </w:r>
      <w:r w:rsidRPr="00FC4889">
        <w:rPr>
          <w:rFonts w:ascii="Times New Roman" w:hAnsi="Times New Roman" w:cs="Times New Roman"/>
          <w:sz w:val="24"/>
          <w:szCs w:val="24"/>
        </w:rPr>
        <w:t xml:space="preserve">The level </w:t>
      </w:r>
      <w:r w:rsidR="00AD49F0" w:rsidRPr="00FC4889">
        <w:rPr>
          <w:rFonts w:ascii="Times New Roman" w:hAnsi="Times New Roman" w:cs="Times New Roman"/>
          <w:sz w:val="24"/>
          <w:szCs w:val="24"/>
        </w:rPr>
        <w:t>of significance used in F‟ and t-</w:t>
      </w:r>
      <w:r w:rsidRPr="00FC4889">
        <w:rPr>
          <w:rFonts w:ascii="Times New Roman" w:hAnsi="Times New Roman" w:cs="Times New Roman"/>
          <w:sz w:val="24"/>
          <w:szCs w:val="24"/>
        </w:rPr>
        <w:t>test was 0.05. Critical difference (CD) values were calculated whenever the F-test was significant.</w:t>
      </w:r>
    </w:p>
    <w:p w:rsidR="00985034" w:rsidRDefault="00985034" w:rsidP="009949CC">
      <w:pPr>
        <w:rPr>
          <w:rFonts w:ascii="Times New Roman" w:hAnsi="Times New Roman" w:cs="Times New Roman"/>
          <w:b/>
          <w:sz w:val="26"/>
          <w:szCs w:val="26"/>
        </w:rPr>
      </w:pPr>
    </w:p>
    <w:p w:rsidR="00AD49F0" w:rsidRDefault="00AD49F0" w:rsidP="009949CC">
      <w:pPr>
        <w:rPr>
          <w:rFonts w:ascii="Times New Roman" w:hAnsi="Times New Roman" w:cs="Times New Roman"/>
          <w:b/>
          <w:sz w:val="26"/>
          <w:szCs w:val="26"/>
        </w:rPr>
      </w:pPr>
    </w:p>
    <w:p w:rsidR="00AD49F0" w:rsidRDefault="00AD49F0" w:rsidP="009949CC">
      <w:pPr>
        <w:rPr>
          <w:rFonts w:ascii="Times New Roman" w:hAnsi="Times New Roman" w:cs="Times New Roman"/>
          <w:b/>
          <w:sz w:val="26"/>
          <w:szCs w:val="26"/>
        </w:rPr>
      </w:pPr>
    </w:p>
    <w:p w:rsidR="00AD49F0" w:rsidRDefault="00AD49F0" w:rsidP="009949CC">
      <w:pPr>
        <w:rPr>
          <w:rFonts w:ascii="Times New Roman" w:hAnsi="Times New Roman" w:cs="Times New Roman"/>
          <w:b/>
          <w:sz w:val="26"/>
          <w:szCs w:val="26"/>
        </w:rPr>
      </w:pPr>
    </w:p>
    <w:p w:rsidR="00AD49F0" w:rsidRDefault="00AD49F0" w:rsidP="009949CC">
      <w:pPr>
        <w:rPr>
          <w:rFonts w:ascii="Times New Roman" w:hAnsi="Times New Roman" w:cs="Times New Roman"/>
          <w:b/>
          <w:sz w:val="26"/>
          <w:szCs w:val="26"/>
        </w:rPr>
      </w:pPr>
    </w:p>
    <w:p w:rsidR="00AD49F0" w:rsidRDefault="00AD49F0" w:rsidP="009949CC">
      <w:pPr>
        <w:rPr>
          <w:rFonts w:ascii="Times New Roman" w:hAnsi="Times New Roman" w:cs="Times New Roman"/>
          <w:b/>
          <w:sz w:val="26"/>
          <w:szCs w:val="26"/>
        </w:rPr>
      </w:pPr>
    </w:p>
    <w:p w:rsidR="00AD49F0" w:rsidRDefault="00AD49F0" w:rsidP="009949CC">
      <w:pPr>
        <w:rPr>
          <w:rFonts w:ascii="Times New Roman" w:hAnsi="Times New Roman" w:cs="Times New Roman"/>
          <w:b/>
          <w:sz w:val="26"/>
          <w:szCs w:val="26"/>
        </w:rPr>
      </w:pPr>
    </w:p>
    <w:p w:rsidR="00AD49F0" w:rsidRDefault="00AD49F0" w:rsidP="009949CC">
      <w:pPr>
        <w:rPr>
          <w:rFonts w:ascii="Times New Roman" w:hAnsi="Times New Roman" w:cs="Times New Roman"/>
          <w:b/>
          <w:sz w:val="26"/>
          <w:szCs w:val="26"/>
        </w:rPr>
      </w:pPr>
    </w:p>
    <w:p w:rsidR="00AD49F0" w:rsidRDefault="00AD49F0" w:rsidP="009949CC">
      <w:pPr>
        <w:rPr>
          <w:rFonts w:ascii="Times New Roman" w:hAnsi="Times New Roman" w:cs="Times New Roman"/>
          <w:b/>
          <w:sz w:val="26"/>
          <w:szCs w:val="26"/>
        </w:rPr>
      </w:pPr>
    </w:p>
    <w:p w:rsidR="00AD49F0" w:rsidRDefault="00AD49F0" w:rsidP="009949CC">
      <w:pPr>
        <w:rPr>
          <w:rFonts w:ascii="Times New Roman" w:hAnsi="Times New Roman" w:cs="Times New Roman"/>
          <w:b/>
          <w:sz w:val="26"/>
          <w:szCs w:val="26"/>
        </w:rPr>
      </w:pPr>
    </w:p>
    <w:p w:rsidR="00AD49F0" w:rsidRDefault="00AD49F0" w:rsidP="009949CC">
      <w:pPr>
        <w:rPr>
          <w:rFonts w:ascii="Times New Roman" w:hAnsi="Times New Roman" w:cs="Times New Roman"/>
          <w:b/>
          <w:sz w:val="26"/>
          <w:szCs w:val="26"/>
        </w:rPr>
      </w:pPr>
    </w:p>
    <w:p w:rsidR="00AD49F0" w:rsidRPr="009949CC" w:rsidRDefault="00AD49F0" w:rsidP="009949CC">
      <w:pPr>
        <w:rPr>
          <w:rFonts w:ascii="Times New Roman" w:hAnsi="Times New Roman" w:cs="Times New Roman"/>
          <w:b/>
          <w:sz w:val="26"/>
          <w:szCs w:val="26"/>
        </w:rPr>
      </w:pPr>
    </w:p>
    <w:p w:rsidR="00B46CF1" w:rsidRPr="009949CC" w:rsidRDefault="00B46CF1" w:rsidP="005B3D85">
      <w:pPr>
        <w:jc w:val="center"/>
        <w:rPr>
          <w:rFonts w:ascii="Times New Roman" w:hAnsi="Times New Roman" w:cs="Times New Roman"/>
          <w:b/>
          <w:sz w:val="26"/>
          <w:szCs w:val="26"/>
        </w:rPr>
      </w:pPr>
      <w:r w:rsidRPr="009949CC">
        <w:rPr>
          <w:rFonts w:ascii="Times New Roman" w:hAnsi="Times New Roman" w:cs="Times New Roman"/>
          <w:b/>
          <w:sz w:val="26"/>
          <w:szCs w:val="26"/>
        </w:rPr>
        <w:lastRenderedPageBreak/>
        <w:t>REFERENCES</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 xml:space="preserve">Akanitapichat, P., Phraibung, K., Nuchklang, K., Prompitakkul, S. (2010). Antioxidant and hepatoprotective activities of five eggplant varieties. </w:t>
      </w:r>
      <w:r w:rsidRPr="005327E1">
        <w:rPr>
          <w:rFonts w:ascii="Times New Roman" w:hAnsi="Times New Roman" w:cs="Times New Roman"/>
          <w:i/>
          <w:iCs/>
          <w:color w:val="000000"/>
          <w:sz w:val="26"/>
          <w:szCs w:val="26"/>
        </w:rPr>
        <w:t xml:space="preserve">Food Chemistry Toxicology, </w:t>
      </w:r>
      <w:r w:rsidRPr="005327E1">
        <w:rPr>
          <w:rFonts w:ascii="Times New Roman" w:hAnsi="Times New Roman" w:cs="Times New Roman"/>
          <w:color w:val="000000"/>
          <w:sz w:val="26"/>
          <w:szCs w:val="26"/>
        </w:rPr>
        <w:t>48(10): 3017–3021.</w:t>
      </w:r>
    </w:p>
    <w:p w:rsidR="005327E1" w:rsidRPr="005327E1" w:rsidRDefault="005327E1" w:rsidP="00271470">
      <w:pPr>
        <w:pStyle w:val="Default"/>
        <w:spacing w:line="276" w:lineRule="auto"/>
        <w:ind w:left="720" w:hanging="720"/>
        <w:jc w:val="both"/>
        <w:rPr>
          <w:sz w:val="26"/>
          <w:szCs w:val="26"/>
        </w:rPr>
      </w:pPr>
      <w:r w:rsidRPr="005327E1">
        <w:rPr>
          <w:sz w:val="26"/>
          <w:szCs w:val="26"/>
        </w:rPr>
        <w:t>Aliyu, L., Karikari, S.K., &amp; Ahmed, M.K. (1993). Yield and yield components of eggplant (</w:t>
      </w:r>
      <w:r w:rsidRPr="005327E1">
        <w:rPr>
          <w:i/>
          <w:iCs/>
          <w:sz w:val="26"/>
          <w:szCs w:val="26"/>
        </w:rPr>
        <w:t>Solanum giloL</w:t>
      </w:r>
      <w:r w:rsidRPr="005327E1">
        <w:rPr>
          <w:sz w:val="26"/>
          <w:szCs w:val="26"/>
        </w:rPr>
        <w:t xml:space="preserve">.) as affected by date of transplanting, intra – row spacing and nitrogen fertilization. </w:t>
      </w:r>
      <w:r w:rsidRPr="005327E1">
        <w:rPr>
          <w:i/>
          <w:iCs/>
          <w:sz w:val="26"/>
          <w:szCs w:val="26"/>
        </w:rPr>
        <w:t xml:space="preserve">Journal of Agriculture, Science and Technology </w:t>
      </w:r>
      <w:r w:rsidRPr="005327E1">
        <w:rPr>
          <w:sz w:val="26"/>
          <w:szCs w:val="26"/>
        </w:rPr>
        <w:t>2(1), 7 – 12.</w:t>
      </w:r>
    </w:p>
    <w:p w:rsidR="005327E1" w:rsidRPr="005327E1" w:rsidRDefault="005327E1" w:rsidP="00271470">
      <w:pPr>
        <w:autoSpaceDE w:val="0"/>
        <w:autoSpaceDN w:val="0"/>
        <w:adjustRightInd w:val="0"/>
        <w:spacing w:after="0"/>
        <w:ind w:left="720" w:hanging="720"/>
        <w:jc w:val="both"/>
        <w:rPr>
          <w:rFonts w:ascii="Times New Roman" w:eastAsia="TimesNewRomanPSMT" w:hAnsi="Times New Roman" w:cs="Times New Roman"/>
          <w:sz w:val="26"/>
          <w:szCs w:val="26"/>
        </w:rPr>
      </w:pPr>
      <w:r w:rsidRPr="005327E1">
        <w:rPr>
          <w:rFonts w:ascii="Times New Roman" w:eastAsia="TimesNewRomanPSMT" w:hAnsi="Times New Roman" w:cs="Times New Roman"/>
          <w:sz w:val="26"/>
          <w:szCs w:val="26"/>
        </w:rPr>
        <w:t>Bradley A. Majek (2017).</w:t>
      </w:r>
      <w:r w:rsidRPr="005327E1">
        <w:rPr>
          <w:rFonts w:ascii="Times New Roman" w:eastAsiaTheme="minorHAnsi" w:hAnsi="Times New Roman" w:cs="Times New Roman"/>
          <w:b/>
          <w:bCs/>
          <w:sz w:val="26"/>
          <w:szCs w:val="26"/>
        </w:rPr>
        <w:t xml:space="preserve"> </w:t>
      </w:r>
      <w:r w:rsidRPr="005327E1">
        <w:rPr>
          <w:rFonts w:ascii="Times New Roman" w:eastAsiaTheme="minorHAnsi" w:hAnsi="Times New Roman" w:cs="Times New Roman"/>
          <w:bCs/>
          <w:i/>
          <w:sz w:val="26"/>
          <w:szCs w:val="26"/>
        </w:rPr>
        <w:t>Weed Management in Tomatoes, Peppers and Eggplant</w:t>
      </w:r>
      <w:r w:rsidRPr="005327E1">
        <w:rPr>
          <w:rFonts w:ascii="Times New Roman" w:eastAsiaTheme="minorHAnsi" w:hAnsi="Times New Roman" w:cs="Times New Roman"/>
          <w:bCs/>
          <w:sz w:val="26"/>
          <w:szCs w:val="26"/>
        </w:rPr>
        <w:t xml:space="preserve">. </w:t>
      </w:r>
      <w:r w:rsidRPr="005327E1">
        <w:rPr>
          <w:rFonts w:ascii="Times New Roman" w:eastAsia="TimesNewRomanPSMT" w:hAnsi="Times New Roman" w:cs="Times New Roman"/>
          <w:sz w:val="26"/>
          <w:szCs w:val="26"/>
        </w:rPr>
        <w:t>Rugers Agricultural Research &amp; Extension Center, Bridgeton, NJ 08302</w:t>
      </w:r>
    </w:p>
    <w:p w:rsidR="005327E1" w:rsidRPr="005327E1" w:rsidRDefault="005327E1" w:rsidP="00271470">
      <w:pPr>
        <w:autoSpaceDE w:val="0"/>
        <w:autoSpaceDN w:val="0"/>
        <w:adjustRightInd w:val="0"/>
        <w:spacing w:after="0"/>
        <w:ind w:left="720" w:hanging="720"/>
        <w:jc w:val="both"/>
        <w:rPr>
          <w:rFonts w:ascii="Times New Roman" w:eastAsia="TimesNewRomanPSMT" w:hAnsi="Times New Roman" w:cs="Times New Roman"/>
          <w:sz w:val="26"/>
          <w:szCs w:val="26"/>
        </w:rPr>
      </w:pPr>
      <w:r w:rsidRPr="005327E1">
        <w:rPr>
          <w:rFonts w:ascii="Times New Roman" w:eastAsia="TimesNewRomanPSMT" w:hAnsi="Times New Roman" w:cs="Times New Roman"/>
          <w:sz w:val="26"/>
          <w:szCs w:val="26"/>
        </w:rPr>
        <w:t xml:space="preserve">Caruso, G., Pokluda R., Sekara A., Kalisz A., Jezdinsk A., Kopta T.,Grabowska A. (2017). Agricultural practices, biology and quality of eggplant cultivated in Central Europe. A review. </w:t>
      </w:r>
      <w:r w:rsidRPr="005327E1">
        <w:rPr>
          <w:rFonts w:ascii="Times New Roman" w:eastAsia="TimesNewRomanPSMT" w:hAnsi="Times New Roman" w:cs="Times New Roman"/>
          <w:i/>
          <w:sz w:val="26"/>
          <w:szCs w:val="26"/>
        </w:rPr>
        <w:t>Hort. Sci. (Prague</w:t>
      </w:r>
      <w:r w:rsidRPr="005327E1">
        <w:rPr>
          <w:rFonts w:ascii="Times New Roman" w:eastAsia="TimesNewRomanPSMT" w:hAnsi="Times New Roman" w:cs="Times New Roman"/>
          <w:sz w:val="26"/>
          <w:szCs w:val="26"/>
        </w:rPr>
        <w:t>), 44:201–212.</w:t>
      </w:r>
    </w:p>
    <w:p w:rsidR="005327E1" w:rsidRPr="005327E1" w:rsidRDefault="005327E1" w:rsidP="00271470">
      <w:pPr>
        <w:ind w:left="720" w:hanging="720"/>
        <w:jc w:val="both"/>
        <w:rPr>
          <w:rFonts w:ascii="Times New Roman" w:hAnsi="Times New Roman" w:cs="Times New Roman"/>
          <w:sz w:val="26"/>
          <w:szCs w:val="26"/>
        </w:rPr>
      </w:pPr>
      <w:r w:rsidRPr="005327E1">
        <w:rPr>
          <w:rFonts w:ascii="Times New Roman" w:hAnsi="Times New Roman" w:cs="Times New Roman"/>
          <w:sz w:val="26"/>
          <w:szCs w:val="26"/>
        </w:rPr>
        <w:t xml:space="preserve">Chopra, A. K., Srivastava, S., Kumar, V., Pathak, C. (2013). Agro-potentiality of distillery effluent on soil and agronomical characteristics of </w:t>
      </w:r>
      <w:r w:rsidRPr="005327E1">
        <w:rPr>
          <w:rFonts w:ascii="Times New Roman" w:hAnsi="Times New Roman" w:cs="Times New Roman"/>
          <w:i/>
          <w:iCs/>
          <w:sz w:val="26"/>
          <w:szCs w:val="26"/>
        </w:rPr>
        <w:t xml:space="preserve">Abelmoschus esculentus </w:t>
      </w:r>
      <w:r w:rsidRPr="005327E1">
        <w:rPr>
          <w:rFonts w:ascii="Times New Roman" w:hAnsi="Times New Roman" w:cs="Times New Roman"/>
          <w:sz w:val="26"/>
          <w:szCs w:val="26"/>
        </w:rPr>
        <w:t xml:space="preserve">L. (Okra). </w:t>
      </w:r>
      <w:r w:rsidRPr="005327E1">
        <w:rPr>
          <w:rFonts w:ascii="Times New Roman" w:hAnsi="Times New Roman" w:cs="Times New Roman"/>
          <w:i/>
          <w:iCs/>
          <w:sz w:val="26"/>
          <w:szCs w:val="26"/>
        </w:rPr>
        <w:t>Environmental Monitoring and Assessment</w:t>
      </w:r>
      <w:r w:rsidRPr="005327E1">
        <w:rPr>
          <w:rFonts w:ascii="Times New Roman" w:hAnsi="Times New Roman" w:cs="Times New Roman"/>
          <w:sz w:val="26"/>
          <w:szCs w:val="26"/>
        </w:rPr>
        <w:t xml:space="preserve">, </w:t>
      </w:r>
      <w:r w:rsidRPr="005327E1">
        <w:rPr>
          <w:rFonts w:ascii="Times New Roman" w:hAnsi="Times New Roman" w:cs="Times New Roman"/>
          <w:i/>
          <w:iCs/>
          <w:sz w:val="26"/>
          <w:szCs w:val="26"/>
        </w:rPr>
        <w:t>185</w:t>
      </w:r>
      <w:r w:rsidRPr="005327E1">
        <w:rPr>
          <w:rFonts w:ascii="Times New Roman" w:hAnsi="Times New Roman" w:cs="Times New Roman"/>
          <w:sz w:val="26"/>
          <w:szCs w:val="26"/>
        </w:rPr>
        <w:t>, 6635-6644.</w:t>
      </w:r>
    </w:p>
    <w:p w:rsidR="005327E1" w:rsidRPr="005327E1" w:rsidRDefault="005327E1" w:rsidP="00271470">
      <w:pPr>
        <w:ind w:left="720" w:hanging="720"/>
        <w:jc w:val="both"/>
        <w:rPr>
          <w:rFonts w:ascii="Times New Roman" w:hAnsi="Times New Roman" w:cs="Times New Roman"/>
          <w:sz w:val="26"/>
          <w:szCs w:val="26"/>
        </w:rPr>
      </w:pPr>
      <w:r w:rsidRPr="005327E1">
        <w:rPr>
          <w:rFonts w:ascii="Times New Roman" w:hAnsi="Times New Roman" w:cs="Times New Roman"/>
          <w:sz w:val="26"/>
          <w:szCs w:val="26"/>
        </w:rPr>
        <w:t xml:space="preserve">Dar, S. A., Abdul, R., Wani, A. R., Mir, S. H., Nehru, R. K., Jeelani, M. I. (2014). Relationship between morphological characters of different brinjal genotypes and extent of infestation by </w:t>
      </w:r>
      <w:r w:rsidRPr="005327E1">
        <w:rPr>
          <w:rFonts w:ascii="Times New Roman" w:hAnsi="Times New Roman" w:cs="Times New Roman"/>
          <w:i/>
          <w:iCs/>
          <w:sz w:val="26"/>
          <w:szCs w:val="26"/>
        </w:rPr>
        <w:t>L. orbonalis</w:t>
      </w:r>
      <w:r w:rsidRPr="005327E1">
        <w:rPr>
          <w:rFonts w:ascii="Times New Roman" w:hAnsi="Times New Roman" w:cs="Times New Roman"/>
          <w:sz w:val="26"/>
          <w:szCs w:val="26"/>
        </w:rPr>
        <w:t xml:space="preserve">. </w:t>
      </w:r>
      <w:r w:rsidRPr="005327E1">
        <w:rPr>
          <w:rFonts w:ascii="Times New Roman" w:hAnsi="Times New Roman" w:cs="Times New Roman"/>
          <w:i/>
          <w:iCs/>
          <w:sz w:val="26"/>
          <w:szCs w:val="26"/>
        </w:rPr>
        <w:t>Green Farming</w:t>
      </w:r>
      <w:r w:rsidRPr="005327E1">
        <w:rPr>
          <w:rFonts w:ascii="Times New Roman" w:hAnsi="Times New Roman" w:cs="Times New Roman"/>
          <w:sz w:val="26"/>
          <w:szCs w:val="26"/>
        </w:rPr>
        <w:t xml:space="preserve">, </w:t>
      </w:r>
      <w:r w:rsidRPr="005327E1">
        <w:rPr>
          <w:rFonts w:ascii="Times New Roman" w:hAnsi="Times New Roman" w:cs="Times New Roman"/>
          <w:i/>
          <w:iCs/>
          <w:sz w:val="26"/>
          <w:szCs w:val="26"/>
        </w:rPr>
        <w:t>6</w:t>
      </w:r>
      <w:r w:rsidRPr="005327E1">
        <w:rPr>
          <w:rFonts w:ascii="Times New Roman" w:hAnsi="Times New Roman" w:cs="Times New Roman"/>
          <w:sz w:val="26"/>
          <w:szCs w:val="26"/>
        </w:rPr>
        <w:t>(5), 1-5.</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 xml:space="preserve">Daunay, M. (2008). Eggplant. In: </w:t>
      </w:r>
      <w:r w:rsidRPr="005327E1">
        <w:rPr>
          <w:rFonts w:ascii="Times New Roman" w:hAnsi="Times New Roman" w:cs="Times New Roman"/>
          <w:i/>
          <w:iCs/>
          <w:color w:val="000000"/>
          <w:sz w:val="26"/>
          <w:szCs w:val="26"/>
        </w:rPr>
        <w:t>Handbook of Plant Breeding: Vegetables II</w:t>
      </w:r>
      <w:r w:rsidRPr="005327E1">
        <w:rPr>
          <w:rFonts w:ascii="Times New Roman" w:hAnsi="Times New Roman" w:cs="Times New Roman"/>
          <w:color w:val="000000"/>
          <w:sz w:val="26"/>
          <w:szCs w:val="26"/>
        </w:rPr>
        <w:t>, Prohens, J., Nuez, F. (eds.). Springer, New York. pp. 163–220.</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 xml:space="preserve">Daunay, M., Lester, R., Ano, G. (2001). </w:t>
      </w:r>
      <w:r w:rsidRPr="005327E1">
        <w:rPr>
          <w:rFonts w:ascii="Times New Roman" w:hAnsi="Times New Roman" w:cs="Times New Roman"/>
          <w:i/>
          <w:color w:val="000000"/>
          <w:sz w:val="26"/>
          <w:szCs w:val="26"/>
        </w:rPr>
        <w:t>Cultivated eggplants. In:</w:t>
      </w:r>
      <w:r w:rsidRPr="005327E1">
        <w:rPr>
          <w:rFonts w:ascii="Times New Roman" w:hAnsi="Times New Roman" w:cs="Times New Roman"/>
          <w:color w:val="000000"/>
          <w:sz w:val="26"/>
          <w:szCs w:val="26"/>
        </w:rPr>
        <w:t xml:space="preserve"> </w:t>
      </w:r>
      <w:r w:rsidRPr="005327E1">
        <w:rPr>
          <w:rFonts w:ascii="Times New Roman" w:hAnsi="Times New Roman" w:cs="Times New Roman"/>
          <w:i/>
          <w:iCs/>
          <w:color w:val="000000"/>
          <w:sz w:val="26"/>
          <w:szCs w:val="26"/>
        </w:rPr>
        <w:t>Tropical Plant Breeding</w:t>
      </w:r>
      <w:r w:rsidRPr="005327E1">
        <w:rPr>
          <w:rFonts w:ascii="Times New Roman" w:hAnsi="Times New Roman" w:cs="Times New Roman"/>
          <w:color w:val="000000"/>
          <w:sz w:val="26"/>
          <w:szCs w:val="26"/>
        </w:rPr>
        <w:t>, Charrier, A., Jacquot, M., Hamon, S., Nicholas, D. (eds.). Oxford University Press, Oxford, U.K. pp. 200–225.</w:t>
      </w:r>
    </w:p>
    <w:p w:rsidR="005327E1" w:rsidRPr="005327E1" w:rsidRDefault="005327E1" w:rsidP="00271470">
      <w:pPr>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Daunay, M., Lester, R., Gebhardt, C., Hennart, J., Jahn, M. (2001). Genetic resources of eggplant (</w:t>
      </w:r>
      <w:r w:rsidRPr="005327E1">
        <w:rPr>
          <w:rFonts w:ascii="Times New Roman" w:hAnsi="Times New Roman" w:cs="Times New Roman"/>
          <w:i/>
          <w:iCs/>
          <w:color w:val="000000"/>
          <w:sz w:val="26"/>
          <w:szCs w:val="26"/>
        </w:rPr>
        <w:t xml:space="preserve">Solanum melongena </w:t>
      </w:r>
      <w:r w:rsidRPr="005327E1">
        <w:rPr>
          <w:rFonts w:ascii="Times New Roman" w:hAnsi="Times New Roman" w:cs="Times New Roman"/>
          <w:color w:val="000000"/>
          <w:sz w:val="26"/>
          <w:szCs w:val="26"/>
        </w:rPr>
        <w:t xml:space="preserve">L.) and allied species: A new challenge for molecular geneticists and eggplant breeders. In: </w:t>
      </w:r>
      <w:r w:rsidRPr="005327E1">
        <w:rPr>
          <w:rFonts w:ascii="Times New Roman" w:hAnsi="Times New Roman" w:cs="Times New Roman"/>
          <w:i/>
          <w:iCs/>
          <w:color w:val="000000"/>
          <w:sz w:val="26"/>
          <w:szCs w:val="26"/>
        </w:rPr>
        <w:t>Solanaceae V: Advances in taxonomy and utilization</w:t>
      </w:r>
      <w:r w:rsidRPr="005327E1">
        <w:rPr>
          <w:rFonts w:ascii="Times New Roman" w:hAnsi="Times New Roman" w:cs="Times New Roman"/>
          <w:color w:val="000000"/>
          <w:sz w:val="26"/>
          <w:szCs w:val="26"/>
        </w:rPr>
        <w:t>, van den Berg, R.G., Barendse, G.W., van der Weerden, G.M., Mariani, C. (eds.). Nijmegen University Press, Nijmegen, the Netherlands. pp. 251–274.</w:t>
      </w:r>
    </w:p>
    <w:p w:rsidR="005327E1" w:rsidRPr="005327E1" w:rsidRDefault="005327E1" w:rsidP="00271470">
      <w:pPr>
        <w:autoSpaceDE w:val="0"/>
        <w:autoSpaceDN w:val="0"/>
        <w:adjustRightInd w:val="0"/>
        <w:spacing w:after="0"/>
        <w:ind w:left="720" w:hanging="720"/>
        <w:jc w:val="both"/>
        <w:rPr>
          <w:rFonts w:ascii="Times New Roman" w:eastAsiaTheme="minorHAnsi" w:hAnsi="Times New Roman" w:cs="Times New Roman"/>
          <w:sz w:val="26"/>
          <w:szCs w:val="26"/>
        </w:rPr>
      </w:pPr>
      <w:r w:rsidRPr="005327E1">
        <w:rPr>
          <w:rFonts w:ascii="Times New Roman" w:eastAsiaTheme="minorHAnsi" w:hAnsi="Times New Roman" w:cs="Times New Roman"/>
          <w:sz w:val="26"/>
          <w:szCs w:val="26"/>
        </w:rPr>
        <w:t>Derivi, S., Mendez, M., Francisconi, A., Silva, C., Castro, A., Luz, D. (2002). Hypoglycemic effect of eggplant (</w:t>
      </w:r>
      <w:r w:rsidRPr="005327E1">
        <w:rPr>
          <w:rFonts w:ascii="Times New Roman" w:eastAsiaTheme="minorHAnsi" w:hAnsi="Times New Roman" w:cs="Times New Roman"/>
          <w:i/>
          <w:iCs/>
          <w:sz w:val="26"/>
          <w:szCs w:val="26"/>
        </w:rPr>
        <w:t>Solanum melongena</w:t>
      </w:r>
      <w:r w:rsidRPr="005327E1">
        <w:rPr>
          <w:rFonts w:ascii="Times New Roman" w:eastAsiaTheme="minorHAnsi" w:hAnsi="Times New Roman" w:cs="Times New Roman"/>
          <w:sz w:val="26"/>
          <w:szCs w:val="26"/>
        </w:rPr>
        <w:t xml:space="preserve">, L.) in rats. </w:t>
      </w:r>
      <w:r w:rsidRPr="005327E1">
        <w:rPr>
          <w:rFonts w:ascii="Times New Roman" w:eastAsiaTheme="minorHAnsi" w:hAnsi="Times New Roman" w:cs="Times New Roman"/>
          <w:i/>
          <w:iCs/>
          <w:sz w:val="26"/>
          <w:szCs w:val="26"/>
        </w:rPr>
        <w:t xml:space="preserve">Ciênc. Tecnol. Aliment. </w:t>
      </w:r>
      <w:r w:rsidRPr="005327E1">
        <w:rPr>
          <w:rFonts w:ascii="Times New Roman" w:eastAsiaTheme="minorHAnsi" w:hAnsi="Times New Roman" w:cs="Times New Roman"/>
          <w:sz w:val="26"/>
          <w:szCs w:val="26"/>
        </w:rPr>
        <w:t>22(2): 164–169.</w:t>
      </w:r>
    </w:p>
    <w:p w:rsidR="005327E1" w:rsidRPr="005327E1" w:rsidRDefault="005327E1" w:rsidP="00DD449F">
      <w:pPr>
        <w:autoSpaceDE w:val="0"/>
        <w:autoSpaceDN w:val="0"/>
        <w:adjustRightInd w:val="0"/>
        <w:spacing w:after="0"/>
        <w:ind w:left="720" w:hanging="720"/>
        <w:jc w:val="both"/>
        <w:rPr>
          <w:rFonts w:ascii="Times New Roman" w:eastAsia="TimesNewRomanPSMT" w:hAnsi="Times New Roman" w:cs="Times New Roman"/>
          <w:sz w:val="26"/>
          <w:szCs w:val="26"/>
        </w:rPr>
      </w:pPr>
      <w:r w:rsidRPr="005327E1">
        <w:rPr>
          <w:rFonts w:ascii="Times New Roman" w:eastAsia="TimesNewRomanPSMT" w:hAnsi="Times New Roman" w:cs="Times New Roman"/>
          <w:sz w:val="26"/>
          <w:szCs w:val="26"/>
        </w:rPr>
        <w:t xml:space="preserve">Docimo, T., Francese, G., Ruggiero, A., Batelli,G.(2016) De eggplant fruits: characterization of biosynthetic genes and regulation by a MYB transcription. </w:t>
      </w:r>
      <w:r w:rsidRPr="005327E1">
        <w:rPr>
          <w:rFonts w:ascii="Times New Roman" w:eastAsiaTheme="minorHAnsi" w:hAnsi="Times New Roman" w:cs="Times New Roman"/>
          <w:i/>
          <w:iCs/>
          <w:sz w:val="26"/>
          <w:szCs w:val="26"/>
        </w:rPr>
        <w:t xml:space="preserve">J. Food Process. Eng. </w:t>
      </w:r>
      <w:r w:rsidRPr="005327E1">
        <w:rPr>
          <w:rFonts w:ascii="Times New Roman" w:eastAsiaTheme="minorHAnsi" w:hAnsi="Times New Roman" w:cs="Times New Roman"/>
          <w:sz w:val="26"/>
          <w:szCs w:val="26"/>
        </w:rPr>
        <w:t>34: 1234–1252.</w:t>
      </w:r>
    </w:p>
    <w:p w:rsidR="005327E1" w:rsidRPr="005327E1" w:rsidRDefault="005327E1" w:rsidP="00271470">
      <w:pPr>
        <w:autoSpaceDE w:val="0"/>
        <w:autoSpaceDN w:val="0"/>
        <w:adjustRightInd w:val="0"/>
        <w:spacing w:after="0"/>
        <w:ind w:left="720" w:hanging="720"/>
        <w:jc w:val="both"/>
        <w:rPr>
          <w:rFonts w:ascii="Times New Roman" w:eastAsiaTheme="minorHAnsi" w:hAnsi="Times New Roman" w:cs="Times New Roman"/>
          <w:color w:val="000000"/>
          <w:sz w:val="26"/>
          <w:szCs w:val="26"/>
        </w:rPr>
      </w:pPr>
      <w:r w:rsidRPr="005327E1">
        <w:rPr>
          <w:rFonts w:ascii="Times New Roman" w:eastAsiaTheme="minorHAnsi" w:hAnsi="Times New Roman" w:cs="Times New Roman"/>
          <w:color w:val="000000"/>
          <w:sz w:val="26"/>
          <w:szCs w:val="26"/>
        </w:rPr>
        <w:lastRenderedPageBreak/>
        <w:t>Elanchezhyan, K., Murali, R.K., Rajavel, D.S. (2008). Biochemical basis of resistance in brinjal genotypes to shoot and fruit borer (</w:t>
      </w:r>
      <w:r w:rsidRPr="005327E1">
        <w:rPr>
          <w:rFonts w:ascii="Times New Roman" w:eastAsiaTheme="minorHAnsi" w:hAnsi="Times New Roman" w:cs="Times New Roman"/>
          <w:i/>
          <w:iCs/>
          <w:color w:val="000000"/>
          <w:sz w:val="26"/>
          <w:szCs w:val="26"/>
        </w:rPr>
        <w:t>Leucinodesorbonalis</w:t>
      </w:r>
      <w:r w:rsidRPr="005327E1">
        <w:rPr>
          <w:rFonts w:ascii="Times New Roman" w:eastAsiaTheme="minorHAnsi" w:hAnsi="Times New Roman" w:cs="Times New Roman"/>
          <w:color w:val="000000"/>
          <w:sz w:val="26"/>
          <w:szCs w:val="26"/>
        </w:rPr>
        <w:t xml:space="preserve">Guen.). </w:t>
      </w:r>
      <w:r w:rsidRPr="005327E1">
        <w:rPr>
          <w:rFonts w:ascii="Times New Roman" w:eastAsiaTheme="minorHAnsi" w:hAnsi="Times New Roman" w:cs="Times New Roman"/>
          <w:i/>
          <w:iCs/>
          <w:color w:val="000000"/>
          <w:sz w:val="26"/>
          <w:szCs w:val="26"/>
        </w:rPr>
        <w:t>Journal of Entomology Research</w:t>
      </w:r>
      <w:r w:rsidRPr="005327E1">
        <w:rPr>
          <w:rFonts w:ascii="Times New Roman" w:eastAsiaTheme="minorHAnsi" w:hAnsi="Times New Roman" w:cs="Times New Roman"/>
          <w:color w:val="000000"/>
          <w:sz w:val="26"/>
          <w:szCs w:val="26"/>
        </w:rPr>
        <w:t xml:space="preserve">, </w:t>
      </w:r>
      <w:r w:rsidRPr="005327E1">
        <w:rPr>
          <w:rFonts w:ascii="Times New Roman" w:eastAsiaTheme="minorHAnsi" w:hAnsi="Times New Roman" w:cs="Times New Roman"/>
          <w:i/>
          <w:iCs/>
          <w:color w:val="000000"/>
          <w:sz w:val="26"/>
          <w:szCs w:val="26"/>
        </w:rPr>
        <w:t>32</w:t>
      </w:r>
      <w:r w:rsidRPr="005327E1">
        <w:rPr>
          <w:rFonts w:ascii="Times New Roman" w:eastAsiaTheme="minorHAnsi" w:hAnsi="Times New Roman" w:cs="Times New Roman"/>
          <w:color w:val="000000"/>
          <w:sz w:val="26"/>
          <w:szCs w:val="26"/>
        </w:rPr>
        <w:t>(2), 101-104.</w:t>
      </w:r>
    </w:p>
    <w:p w:rsidR="005327E1" w:rsidRPr="005327E1" w:rsidRDefault="005327E1" w:rsidP="00271470">
      <w:pPr>
        <w:autoSpaceDE w:val="0"/>
        <w:autoSpaceDN w:val="0"/>
        <w:adjustRightInd w:val="0"/>
        <w:spacing w:after="0"/>
        <w:ind w:left="720" w:hanging="720"/>
        <w:jc w:val="both"/>
        <w:rPr>
          <w:rFonts w:ascii="Times New Roman" w:eastAsiaTheme="minorHAnsi" w:hAnsi="Times New Roman" w:cs="Times New Roman"/>
          <w:color w:val="000000"/>
          <w:sz w:val="26"/>
          <w:szCs w:val="26"/>
        </w:rPr>
      </w:pPr>
      <w:r w:rsidRPr="005327E1">
        <w:rPr>
          <w:rFonts w:ascii="Times New Roman" w:eastAsiaTheme="minorHAnsi" w:hAnsi="Times New Roman" w:cs="Times New Roman"/>
          <w:color w:val="000000"/>
          <w:sz w:val="26"/>
          <w:szCs w:val="26"/>
        </w:rPr>
        <w:t xml:space="preserve">FAO (2016). </w:t>
      </w:r>
      <w:r w:rsidRPr="005327E1">
        <w:rPr>
          <w:rFonts w:ascii="Times New Roman" w:hAnsi="Times New Roman" w:cs="Times New Roman"/>
          <w:color w:val="000000"/>
          <w:sz w:val="26"/>
          <w:szCs w:val="26"/>
        </w:rPr>
        <w:t>Eggplants (aubergines) Global Report. Food and Agriculture Organization of the United Nations, Rome, Italy.</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FAOSTAT. (2014). Country rank in the world, by commodity; eggplants (aubergines). http://faostat.fao.org/site/339/default.aspx. Accessed July 2014.</w:t>
      </w:r>
    </w:p>
    <w:p w:rsidR="005327E1" w:rsidRPr="005327E1" w:rsidRDefault="005327E1" w:rsidP="00271470">
      <w:pPr>
        <w:pStyle w:val="Default"/>
        <w:spacing w:line="276" w:lineRule="auto"/>
        <w:ind w:left="720" w:hanging="720"/>
        <w:jc w:val="both"/>
        <w:rPr>
          <w:sz w:val="26"/>
          <w:szCs w:val="26"/>
        </w:rPr>
      </w:pPr>
      <w:r w:rsidRPr="005327E1">
        <w:rPr>
          <w:sz w:val="26"/>
          <w:szCs w:val="26"/>
        </w:rPr>
        <w:t>Fayemi, P.O. (1999). Nigeria vegetables, Heinemann Educational Books Plc. Nigeria</w:t>
      </w:r>
    </w:p>
    <w:p w:rsidR="005327E1" w:rsidRPr="005327E1" w:rsidRDefault="005327E1" w:rsidP="00271470">
      <w:pPr>
        <w:autoSpaceDE w:val="0"/>
        <w:autoSpaceDN w:val="0"/>
        <w:adjustRightInd w:val="0"/>
        <w:spacing w:after="0"/>
        <w:ind w:left="720" w:hanging="720"/>
        <w:jc w:val="both"/>
        <w:rPr>
          <w:rFonts w:ascii="Times New Roman" w:eastAsiaTheme="minorHAnsi" w:hAnsi="Times New Roman" w:cs="Times New Roman"/>
          <w:sz w:val="26"/>
          <w:szCs w:val="26"/>
        </w:rPr>
      </w:pPr>
      <w:r w:rsidRPr="005327E1">
        <w:rPr>
          <w:rFonts w:ascii="Times New Roman" w:eastAsiaTheme="minorHAnsi" w:hAnsi="Times New Roman" w:cs="Times New Roman"/>
          <w:sz w:val="26"/>
          <w:szCs w:val="26"/>
        </w:rPr>
        <w:t>Fraikue, F. B (2016). Unveiling the potential utility of eggplant: A review, Conference</w:t>
      </w:r>
    </w:p>
    <w:p w:rsidR="005327E1" w:rsidRPr="005327E1" w:rsidRDefault="005327E1" w:rsidP="00271470">
      <w:pPr>
        <w:autoSpaceDE w:val="0"/>
        <w:autoSpaceDN w:val="0"/>
        <w:adjustRightInd w:val="0"/>
        <w:spacing w:after="0"/>
        <w:ind w:left="720" w:hanging="720"/>
        <w:jc w:val="both"/>
        <w:rPr>
          <w:rFonts w:ascii="Times New Roman" w:eastAsia="TimesNewRomanPSMT" w:hAnsi="Times New Roman" w:cs="Times New Roman"/>
          <w:sz w:val="26"/>
          <w:szCs w:val="26"/>
        </w:rPr>
      </w:pPr>
      <w:r w:rsidRPr="005327E1">
        <w:rPr>
          <w:rFonts w:ascii="Times New Roman" w:eastAsia="TimesNewRomanPSMT" w:hAnsi="Times New Roman" w:cs="Times New Roman"/>
          <w:sz w:val="26"/>
          <w:szCs w:val="26"/>
        </w:rPr>
        <w:t>Frary, A, Doganlar S and Daunay MC (2007). Genome mapping and molecular breeding in plants. Vegetable springer, Verlag Berlin Heidelberg Volume 5:287-313.</w:t>
      </w:r>
    </w:p>
    <w:p w:rsidR="005327E1" w:rsidRPr="005327E1" w:rsidRDefault="005327E1" w:rsidP="00271470">
      <w:pPr>
        <w:autoSpaceDE w:val="0"/>
        <w:autoSpaceDN w:val="0"/>
        <w:adjustRightInd w:val="0"/>
        <w:spacing w:after="0"/>
        <w:ind w:left="720" w:hanging="720"/>
        <w:jc w:val="both"/>
        <w:rPr>
          <w:rFonts w:ascii="Times New Roman" w:hAnsi="Times New Roman" w:cs="Times New Roman"/>
          <w:sz w:val="26"/>
          <w:szCs w:val="26"/>
        </w:rPr>
      </w:pPr>
      <w:r w:rsidRPr="005327E1">
        <w:rPr>
          <w:rFonts w:ascii="Times New Roman" w:hAnsi="Times New Roman" w:cs="Times New Roman"/>
          <w:sz w:val="26"/>
          <w:szCs w:val="26"/>
        </w:rPr>
        <w:t>Fukuoka, H., Yamaguchi, H., Nunome, T., Negoro, S., Miyatake, K., Ohyama, A. (2010). Accumulation, functional annotation, and comparative analysis of expressed sequence tags in eggplant (</w:t>
      </w:r>
      <w:r w:rsidRPr="005327E1">
        <w:rPr>
          <w:rFonts w:ascii="Times New Roman" w:hAnsi="Times New Roman" w:cs="Times New Roman"/>
          <w:i/>
          <w:iCs/>
          <w:sz w:val="26"/>
          <w:szCs w:val="26"/>
        </w:rPr>
        <w:t>Solanum melongena</w:t>
      </w:r>
      <w:r w:rsidRPr="005327E1">
        <w:rPr>
          <w:rFonts w:ascii="Times New Roman" w:hAnsi="Times New Roman" w:cs="Times New Roman"/>
          <w:sz w:val="26"/>
          <w:szCs w:val="26"/>
        </w:rPr>
        <w:t xml:space="preserve">L.), the third pole of the genus Solanum species after tomato and potato. </w:t>
      </w:r>
      <w:r w:rsidRPr="005327E1">
        <w:rPr>
          <w:rFonts w:ascii="Times New Roman" w:hAnsi="Times New Roman" w:cs="Times New Roman"/>
          <w:i/>
          <w:iCs/>
          <w:sz w:val="26"/>
          <w:szCs w:val="26"/>
        </w:rPr>
        <w:t>Gene</w:t>
      </w:r>
      <w:r w:rsidRPr="005327E1">
        <w:rPr>
          <w:rFonts w:ascii="Times New Roman" w:hAnsi="Times New Roman" w:cs="Times New Roman"/>
          <w:sz w:val="26"/>
          <w:szCs w:val="26"/>
        </w:rPr>
        <w:t xml:space="preserve">, </w:t>
      </w:r>
      <w:r w:rsidRPr="005327E1">
        <w:rPr>
          <w:rFonts w:ascii="Times New Roman" w:hAnsi="Times New Roman" w:cs="Times New Roman"/>
          <w:i/>
          <w:iCs/>
          <w:sz w:val="26"/>
          <w:szCs w:val="26"/>
        </w:rPr>
        <w:t>450</w:t>
      </w:r>
      <w:r w:rsidRPr="005327E1">
        <w:rPr>
          <w:rFonts w:ascii="Times New Roman" w:hAnsi="Times New Roman" w:cs="Times New Roman"/>
          <w:sz w:val="26"/>
          <w:szCs w:val="26"/>
        </w:rPr>
        <w:t>, 76-84.</w:t>
      </w:r>
    </w:p>
    <w:p w:rsidR="005327E1" w:rsidRPr="005327E1" w:rsidRDefault="005327E1" w:rsidP="00083D35">
      <w:pPr>
        <w:autoSpaceDE w:val="0"/>
        <w:autoSpaceDN w:val="0"/>
        <w:adjustRightInd w:val="0"/>
        <w:spacing w:after="0"/>
        <w:ind w:left="720" w:hanging="720"/>
        <w:jc w:val="both"/>
        <w:rPr>
          <w:rFonts w:ascii="Times New Roman" w:eastAsiaTheme="minorHAnsi" w:hAnsi="Times New Roman" w:cs="Times New Roman"/>
          <w:sz w:val="26"/>
          <w:szCs w:val="26"/>
        </w:rPr>
      </w:pPr>
      <w:r w:rsidRPr="005327E1">
        <w:rPr>
          <w:rFonts w:ascii="Times New Roman" w:eastAsiaTheme="minorHAnsi" w:hAnsi="Times New Roman" w:cs="Times New Roman"/>
          <w:sz w:val="26"/>
          <w:szCs w:val="26"/>
        </w:rPr>
        <w:t xml:space="preserve">Gajewski, M., Katarzyna, K., Bajer, M. (2009). The influence of postharvest storage on quality characteristics of fruit of eggplant cultivars. </w:t>
      </w:r>
      <w:r w:rsidRPr="005327E1">
        <w:rPr>
          <w:rFonts w:ascii="Times New Roman" w:eastAsiaTheme="minorHAnsi" w:hAnsi="Times New Roman" w:cs="Times New Roman"/>
          <w:i/>
          <w:sz w:val="26"/>
          <w:szCs w:val="26"/>
        </w:rPr>
        <w:t xml:space="preserve">Notulae Botanicae Horti., </w:t>
      </w:r>
      <w:r w:rsidRPr="005327E1">
        <w:rPr>
          <w:rFonts w:ascii="Times New Roman" w:eastAsiaTheme="minorHAnsi" w:hAnsi="Times New Roman" w:cs="Times New Roman"/>
          <w:sz w:val="26"/>
          <w:szCs w:val="26"/>
        </w:rPr>
        <w:t>45: 67-98.</w:t>
      </w:r>
    </w:p>
    <w:p w:rsidR="005327E1" w:rsidRPr="005327E1" w:rsidRDefault="005327E1" w:rsidP="00271470">
      <w:pPr>
        <w:autoSpaceDE w:val="0"/>
        <w:autoSpaceDN w:val="0"/>
        <w:adjustRightInd w:val="0"/>
        <w:spacing w:after="0"/>
        <w:ind w:left="720" w:hanging="720"/>
        <w:jc w:val="both"/>
        <w:rPr>
          <w:rFonts w:ascii="Times New Roman" w:eastAsiaTheme="minorHAnsi" w:hAnsi="Times New Roman" w:cs="Times New Roman"/>
          <w:sz w:val="26"/>
          <w:szCs w:val="26"/>
        </w:rPr>
      </w:pPr>
      <w:r w:rsidRPr="005327E1">
        <w:rPr>
          <w:rFonts w:ascii="Times New Roman" w:eastAsiaTheme="minorHAnsi" w:hAnsi="Times New Roman" w:cs="Times New Roman"/>
          <w:sz w:val="26"/>
          <w:szCs w:val="26"/>
        </w:rPr>
        <w:t xml:space="preserve">Ghosh, S.K., Laskar, N., Senapati, S.K. (2003). Estimation of loss in yield of brinjal due to pest complex under Terai region of West Bengal. </w:t>
      </w:r>
      <w:r w:rsidRPr="005327E1">
        <w:rPr>
          <w:rFonts w:ascii="Times New Roman" w:eastAsiaTheme="minorHAnsi" w:hAnsi="Times New Roman" w:cs="Times New Roman"/>
          <w:i/>
          <w:sz w:val="26"/>
          <w:szCs w:val="26"/>
        </w:rPr>
        <w:t>Environment and Ecology</w:t>
      </w:r>
      <w:r w:rsidRPr="005327E1">
        <w:rPr>
          <w:rFonts w:ascii="Times New Roman" w:eastAsiaTheme="minorHAnsi" w:hAnsi="Times New Roman" w:cs="Times New Roman"/>
          <w:sz w:val="26"/>
          <w:szCs w:val="26"/>
        </w:rPr>
        <w:t>, 21, 764-769.</w:t>
      </w:r>
    </w:p>
    <w:p w:rsidR="005327E1" w:rsidRPr="005327E1" w:rsidRDefault="005327E1" w:rsidP="00271470">
      <w:pPr>
        <w:autoSpaceDE w:val="0"/>
        <w:autoSpaceDN w:val="0"/>
        <w:adjustRightInd w:val="0"/>
        <w:spacing w:after="0"/>
        <w:ind w:left="720" w:hanging="720"/>
        <w:jc w:val="both"/>
        <w:rPr>
          <w:rFonts w:ascii="Times New Roman" w:eastAsiaTheme="minorHAnsi" w:hAnsi="Times New Roman" w:cs="Times New Roman"/>
          <w:sz w:val="26"/>
          <w:szCs w:val="26"/>
        </w:rPr>
      </w:pPr>
      <w:r w:rsidRPr="005327E1">
        <w:rPr>
          <w:rFonts w:ascii="Times New Roman" w:eastAsiaTheme="minorHAnsi" w:hAnsi="Times New Roman" w:cs="Times New Roman"/>
          <w:sz w:val="26"/>
          <w:szCs w:val="26"/>
        </w:rPr>
        <w:t xml:space="preserve">Gramazio, P., Blanca, J., Ziarsolo, P., Herraiz, F. J., Plazas, M., Prohens, J., Vilanova, S. (2016). Transcriptome analysis and molecular marker discovery in Solanum incanum and S. aethiopicum, two close relatives of the common eggplant (Solanum melongena) with interest for breeding. </w:t>
      </w:r>
      <w:r w:rsidRPr="005327E1">
        <w:rPr>
          <w:rFonts w:ascii="Times New Roman" w:eastAsiaTheme="minorHAnsi" w:hAnsi="Times New Roman" w:cs="Times New Roman"/>
          <w:i/>
          <w:sz w:val="26"/>
          <w:szCs w:val="26"/>
        </w:rPr>
        <w:t>BMC Genomics,</w:t>
      </w:r>
      <w:r w:rsidRPr="005327E1">
        <w:rPr>
          <w:rFonts w:ascii="Times New Roman" w:eastAsiaTheme="minorHAnsi" w:hAnsi="Times New Roman" w:cs="Times New Roman"/>
          <w:sz w:val="26"/>
          <w:szCs w:val="26"/>
        </w:rPr>
        <w:t xml:space="preserve"> 17, 1–17.</w:t>
      </w:r>
    </w:p>
    <w:p w:rsidR="005327E1" w:rsidRPr="005327E1" w:rsidRDefault="005327E1" w:rsidP="00CC6443">
      <w:pPr>
        <w:autoSpaceDE w:val="0"/>
        <w:autoSpaceDN w:val="0"/>
        <w:adjustRightInd w:val="0"/>
        <w:spacing w:after="0" w:line="240" w:lineRule="auto"/>
        <w:ind w:left="720" w:hanging="720"/>
        <w:rPr>
          <w:rFonts w:ascii="Times New Roman" w:eastAsiaTheme="minorHAnsi" w:hAnsi="Times New Roman" w:cs="Times New Roman"/>
          <w:iCs/>
          <w:sz w:val="26"/>
          <w:szCs w:val="26"/>
        </w:rPr>
      </w:pPr>
      <w:r w:rsidRPr="005327E1">
        <w:rPr>
          <w:rFonts w:ascii="Times New Roman" w:eastAsiaTheme="minorHAnsi" w:hAnsi="Times New Roman" w:cs="Times New Roman"/>
          <w:iCs/>
          <w:color w:val="000000"/>
          <w:sz w:val="26"/>
          <w:szCs w:val="26"/>
        </w:rPr>
        <w:t xml:space="preserve">Greg A., and Beth B. (2019). </w:t>
      </w:r>
      <w:r w:rsidRPr="005327E1">
        <w:rPr>
          <w:rFonts w:ascii="Times New Roman" w:eastAsiaTheme="minorHAnsi" w:hAnsi="Times New Roman" w:cs="Times New Roman"/>
          <w:i/>
          <w:iCs/>
          <w:sz w:val="26"/>
          <w:szCs w:val="26"/>
        </w:rPr>
        <w:t>Common Herbicides for Fruit and Vegetable Weed Control.</w:t>
      </w:r>
      <w:r w:rsidRPr="005327E1">
        <w:rPr>
          <w:rFonts w:ascii="Times New Roman" w:eastAsiaTheme="minorHAnsi" w:hAnsi="Times New Roman" w:cs="Times New Roman"/>
          <w:iCs/>
          <w:sz w:val="26"/>
          <w:szCs w:val="26"/>
        </w:rPr>
        <w:t xml:space="preserve"> </w:t>
      </w:r>
      <w:r w:rsidRPr="005327E1">
        <w:rPr>
          <w:rFonts w:ascii="Times New Roman" w:eastAsiaTheme="minorHAnsi" w:hAnsi="Times New Roman" w:cs="Times New Roman"/>
          <w:iCs/>
          <w:color w:val="000000"/>
          <w:sz w:val="26"/>
          <w:szCs w:val="26"/>
        </w:rPr>
        <w:t>Extension Urban Horticulture Area Specialist</w:t>
      </w:r>
    </w:p>
    <w:p w:rsidR="005327E1" w:rsidRPr="005327E1" w:rsidRDefault="005327E1" w:rsidP="00271470">
      <w:pPr>
        <w:pStyle w:val="Default"/>
        <w:spacing w:line="276" w:lineRule="auto"/>
        <w:ind w:left="720" w:hanging="720"/>
        <w:jc w:val="both"/>
        <w:rPr>
          <w:sz w:val="26"/>
          <w:szCs w:val="26"/>
        </w:rPr>
      </w:pPr>
      <w:r w:rsidRPr="005327E1">
        <w:rPr>
          <w:sz w:val="26"/>
          <w:szCs w:val="26"/>
        </w:rPr>
        <w:t xml:space="preserve">Grubben, G.J. and Delton, D.A. (2004). </w:t>
      </w:r>
      <w:r w:rsidRPr="005327E1">
        <w:rPr>
          <w:i/>
          <w:sz w:val="26"/>
          <w:szCs w:val="26"/>
        </w:rPr>
        <w:t>Plant resources Of Tropical Africa, Vegetables</w:t>
      </w:r>
      <w:r w:rsidRPr="005327E1">
        <w:rPr>
          <w:sz w:val="26"/>
          <w:szCs w:val="26"/>
        </w:rPr>
        <w:t>. PROTA Foundation, Wageringen, Netherlands, Blackguys Publishers, Leiden. CTA, Wagenringen, Netherlands 668pp.</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 xml:space="preserve">Han, S., Tae, J., Kim, J., Kim, D., Seo, G., Yun, K., Lee, Y. (2003). The aqueous extract of </w:t>
      </w:r>
      <w:r w:rsidRPr="005327E1">
        <w:rPr>
          <w:rFonts w:ascii="Times New Roman" w:hAnsi="Times New Roman" w:cs="Times New Roman"/>
          <w:i/>
          <w:iCs/>
          <w:color w:val="000000"/>
          <w:sz w:val="26"/>
          <w:szCs w:val="26"/>
        </w:rPr>
        <w:t xml:space="preserve">Solanum melongena </w:t>
      </w:r>
      <w:r w:rsidRPr="005327E1">
        <w:rPr>
          <w:rFonts w:ascii="Times New Roman" w:hAnsi="Times New Roman" w:cs="Times New Roman"/>
          <w:color w:val="000000"/>
          <w:sz w:val="26"/>
          <w:szCs w:val="26"/>
        </w:rPr>
        <w:t xml:space="preserve">inhibits PAR2 agonist-induced inflammation. </w:t>
      </w:r>
      <w:r w:rsidRPr="005327E1">
        <w:rPr>
          <w:rFonts w:ascii="Times New Roman" w:hAnsi="Times New Roman" w:cs="Times New Roman"/>
          <w:i/>
          <w:iCs/>
          <w:color w:val="000000"/>
          <w:sz w:val="26"/>
          <w:szCs w:val="26"/>
        </w:rPr>
        <w:t xml:space="preserve">Clinica Chimica Acta </w:t>
      </w:r>
      <w:r w:rsidRPr="005327E1">
        <w:rPr>
          <w:rFonts w:ascii="Times New Roman" w:hAnsi="Times New Roman" w:cs="Times New Roman"/>
          <w:color w:val="000000"/>
          <w:sz w:val="26"/>
          <w:szCs w:val="26"/>
        </w:rPr>
        <w:t>328(1): 39–44.</w:t>
      </w:r>
    </w:p>
    <w:p w:rsidR="005327E1" w:rsidRPr="005327E1" w:rsidRDefault="005327E1" w:rsidP="00A723CC">
      <w:pPr>
        <w:ind w:left="720" w:hanging="720"/>
        <w:jc w:val="both"/>
        <w:rPr>
          <w:rFonts w:ascii="Times New Roman" w:hAnsi="Times New Roman" w:cs="Times New Roman"/>
          <w:color w:val="000000"/>
          <w:sz w:val="26"/>
          <w:szCs w:val="26"/>
        </w:rPr>
      </w:pPr>
      <w:r w:rsidRPr="005327E1">
        <w:rPr>
          <w:rFonts w:ascii="Times New Roman" w:eastAsiaTheme="minorHAnsi" w:hAnsi="Times New Roman" w:cs="Times New Roman"/>
          <w:sz w:val="26"/>
          <w:szCs w:val="26"/>
        </w:rPr>
        <w:t xml:space="preserve">Hanson, P. M., Yang, R. Y., Tsou, S. C. S., Ledesma, D., Engle, L., &amp; Lee, T. C. (2006). </w:t>
      </w:r>
      <w:r w:rsidRPr="005327E1">
        <w:rPr>
          <w:rFonts w:ascii="Times New Roman" w:hAnsi="Times New Roman" w:cs="Times New Roman"/>
          <w:color w:val="000000"/>
          <w:sz w:val="26"/>
          <w:szCs w:val="26"/>
        </w:rPr>
        <w:t xml:space="preserve">Effect of ethanol treatment on physiological and quality attributes of fresh-cut eggplant. </w:t>
      </w:r>
      <w:r w:rsidRPr="005327E1">
        <w:rPr>
          <w:rFonts w:ascii="Times New Roman" w:hAnsi="Times New Roman" w:cs="Times New Roman"/>
          <w:i/>
          <w:iCs/>
          <w:color w:val="000000"/>
          <w:sz w:val="26"/>
          <w:szCs w:val="26"/>
        </w:rPr>
        <w:t xml:space="preserve">J. Sci. Food Agric. </w:t>
      </w:r>
      <w:r w:rsidRPr="005327E1">
        <w:rPr>
          <w:rFonts w:ascii="Times New Roman" w:hAnsi="Times New Roman" w:cs="Times New Roman"/>
          <w:color w:val="000000"/>
          <w:sz w:val="26"/>
          <w:szCs w:val="26"/>
        </w:rPr>
        <w:t>90: 1323–1326.</w:t>
      </w:r>
    </w:p>
    <w:p w:rsidR="005327E1" w:rsidRPr="005327E1" w:rsidRDefault="005327E1" w:rsidP="00CB7F45">
      <w:pPr>
        <w:ind w:left="720" w:hanging="720"/>
        <w:jc w:val="both"/>
        <w:rPr>
          <w:rFonts w:ascii="Times New Roman" w:hAnsi="Times New Roman" w:cs="Times New Roman"/>
          <w:sz w:val="26"/>
          <w:szCs w:val="26"/>
        </w:rPr>
      </w:pPr>
      <w:r w:rsidRPr="005327E1">
        <w:rPr>
          <w:rFonts w:ascii="Times New Roman" w:hAnsi="Times New Roman" w:cs="Times New Roman"/>
          <w:sz w:val="26"/>
          <w:szCs w:val="26"/>
        </w:rPr>
        <w:lastRenderedPageBreak/>
        <w:t xml:space="preserve">Hembree, k. (2015). Young eggplant plants, </w:t>
      </w:r>
      <w:r w:rsidRPr="005327E1">
        <w:rPr>
          <w:rFonts w:ascii="Times New Roman" w:hAnsi="Times New Roman" w:cs="Times New Roman"/>
          <w:i/>
          <w:sz w:val="26"/>
          <w:szCs w:val="26"/>
        </w:rPr>
        <w:t>Solanum melongena</w:t>
      </w:r>
      <w:r w:rsidRPr="005327E1">
        <w:rPr>
          <w:rFonts w:ascii="Times New Roman" w:hAnsi="Times New Roman" w:cs="Times New Roman"/>
          <w:sz w:val="26"/>
          <w:szCs w:val="26"/>
        </w:rPr>
        <w:t>. Statewide Integrated weed and Pest Management Program, University of California Agriculture and Natural Resources.</w:t>
      </w:r>
    </w:p>
    <w:p w:rsidR="005327E1" w:rsidRPr="005327E1" w:rsidRDefault="005327E1" w:rsidP="00271470">
      <w:pPr>
        <w:ind w:left="720" w:hanging="720"/>
        <w:jc w:val="both"/>
        <w:rPr>
          <w:rFonts w:ascii="Times New Roman" w:hAnsi="Times New Roman" w:cs="Times New Roman"/>
          <w:sz w:val="26"/>
          <w:szCs w:val="26"/>
        </w:rPr>
      </w:pPr>
      <w:r w:rsidRPr="005327E1">
        <w:rPr>
          <w:rFonts w:ascii="Times New Roman" w:hAnsi="Times New Roman" w:cs="Times New Roman"/>
          <w:sz w:val="26"/>
          <w:szCs w:val="26"/>
        </w:rPr>
        <w:t>Hirakawa, H., Shirasawa, K., Miyatake, K., Nunome, Negoro, S., Ohyama, A., Yamaguchi, H. (2014). Draft genome sequence of eggplant (</w:t>
      </w:r>
      <w:r w:rsidRPr="005327E1">
        <w:rPr>
          <w:rFonts w:ascii="Times New Roman" w:hAnsi="Times New Roman" w:cs="Times New Roman"/>
          <w:i/>
          <w:sz w:val="26"/>
          <w:szCs w:val="26"/>
        </w:rPr>
        <w:t>Solanum melongena L</w:t>
      </w:r>
      <w:r w:rsidRPr="005327E1">
        <w:rPr>
          <w:rFonts w:ascii="Times New Roman" w:hAnsi="Times New Roman" w:cs="Times New Roman"/>
          <w:sz w:val="26"/>
          <w:szCs w:val="26"/>
        </w:rPr>
        <w:t xml:space="preserve">.): The representative Solanum species indigenous to the old world. </w:t>
      </w:r>
      <w:r w:rsidRPr="005327E1">
        <w:rPr>
          <w:rFonts w:ascii="Times New Roman" w:hAnsi="Times New Roman" w:cs="Times New Roman"/>
          <w:i/>
          <w:iCs/>
          <w:sz w:val="26"/>
          <w:szCs w:val="26"/>
        </w:rPr>
        <w:t>DNA Research</w:t>
      </w:r>
      <w:r w:rsidRPr="005327E1">
        <w:rPr>
          <w:rFonts w:ascii="Times New Roman" w:hAnsi="Times New Roman" w:cs="Times New Roman"/>
          <w:sz w:val="26"/>
          <w:szCs w:val="26"/>
        </w:rPr>
        <w:t>, 1-14.</w:t>
      </w:r>
    </w:p>
    <w:p w:rsidR="005327E1" w:rsidRPr="005327E1" w:rsidRDefault="005327E1" w:rsidP="00271470">
      <w:pPr>
        <w:pStyle w:val="Default"/>
        <w:spacing w:line="276" w:lineRule="auto"/>
        <w:ind w:left="720" w:hanging="720"/>
        <w:jc w:val="both"/>
        <w:rPr>
          <w:sz w:val="26"/>
          <w:szCs w:val="26"/>
        </w:rPr>
      </w:pPr>
      <w:r w:rsidRPr="005327E1">
        <w:rPr>
          <w:sz w:val="26"/>
          <w:szCs w:val="26"/>
        </w:rPr>
        <w:t>Law-Ogbomo K. E., Egharevba R. K. A. (2009). Effects of planting density and NPK fertilizer application on yield and yield components of Eggplant (</w:t>
      </w:r>
      <w:r w:rsidRPr="005327E1">
        <w:rPr>
          <w:i/>
          <w:iCs/>
          <w:sz w:val="26"/>
          <w:szCs w:val="26"/>
        </w:rPr>
        <w:t xml:space="preserve">Solanum melongena </w:t>
      </w:r>
      <w:r w:rsidRPr="005327E1">
        <w:rPr>
          <w:sz w:val="26"/>
          <w:szCs w:val="26"/>
        </w:rPr>
        <w:t xml:space="preserve">Mill) </w:t>
      </w:r>
      <w:r w:rsidRPr="005327E1">
        <w:rPr>
          <w:i/>
          <w:iCs/>
          <w:sz w:val="26"/>
          <w:szCs w:val="26"/>
        </w:rPr>
        <w:t xml:space="preserve">Tuan and Mao; IJPSS, 7(6), 357-361, 2015; Article no.IJPSS.2015.162 </w:t>
      </w:r>
      <w:r w:rsidRPr="005327E1">
        <w:rPr>
          <w:sz w:val="26"/>
          <w:szCs w:val="26"/>
        </w:rPr>
        <w:t xml:space="preserve">in forest location. </w:t>
      </w:r>
      <w:r w:rsidRPr="005327E1">
        <w:rPr>
          <w:i/>
          <w:iCs/>
          <w:sz w:val="26"/>
          <w:szCs w:val="26"/>
        </w:rPr>
        <w:t>World Journal of Agricultural Sciences</w:t>
      </w:r>
      <w:r w:rsidRPr="005327E1">
        <w:rPr>
          <w:sz w:val="26"/>
          <w:szCs w:val="26"/>
        </w:rPr>
        <w:t>; 5(2):152-158.</w:t>
      </w:r>
    </w:p>
    <w:p w:rsidR="005327E1" w:rsidRPr="005327E1" w:rsidRDefault="005327E1" w:rsidP="00866DC3">
      <w:pPr>
        <w:pStyle w:val="Pa41"/>
        <w:spacing w:line="276" w:lineRule="auto"/>
        <w:ind w:left="720" w:hanging="720"/>
        <w:jc w:val="both"/>
        <w:rPr>
          <w:rFonts w:ascii="Times New Roman" w:eastAsia="TimesNewRomanPSMT" w:hAnsi="Times New Roman" w:cs="Times New Roman"/>
          <w:sz w:val="26"/>
          <w:szCs w:val="26"/>
        </w:rPr>
      </w:pPr>
      <w:r w:rsidRPr="005327E1">
        <w:rPr>
          <w:rFonts w:ascii="Times New Roman" w:eastAsia="TimesNewRomanPSMT" w:hAnsi="Times New Roman" w:cs="Times New Roman"/>
          <w:sz w:val="26"/>
          <w:szCs w:val="26"/>
        </w:rPr>
        <w:t xml:space="preserve">Macha, E.S. (2005). </w:t>
      </w:r>
      <w:r w:rsidRPr="005327E1">
        <w:rPr>
          <w:rFonts w:ascii="Times New Roman" w:eastAsia="TimesNewRomanPSMT" w:hAnsi="Times New Roman" w:cs="Times New Roman"/>
          <w:i/>
          <w:sz w:val="26"/>
          <w:szCs w:val="26"/>
        </w:rPr>
        <w:t>African eggplants promising vegetables for home consumption and sale in Tanzania.</w:t>
      </w:r>
      <w:r w:rsidRPr="005327E1">
        <w:rPr>
          <w:rFonts w:ascii="Times New Roman" w:eastAsia="TimesNewRomanPSMT" w:hAnsi="Times New Roman" w:cs="Times New Roman"/>
          <w:sz w:val="26"/>
          <w:szCs w:val="26"/>
        </w:rPr>
        <w:t xml:space="preserve"> In: Proc. 3rd Workshop on Sustainable Horticultural Production in the Tropics. Nov 26–29, Maseno, Kenya: 86–94.</w:t>
      </w:r>
    </w:p>
    <w:p w:rsidR="005327E1" w:rsidRPr="005327E1" w:rsidRDefault="005327E1" w:rsidP="00417F15">
      <w:pPr>
        <w:pStyle w:val="Default"/>
        <w:ind w:left="720" w:hanging="720"/>
        <w:rPr>
          <w:sz w:val="26"/>
          <w:szCs w:val="26"/>
        </w:rPr>
      </w:pPr>
      <w:r w:rsidRPr="005327E1">
        <w:rPr>
          <w:sz w:val="26"/>
          <w:szCs w:val="26"/>
        </w:rPr>
        <w:t xml:space="preserve">Mani V S, Gautam K C and Chakrabority (1968). Losses in crop yield in India due to weed growth. </w:t>
      </w:r>
      <w:r w:rsidRPr="005327E1">
        <w:rPr>
          <w:i/>
          <w:sz w:val="26"/>
          <w:szCs w:val="26"/>
        </w:rPr>
        <w:t>PANS</w:t>
      </w:r>
      <w:r w:rsidRPr="005327E1">
        <w:rPr>
          <w:sz w:val="26"/>
          <w:szCs w:val="26"/>
        </w:rPr>
        <w:t xml:space="preserve"> (C) 142: 141-58.</w:t>
      </w:r>
    </w:p>
    <w:p w:rsidR="005327E1" w:rsidRPr="005327E1" w:rsidRDefault="005327E1" w:rsidP="00271470">
      <w:pPr>
        <w:pStyle w:val="Default"/>
        <w:spacing w:line="276" w:lineRule="auto"/>
        <w:ind w:left="720" w:hanging="720"/>
        <w:jc w:val="both"/>
        <w:rPr>
          <w:sz w:val="26"/>
          <w:szCs w:val="26"/>
        </w:rPr>
      </w:pPr>
      <w:r w:rsidRPr="005327E1">
        <w:rPr>
          <w:sz w:val="26"/>
          <w:szCs w:val="26"/>
        </w:rPr>
        <w:t>Marques, J., Silvano, B., Arthur, F., Matheus, B., Gislane, L.</w:t>
      </w:r>
      <w:r w:rsidRPr="005327E1">
        <w:rPr>
          <w:b/>
          <w:bCs/>
          <w:sz w:val="26"/>
          <w:szCs w:val="26"/>
        </w:rPr>
        <w:t xml:space="preserve"> </w:t>
      </w:r>
      <w:r w:rsidRPr="005327E1">
        <w:rPr>
          <w:bCs/>
          <w:sz w:val="26"/>
          <w:szCs w:val="26"/>
        </w:rPr>
        <w:t>(2017).Weed Interference in Eggplant Crops</w:t>
      </w:r>
      <w:r w:rsidRPr="005327E1">
        <w:rPr>
          <w:b/>
          <w:bCs/>
          <w:sz w:val="26"/>
          <w:szCs w:val="26"/>
        </w:rPr>
        <w:t xml:space="preserve">.  </w:t>
      </w:r>
      <w:r w:rsidRPr="005327E1">
        <w:rPr>
          <w:i/>
          <w:sz w:val="26"/>
          <w:szCs w:val="26"/>
        </w:rPr>
        <w:t>Mossoró</w:t>
      </w:r>
      <w:r w:rsidRPr="005327E1">
        <w:rPr>
          <w:sz w:val="26"/>
          <w:szCs w:val="26"/>
        </w:rPr>
        <w:t>, 30(4): 866 – 875</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 xml:space="preserve">Matsubara, K., Kaneyuki, T., Miyake, T., Mori, M. (2005). Antiangiogenic activity of nasunin, an antioxidant anthocyanin, in eggplant peels. </w:t>
      </w:r>
      <w:r w:rsidRPr="005327E1">
        <w:rPr>
          <w:rFonts w:ascii="Times New Roman" w:hAnsi="Times New Roman" w:cs="Times New Roman"/>
          <w:i/>
          <w:iCs/>
          <w:color w:val="000000"/>
          <w:sz w:val="26"/>
          <w:szCs w:val="26"/>
        </w:rPr>
        <w:t xml:space="preserve">J. Agric. Food Chem. </w:t>
      </w:r>
      <w:r w:rsidRPr="005327E1">
        <w:rPr>
          <w:rFonts w:ascii="Times New Roman" w:hAnsi="Times New Roman" w:cs="Times New Roman"/>
          <w:color w:val="000000"/>
          <w:sz w:val="26"/>
          <w:szCs w:val="26"/>
        </w:rPr>
        <w:t>53: 6272–6275.</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Mennella, G., Rotino, G., Fibiani, M., D’alessandro, A., Francese, G., Toppino, L., Cavallanti, F., Acciarri, N., Lo Scalzo, R. (2010). Characterization of health-related compounds in eggplant (</w:t>
      </w:r>
      <w:r w:rsidRPr="005327E1">
        <w:rPr>
          <w:rFonts w:ascii="Times New Roman" w:hAnsi="Times New Roman" w:cs="Times New Roman"/>
          <w:i/>
          <w:iCs/>
          <w:color w:val="000000"/>
          <w:sz w:val="26"/>
          <w:szCs w:val="26"/>
        </w:rPr>
        <w:t xml:space="preserve">Solanum melongena </w:t>
      </w:r>
      <w:r w:rsidRPr="005327E1">
        <w:rPr>
          <w:rFonts w:ascii="Times New Roman" w:hAnsi="Times New Roman" w:cs="Times New Roman"/>
          <w:color w:val="000000"/>
          <w:sz w:val="26"/>
          <w:szCs w:val="26"/>
        </w:rPr>
        <w:t xml:space="preserve">L.) lines derived from introgression of allied species. </w:t>
      </w:r>
      <w:r w:rsidRPr="005327E1">
        <w:rPr>
          <w:rFonts w:ascii="Times New Roman" w:hAnsi="Times New Roman" w:cs="Times New Roman"/>
          <w:i/>
          <w:iCs/>
          <w:color w:val="000000"/>
          <w:sz w:val="26"/>
          <w:szCs w:val="26"/>
        </w:rPr>
        <w:t xml:space="preserve">J. Agric. Food Chem. </w:t>
      </w:r>
      <w:r w:rsidRPr="005327E1">
        <w:rPr>
          <w:rFonts w:ascii="Times New Roman" w:hAnsi="Times New Roman" w:cs="Times New Roman"/>
          <w:color w:val="000000"/>
          <w:sz w:val="26"/>
          <w:szCs w:val="26"/>
        </w:rPr>
        <w:t>58(13): 7597–7603.</w:t>
      </w:r>
    </w:p>
    <w:p w:rsidR="005327E1" w:rsidRPr="005327E1" w:rsidRDefault="005327E1" w:rsidP="00271470">
      <w:pPr>
        <w:autoSpaceDE w:val="0"/>
        <w:autoSpaceDN w:val="0"/>
        <w:adjustRightInd w:val="0"/>
        <w:spacing w:after="0"/>
        <w:ind w:left="720" w:hanging="720"/>
        <w:jc w:val="both"/>
        <w:rPr>
          <w:rFonts w:ascii="Times New Roman" w:eastAsiaTheme="minorHAnsi" w:hAnsi="Times New Roman" w:cs="Times New Roman"/>
          <w:sz w:val="26"/>
          <w:szCs w:val="26"/>
        </w:rPr>
      </w:pPr>
      <w:r w:rsidRPr="005327E1">
        <w:rPr>
          <w:rFonts w:ascii="Times New Roman" w:eastAsiaTheme="minorHAnsi" w:hAnsi="Times New Roman" w:cs="Times New Roman"/>
          <w:sz w:val="26"/>
          <w:szCs w:val="26"/>
        </w:rPr>
        <w:t xml:space="preserve">Meyer, R. S., Karol, K. G., Little, D. P., Nee, M. H., &amp; Litt, A. (2012). Phylogeographic relationships among Asian eggplants and new perspectives on eggplant domestication. </w:t>
      </w:r>
      <w:r w:rsidRPr="005327E1">
        <w:rPr>
          <w:rFonts w:ascii="Times New Roman" w:eastAsiaTheme="minorHAnsi" w:hAnsi="Times New Roman" w:cs="Times New Roman"/>
          <w:i/>
          <w:sz w:val="26"/>
          <w:szCs w:val="26"/>
        </w:rPr>
        <w:t>Economic Botany</w:t>
      </w:r>
      <w:r w:rsidRPr="005327E1">
        <w:rPr>
          <w:rFonts w:ascii="Times New Roman" w:eastAsiaTheme="minorHAnsi" w:hAnsi="Times New Roman" w:cs="Times New Roman"/>
          <w:sz w:val="26"/>
          <w:szCs w:val="26"/>
        </w:rPr>
        <w:t>, 1–16.</w:t>
      </w:r>
    </w:p>
    <w:p w:rsidR="005327E1" w:rsidRPr="005327E1" w:rsidRDefault="005327E1" w:rsidP="00271470">
      <w:pPr>
        <w:pStyle w:val="Pa41"/>
        <w:spacing w:line="276" w:lineRule="auto"/>
        <w:ind w:left="720" w:hanging="720"/>
        <w:jc w:val="both"/>
        <w:rPr>
          <w:rFonts w:ascii="Times New Roman" w:eastAsia="STIXGeneral" w:hAnsi="Times New Roman" w:cs="Times New Roman"/>
          <w:color w:val="000000"/>
          <w:sz w:val="26"/>
          <w:szCs w:val="26"/>
        </w:rPr>
      </w:pPr>
      <w:r w:rsidRPr="005327E1">
        <w:rPr>
          <w:rFonts w:ascii="Times New Roman" w:eastAsia="STIXGeneral" w:hAnsi="Times New Roman" w:cs="Times New Roman"/>
          <w:color w:val="000000"/>
          <w:sz w:val="26"/>
          <w:szCs w:val="26"/>
        </w:rPr>
        <w:t xml:space="preserve">Muñoz-Falcón, J., Prohens, J., Vilanova, S., Nuez, F. (2009). Diversity in commercial varieties and landraces of black eggplants and implications for broadening the breeders’ gene pool. </w:t>
      </w:r>
      <w:r w:rsidRPr="005327E1">
        <w:rPr>
          <w:rFonts w:ascii="Times New Roman" w:eastAsia="STIXGeneral" w:hAnsi="Times New Roman" w:cs="Times New Roman"/>
          <w:i/>
          <w:iCs/>
          <w:color w:val="000000"/>
          <w:sz w:val="26"/>
          <w:szCs w:val="26"/>
        </w:rPr>
        <w:t xml:space="preserve">Ann. Appl. Biol. </w:t>
      </w:r>
      <w:r w:rsidRPr="005327E1">
        <w:rPr>
          <w:rFonts w:ascii="Times New Roman" w:eastAsia="STIXGeneral" w:hAnsi="Times New Roman" w:cs="Times New Roman"/>
          <w:color w:val="000000"/>
          <w:sz w:val="26"/>
          <w:szCs w:val="26"/>
        </w:rPr>
        <w:t>154(3): 453–465.</w:t>
      </w:r>
    </w:p>
    <w:p w:rsidR="005327E1" w:rsidRPr="00757B50" w:rsidRDefault="005327E1" w:rsidP="00757B50">
      <w:pPr>
        <w:autoSpaceDE w:val="0"/>
        <w:autoSpaceDN w:val="0"/>
        <w:adjustRightInd w:val="0"/>
        <w:spacing w:after="0" w:line="240" w:lineRule="auto"/>
        <w:ind w:left="720" w:hanging="720"/>
        <w:rPr>
          <w:rFonts w:ascii="Times New Roman" w:eastAsiaTheme="minorHAnsi" w:hAnsi="Times New Roman" w:cs="Times New Roman"/>
          <w:color w:val="000000"/>
          <w:sz w:val="26"/>
          <w:szCs w:val="26"/>
        </w:rPr>
      </w:pPr>
      <w:r w:rsidRPr="00757B50">
        <w:rPr>
          <w:rFonts w:ascii="Times New Roman" w:eastAsiaTheme="minorHAnsi" w:hAnsi="Times New Roman" w:cs="Times New Roman"/>
          <w:color w:val="000000"/>
          <w:sz w:val="26"/>
          <w:szCs w:val="26"/>
        </w:rPr>
        <w:t xml:space="preserve">Nadagouda B T (1995) </w:t>
      </w:r>
      <w:r w:rsidRPr="006F7726">
        <w:rPr>
          <w:rFonts w:ascii="Times New Roman" w:eastAsiaTheme="minorHAnsi" w:hAnsi="Times New Roman" w:cs="Times New Roman"/>
          <w:i/>
          <w:color w:val="000000"/>
          <w:sz w:val="26"/>
          <w:szCs w:val="26"/>
        </w:rPr>
        <w:t>Integrated weed management in drill sown onion</w:t>
      </w:r>
      <w:r w:rsidRPr="00757B50">
        <w:rPr>
          <w:rFonts w:ascii="Times New Roman" w:eastAsiaTheme="minorHAnsi" w:hAnsi="Times New Roman" w:cs="Times New Roman"/>
          <w:color w:val="000000"/>
          <w:sz w:val="26"/>
          <w:szCs w:val="26"/>
        </w:rPr>
        <w:t xml:space="preserve"> (</w:t>
      </w:r>
      <w:r w:rsidRPr="00757B50">
        <w:rPr>
          <w:rFonts w:ascii="Times New Roman" w:eastAsiaTheme="minorHAnsi" w:hAnsi="Times New Roman" w:cs="Times New Roman"/>
          <w:i/>
          <w:iCs/>
          <w:color w:val="000000"/>
          <w:sz w:val="26"/>
          <w:szCs w:val="26"/>
        </w:rPr>
        <w:t xml:space="preserve">Allium cepa </w:t>
      </w:r>
      <w:r w:rsidRPr="00757B50">
        <w:rPr>
          <w:rFonts w:ascii="Times New Roman" w:eastAsiaTheme="minorHAnsi" w:hAnsi="Times New Roman" w:cs="Times New Roman"/>
          <w:color w:val="000000"/>
          <w:sz w:val="26"/>
          <w:szCs w:val="26"/>
        </w:rPr>
        <w:t>L.). M.Sc. (Agri.) Thesis, Univ. Agric. S</w:t>
      </w:r>
      <w:r w:rsidRPr="005327E1">
        <w:rPr>
          <w:rFonts w:ascii="Times New Roman" w:eastAsiaTheme="minorHAnsi" w:hAnsi="Times New Roman" w:cs="Times New Roman"/>
          <w:color w:val="000000"/>
          <w:sz w:val="26"/>
          <w:szCs w:val="26"/>
        </w:rPr>
        <w:t>ci., Dharwad, Karnataka (India).</w:t>
      </w:r>
    </w:p>
    <w:p w:rsidR="005327E1" w:rsidRPr="005327E1" w:rsidRDefault="005327E1" w:rsidP="00271470">
      <w:pPr>
        <w:ind w:left="720" w:hanging="720"/>
        <w:jc w:val="both"/>
        <w:rPr>
          <w:rFonts w:ascii="Times New Roman" w:hAnsi="Times New Roman" w:cs="Times New Roman"/>
          <w:sz w:val="26"/>
          <w:szCs w:val="26"/>
        </w:rPr>
      </w:pPr>
      <w:r w:rsidRPr="005327E1">
        <w:rPr>
          <w:rFonts w:ascii="Times New Roman" w:hAnsi="Times New Roman" w:cs="Times New Roman"/>
          <w:sz w:val="26"/>
          <w:szCs w:val="26"/>
        </w:rPr>
        <w:t>Nunome, T., Ishiguro, K., Yoshida, T., Hirai, M. (2001). Mapping of fruit shape and color development traits in eggplant (</w:t>
      </w:r>
      <w:r w:rsidRPr="005327E1">
        <w:rPr>
          <w:rFonts w:ascii="Times New Roman" w:hAnsi="Times New Roman" w:cs="Times New Roman"/>
          <w:i/>
          <w:iCs/>
          <w:sz w:val="26"/>
          <w:szCs w:val="26"/>
        </w:rPr>
        <w:t>Solanum melongena</w:t>
      </w:r>
      <w:r w:rsidRPr="005327E1">
        <w:rPr>
          <w:rFonts w:ascii="Times New Roman" w:hAnsi="Times New Roman" w:cs="Times New Roman"/>
          <w:sz w:val="26"/>
          <w:szCs w:val="26"/>
        </w:rPr>
        <w:t xml:space="preserve">L.) based on RAPD and AFLP markers. </w:t>
      </w:r>
      <w:r w:rsidRPr="005327E1">
        <w:rPr>
          <w:rFonts w:ascii="Times New Roman" w:hAnsi="Times New Roman" w:cs="Times New Roman"/>
          <w:i/>
          <w:iCs/>
          <w:sz w:val="26"/>
          <w:szCs w:val="26"/>
        </w:rPr>
        <w:t>Breeding Science</w:t>
      </w:r>
      <w:r w:rsidRPr="005327E1">
        <w:rPr>
          <w:rFonts w:ascii="Times New Roman" w:hAnsi="Times New Roman" w:cs="Times New Roman"/>
          <w:sz w:val="26"/>
          <w:szCs w:val="26"/>
        </w:rPr>
        <w:t xml:space="preserve">, </w:t>
      </w:r>
      <w:r w:rsidRPr="005327E1">
        <w:rPr>
          <w:rFonts w:ascii="Times New Roman" w:hAnsi="Times New Roman" w:cs="Times New Roman"/>
          <w:i/>
          <w:iCs/>
          <w:sz w:val="26"/>
          <w:szCs w:val="26"/>
        </w:rPr>
        <w:t>51</w:t>
      </w:r>
      <w:r w:rsidRPr="005327E1">
        <w:rPr>
          <w:rFonts w:ascii="Times New Roman" w:hAnsi="Times New Roman" w:cs="Times New Roman"/>
          <w:sz w:val="26"/>
          <w:szCs w:val="26"/>
        </w:rPr>
        <w:t>, 19-26</w:t>
      </w:r>
    </w:p>
    <w:p w:rsidR="005327E1" w:rsidRPr="005327E1" w:rsidRDefault="005327E1" w:rsidP="00271470">
      <w:pPr>
        <w:pStyle w:val="Default"/>
        <w:spacing w:line="276" w:lineRule="auto"/>
        <w:ind w:left="720" w:hanging="720"/>
        <w:jc w:val="both"/>
        <w:rPr>
          <w:sz w:val="26"/>
          <w:szCs w:val="26"/>
        </w:rPr>
      </w:pPr>
      <w:r w:rsidRPr="005327E1">
        <w:rPr>
          <w:sz w:val="26"/>
          <w:szCs w:val="26"/>
        </w:rPr>
        <w:lastRenderedPageBreak/>
        <w:t xml:space="preserve">Pessarakli, M. M., Dris, R. (2003). Effects of Pruning and Spacing on the Yield and Quality of Eggplant. </w:t>
      </w:r>
      <w:r w:rsidRPr="005327E1">
        <w:rPr>
          <w:i/>
          <w:iCs/>
          <w:sz w:val="26"/>
          <w:szCs w:val="26"/>
        </w:rPr>
        <w:t>Food, Agriculture and Environment</w:t>
      </w:r>
      <w:r w:rsidRPr="005327E1">
        <w:rPr>
          <w:sz w:val="26"/>
          <w:szCs w:val="26"/>
        </w:rPr>
        <w:t>, 1(2), 215-216.</w:t>
      </w:r>
    </w:p>
    <w:p w:rsidR="005327E1" w:rsidRPr="005327E1" w:rsidRDefault="005327E1" w:rsidP="00271470">
      <w:pPr>
        <w:ind w:left="720" w:hanging="720"/>
        <w:jc w:val="both"/>
        <w:rPr>
          <w:rFonts w:ascii="Times New Roman" w:hAnsi="Times New Roman" w:cs="Times New Roman"/>
          <w:sz w:val="26"/>
          <w:szCs w:val="26"/>
        </w:rPr>
      </w:pPr>
      <w:r w:rsidRPr="005327E1">
        <w:rPr>
          <w:rFonts w:ascii="Times New Roman" w:hAnsi="Times New Roman" w:cs="Times New Roman"/>
          <w:sz w:val="26"/>
          <w:szCs w:val="26"/>
        </w:rPr>
        <w:t>Prabhu, M., Natarajan, S., Veeraraganathatham, D., Pugalendhi, L. (2009). The biochemical basis of shoot and fruit borer resistance in interspecific progenies of brinjal (</w:t>
      </w:r>
      <w:r w:rsidRPr="005327E1">
        <w:rPr>
          <w:rFonts w:ascii="Times New Roman" w:hAnsi="Times New Roman" w:cs="Times New Roman"/>
          <w:i/>
          <w:iCs/>
          <w:sz w:val="26"/>
          <w:szCs w:val="26"/>
        </w:rPr>
        <w:t>Solanum melong</w:t>
      </w:r>
      <w:bookmarkStart w:id="0" w:name="_GoBack"/>
      <w:bookmarkEnd w:id="0"/>
      <w:r w:rsidRPr="005327E1">
        <w:rPr>
          <w:rFonts w:ascii="Times New Roman" w:hAnsi="Times New Roman" w:cs="Times New Roman"/>
          <w:i/>
          <w:iCs/>
          <w:sz w:val="26"/>
          <w:szCs w:val="26"/>
        </w:rPr>
        <w:t>ena</w:t>
      </w:r>
      <w:r w:rsidRPr="005327E1">
        <w:rPr>
          <w:rFonts w:ascii="Times New Roman" w:hAnsi="Times New Roman" w:cs="Times New Roman"/>
          <w:sz w:val="26"/>
          <w:szCs w:val="26"/>
        </w:rPr>
        <w:t xml:space="preserve">). </w:t>
      </w:r>
      <w:r w:rsidRPr="005327E1">
        <w:rPr>
          <w:rFonts w:ascii="Times New Roman" w:hAnsi="Times New Roman" w:cs="Times New Roman"/>
          <w:i/>
          <w:iCs/>
          <w:sz w:val="26"/>
          <w:szCs w:val="26"/>
        </w:rPr>
        <w:t>Eurasian Journal of Biosciences</w:t>
      </w:r>
      <w:r w:rsidRPr="005327E1">
        <w:rPr>
          <w:rFonts w:ascii="Times New Roman" w:hAnsi="Times New Roman" w:cs="Times New Roman"/>
          <w:sz w:val="26"/>
          <w:szCs w:val="26"/>
        </w:rPr>
        <w:t xml:space="preserve">, </w:t>
      </w:r>
      <w:r w:rsidRPr="005327E1">
        <w:rPr>
          <w:rFonts w:ascii="Times New Roman" w:hAnsi="Times New Roman" w:cs="Times New Roman"/>
          <w:i/>
          <w:iCs/>
          <w:sz w:val="26"/>
          <w:szCs w:val="26"/>
        </w:rPr>
        <w:t>3</w:t>
      </w:r>
      <w:r w:rsidRPr="005327E1">
        <w:rPr>
          <w:rFonts w:ascii="Times New Roman" w:hAnsi="Times New Roman" w:cs="Times New Roman"/>
          <w:sz w:val="26"/>
          <w:szCs w:val="26"/>
        </w:rPr>
        <w:t>, 50-57.</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 xml:space="preserve">Prohens, J., Blanca, J., Nuez, F. (2005). Morphological and molecular variation in a collection of eggplant from a secondary center of diversity: Implications for conservation and breeding. </w:t>
      </w:r>
      <w:r w:rsidRPr="005327E1">
        <w:rPr>
          <w:rFonts w:ascii="Times New Roman" w:hAnsi="Times New Roman" w:cs="Times New Roman"/>
          <w:i/>
          <w:iCs/>
          <w:color w:val="000000"/>
          <w:sz w:val="26"/>
          <w:szCs w:val="26"/>
        </w:rPr>
        <w:t xml:space="preserve">J. Am. Soc. Hort. Sci. </w:t>
      </w:r>
      <w:r w:rsidRPr="005327E1">
        <w:rPr>
          <w:rFonts w:ascii="Times New Roman" w:hAnsi="Times New Roman" w:cs="Times New Roman"/>
          <w:color w:val="000000"/>
          <w:sz w:val="26"/>
          <w:szCs w:val="26"/>
        </w:rPr>
        <w:t>130: 54–63.</w:t>
      </w:r>
    </w:p>
    <w:p w:rsidR="005327E1" w:rsidRPr="005327E1" w:rsidRDefault="005327E1" w:rsidP="00271470">
      <w:pPr>
        <w:autoSpaceDE w:val="0"/>
        <w:autoSpaceDN w:val="0"/>
        <w:adjustRightInd w:val="0"/>
        <w:spacing w:after="0"/>
        <w:ind w:left="720" w:hanging="720"/>
        <w:jc w:val="both"/>
        <w:rPr>
          <w:rFonts w:ascii="Times New Roman" w:eastAsia="TimesNewRomanPSMT" w:hAnsi="Times New Roman" w:cs="Times New Roman"/>
          <w:sz w:val="26"/>
          <w:szCs w:val="26"/>
        </w:rPr>
      </w:pPr>
      <w:r w:rsidRPr="005327E1">
        <w:rPr>
          <w:rFonts w:ascii="Times New Roman" w:eastAsia="TimesNewRomanPSMT" w:hAnsi="Times New Roman" w:cs="Times New Roman"/>
          <w:sz w:val="26"/>
          <w:szCs w:val="26"/>
        </w:rPr>
        <w:t xml:space="preserve">Raigón M.D., Prohens J., Munoz-Falcon J., Nuez F. (2008). Comparison of eggplant landraces and commercial varie- ties for fruit content of phenolics, minerals, dry matter and protein. </w:t>
      </w:r>
      <w:r w:rsidRPr="005327E1">
        <w:rPr>
          <w:rFonts w:ascii="Times New Roman" w:eastAsia="TimesNewRomanPSMT" w:hAnsi="Times New Roman" w:cs="Times New Roman"/>
          <w:i/>
          <w:sz w:val="26"/>
          <w:szCs w:val="26"/>
        </w:rPr>
        <w:t>Journal of Food Composition and Analysis,</w:t>
      </w:r>
      <w:r w:rsidRPr="005327E1">
        <w:rPr>
          <w:rFonts w:ascii="Times New Roman" w:eastAsia="TimesNewRomanPSMT" w:hAnsi="Times New Roman" w:cs="Times New Roman"/>
          <w:sz w:val="26"/>
          <w:szCs w:val="26"/>
        </w:rPr>
        <w:t xml:space="preserve"> 21: 370–376.</w:t>
      </w:r>
    </w:p>
    <w:p w:rsidR="005327E1" w:rsidRPr="005327E1" w:rsidRDefault="005327E1" w:rsidP="00757B50">
      <w:pPr>
        <w:pStyle w:val="Default"/>
        <w:ind w:left="720" w:hanging="720"/>
        <w:rPr>
          <w:sz w:val="26"/>
          <w:szCs w:val="26"/>
        </w:rPr>
      </w:pPr>
      <w:r w:rsidRPr="005327E1">
        <w:rPr>
          <w:sz w:val="26"/>
          <w:szCs w:val="26"/>
        </w:rPr>
        <w:t xml:space="preserve">Reddy C N, Reddy M D and Devi M P (2000) Efficiency of various herbicides on weed control and yield of brinjal. </w:t>
      </w:r>
      <w:r w:rsidRPr="005327E1">
        <w:rPr>
          <w:i/>
          <w:sz w:val="26"/>
          <w:szCs w:val="26"/>
        </w:rPr>
        <w:t>Indian J of Weed Sci.,</w:t>
      </w:r>
      <w:r w:rsidRPr="005327E1">
        <w:rPr>
          <w:sz w:val="26"/>
          <w:szCs w:val="26"/>
        </w:rPr>
        <w:t xml:space="preserve"> 32: 150-52.</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Roa, S., López, B., Chaves, A. (1993). Changes in polyamines and ethylene during the development and ripening of eggplant fruits (</w:t>
      </w:r>
      <w:r w:rsidRPr="005327E1">
        <w:rPr>
          <w:rFonts w:ascii="Times New Roman" w:hAnsi="Times New Roman" w:cs="Times New Roman"/>
          <w:i/>
          <w:iCs/>
          <w:color w:val="000000"/>
          <w:sz w:val="26"/>
          <w:szCs w:val="26"/>
        </w:rPr>
        <w:t>Solanum melongena</w:t>
      </w:r>
      <w:r w:rsidRPr="005327E1">
        <w:rPr>
          <w:rFonts w:ascii="Times New Roman" w:hAnsi="Times New Roman" w:cs="Times New Roman"/>
          <w:color w:val="000000"/>
          <w:sz w:val="26"/>
          <w:szCs w:val="26"/>
        </w:rPr>
        <w:t xml:space="preserve">). </w:t>
      </w:r>
      <w:r w:rsidRPr="005327E1">
        <w:rPr>
          <w:rFonts w:ascii="Times New Roman" w:hAnsi="Times New Roman" w:cs="Times New Roman"/>
          <w:i/>
          <w:iCs/>
          <w:color w:val="000000"/>
          <w:sz w:val="26"/>
          <w:szCs w:val="26"/>
        </w:rPr>
        <w:t xml:space="preserve">J. Agric. Food Chem. </w:t>
      </w:r>
      <w:r w:rsidRPr="005327E1">
        <w:rPr>
          <w:rFonts w:ascii="Times New Roman" w:hAnsi="Times New Roman" w:cs="Times New Roman"/>
          <w:color w:val="000000"/>
          <w:sz w:val="26"/>
          <w:szCs w:val="26"/>
        </w:rPr>
        <w:t>47: 1431–1434.</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 xml:space="preserve">Rodriguez, S., López, B., Chaves, A. (2001). Effect of different treatments on the evolution of polyamines during refrigerated storage of eggplants. </w:t>
      </w:r>
      <w:r w:rsidRPr="005327E1">
        <w:rPr>
          <w:rFonts w:ascii="Times New Roman" w:hAnsi="Times New Roman" w:cs="Times New Roman"/>
          <w:i/>
          <w:iCs/>
          <w:color w:val="000000"/>
          <w:sz w:val="26"/>
          <w:szCs w:val="26"/>
        </w:rPr>
        <w:t xml:space="preserve">J. Agric. Food Chem. </w:t>
      </w:r>
      <w:r w:rsidRPr="005327E1">
        <w:rPr>
          <w:rFonts w:ascii="Times New Roman" w:hAnsi="Times New Roman" w:cs="Times New Roman"/>
          <w:color w:val="000000"/>
          <w:sz w:val="26"/>
          <w:szCs w:val="26"/>
        </w:rPr>
        <w:t>49(10): 4700–4705.</w:t>
      </w:r>
    </w:p>
    <w:p w:rsidR="005327E1" w:rsidRPr="005327E1" w:rsidRDefault="005327E1" w:rsidP="00271470">
      <w:pPr>
        <w:pStyle w:val="Default"/>
        <w:spacing w:line="276" w:lineRule="auto"/>
        <w:ind w:left="720" w:hanging="720"/>
        <w:jc w:val="both"/>
        <w:rPr>
          <w:sz w:val="26"/>
          <w:szCs w:val="26"/>
        </w:rPr>
      </w:pPr>
      <w:r w:rsidRPr="005327E1">
        <w:rPr>
          <w:sz w:val="26"/>
          <w:szCs w:val="26"/>
        </w:rPr>
        <w:t xml:space="preserve">Romain, H.R. (2001). </w:t>
      </w:r>
      <w:r w:rsidRPr="005327E1">
        <w:rPr>
          <w:i/>
          <w:sz w:val="26"/>
          <w:szCs w:val="26"/>
        </w:rPr>
        <w:t>Crop production in Tropical Africa</w:t>
      </w:r>
      <w:r w:rsidRPr="005327E1">
        <w:rPr>
          <w:sz w:val="26"/>
          <w:szCs w:val="26"/>
        </w:rPr>
        <w:t xml:space="preserve"> .DGIC, Brussels, Belgium, Pp 4444-449.</w:t>
      </w:r>
    </w:p>
    <w:p w:rsidR="005327E1" w:rsidRPr="005327E1" w:rsidRDefault="005327E1" w:rsidP="00271470">
      <w:pPr>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Sánchez-Mata, M., Yokoyama, W., Hong, Y., Prohens, J. (2010). Solasonine and solamargine contents of gboma (</w:t>
      </w:r>
      <w:r w:rsidRPr="005327E1">
        <w:rPr>
          <w:rFonts w:ascii="Times New Roman" w:hAnsi="Times New Roman" w:cs="Times New Roman"/>
          <w:i/>
          <w:iCs/>
          <w:color w:val="000000"/>
          <w:sz w:val="26"/>
          <w:szCs w:val="26"/>
        </w:rPr>
        <w:t xml:space="preserve">Solanum macrocarpon </w:t>
      </w:r>
      <w:r w:rsidRPr="005327E1">
        <w:rPr>
          <w:rFonts w:ascii="Times New Roman" w:hAnsi="Times New Roman" w:cs="Times New Roman"/>
          <w:color w:val="000000"/>
          <w:sz w:val="26"/>
          <w:szCs w:val="26"/>
        </w:rPr>
        <w:t>L.) and scarlet (</w:t>
      </w:r>
      <w:r w:rsidRPr="005327E1">
        <w:rPr>
          <w:rFonts w:ascii="Times New Roman" w:hAnsi="Times New Roman" w:cs="Times New Roman"/>
          <w:i/>
          <w:iCs/>
          <w:color w:val="000000"/>
          <w:sz w:val="26"/>
          <w:szCs w:val="26"/>
        </w:rPr>
        <w:t xml:space="preserve">Solanum aethiopicum </w:t>
      </w:r>
      <w:r w:rsidRPr="005327E1">
        <w:rPr>
          <w:rFonts w:ascii="Times New Roman" w:hAnsi="Times New Roman" w:cs="Times New Roman"/>
          <w:color w:val="000000"/>
          <w:sz w:val="26"/>
          <w:szCs w:val="26"/>
        </w:rPr>
        <w:t xml:space="preserve">L.) eggplants. </w:t>
      </w:r>
      <w:r w:rsidRPr="005327E1">
        <w:rPr>
          <w:rFonts w:ascii="Times New Roman" w:hAnsi="Times New Roman" w:cs="Times New Roman"/>
          <w:i/>
          <w:iCs/>
          <w:color w:val="000000"/>
          <w:sz w:val="26"/>
          <w:szCs w:val="26"/>
        </w:rPr>
        <w:t xml:space="preserve">J. Agric. Food Chem. </w:t>
      </w:r>
      <w:r w:rsidRPr="005327E1">
        <w:rPr>
          <w:rFonts w:ascii="Times New Roman" w:hAnsi="Times New Roman" w:cs="Times New Roman"/>
          <w:color w:val="000000"/>
          <w:sz w:val="26"/>
          <w:szCs w:val="26"/>
        </w:rPr>
        <w:t>58(9): 5502–5508.</w:t>
      </w:r>
    </w:p>
    <w:p w:rsidR="005327E1" w:rsidRPr="005327E1" w:rsidRDefault="005327E1" w:rsidP="00271470">
      <w:pPr>
        <w:autoSpaceDE w:val="0"/>
        <w:autoSpaceDN w:val="0"/>
        <w:adjustRightInd w:val="0"/>
        <w:spacing w:after="0"/>
        <w:ind w:left="720" w:hanging="720"/>
        <w:jc w:val="both"/>
        <w:rPr>
          <w:rFonts w:ascii="Times New Roman" w:eastAsia="TimesNewRomanPSMT" w:hAnsi="Times New Roman" w:cs="Times New Roman"/>
          <w:sz w:val="26"/>
          <w:szCs w:val="26"/>
        </w:rPr>
      </w:pPr>
      <w:r w:rsidRPr="005327E1">
        <w:rPr>
          <w:rFonts w:ascii="Times New Roman" w:eastAsia="TimesNewRomanPSMT" w:hAnsi="Times New Roman" w:cs="Times New Roman"/>
          <w:sz w:val="26"/>
          <w:szCs w:val="26"/>
        </w:rPr>
        <w:t xml:space="preserve">Sękara A., Cebula S., Kunicki E. (2007). Cultivated eggplants – origin, breeding objectives and genetic resources: A review. </w:t>
      </w:r>
      <w:r w:rsidRPr="005327E1">
        <w:rPr>
          <w:rFonts w:ascii="Times New Roman" w:eastAsia="TimesNewRomanPSMT" w:hAnsi="Times New Roman" w:cs="Times New Roman"/>
          <w:i/>
          <w:sz w:val="26"/>
          <w:szCs w:val="26"/>
        </w:rPr>
        <w:t>Folia Horticulturae,</w:t>
      </w:r>
      <w:r w:rsidRPr="005327E1">
        <w:rPr>
          <w:rFonts w:ascii="Times New Roman" w:eastAsia="TimesNewRomanPSMT" w:hAnsi="Times New Roman" w:cs="Times New Roman"/>
          <w:sz w:val="26"/>
          <w:szCs w:val="26"/>
        </w:rPr>
        <w:t xml:space="preserve"> 19: 97−114.</w:t>
      </w:r>
    </w:p>
    <w:p w:rsidR="005327E1" w:rsidRPr="005327E1" w:rsidRDefault="005327E1" w:rsidP="00271470">
      <w:pPr>
        <w:pStyle w:val="Default"/>
        <w:spacing w:line="276" w:lineRule="auto"/>
        <w:ind w:left="720" w:hanging="720"/>
        <w:jc w:val="both"/>
        <w:rPr>
          <w:iCs/>
          <w:sz w:val="26"/>
          <w:szCs w:val="26"/>
        </w:rPr>
      </w:pPr>
      <w:r w:rsidRPr="005327E1">
        <w:rPr>
          <w:sz w:val="26"/>
          <w:szCs w:val="26"/>
        </w:rPr>
        <w:t xml:space="preserve">Shivalingappa S., Eugenia P., Santosh S., Umesh T.  (2014). </w:t>
      </w:r>
      <w:r w:rsidRPr="005327E1">
        <w:rPr>
          <w:bCs/>
          <w:sz w:val="26"/>
          <w:szCs w:val="26"/>
        </w:rPr>
        <w:t>Effect of herbicides onweed control efficiency (WCE) and yield attributes in brinjal (</w:t>
      </w:r>
      <w:r w:rsidRPr="005327E1">
        <w:rPr>
          <w:bCs/>
          <w:i/>
          <w:sz w:val="26"/>
          <w:szCs w:val="26"/>
        </w:rPr>
        <w:t>Solanum melongena L</w:t>
      </w:r>
      <w:r w:rsidRPr="005327E1">
        <w:rPr>
          <w:bCs/>
          <w:sz w:val="26"/>
          <w:szCs w:val="26"/>
        </w:rPr>
        <w:t xml:space="preserve">.). </w:t>
      </w:r>
      <w:r w:rsidRPr="005327E1">
        <w:rPr>
          <w:i/>
          <w:iCs/>
          <w:sz w:val="26"/>
          <w:szCs w:val="26"/>
        </w:rPr>
        <w:t xml:space="preserve">Journal of Agriculture and Veterinary Science, </w:t>
      </w:r>
      <w:r w:rsidRPr="005327E1">
        <w:rPr>
          <w:iCs/>
          <w:sz w:val="26"/>
          <w:szCs w:val="26"/>
        </w:rPr>
        <w:t>7 (6):2380--2319.</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 xml:space="preserve">Singh, A., Luthria, D., Wilson, T., Vorsa, N., Singh, V., Banuelos, G., Pasakdee, S. 2009. Polyphenols content and antioxidant capacity of eggplant pulp. </w:t>
      </w:r>
      <w:r w:rsidRPr="005327E1">
        <w:rPr>
          <w:rFonts w:ascii="Times New Roman" w:hAnsi="Times New Roman" w:cs="Times New Roman"/>
          <w:i/>
          <w:iCs/>
          <w:color w:val="000000"/>
          <w:sz w:val="26"/>
          <w:szCs w:val="26"/>
        </w:rPr>
        <w:t xml:space="preserve">Food Chem. </w:t>
      </w:r>
      <w:r w:rsidRPr="005327E1">
        <w:rPr>
          <w:rFonts w:ascii="Times New Roman" w:hAnsi="Times New Roman" w:cs="Times New Roman"/>
          <w:color w:val="000000"/>
          <w:sz w:val="26"/>
          <w:szCs w:val="26"/>
        </w:rPr>
        <w:t>114: 955–961.</w:t>
      </w:r>
    </w:p>
    <w:p w:rsidR="005327E1" w:rsidRPr="005327E1" w:rsidRDefault="005327E1" w:rsidP="00B90A6F">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327E1">
        <w:rPr>
          <w:rFonts w:ascii="Times New Roman" w:hAnsi="Times New Roman" w:cs="Times New Roman"/>
          <w:color w:val="000000"/>
          <w:sz w:val="26"/>
          <w:szCs w:val="26"/>
        </w:rPr>
        <w:t>SLUS-AK (1989). Soils and land use studies, Goverment print office, Uyo, Akwa Ibom State Soil Survey Staff 1994. Key to soil Taxonomy Soil Management Support Serviec (SMSS)</w:t>
      </w:r>
      <w:r w:rsidRPr="005327E1">
        <w:rPr>
          <w:rFonts w:ascii="Times New Roman" w:hAnsi="Times New Roman" w:cs="Times New Roman"/>
          <w:sz w:val="26"/>
          <w:szCs w:val="26"/>
        </w:rPr>
        <w:t>. Technology. No.19.pp306</w:t>
      </w:r>
    </w:p>
    <w:p w:rsidR="005327E1" w:rsidRPr="005327E1" w:rsidRDefault="005327E1" w:rsidP="00271470">
      <w:pPr>
        <w:pStyle w:val="Default"/>
        <w:spacing w:line="276" w:lineRule="auto"/>
        <w:ind w:left="720" w:hanging="720"/>
        <w:jc w:val="both"/>
        <w:rPr>
          <w:bCs/>
          <w:sz w:val="26"/>
          <w:szCs w:val="26"/>
        </w:rPr>
      </w:pPr>
      <w:r w:rsidRPr="005327E1">
        <w:rPr>
          <w:bCs/>
          <w:sz w:val="26"/>
          <w:szCs w:val="26"/>
        </w:rPr>
        <w:lastRenderedPageBreak/>
        <w:t>Sumeet S., Kulbirsingh, D., Khurana S. and Sardana V. (2017). Effect of Different Weed Management Practices on Growth and Yield of Brinjal (</w:t>
      </w:r>
      <w:r w:rsidRPr="005327E1">
        <w:rPr>
          <w:bCs/>
          <w:i/>
          <w:iCs/>
          <w:sz w:val="26"/>
          <w:szCs w:val="26"/>
        </w:rPr>
        <w:t xml:space="preserve">Solanum melongena </w:t>
      </w:r>
      <w:r w:rsidRPr="005327E1">
        <w:rPr>
          <w:bCs/>
          <w:sz w:val="26"/>
          <w:szCs w:val="26"/>
        </w:rPr>
        <w:t xml:space="preserve">L.). </w:t>
      </w:r>
      <w:r w:rsidRPr="005327E1">
        <w:rPr>
          <w:bCs/>
          <w:i/>
          <w:iCs/>
          <w:sz w:val="26"/>
          <w:szCs w:val="26"/>
        </w:rPr>
        <w:t>International .Journal of Current Microbiology Applied Science,</w:t>
      </w:r>
      <w:r w:rsidRPr="005327E1">
        <w:rPr>
          <w:bCs/>
          <w:sz w:val="26"/>
          <w:szCs w:val="26"/>
        </w:rPr>
        <w:t xml:space="preserve"> </w:t>
      </w:r>
      <w:r w:rsidRPr="005327E1">
        <w:rPr>
          <w:bCs/>
          <w:i/>
          <w:iCs/>
          <w:sz w:val="26"/>
          <w:szCs w:val="26"/>
        </w:rPr>
        <w:t>6</w:t>
      </w:r>
      <w:r w:rsidRPr="005327E1">
        <w:rPr>
          <w:bCs/>
          <w:sz w:val="26"/>
          <w:szCs w:val="26"/>
        </w:rPr>
        <w:t>(11): 3124-3129</w:t>
      </w:r>
    </w:p>
    <w:p w:rsidR="005327E1" w:rsidRPr="005327E1" w:rsidRDefault="005327E1" w:rsidP="00887BD3">
      <w:pPr>
        <w:autoSpaceDE w:val="0"/>
        <w:autoSpaceDN w:val="0"/>
        <w:adjustRightInd w:val="0"/>
        <w:spacing w:after="0" w:line="240" w:lineRule="auto"/>
        <w:ind w:left="720" w:hanging="720"/>
        <w:rPr>
          <w:rFonts w:ascii="Times New Roman" w:hAnsi="Times New Roman" w:cs="Times New Roman"/>
          <w:sz w:val="26"/>
          <w:szCs w:val="26"/>
        </w:rPr>
      </w:pPr>
      <w:r w:rsidRPr="005327E1">
        <w:rPr>
          <w:rFonts w:ascii="Times New Roman" w:eastAsiaTheme="minorHAnsi" w:hAnsi="Times New Roman" w:cs="Times New Roman"/>
          <w:sz w:val="26"/>
          <w:szCs w:val="26"/>
        </w:rPr>
        <w:t xml:space="preserve">Swarup, V. (1995). </w:t>
      </w:r>
      <w:r w:rsidRPr="005327E1">
        <w:rPr>
          <w:rFonts w:ascii="Times New Roman" w:eastAsiaTheme="minorHAnsi" w:hAnsi="Times New Roman" w:cs="Times New Roman"/>
          <w:i/>
          <w:sz w:val="26"/>
          <w:szCs w:val="26"/>
        </w:rPr>
        <w:t>Genetic resources and breeding of aubergine (Solanum melongena L.</w:t>
      </w:r>
      <w:r w:rsidRPr="005327E1">
        <w:rPr>
          <w:rFonts w:ascii="Times New Roman" w:eastAsiaTheme="minorHAnsi" w:hAnsi="Times New Roman" w:cs="Times New Roman"/>
          <w:sz w:val="26"/>
          <w:szCs w:val="26"/>
        </w:rPr>
        <w:t>). In R. Fernández-Muñoz, J. Cuartero, M. L. Gómez-Guillamón (Eds.), International Symposium on Solanacea for Fresh Market, Malaga, Spain (pp. 71–79).</w:t>
      </w:r>
    </w:p>
    <w:p w:rsidR="005327E1" w:rsidRPr="005327E1" w:rsidRDefault="005327E1" w:rsidP="00AD677D">
      <w:pPr>
        <w:autoSpaceDE w:val="0"/>
        <w:autoSpaceDN w:val="0"/>
        <w:adjustRightInd w:val="0"/>
        <w:spacing w:after="0"/>
        <w:ind w:left="720" w:hanging="720"/>
        <w:jc w:val="both"/>
        <w:rPr>
          <w:rFonts w:ascii="Times New Roman" w:hAnsi="Times New Roman" w:cs="Times New Roman"/>
          <w:color w:val="000000"/>
          <w:sz w:val="26"/>
          <w:szCs w:val="26"/>
        </w:rPr>
      </w:pPr>
      <w:r w:rsidRPr="005327E1">
        <w:rPr>
          <w:rFonts w:ascii="Times New Roman" w:eastAsiaTheme="minorHAnsi" w:hAnsi="Times New Roman" w:cs="Times New Roman"/>
          <w:sz w:val="26"/>
          <w:szCs w:val="26"/>
        </w:rPr>
        <w:t xml:space="preserve">Syfert, M. M., Castaneda-Alvarez, N. P., Khoury, C. K., Särkinen, T., Sosa, C. C., </w:t>
      </w:r>
      <w:r w:rsidRPr="005327E1">
        <w:rPr>
          <w:rFonts w:ascii="Times New Roman" w:hAnsi="Times New Roman" w:cs="Times New Roman"/>
          <w:color w:val="000000"/>
          <w:sz w:val="26"/>
          <w:szCs w:val="26"/>
        </w:rPr>
        <w:t xml:space="preserve">Takamura, H., Yamaguchi, T., Terao, J., Matoba, T. (2016). </w:t>
      </w:r>
      <w:r w:rsidRPr="005327E1">
        <w:rPr>
          <w:rFonts w:ascii="Times New Roman" w:hAnsi="Times New Roman" w:cs="Times New Roman"/>
          <w:i/>
          <w:color w:val="000000"/>
          <w:sz w:val="26"/>
          <w:szCs w:val="26"/>
        </w:rPr>
        <w:t>Change in radical-scavenging activity of spices and vegetables during cooking</w:t>
      </w:r>
      <w:r w:rsidRPr="005327E1">
        <w:rPr>
          <w:rFonts w:ascii="Times New Roman" w:hAnsi="Times New Roman" w:cs="Times New Roman"/>
          <w:color w:val="000000"/>
          <w:sz w:val="26"/>
          <w:szCs w:val="26"/>
        </w:rPr>
        <w:t xml:space="preserve">. In: </w:t>
      </w:r>
      <w:r w:rsidRPr="005327E1">
        <w:rPr>
          <w:rFonts w:ascii="Times New Roman" w:hAnsi="Times New Roman" w:cs="Times New Roman"/>
          <w:i/>
          <w:iCs/>
          <w:color w:val="000000"/>
          <w:sz w:val="26"/>
          <w:szCs w:val="26"/>
        </w:rPr>
        <w:t>Bioactive Compounds in Foods: Effect of processing and storage</w:t>
      </w:r>
      <w:r w:rsidRPr="005327E1">
        <w:rPr>
          <w:rFonts w:ascii="Times New Roman" w:hAnsi="Times New Roman" w:cs="Times New Roman"/>
          <w:color w:val="000000"/>
          <w:sz w:val="26"/>
          <w:szCs w:val="26"/>
        </w:rPr>
        <w:t>, Lee, T.C., Ho, C.T. (eds.). American Chemical Society, Washington, D.C. pp. 34–43.</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U.S. Department of Agriculture, Agricultural Research Service. (2013). USDA National Nutrient Database for Standard Reference, Release 26.</w:t>
      </w:r>
    </w:p>
    <w:p w:rsidR="005327E1" w:rsidRPr="005327E1" w:rsidRDefault="005327E1" w:rsidP="00271470">
      <w:pPr>
        <w:pStyle w:val="Default"/>
        <w:spacing w:line="276" w:lineRule="auto"/>
        <w:ind w:left="720" w:hanging="720"/>
        <w:jc w:val="both"/>
        <w:rPr>
          <w:sz w:val="26"/>
          <w:szCs w:val="26"/>
        </w:rPr>
      </w:pPr>
      <w:r w:rsidRPr="005327E1">
        <w:rPr>
          <w:sz w:val="26"/>
          <w:szCs w:val="26"/>
        </w:rPr>
        <w:t xml:space="preserve">Ubokudom, E. O., Anselem, A.E., &amp; Nsikan, E. B. (2010), Technical efficiency and its determinants in garden egg production in Uyo Metropolis, Akwa Ibom Nigeria. The J. of Field actions, 1:1-12. </w:t>
      </w:r>
      <w:r w:rsidRPr="005327E1">
        <w:rPr>
          <w:i/>
          <w:iCs/>
          <w:sz w:val="26"/>
          <w:szCs w:val="26"/>
        </w:rPr>
        <w:t>Scholarly J. Agric. Sci</w:t>
      </w:r>
      <w:r w:rsidRPr="005327E1">
        <w:rPr>
          <w:sz w:val="26"/>
          <w:szCs w:val="26"/>
        </w:rPr>
        <w:t>. p 148.</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Zaro, M. (2014). Análisis de factores que afectan la acumulación, distribución y estabilidad de antioxidantes de naturaleza fenólica en berenjena (</w:t>
      </w:r>
      <w:r w:rsidRPr="005327E1">
        <w:rPr>
          <w:rFonts w:ascii="Times New Roman" w:hAnsi="Times New Roman" w:cs="Times New Roman"/>
          <w:i/>
          <w:iCs/>
          <w:color w:val="000000"/>
          <w:sz w:val="26"/>
          <w:szCs w:val="26"/>
        </w:rPr>
        <w:t xml:space="preserve">Solanum melongena </w:t>
      </w:r>
      <w:r w:rsidRPr="005327E1">
        <w:rPr>
          <w:rFonts w:ascii="Times New Roman" w:hAnsi="Times New Roman" w:cs="Times New Roman"/>
          <w:color w:val="000000"/>
          <w:sz w:val="26"/>
          <w:szCs w:val="26"/>
        </w:rPr>
        <w:t>L.). Doctoral thesis. College of Exact Science. National University of La Plata, La Plata, Argentine. 220pp.</w:t>
      </w:r>
    </w:p>
    <w:p w:rsidR="005327E1" w:rsidRPr="005327E1" w:rsidRDefault="005327E1" w:rsidP="00271470">
      <w:pPr>
        <w:autoSpaceDE w:val="0"/>
        <w:autoSpaceDN w:val="0"/>
        <w:adjustRightInd w:val="0"/>
        <w:spacing w:before="280" w:after="0"/>
        <w:ind w:left="720" w:hanging="720"/>
        <w:jc w:val="both"/>
        <w:rPr>
          <w:rFonts w:ascii="Times New Roman" w:eastAsiaTheme="minorHAnsi" w:hAnsi="Times New Roman" w:cs="Times New Roman"/>
          <w:color w:val="000000"/>
          <w:sz w:val="26"/>
          <w:szCs w:val="26"/>
        </w:rPr>
      </w:pPr>
      <w:r w:rsidRPr="005327E1">
        <w:rPr>
          <w:rFonts w:ascii="Times New Roman" w:hAnsi="Times New Roman" w:cs="Times New Roman"/>
          <w:bCs/>
          <w:sz w:val="26"/>
          <w:szCs w:val="26"/>
        </w:rPr>
        <w:t xml:space="preserve">Zaro, M., Ariel, R., Vicente, C., Ortiz, O., Alicia R., Chaves, K.  and Concellón, A. (2016). </w:t>
      </w:r>
      <w:r w:rsidRPr="005327E1">
        <w:rPr>
          <w:rFonts w:ascii="Times New Roman" w:eastAsiaTheme="minorHAnsi" w:hAnsi="Times New Roman" w:cs="Times New Roman"/>
          <w:iCs/>
          <w:color w:val="000000"/>
          <w:sz w:val="26"/>
          <w:szCs w:val="26"/>
        </w:rPr>
        <w:t>Eggplant</w:t>
      </w:r>
      <w:r w:rsidRPr="005327E1">
        <w:rPr>
          <w:rFonts w:ascii="Times New Roman" w:hAnsi="Times New Roman" w:cs="Times New Roman"/>
          <w:i/>
          <w:iCs/>
          <w:sz w:val="26"/>
          <w:szCs w:val="26"/>
        </w:rPr>
        <w:t xml:space="preserve">. </w:t>
      </w:r>
      <w:r w:rsidRPr="005327E1">
        <w:rPr>
          <w:rFonts w:ascii="Times New Roman" w:hAnsi="Times New Roman" w:cs="Times New Roman"/>
          <w:i/>
          <w:iCs/>
          <w:color w:val="000000"/>
          <w:sz w:val="26"/>
          <w:szCs w:val="26"/>
        </w:rPr>
        <w:t>Handbook of Vegetable Preservation and Processing</w:t>
      </w:r>
    </w:p>
    <w:p w:rsidR="005327E1" w:rsidRPr="005327E1" w:rsidRDefault="005327E1" w:rsidP="00271470">
      <w:pPr>
        <w:pStyle w:val="Pa41"/>
        <w:spacing w:line="276" w:lineRule="auto"/>
        <w:ind w:left="720" w:hanging="720"/>
        <w:jc w:val="both"/>
        <w:rPr>
          <w:rFonts w:ascii="Times New Roman" w:hAnsi="Times New Roman" w:cs="Times New Roman"/>
          <w:color w:val="000000"/>
          <w:sz w:val="26"/>
          <w:szCs w:val="26"/>
        </w:rPr>
      </w:pPr>
      <w:r w:rsidRPr="005327E1">
        <w:rPr>
          <w:rFonts w:ascii="Times New Roman" w:hAnsi="Times New Roman" w:cs="Times New Roman"/>
          <w:color w:val="000000"/>
          <w:sz w:val="26"/>
          <w:szCs w:val="26"/>
        </w:rPr>
        <w:t>Zaro, M., Chaves, A., Vicente, A., Concellón, A. (2014). Distribution, stability and fate of phenolic compounds of white and purple eggplants (</w:t>
      </w:r>
      <w:r w:rsidRPr="005327E1">
        <w:rPr>
          <w:rFonts w:ascii="Times New Roman" w:hAnsi="Times New Roman" w:cs="Times New Roman"/>
          <w:i/>
          <w:iCs/>
          <w:color w:val="000000"/>
          <w:sz w:val="26"/>
          <w:szCs w:val="26"/>
        </w:rPr>
        <w:t xml:space="preserve">Solanum melongena </w:t>
      </w:r>
      <w:r w:rsidRPr="005327E1">
        <w:rPr>
          <w:rFonts w:ascii="Times New Roman" w:hAnsi="Times New Roman" w:cs="Times New Roman"/>
          <w:color w:val="000000"/>
          <w:sz w:val="26"/>
          <w:szCs w:val="26"/>
        </w:rPr>
        <w:t xml:space="preserve">L.). </w:t>
      </w:r>
      <w:r w:rsidRPr="005327E1">
        <w:rPr>
          <w:rFonts w:ascii="Times New Roman" w:hAnsi="Times New Roman" w:cs="Times New Roman"/>
          <w:i/>
          <w:iCs/>
          <w:color w:val="000000"/>
          <w:sz w:val="26"/>
          <w:szCs w:val="26"/>
        </w:rPr>
        <w:t xml:space="preserve">Postharvest Biol. Technol. </w:t>
      </w:r>
      <w:r w:rsidRPr="005327E1">
        <w:rPr>
          <w:rFonts w:ascii="Times New Roman" w:hAnsi="Times New Roman" w:cs="Times New Roman"/>
          <w:color w:val="000000"/>
          <w:sz w:val="26"/>
          <w:szCs w:val="26"/>
        </w:rPr>
        <w:t>92: 70–78.</w:t>
      </w:r>
    </w:p>
    <w:p w:rsidR="005327E1" w:rsidRPr="005327E1" w:rsidRDefault="005327E1" w:rsidP="00271470">
      <w:pPr>
        <w:autoSpaceDE w:val="0"/>
        <w:autoSpaceDN w:val="0"/>
        <w:adjustRightInd w:val="0"/>
        <w:spacing w:after="0"/>
        <w:ind w:left="720" w:hanging="720"/>
        <w:jc w:val="both"/>
        <w:rPr>
          <w:rFonts w:ascii="Times New Roman" w:eastAsiaTheme="minorHAnsi" w:hAnsi="Times New Roman" w:cs="Times New Roman"/>
          <w:sz w:val="26"/>
          <w:szCs w:val="26"/>
        </w:rPr>
      </w:pPr>
      <w:r w:rsidRPr="005327E1">
        <w:rPr>
          <w:rFonts w:ascii="Times New Roman" w:eastAsiaTheme="minorHAnsi" w:hAnsi="Times New Roman" w:cs="Times New Roman"/>
          <w:color w:val="000000"/>
          <w:sz w:val="26"/>
          <w:szCs w:val="26"/>
        </w:rPr>
        <w:t xml:space="preserve">Zhou, B., Zhixia, C., Liang, D., Xueling, Y., Ning, L. (2012). Correlation between resistance of </w:t>
      </w:r>
      <w:r w:rsidRPr="005327E1">
        <w:rPr>
          <w:rFonts w:ascii="Times New Roman" w:eastAsiaTheme="minorHAnsi" w:hAnsi="Times New Roman" w:cs="Times New Roman"/>
          <w:sz w:val="26"/>
          <w:szCs w:val="26"/>
        </w:rPr>
        <w:t>eggplant and defense-related enzymes and biochemical substances of leaves.</w:t>
      </w:r>
      <w:r w:rsidRPr="005327E1">
        <w:rPr>
          <w:rFonts w:ascii="Times New Roman" w:eastAsiaTheme="minorHAnsi" w:hAnsi="Times New Roman" w:cs="Times New Roman"/>
          <w:i/>
          <w:iCs/>
          <w:sz w:val="26"/>
          <w:szCs w:val="26"/>
        </w:rPr>
        <w:t>African Journal of Biotechnology</w:t>
      </w:r>
      <w:r w:rsidRPr="005327E1">
        <w:rPr>
          <w:rFonts w:ascii="Times New Roman" w:eastAsiaTheme="minorHAnsi" w:hAnsi="Times New Roman" w:cs="Times New Roman"/>
          <w:sz w:val="26"/>
          <w:szCs w:val="26"/>
        </w:rPr>
        <w:t xml:space="preserve">, </w:t>
      </w:r>
      <w:r w:rsidRPr="005327E1">
        <w:rPr>
          <w:rFonts w:ascii="Times New Roman" w:eastAsiaTheme="minorHAnsi" w:hAnsi="Times New Roman" w:cs="Times New Roman"/>
          <w:i/>
          <w:iCs/>
          <w:sz w:val="26"/>
          <w:szCs w:val="26"/>
        </w:rPr>
        <w:t xml:space="preserve">11 </w:t>
      </w:r>
      <w:r w:rsidRPr="005327E1">
        <w:rPr>
          <w:rFonts w:ascii="Times New Roman" w:eastAsiaTheme="minorHAnsi" w:hAnsi="Times New Roman" w:cs="Times New Roman"/>
          <w:sz w:val="26"/>
          <w:szCs w:val="26"/>
        </w:rPr>
        <w:t>(74), 13896-13902.</w:t>
      </w:r>
    </w:p>
    <w:sectPr w:rsidR="005327E1" w:rsidRPr="005327E1" w:rsidSect="00471B8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9A2" w:rsidRDefault="000749A2" w:rsidP="00EA796F">
      <w:pPr>
        <w:spacing w:after="0" w:line="240" w:lineRule="auto"/>
      </w:pPr>
      <w:r>
        <w:separator/>
      </w:r>
    </w:p>
  </w:endnote>
  <w:endnote w:type="continuationSeparator" w:id="0">
    <w:p w:rsidR="000749A2" w:rsidRDefault="000749A2" w:rsidP="00EA7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LT Std">
    <w:altName w:val="Times LT Std"/>
    <w:panose1 w:val="00000000000000000000"/>
    <w:charset w:val="00"/>
    <w:family w:val="roman"/>
    <w:notTrueType/>
    <w:pitch w:val="default"/>
    <w:sig w:usb0="00000003" w:usb1="00000000" w:usb2="00000000" w:usb3="00000000" w:csb0="00000001" w:csb1="00000000"/>
  </w:font>
  <w:font w:name="Optima LT Std">
    <w:altName w:val="Optima LT Std"/>
    <w:panose1 w:val="00000000000000000000"/>
    <w:charset w:val="00"/>
    <w:family w:val="swiss"/>
    <w:notTrueType/>
    <w:pitch w:val="default"/>
    <w:sig w:usb0="00000003" w:usb1="00000000" w:usb2="00000000" w:usb3="00000000" w:csb0="00000001" w:csb1="00000000"/>
  </w:font>
  <w:font w:name="TimesNewRomanPSMT">
    <w:altName w:val="MS Gothic"/>
    <w:panose1 w:val="00000000000000000000"/>
    <w:charset w:val="80"/>
    <w:family w:val="auto"/>
    <w:notTrueType/>
    <w:pitch w:val="default"/>
    <w:sig w:usb0="00000003" w:usb1="08070000" w:usb2="00000010" w:usb3="00000000" w:csb0="00020001" w:csb1="00000000"/>
  </w:font>
  <w:font w:name="STIXGeneral">
    <w:altName w:val="MS Gothic"/>
    <w:panose1 w:val="00000000000000000000"/>
    <w:charset w:val="80"/>
    <w:family w:val="roman"/>
    <w:notTrueType/>
    <w:pitch w:val="default"/>
    <w:sig w:usb0="00000000" w:usb1="08070000" w:usb2="00000010" w:usb3="00000000" w:csb0="00020008" w:csb1="00000000"/>
  </w:font>
  <w:font w:name="Noto Sans Bengali 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9A2" w:rsidRDefault="000749A2" w:rsidP="00EA796F">
      <w:pPr>
        <w:spacing w:after="0" w:line="240" w:lineRule="auto"/>
      </w:pPr>
      <w:r>
        <w:separator/>
      </w:r>
    </w:p>
  </w:footnote>
  <w:footnote w:type="continuationSeparator" w:id="0">
    <w:p w:rsidR="000749A2" w:rsidRDefault="000749A2" w:rsidP="00EA7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1B5"/>
    <w:multiLevelType w:val="hybridMultilevel"/>
    <w:tmpl w:val="D30AD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810EE"/>
    <w:multiLevelType w:val="multilevel"/>
    <w:tmpl w:val="A1CC84CA"/>
    <w:lvl w:ilvl="0">
      <w:start w:val="1"/>
      <w:numFmt w:val="decimal"/>
      <w:lvlText w:val="%1."/>
      <w:lvlJc w:val="left"/>
      <w:pPr>
        <w:ind w:left="1080" w:hanging="360"/>
      </w:pPr>
      <w:rPr>
        <w:rFonts w:hint="default"/>
      </w:rPr>
    </w:lvl>
    <w:lvl w:ilvl="1">
      <w:start w:val="9"/>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354E2B3F"/>
    <w:multiLevelType w:val="multilevel"/>
    <w:tmpl w:val="83003F0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955A08"/>
    <w:multiLevelType w:val="hybridMultilevel"/>
    <w:tmpl w:val="3F562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C2C0C"/>
    <w:multiLevelType w:val="multilevel"/>
    <w:tmpl w:val="F882360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B483CF8"/>
    <w:multiLevelType w:val="multilevel"/>
    <w:tmpl w:val="F6A842DE"/>
    <w:lvl w:ilvl="0">
      <w:start w:val="1"/>
      <w:numFmt w:val="decimal"/>
      <w:lvlText w:val="%1."/>
      <w:lvlJc w:val="left"/>
      <w:pPr>
        <w:ind w:left="720" w:hanging="360"/>
      </w:pPr>
      <w:rPr>
        <w:rFonts w:eastAsia="Calibri"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28"/>
    <w:rsid w:val="0001198C"/>
    <w:rsid w:val="00016C55"/>
    <w:rsid w:val="000170C6"/>
    <w:rsid w:val="00033D6B"/>
    <w:rsid w:val="00034766"/>
    <w:rsid w:val="00073775"/>
    <w:rsid w:val="000749A2"/>
    <w:rsid w:val="0008271C"/>
    <w:rsid w:val="00083D35"/>
    <w:rsid w:val="0009019B"/>
    <w:rsid w:val="00090EE7"/>
    <w:rsid w:val="00094AAF"/>
    <w:rsid w:val="000A28E9"/>
    <w:rsid w:val="000A3FC6"/>
    <w:rsid w:val="000C18C1"/>
    <w:rsid w:val="000D32A6"/>
    <w:rsid w:val="000E596F"/>
    <w:rsid w:val="000F5CB2"/>
    <w:rsid w:val="000F6422"/>
    <w:rsid w:val="00102986"/>
    <w:rsid w:val="001057DF"/>
    <w:rsid w:val="00124231"/>
    <w:rsid w:val="00151B92"/>
    <w:rsid w:val="00162278"/>
    <w:rsid w:val="0016593A"/>
    <w:rsid w:val="00172546"/>
    <w:rsid w:val="001756CE"/>
    <w:rsid w:val="0018723D"/>
    <w:rsid w:val="0019105E"/>
    <w:rsid w:val="00191DA2"/>
    <w:rsid w:val="00194A0E"/>
    <w:rsid w:val="001978FD"/>
    <w:rsid w:val="001A26A6"/>
    <w:rsid w:val="001A6FD9"/>
    <w:rsid w:val="001B3AEA"/>
    <w:rsid w:val="001B5295"/>
    <w:rsid w:val="001B7F29"/>
    <w:rsid w:val="001F2DF5"/>
    <w:rsid w:val="001F6EFE"/>
    <w:rsid w:val="001F7172"/>
    <w:rsid w:val="001F798A"/>
    <w:rsid w:val="00204820"/>
    <w:rsid w:val="00227D79"/>
    <w:rsid w:val="0023732B"/>
    <w:rsid w:val="0024559B"/>
    <w:rsid w:val="00256255"/>
    <w:rsid w:val="00264977"/>
    <w:rsid w:val="002702FD"/>
    <w:rsid w:val="00271470"/>
    <w:rsid w:val="00274DFC"/>
    <w:rsid w:val="00290272"/>
    <w:rsid w:val="002A4DE6"/>
    <w:rsid w:val="002A680D"/>
    <w:rsid w:val="002B40C9"/>
    <w:rsid w:val="002D2C1C"/>
    <w:rsid w:val="002E0394"/>
    <w:rsid w:val="002F3BA2"/>
    <w:rsid w:val="002F41CC"/>
    <w:rsid w:val="003042C5"/>
    <w:rsid w:val="00304FA3"/>
    <w:rsid w:val="00323307"/>
    <w:rsid w:val="00324D43"/>
    <w:rsid w:val="00330BC1"/>
    <w:rsid w:val="00360C82"/>
    <w:rsid w:val="0036280A"/>
    <w:rsid w:val="00364375"/>
    <w:rsid w:val="003647BC"/>
    <w:rsid w:val="00376B5D"/>
    <w:rsid w:val="00383FE9"/>
    <w:rsid w:val="00386C7E"/>
    <w:rsid w:val="003A22E9"/>
    <w:rsid w:val="003B556B"/>
    <w:rsid w:val="003C0F9B"/>
    <w:rsid w:val="003D693E"/>
    <w:rsid w:val="003E2E60"/>
    <w:rsid w:val="003F7445"/>
    <w:rsid w:val="0040178C"/>
    <w:rsid w:val="00405293"/>
    <w:rsid w:val="00415ED6"/>
    <w:rsid w:val="00417F15"/>
    <w:rsid w:val="004250C9"/>
    <w:rsid w:val="00457430"/>
    <w:rsid w:val="00466E71"/>
    <w:rsid w:val="00471B85"/>
    <w:rsid w:val="0047328A"/>
    <w:rsid w:val="00475265"/>
    <w:rsid w:val="004775EE"/>
    <w:rsid w:val="00477C82"/>
    <w:rsid w:val="00481095"/>
    <w:rsid w:val="004968F7"/>
    <w:rsid w:val="00497D40"/>
    <w:rsid w:val="004C0198"/>
    <w:rsid w:val="004C08F6"/>
    <w:rsid w:val="004C4A16"/>
    <w:rsid w:val="004D31F1"/>
    <w:rsid w:val="004E0D80"/>
    <w:rsid w:val="004E2B5A"/>
    <w:rsid w:val="00521E49"/>
    <w:rsid w:val="0053127F"/>
    <w:rsid w:val="00531A51"/>
    <w:rsid w:val="005320D2"/>
    <w:rsid w:val="00532331"/>
    <w:rsid w:val="005327E1"/>
    <w:rsid w:val="00543550"/>
    <w:rsid w:val="00545AC7"/>
    <w:rsid w:val="00552379"/>
    <w:rsid w:val="005773E0"/>
    <w:rsid w:val="00580940"/>
    <w:rsid w:val="005854F0"/>
    <w:rsid w:val="0058777E"/>
    <w:rsid w:val="00595737"/>
    <w:rsid w:val="005B3D85"/>
    <w:rsid w:val="005C16BC"/>
    <w:rsid w:val="005C2F73"/>
    <w:rsid w:val="005D0789"/>
    <w:rsid w:val="005D64FC"/>
    <w:rsid w:val="005E3B62"/>
    <w:rsid w:val="005E6425"/>
    <w:rsid w:val="005F4668"/>
    <w:rsid w:val="006126EA"/>
    <w:rsid w:val="006225BB"/>
    <w:rsid w:val="00623F61"/>
    <w:rsid w:val="00640E2C"/>
    <w:rsid w:val="00644262"/>
    <w:rsid w:val="00656781"/>
    <w:rsid w:val="006715C3"/>
    <w:rsid w:val="006839BE"/>
    <w:rsid w:val="00691E90"/>
    <w:rsid w:val="00692916"/>
    <w:rsid w:val="006A3A1A"/>
    <w:rsid w:val="006A6C6B"/>
    <w:rsid w:val="006C3485"/>
    <w:rsid w:val="006C62C8"/>
    <w:rsid w:val="006D4CD1"/>
    <w:rsid w:val="006D6131"/>
    <w:rsid w:val="006F2F09"/>
    <w:rsid w:val="006F46DC"/>
    <w:rsid w:val="006F7726"/>
    <w:rsid w:val="007102C7"/>
    <w:rsid w:val="00717711"/>
    <w:rsid w:val="007210AA"/>
    <w:rsid w:val="00726952"/>
    <w:rsid w:val="00731F8B"/>
    <w:rsid w:val="00736228"/>
    <w:rsid w:val="007440B5"/>
    <w:rsid w:val="00757B50"/>
    <w:rsid w:val="007750EE"/>
    <w:rsid w:val="00782844"/>
    <w:rsid w:val="007B275C"/>
    <w:rsid w:val="007C7CAA"/>
    <w:rsid w:val="00803FC6"/>
    <w:rsid w:val="0085222D"/>
    <w:rsid w:val="00856886"/>
    <w:rsid w:val="00861D39"/>
    <w:rsid w:val="00866DC3"/>
    <w:rsid w:val="00874E9B"/>
    <w:rsid w:val="00881D65"/>
    <w:rsid w:val="00887BD3"/>
    <w:rsid w:val="008A1E5C"/>
    <w:rsid w:val="008E7295"/>
    <w:rsid w:val="00912677"/>
    <w:rsid w:val="009271ED"/>
    <w:rsid w:val="00931A17"/>
    <w:rsid w:val="0093224B"/>
    <w:rsid w:val="00932FFE"/>
    <w:rsid w:val="00936EF1"/>
    <w:rsid w:val="009453AF"/>
    <w:rsid w:val="0094655C"/>
    <w:rsid w:val="00946FF4"/>
    <w:rsid w:val="0095203C"/>
    <w:rsid w:val="00966596"/>
    <w:rsid w:val="00971A28"/>
    <w:rsid w:val="00972331"/>
    <w:rsid w:val="0097713B"/>
    <w:rsid w:val="00981561"/>
    <w:rsid w:val="00983C9A"/>
    <w:rsid w:val="00985034"/>
    <w:rsid w:val="009949CC"/>
    <w:rsid w:val="00995D15"/>
    <w:rsid w:val="009977C2"/>
    <w:rsid w:val="009A32B2"/>
    <w:rsid w:val="009B4BE2"/>
    <w:rsid w:val="009B7332"/>
    <w:rsid w:val="009C2B93"/>
    <w:rsid w:val="009C315C"/>
    <w:rsid w:val="009C78C4"/>
    <w:rsid w:val="009D459C"/>
    <w:rsid w:val="009D786D"/>
    <w:rsid w:val="009E4475"/>
    <w:rsid w:val="009F2806"/>
    <w:rsid w:val="00A32703"/>
    <w:rsid w:val="00A33290"/>
    <w:rsid w:val="00A35139"/>
    <w:rsid w:val="00A606B7"/>
    <w:rsid w:val="00A7235D"/>
    <w:rsid w:val="00A723CC"/>
    <w:rsid w:val="00A77049"/>
    <w:rsid w:val="00A814E6"/>
    <w:rsid w:val="00A873CD"/>
    <w:rsid w:val="00A93AFE"/>
    <w:rsid w:val="00A94661"/>
    <w:rsid w:val="00AA3013"/>
    <w:rsid w:val="00AC1606"/>
    <w:rsid w:val="00AC50B5"/>
    <w:rsid w:val="00AD49F0"/>
    <w:rsid w:val="00AD677D"/>
    <w:rsid w:val="00AF6E4F"/>
    <w:rsid w:val="00B05A09"/>
    <w:rsid w:val="00B14EC9"/>
    <w:rsid w:val="00B20F70"/>
    <w:rsid w:val="00B27D9A"/>
    <w:rsid w:val="00B309E7"/>
    <w:rsid w:val="00B46CF1"/>
    <w:rsid w:val="00B6191E"/>
    <w:rsid w:val="00B634E3"/>
    <w:rsid w:val="00B65670"/>
    <w:rsid w:val="00B76245"/>
    <w:rsid w:val="00B811D6"/>
    <w:rsid w:val="00B832F4"/>
    <w:rsid w:val="00B90A6F"/>
    <w:rsid w:val="00B954E8"/>
    <w:rsid w:val="00BA1C89"/>
    <w:rsid w:val="00BA2085"/>
    <w:rsid w:val="00BB160A"/>
    <w:rsid w:val="00BF4B4D"/>
    <w:rsid w:val="00C020E3"/>
    <w:rsid w:val="00C1339E"/>
    <w:rsid w:val="00C2532A"/>
    <w:rsid w:val="00C306D5"/>
    <w:rsid w:val="00C357DC"/>
    <w:rsid w:val="00C425C9"/>
    <w:rsid w:val="00C42A61"/>
    <w:rsid w:val="00C43636"/>
    <w:rsid w:val="00C70881"/>
    <w:rsid w:val="00C82846"/>
    <w:rsid w:val="00CA3710"/>
    <w:rsid w:val="00CA541F"/>
    <w:rsid w:val="00CB7F45"/>
    <w:rsid w:val="00CC4BDC"/>
    <w:rsid w:val="00CC6443"/>
    <w:rsid w:val="00CD07DC"/>
    <w:rsid w:val="00CD27CB"/>
    <w:rsid w:val="00CE60C3"/>
    <w:rsid w:val="00CF09E4"/>
    <w:rsid w:val="00CF789C"/>
    <w:rsid w:val="00D00701"/>
    <w:rsid w:val="00D01739"/>
    <w:rsid w:val="00D20BD5"/>
    <w:rsid w:val="00D37AC9"/>
    <w:rsid w:val="00D40309"/>
    <w:rsid w:val="00D43596"/>
    <w:rsid w:val="00D527A4"/>
    <w:rsid w:val="00D52C47"/>
    <w:rsid w:val="00D600FA"/>
    <w:rsid w:val="00D65477"/>
    <w:rsid w:val="00D90A91"/>
    <w:rsid w:val="00DB4EB7"/>
    <w:rsid w:val="00DB74E7"/>
    <w:rsid w:val="00DD3829"/>
    <w:rsid w:val="00DD449F"/>
    <w:rsid w:val="00DD5181"/>
    <w:rsid w:val="00DD6003"/>
    <w:rsid w:val="00DE3BB7"/>
    <w:rsid w:val="00DE478D"/>
    <w:rsid w:val="00E04B70"/>
    <w:rsid w:val="00E1450D"/>
    <w:rsid w:val="00E377ED"/>
    <w:rsid w:val="00E505D8"/>
    <w:rsid w:val="00E51F96"/>
    <w:rsid w:val="00E53167"/>
    <w:rsid w:val="00E5708E"/>
    <w:rsid w:val="00E6511E"/>
    <w:rsid w:val="00E65F66"/>
    <w:rsid w:val="00E67856"/>
    <w:rsid w:val="00E7301E"/>
    <w:rsid w:val="00E807CC"/>
    <w:rsid w:val="00E8569C"/>
    <w:rsid w:val="00E935CB"/>
    <w:rsid w:val="00EA3B27"/>
    <w:rsid w:val="00EA796F"/>
    <w:rsid w:val="00ED3D65"/>
    <w:rsid w:val="00EE610B"/>
    <w:rsid w:val="00F03650"/>
    <w:rsid w:val="00F03EF5"/>
    <w:rsid w:val="00F2324E"/>
    <w:rsid w:val="00F40DF5"/>
    <w:rsid w:val="00F50379"/>
    <w:rsid w:val="00F622B1"/>
    <w:rsid w:val="00F70138"/>
    <w:rsid w:val="00F82409"/>
    <w:rsid w:val="00F925B2"/>
    <w:rsid w:val="00FA0DC8"/>
    <w:rsid w:val="00FB2756"/>
    <w:rsid w:val="00FC4889"/>
    <w:rsid w:val="00FD4BAE"/>
    <w:rsid w:val="00FE6960"/>
    <w:rsid w:val="00FF0E02"/>
    <w:rsid w:val="00FF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17471-8233-4FA9-A61C-09CF97A0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A28"/>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1A2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46CF1"/>
    <w:pPr>
      <w:ind w:left="720"/>
      <w:contextualSpacing/>
    </w:pPr>
  </w:style>
  <w:style w:type="paragraph" w:customStyle="1" w:styleId="Pa5">
    <w:name w:val="Pa5"/>
    <w:basedOn w:val="Default"/>
    <w:next w:val="Default"/>
    <w:uiPriority w:val="99"/>
    <w:rsid w:val="00F82409"/>
    <w:pPr>
      <w:spacing w:line="191" w:lineRule="atLeast"/>
    </w:pPr>
    <w:rPr>
      <w:rFonts w:ascii="Times LT Std" w:hAnsi="Times LT Std" w:cstheme="minorBidi"/>
      <w:color w:val="auto"/>
    </w:rPr>
  </w:style>
  <w:style w:type="paragraph" w:customStyle="1" w:styleId="Pa6">
    <w:name w:val="Pa6"/>
    <w:basedOn w:val="Default"/>
    <w:next w:val="Default"/>
    <w:uiPriority w:val="99"/>
    <w:rsid w:val="00F82409"/>
    <w:pPr>
      <w:spacing w:line="191" w:lineRule="atLeast"/>
    </w:pPr>
    <w:rPr>
      <w:rFonts w:ascii="Times LT Std" w:hAnsi="Times LT Std" w:cstheme="minorBidi"/>
      <w:color w:val="auto"/>
    </w:rPr>
  </w:style>
  <w:style w:type="character" w:customStyle="1" w:styleId="A8">
    <w:name w:val="A8"/>
    <w:uiPriority w:val="99"/>
    <w:rsid w:val="005E6425"/>
    <w:rPr>
      <w:rFonts w:cs="Times LT Std"/>
      <w:color w:val="000000"/>
      <w:sz w:val="11"/>
      <w:szCs w:val="11"/>
    </w:rPr>
  </w:style>
  <w:style w:type="paragraph" w:customStyle="1" w:styleId="Pa41">
    <w:name w:val="Pa41"/>
    <w:basedOn w:val="Default"/>
    <w:next w:val="Default"/>
    <w:uiPriority w:val="99"/>
    <w:rsid w:val="004C4A16"/>
    <w:pPr>
      <w:spacing w:line="181" w:lineRule="atLeast"/>
    </w:pPr>
    <w:rPr>
      <w:rFonts w:ascii="Times LT Std" w:hAnsi="Times LT Std" w:cstheme="minorBidi"/>
      <w:color w:val="auto"/>
    </w:rPr>
  </w:style>
  <w:style w:type="paragraph" w:customStyle="1" w:styleId="Pa18">
    <w:name w:val="Pa18"/>
    <w:basedOn w:val="Default"/>
    <w:next w:val="Default"/>
    <w:uiPriority w:val="99"/>
    <w:rsid w:val="00AF6E4F"/>
    <w:pPr>
      <w:spacing w:line="181" w:lineRule="atLeast"/>
    </w:pPr>
    <w:rPr>
      <w:rFonts w:ascii="Optima LT Std" w:hAnsi="Optima LT Std" w:cstheme="minorBidi"/>
      <w:color w:val="auto"/>
    </w:rPr>
  </w:style>
  <w:style w:type="paragraph" w:customStyle="1" w:styleId="Pa19">
    <w:name w:val="Pa19"/>
    <w:basedOn w:val="Default"/>
    <w:next w:val="Default"/>
    <w:uiPriority w:val="99"/>
    <w:rsid w:val="00AF6E4F"/>
    <w:pPr>
      <w:spacing w:line="181" w:lineRule="atLeast"/>
    </w:pPr>
    <w:rPr>
      <w:rFonts w:ascii="Optima LT Std" w:hAnsi="Optima LT Std" w:cstheme="minorBidi"/>
      <w:color w:val="auto"/>
    </w:rPr>
  </w:style>
  <w:style w:type="paragraph" w:customStyle="1" w:styleId="Pa20">
    <w:name w:val="Pa20"/>
    <w:basedOn w:val="Default"/>
    <w:next w:val="Default"/>
    <w:uiPriority w:val="99"/>
    <w:rsid w:val="00AF6E4F"/>
    <w:pPr>
      <w:spacing w:line="161" w:lineRule="atLeast"/>
    </w:pPr>
    <w:rPr>
      <w:rFonts w:ascii="Optima LT Std" w:hAnsi="Optima LT Std" w:cstheme="minorBidi"/>
      <w:color w:val="auto"/>
    </w:rPr>
  </w:style>
  <w:style w:type="paragraph" w:customStyle="1" w:styleId="Pa21">
    <w:name w:val="Pa21"/>
    <w:basedOn w:val="Default"/>
    <w:next w:val="Default"/>
    <w:uiPriority w:val="99"/>
    <w:rsid w:val="00AF6E4F"/>
    <w:pPr>
      <w:spacing w:line="161" w:lineRule="atLeast"/>
    </w:pPr>
    <w:rPr>
      <w:rFonts w:ascii="Optima LT Std" w:hAnsi="Optima LT Std" w:cstheme="minorBidi"/>
      <w:color w:val="auto"/>
    </w:rPr>
  </w:style>
  <w:style w:type="paragraph" w:customStyle="1" w:styleId="Pa22">
    <w:name w:val="Pa22"/>
    <w:basedOn w:val="Default"/>
    <w:next w:val="Default"/>
    <w:uiPriority w:val="99"/>
    <w:rsid w:val="00AF6E4F"/>
    <w:pPr>
      <w:spacing w:line="161" w:lineRule="atLeast"/>
    </w:pPr>
    <w:rPr>
      <w:rFonts w:ascii="Optima LT Std" w:hAnsi="Optima LT Std" w:cstheme="minorBidi"/>
      <w:color w:val="auto"/>
    </w:rPr>
  </w:style>
  <w:style w:type="paragraph" w:customStyle="1" w:styleId="Pa23">
    <w:name w:val="Pa23"/>
    <w:basedOn w:val="Default"/>
    <w:next w:val="Default"/>
    <w:uiPriority w:val="99"/>
    <w:rsid w:val="00AF6E4F"/>
    <w:pPr>
      <w:spacing w:line="161" w:lineRule="atLeast"/>
    </w:pPr>
    <w:rPr>
      <w:rFonts w:ascii="Optima LT Std" w:hAnsi="Optima LT Std" w:cstheme="minorBidi"/>
      <w:color w:val="auto"/>
    </w:rPr>
  </w:style>
  <w:style w:type="paragraph" w:customStyle="1" w:styleId="Pa24">
    <w:name w:val="Pa24"/>
    <w:basedOn w:val="Default"/>
    <w:next w:val="Default"/>
    <w:uiPriority w:val="99"/>
    <w:rsid w:val="00AF6E4F"/>
    <w:pPr>
      <w:spacing w:line="161" w:lineRule="atLeast"/>
    </w:pPr>
    <w:rPr>
      <w:rFonts w:ascii="Optima LT Std" w:hAnsi="Optima LT Std" w:cstheme="minorBidi"/>
      <w:color w:val="auto"/>
    </w:rPr>
  </w:style>
  <w:style w:type="paragraph" w:styleId="Header">
    <w:name w:val="header"/>
    <w:basedOn w:val="Normal"/>
    <w:link w:val="HeaderChar"/>
    <w:uiPriority w:val="99"/>
    <w:unhideWhenUsed/>
    <w:rsid w:val="00EA7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96F"/>
    <w:rPr>
      <w:rFonts w:ascii="Calibri" w:eastAsia="Calibri" w:hAnsi="Calibri" w:cs="SimSun"/>
    </w:rPr>
  </w:style>
  <w:style w:type="paragraph" w:styleId="Footer">
    <w:name w:val="footer"/>
    <w:basedOn w:val="Normal"/>
    <w:link w:val="FooterChar"/>
    <w:uiPriority w:val="99"/>
    <w:unhideWhenUsed/>
    <w:rsid w:val="00EA7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96F"/>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20</Pages>
  <Words>6433</Words>
  <Characters>36669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Sammuel</cp:lastModifiedBy>
  <cp:revision>291</cp:revision>
  <dcterms:created xsi:type="dcterms:W3CDTF">2022-09-27T14:20:00Z</dcterms:created>
  <dcterms:modified xsi:type="dcterms:W3CDTF">2023-05-07T22:38:00Z</dcterms:modified>
</cp:coreProperties>
</file>