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FEF" w:rsidRPr="00340131" w:rsidRDefault="00002FEF" w:rsidP="00340131">
      <w:pPr>
        <w:spacing w:line="276" w:lineRule="auto"/>
        <w:jc w:val="center"/>
        <w:rPr>
          <w:rFonts w:ascii="Times New Roman" w:eastAsia="Times New Roman" w:hAnsi="Times New Roman" w:cs="Times New Roman"/>
          <w:b/>
          <w:sz w:val="26"/>
          <w:szCs w:val="26"/>
        </w:rPr>
      </w:pPr>
      <w:r w:rsidRPr="00340131">
        <w:rPr>
          <w:rFonts w:ascii="Times New Roman" w:hAnsi="Times New Roman" w:cs="Times New Roman"/>
          <w:b/>
          <w:sz w:val="26"/>
          <w:szCs w:val="26"/>
        </w:rPr>
        <w:t xml:space="preserve">MANAGEMENT OF WHITE MOLD FUNGUS </w:t>
      </w:r>
      <w:r w:rsidRPr="00340131">
        <w:rPr>
          <w:rFonts w:ascii="Times New Roman" w:hAnsi="Times New Roman" w:cs="Times New Roman"/>
          <w:b/>
          <w:i/>
          <w:sz w:val="26"/>
          <w:szCs w:val="26"/>
        </w:rPr>
        <w:t>(</w:t>
      </w:r>
      <w:proofErr w:type="spellStart"/>
      <w:r w:rsidRPr="00340131">
        <w:rPr>
          <w:rFonts w:ascii="Times New Roman" w:hAnsi="Times New Roman" w:cs="Times New Roman"/>
          <w:b/>
          <w:i/>
          <w:sz w:val="26"/>
          <w:szCs w:val="26"/>
        </w:rPr>
        <w:t>Sclerotinia</w:t>
      </w:r>
      <w:proofErr w:type="spellEnd"/>
      <w:r w:rsidRPr="00340131">
        <w:rPr>
          <w:rFonts w:ascii="Times New Roman" w:hAnsi="Times New Roman" w:cs="Times New Roman"/>
          <w:b/>
          <w:i/>
          <w:sz w:val="26"/>
          <w:szCs w:val="26"/>
        </w:rPr>
        <w:t xml:space="preserve"> spp.) </w:t>
      </w:r>
      <w:r w:rsidRPr="00340131">
        <w:rPr>
          <w:rFonts w:ascii="Times New Roman" w:hAnsi="Times New Roman" w:cs="Times New Roman"/>
          <w:b/>
          <w:sz w:val="26"/>
          <w:szCs w:val="26"/>
        </w:rPr>
        <w:t>USING JUICE AND LEAF EXTRACT OF</w:t>
      </w:r>
      <w:r w:rsidRPr="00340131">
        <w:rPr>
          <w:rFonts w:ascii="Times New Roman" w:hAnsi="Times New Roman" w:cs="Times New Roman"/>
          <w:b/>
          <w:i/>
          <w:sz w:val="26"/>
          <w:szCs w:val="26"/>
        </w:rPr>
        <w:t xml:space="preserve"> </w:t>
      </w:r>
      <w:r w:rsidR="009F3FA5" w:rsidRPr="00340131">
        <w:rPr>
          <w:rFonts w:ascii="Times New Roman" w:hAnsi="Times New Roman" w:cs="Times New Roman"/>
          <w:b/>
          <w:sz w:val="26"/>
          <w:szCs w:val="26"/>
        </w:rPr>
        <w:t>BUSH CANE (</w:t>
      </w:r>
      <w:proofErr w:type="spellStart"/>
      <w:r w:rsidRPr="00340131">
        <w:rPr>
          <w:rFonts w:ascii="Times New Roman" w:hAnsi="Times New Roman" w:cs="Times New Roman"/>
          <w:b/>
          <w:i/>
          <w:sz w:val="26"/>
          <w:szCs w:val="26"/>
        </w:rPr>
        <w:t>Costus</w:t>
      </w:r>
      <w:proofErr w:type="spellEnd"/>
      <w:r w:rsidRPr="00340131">
        <w:rPr>
          <w:rFonts w:ascii="Times New Roman" w:hAnsi="Times New Roman" w:cs="Times New Roman"/>
          <w:b/>
          <w:i/>
          <w:sz w:val="26"/>
          <w:szCs w:val="26"/>
        </w:rPr>
        <w:t xml:space="preserve"> </w:t>
      </w:r>
      <w:proofErr w:type="spellStart"/>
      <w:r w:rsidRPr="00340131">
        <w:rPr>
          <w:rFonts w:ascii="Times New Roman" w:hAnsi="Times New Roman" w:cs="Times New Roman"/>
          <w:b/>
          <w:i/>
          <w:sz w:val="26"/>
          <w:szCs w:val="26"/>
        </w:rPr>
        <w:t>afer</w:t>
      </w:r>
      <w:proofErr w:type="spellEnd"/>
      <w:r w:rsidR="009F3FA5" w:rsidRPr="00340131">
        <w:rPr>
          <w:rFonts w:ascii="Times New Roman" w:hAnsi="Times New Roman" w:cs="Times New Roman"/>
          <w:b/>
          <w:i/>
          <w:sz w:val="26"/>
          <w:szCs w:val="26"/>
        </w:rPr>
        <w:t>)</w:t>
      </w:r>
      <w:r w:rsidRPr="00340131">
        <w:rPr>
          <w:rFonts w:ascii="Times New Roman" w:hAnsi="Times New Roman" w:cs="Times New Roman"/>
          <w:b/>
          <w:i/>
          <w:sz w:val="26"/>
          <w:szCs w:val="26"/>
        </w:rPr>
        <w:t xml:space="preserve">: </w:t>
      </w:r>
      <w:r w:rsidRPr="00340131">
        <w:rPr>
          <w:rFonts w:ascii="Times New Roman" w:hAnsi="Times New Roman" w:cs="Times New Roman"/>
          <w:b/>
          <w:sz w:val="26"/>
          <w:szCs w:val="26"/>
        </w:rPr>
        <w:t>AN IN-VITRO ASSESSMENT</w:t>
      </w: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A SEMINAR</w:t>
      </w:r>
      <w:r w:rsidR="00340131">
        <w:rPr>
          <w:rFonts w:ascii="Times New Roman" w:hAnsi="Times New Roman" w:cs="Times New Roman"/>
          <w:b/>
          <w:sz w:val="26"/>
          <w:szCs w:val="26"/>
        </w:rPr>
        <w:t xml:space="preserve"> PRESENTATION</w:t>
      </w: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BY:</w:t>
      </w: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MOSES, ESTHER</w:t>
      </w:r>
      <w:r w:rsidR="002236D6">
        <w:rPr>
          <w:rFonts w:ascii="Times New Roman" w:hAnsi="Times New Roman" w:cs="Times New Roman"/>
          <w:b/>
          <w:sz w:val="26"/>
          <w:szCs w:val="26"/>
        </w:rPr>
        <w:t xml:space="preserve"> PETER</w:t>
      </w: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AK16/AGR/CRS/0</w:t>
      </w:r>
      <w:r w:rsidR="002236D6">
        <w:rPr>
          <w:rFonts w:ascii="Times New Roman" w:hAnsi="Times New Roman" w:cs="Times New Roman"/>
          <w:b/>
          <w:sz w:val="26"/>
          <w:szCs w:val="26"/>
        </w:rPr>
        <w:t>35</w:t>
      </w:r>
    </w:p>
    <w:p w:rsidR="00002FEF" w:rsidRPr="00340131" w:rsidRDefault="00002FEF" w:rsidP="00340131">
      <w:pPr>
        <w:spacing w:line="276" w:lineRule="auto"/>
        <w:ind w:firstLine="720"/>
        <w:jc w:val="center"/>
        <w:rPr>
          <w:rFonts w:ascii="Times New Roman" w:hAnsi="Times New Roman" w:cs="Times New Roman"/>
          <w:b/>
          <w:sz w:val="26"/>
          <w:szCs w:val="26"/>
        </w:rPr>
      </w:pPr>
    </w:p>
    <w:p w:rsidR="00002FEF" w:rsidRDefault="00002FEF" w:rsidP="00340131">
      <w:pPr>
        <w:spacing w:line="276" w:lineRule="auto"/>
        <w:ind w:firstLine="720"/>
        <w:jc w:val="center"/>
        <w:rPr>
          <w:rFonts w:ascii="Times New Roman" w:hAnsi="Times New Roman" w:cs="Times New Roman"/>
          <w:b/>
          <w:sz w:val="26"/>
          <w:szCs w:val="26"/>
        </w:rPr>
      </w:pPr>
    </w:p>
    <w:p w:rsidR="001E741A" w:rsidRPr="00340131" w:rsidRDefault="001E741A" w:rsidP="00340131">
      <w:pPr>
        <w:spacing w:line="276" w:lineRule="auto"/>
        <w:ind w:firstLine="720"/>
        <w:jc w:val="center"/>
        <w:rPr>
          <w:rFonts w:ascii="Times New Roman" w:hAnsi="Times New Roman" w:cs="Times New Roman"/>
          <w:b/>
          <w:sz w:val="26"/>
          <w:szCs w:val="26"/>
        </w:rPr>
      </w:pPr>
    </w:p>
    <w:p w:rsidR="00002FEF" w:rsidRPr="00340131" w:rsidRDefault="00002FEF" w:rsidP="00340131">
      <w:pPr>
        <w:spacing w:line="276" w:lineRule="auto"/>
        <w:ind w:firstLine="720"/>
        <w:jc w:val="center"/>
        <w:rPr>
          <w:rFonts w:ascii="Times New Roman" w:hAnsi="Times New Roman" w:cs="Times New Roman"/>
          <w:b/>
          <w:sz w:val="26"/>
          <w:szCs w:val="26"/>
        </w:rPr>
      </w:pPr>
    </w:p>
    <w:p w:rsidR="00002FEF" w:rsidRPr="00340131" w:rsidRDefault="00002FEF" w:rsidP="00340131">
      <w:pPr>
        <w:spacing w:line="276" w:lineRule="auto"/>
        <w:ind w:firstLine="720"/>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SUPERVISED BY:</w:t>
      </w: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2236D6" w:rsidP="00340131">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M</w:t>
      </w:r>
      <w:r w:rsidR="00002FEF" w:rsidRPr="00340131">
        <w:rPr>
          <w:rFonts w:ascii="Times New Roman" w:hAnsi="Times New Roman" w:cs="Times New Roman"/>
          <w:b/>
          <w:sz w:val="26"/>
          <w:szCs w:val="26"/>
        </w:rPr>
        <w:t>R. ISREAL ENO</w:t>
      </w: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DEPARTMENT OF CROP SCIENCE</w:t>
      </w: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FACULTY OF AGRICULTURE</w:t>
      </w: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AKWA IBOM STATE UNIVERSITY</w:t>
      </w:r>
    </w:p>
    <w:p w:rsidR="00002FEF" w:rsidRPr="00340131" w:rsidRDefault="00002FEF" w:rsidP="00340131">
      <w:pPr>
        <w:spacing w:after="0"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OBIO AKPA CAMPUS.</w:t>
      </w:r>
    </w:p>
    <w:p w:rsidR="00002FEF" w:rsidRPr="00340131" w:rsidRDefault="00002FEF" w:rsidP="00340131">
      <w:pPr>
        <w:spacing w:line="276" w:lineRule="auto"/>
        <w:jc w:val="center"/>
        <w:rPr>
          <w:rFonts w:ascii="Times New Roman" w:hAnsi="Times New Roman" w:cs="Times New Roman"/>
          <w:b/>
          <w:sz w:val="26"/>
          <w:szCs w:val="26"/>
        </w:rPr>
      </w:pPr>
    </w:p>
    <w:p w:rsidR="00002FEF" w:rsidRPr="00340131" w:rsidRDefault="00002FEF" w:rsidP="00340131">
      <w:pPr>
        <w:spacing w:line="276" w:lineRule="auto"/>
        <w:ind w:left="5040" w:firstLine="720"/>
        <w:jc w:val="center"/>
        <w:rPr>
          <w:rFonts w:ascii="Times New Roman" w:hAnsi="Times New Roman" w:cs="Times New Roman"/>
          <w:b/>
          <w:sz w:val="26"/>
          <w:szCs w:val="26"/>
        </w:rPr>
      </w:pPr>
    </w:p>
    <w:p w:rsidR="00002FEF" w:rsidRPr="00340131" w:rsidRDefault="00002FEF" w:rsidP="00340131">
      <w:pPr>
        <w:spacing w:line="276" w:lineRule="auto"/>
        <w:ind w:left="5040" w:firstLine="720"/>
        <w:jc w:val="center"/>
        <w:rPr>
          <w:rFonts w:ascii="Times New Roman" w:hAnsi="Times New Roman" w:cs="Times New Roman"/>
          <w:b/>
          <w:sz w:val="26"/>
          <w:szCs w:val="26"/>
        </w:rPr>
      </w:pPr>
    </w:p>
    <w:p w:rsidR="001E741A" w:rsidRDefault="001E741A" w:rsidP="00340131">
      <w:pPr>
        <w:spacing w:line="276" w:lineRule="auto"/>
        <w:ind w:left="5040" w:firstLine="720"/>
        <w:jc w:val="center"/>
        <w:rPr>
          <w:rFonts w:ascii="Times New Roman" w:hAnsi="Times New Roman" w:cs="Times New Roman"/>
          <w:b/>
          <w:sz w:val="26"/>
          <w:szCs w:val="26"/>
        </w:rPr>
      </w:pPr>
    </w:p>
    <w:p w:rsidR="00002FEF" w:rsidRPr="00340131" w:rsidRDefault="00002FEF" w:rsidP="00340131">
      <w:pPr>
        <w:spacing w:line="276" w:lineRule="auto"/>
        <w:ind w:left="5040" w:firstLine="720"/>
        <w:jc w:val="center"/>
        <w:rPr>
          <w:rFonts w:ascii="Times New Roman" w:hAnsi="Times New Roman" w:cs="Times New Roman"/>
          <w:b/>
          <w:sz w:val="26"/>
          <w:szCs w:val="26"/>
        </w:rPr>
      </w:pPr>
      <w:r w:rsidRPr="00340131">
        <w:rPr>
          <w:rFonts w:ascii="Times New Roman" w:hAnsi="Times New Roman" w:cs="Times New Roman"/>
          <w:b/>
          <w:sz w:val="26"/>
          <w:szCs w:val="26"/>
        </w:rPr>
        <w:t>OCTOBER, 2022</w:t>
      </w:r>
    </w:p>
    <w:p w:rsidR="00D025C3" w:rsidRPr="00B05067" w:rsidRDefault="00D025C3" w:rsidP="00340131">
      <w:pPr>
        <w:spacing w:line="276" w:lineRule="auto"/>
        <w:jc w:val="center"/>
        <w:rPr>
          <w:rFonts w:ascii="Times New Roman" w:hAnsi="Times New Roman" w:cs="Times New Roman"/>
          <w:sz w:val="26"/>
          <w:szCs w:val="26"/>
        </w:rPr>
      </w:pPr>
      <w:r w:rsidRPr="00340131">
        <w:rPr>
          <w:rFonts w:ascii="Times New Roman" w:hAnsi="Times New Roman" w:cs="Times New Roman"/>
          <w:b/>
          <w:sz w:val="26"/>
          <w:szCs w:val="26"/>
        </w:rPr>
        <w:lastRenderedPageBreak/>
        <w:t>CHAPTER</w:t>
      </w:r>
      <w:r w:rsidRPr="00B05067">
        <w:rPr>
          <w:rFonts w:ascii="Times New Roman" w:hAnsi="Times New Roman" w:cs="Times New Roman"/>
          <w:sz w:val="26"/>
          <w:szCs w:val="26"/>
        </w:rPr>
        <w:t xml:space="preserve"> </w:t>
      </w:r>
      <w:r w:rsidRPr="00340131">
        <w:rPr>
          <w:rFonts w:ascii="Times New Roman" w:hAnsi="Times New Roman" w:cs="Times New Roman"/>
          <w:b/>
          <w:sz w:val="26"/>
          <w:szCs w:val="26"/>
        </w:rPr>
        <w:t>ONE</w:t>
      </w:r>
    </w:p>
    <w:p w:rsidR="00D025C3" w:rsidRPr="00340131" w:rsidRDefault="00D025C3" w:rsidP="00340131">
      <w:pPr>
        <w:spacing w:line="276" w:lineRule="auto"/>
        <w:jc w:val="center"/>
        <w:rPr>
          <w:rFonts w:ascii="Times New Roman" w:hAnsi="Times New Roman" w:cs="Times New Roman"/>
          <w:b/>
          <w:sz w:val="26"/>
          <w:szCs w:val="26"/>
        </w:rPr>
      </w:pPr>
      <w:r w:rsidRPr="00340131">
        <w:rPr>
          <w:rFonts w:ascii="Times New Roman" w:hAnsi="Times New Roman" w:cs="Times New Roman"/>
          <w:b/>
          <w:sz w:val="26"/>
          <w:szCs w:val="26"/>
        </w:rPr>
        <w:t>INTRODUCTION</w:t>
      </w:r>
    </w:p>
    <w:p w:rsidR="00D025C3" w:rsidRPr="00B05067" w:rsidRDefault="0066710D" w:rsidP="00B05067">
      <w:pPr>
        <w:spacing w:line="276" w:lineRule="auto"/>
        <w:jc w:val="both"/>
        <w:rPr>
          <w:rFonts w:ascii="Times New Roman" w:hAnsi="Times New Roman" w:cs="Times New Roman"/>
          <w:sz w:val="26"/>
          <w:szCs w:val="26"/>
        </w:rPr>
      </w:pPr>
      <w:r>
        <w:rPr>
          <w:rFonts w:ascii="Times New Roman" w:hAnsi="Times New Roman" w:cs="Times New Roman"/>
          <w:b/>
          <w:sz w:val="26"/>
          <w:szCs w:val="26"/>
        </w:rPr>
        <w:t>1.1</w:t>
      </w:r>
      <w:r w:rsidR="00213F25" w:rsidRPr="00B05067">
        <w:rPr>
          <w:rFonts w:ascii="Times New Roman" w:hAnsi="Times New Roman" w:cs="Times New Roman"/>
          <w:sz w:val="26"/>
          <w:szCs w:val="26"/>
        </w:rPr>
        <w:t xml:space="preserve"> </w:t>
      </w:r>
      <w:r w:rsidR="002236D6">
        <w:rPr>
          <w:rFonts w:ascii="Times New Roman" w:hAnsi="Times New Roman" w:cs="Times New Roman"/>
          <w:b/>
          <w:sz w:val="26"/>
          <w:szCs w:val="26"/>
        </w:rPr>
        <w:t>Background of the Study</w:t>
      </w:r>
    </w:p>
    <w:p w:rsidR="003B69E6" w:rsidRPr="00B05067" w:rsidRDefault="00A10F69" w:rsidP="006274D2">
      <w:pPr>
        <w:spacing w:after="0" w:line="276" w:lineRule="auto"/>
        <w:jc w:val="both"/>
        <w:rPr>
          <w:rFonts w:ascii="Times New Roman" w:hAnsi="Times New Roman" w:cs="Times New Roman"/>
          <w:sz w:val="26"/>
          <w:szCs w:val="26"/>
        </w:rPr>
      </w:pPr>
      <w:r w:rsidRPr="00B05067">
        <w:rPr>
          <w:rFonts w:ascii="Times New Roman" w:hAnsi="Times New Roman" w:cs="Times New Roman"/>
          <w:sz w:val="26"/>
          <w:szCs w:val="26"/>
        </w:rPr>
        <w:t>The attempt to improve crop yield in order to produce enough food for consumption in the face of increasing population is a decision in the right direction although it is be</w:t>
      </w:r>
      <w:r w:rsidR="00340131">
        <w:rPr>
          <w:rFonts w:ascii="Times New Roman" w:hAnsi="Times New Roman" w:cs="Times New Roman"/>
          <w:sz w:val="26"/>
          <w:szCs w:val="26"/>
        </w:rPr>
        <w:t>ing hampered by many constraints</w:t>
      </w:r>
      <w:r w:rsidRPr="00B05067">
        <w:rPr>
          <w:rFonts w:ascii="Times New Roman" w:hAnsi="Times New Roman" w:cs="Times New Roman"/>
          <w:sz w:val="26"/>
          <w:szCs w:val="26"/>
        </w:rPr>
        <w:t>. One of the most important and interesting problem encountered by scientists is how to drastically reduce or wholly prevent plant diseases</w:t>
      </w:r>
      <w:r w:rsidR="00340131">
        <w:rPr>
          <w:rFonts w:ascii="Times New Roman" w:hAnsi="Times New Roman" w:cs="Times New Roman"/>
          <w:sz w:val="26"/>
          <w:szCs w:val="26"/>
        </w:rPr>
        <w:t xml:space="preserve"> </w:t>
      </w:r>
      <w:r w:rsidR="00340131" w:rsidRPr="00B05067">
        <w:rPr>
          <w:rFonts w:ascii="Times New Roman" w:hAnsi="Times New Roman" w:cs="Times New Roman"/>
          <w:sz w:val="26"/>
          <w:szCs w:val="26"/>
        </w:rPr>
        <w:t>(</w:t>
      </w:r>
      <w:proofErr w:type="spellStart"/>
      <w:r w:rsidR="00340131" w:rsidRPr="00B05067">
        <w:rPr>
          <w:rFonts w:ascii="Times New Roman" w:hAnsi="Times New Roman" w:cs="Times New Roman"/>
          <w:sz w:val="26"/>
          <w:szCs w:val="26"/>
        </w:rPr>
        <w:t>Akinbode</w:t>
      </w:r>
      <w:proofErr w:type="spellEnd"/>
      <w:r w:rsidR="00340131" w:rsidRPr="00B05067">
        <w:rPr>
          <w:rFonts w:ascii="Times New Roman" w:hAnsi="Times New Roman" w:cs="Times New Roman"/>
          <w:sz w:val="26"/>
          <w:szCs w:val="26"/>
        </w:rPr>
        <w:t xml:space="preserve"> and </w:t>
      </w:r>
      <w:proofErr w:type="spellStart"/>
      <w:r w:rsidR="00340131" w:rsidRPr="00B05067">
        <w:rPr>
          <w:rFonts w:ascii="Times New Roman" w:hAnsi="Times New Roman" w:cs="Times New Roman"/>
          <w:sz w:val="26"/>
          <w:szCs w:val="26"/>
        </w:rPr>
        <w:t>Ikotun</w:t>
      </w:r>
      <w:proofErr w:type="spellEnd"/>
      <w:r w:rsidR="00340131" w:rsidRPr="00B05067">
        <w:rPr>
          <w:rFonts w:ascii="Times New Roman" w:hAnsi="Times New Roman" w:cs="Times New Roman"/>
          <w:sz w:val="26"/>
          <w:szCs w:val="26"/>
        </w:rPr>
        <w:t>, 2008</w:t>
      </w:r>
      <w:r w:rsidR="00340131">
        <w:rPr>
          <w:rFonts w:ascii="Times New Roman" w:hAnsi="Times New Roman" w:cs="Times New Roman"/>
          <w:sz w:val="26"/>
          <w:szCs w:val="26"/>
        </w:rPr>
        <w:t xml:space="preserve">; Singh </w:t>
      </w:r>
      <w:r w:rsidR="00340131" w:rsidRPr="00340131">
        <w:rPr>
          <w:rFonts w:ascii="Times New Roman" w:hAnsi="Times New Roman" w:cs="Times New Roman"/>
          <w:i/>
          <w:sz w:val="26"/>
          <w:szCs w:val="26"/>
        </w:rPr>
        <w:t>et al.,</w:t>
      </w:r>
      <w:r w:rsidR="00340131">
        <w:rPr>
          <w:rFonts w:ascii="Times New Roman" w:hAnsi="Times New Roman" w:cs="Times New Roman"/>
          <w:sz w:val="26"/>
          <w:szCs w:val="26"/>
        </w:rPr>
        <w:t xml:space="preserve"> 2000</w:t>
      </w:r>
      <w:r w:rsidR="00340131" w:rsidRPr="00B05067">
        <w:rPr>
          <w:rFonts w:ascii="Times New Roman" w:hAnsi="Times New Roman" w:cs="Times New Roman"/>
          <w:sz w:val="26"/>
          <w:szCs w:val="26"/>
        </w:rPr>
        <w:t>).</w:t>
      </w:r>
      <w:r w:rsidRPr="00B05067">
        <w:rPr>
          <w:rFonts w:ascii="Times New Roman" w:hAnsi="Times New Roman" w:cs="Times New Roman"/>
          <w:sz w:val="26"/>
          <w:szCs w:val="26"/>
        </w:rPr>
        <w:t xml:space="preserve"> </w:t>
      </w:r>
      <w:r w:rsidR="006274D2" w:rsidRPr="00B05067">
        <w:rPr>
          <w:rFonts w:ascii="Times New Roman" w:hAnsi="Times New Roman" w:cs="Times New Roman"/>
          <w:sz w:val="26"/>
          <w:szCs w:val="26"/>
        </w:rPr>
        <w:t>Several attempts have been made to control diseases through cultural, physical, chemical, and biological methods (</w:t>
      </w:r>
      <w:proofErr w:type="spellStart"/>
      <w:r w:rsidR="006274D2" w:rsidRPr="00B05067">
        <w:rPr>
          <w:rFonts w:ascii="Times New Roman" w:hAnsi="Times New Roman" w:cs="Times New Roman"/>
          <w:sz w:val="26"/>
          <w:szCs w:val="26"/>
        </w:rPr>
        <w:t>Adekunle</w:t>
      </w:r>
      <w:proofErr w:type="spellEnd"/>
      <w:r w:rsidR="006274D2" w:rsidRPr="00B05067">
        <w:rPr>
          <w:rFonts w:ascii="Times New Roman" w:hAnsi="Times New Roman" w:cs="Times New Roman"/>
          <w:sz w:val="26"/>
          <w:szCs w:val="26"/>
        </w:rPr>
        <w:t xml:space="preserve"> </w:t>
      </w:r>
      <w:r w:rsidR="006274D2" w:rsidRPr="006274D2">
        <w:rPr>
          <w:rFonts w:ascii="Times New Roman" w:hAnsi="Times New Roman" w:cs="Times New Roman"/>
          <w:i/>
          <w:sz w:val="26"/>
          <w:szCs w:val="26"/>
        </w:rPr>
        <w:t>et al.,</w:t>
      </w:r>
      <w:r w:rsidR="006274D2" w:rsidRPr="00B05067">
        <w:rPr>
          <w:rFonts w:ascii="Times New Roman" w:hAnsi="Times New Roman" w:cs="Times New Roman"/>
          <w:sz w:val="26"/>
          <w:szCs w:val="26"/>
        </w:rPr>
        <w:t xml:space="preserve"> 2001). </w:t>
      </w:r>
      <w:r w:rsidRPr="00B05067">
        <w:rPr>
          <w:rFonts w:ascii="Times New Roman" w:hAnsi="Times New Roman" w:cs="Times New Roman"/>
          <w:sz w:val="26"/>
          <w:szCs w:val="26"/>
        </w:rPr>
        <w:t>Even though, there is increasing control meth</w:t>
      </w:r>
      <w:r w:rsidR="00850925">
        <w:rPr>
          <w:rFonts w:ascii="Times New Roman" w:hAnsi="Times New Roman" w:cs="Times New Roman"/>
          <w:sz w:val="26"/>
          <w:szCs w:val="26"/>
        </w:rPr>
        <w:t>ods such as resistant varieties</w:t>
      </w:r>
      <w:r w:rsidRPr="00B05067">
        <w:rPr>
          <w:rFonts w:ascii="Times New Roman" w:hAnsi="Times New Roman" w:cs="Times New Roman"/>
          <w:sz w:val="26"/>
          <w:szCs w:val="26"/>
        </w:rPr>
        <w:t xml:space="preserve"> to control the diseases, the control has become a continual battle because the pathogens normally attack the crops suddenly</w:t>
      </w:r>
      <w:r w:rsidR="00340131">
        <w:rPr>
          <w:rFonts w:ascii="Times New Roman" w:hAnsi="Times New Roman" w:cs="Times New Roman"/>
          <w:sz w:val="26"/>
          <w:szCs w:val="26"/>
        </w:rPr>
        <w:t>; hence ineffective</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Akinbode</w:t>
      </w:r>
      <w:proofErr w:type="spellEnd"/>
      <w:r w:rsidRPr="00B05067">
        <w:rPr>
          <w:rFonts w:ascii="Times New Roman" w:hAnsi="Times New Roman" w:cs="Times New Roman"/>
          <w:sz w:val="26"/>
          <w:szCs w:val="26"/>
        </w:rPr>
        <w:t xml:space="preserve"> and </w:t>
      </w:r>
      <w:proofErr w:type="spellStart"/>
      <w:r w:rsidRPr="00B05067">
        <w:rPr>
          <w:rFonts w:ascii="Times New Roman" w:hAnsi="Times New Roman" w:cs="Times New Roman"/>
          <w:sz w:val="26"/>
          <w:szCs w:val="26"/>
        </w:rPr>
        <w:t>Ikotun</w:t>
      </w:r>
      <w:proofErr w:type="spellEnd"/>
      <w:r w:rsidRPr="00B05067">
        <w:rPr>
          <w:rFonts w:ascii="Times New Roman" w:hAnsi="Times New Roman" w:cs="Times New Roman"/>
          <w:sz w:val="26"/>
          <w:szCs w:val="26"/>
        </w:rPr>
        <w:t>, 2008).</w:t>
      </w:r>
      <w:r w:rsidR="00850925" w:rsidRPr="00850925">
        <w:rPr>
          <w:rFonts w:ascii="Times New Roman" w:hAnsi="Times New Roman" w:cs="Times New Roman"/>
          <w:sz w:val="26"/>
          <w:szCs w:val="26"/>
        </w:rPr>
        <w:t xml:space="preserve"> </w:t>
      </w:r>
      <w:r w:rsidR="00850925" w:rsidRPr="00B05067">
        <w:rPr>
          <w:rFonts w:ascii="Times New Roman" w:hAnsi="Times New Roman" w:cs="Times New Roman"/>
          <w:sz w:val="26"/>
          <w:szCs w:val="26"/>
        </w:rPr>
        <w:t>In the recent past</w:t>
      </w:r>
      <w:r w:rsidR="00850925">
        <w:rPr>
          <w:rFonts w:ascii="Times New Roman" w:hAnsi="Times New Roman" w:cs="Times New Roman"/>
          <w:sz w:val="26"/>
          <w:szCs w:val="26"/>
        </w:rPr>
        <w:t>,</w:t>
      </w:r>
      <w:r w:rsidR="00850925" w:rsidRPr="00B05067">
        <w:rPr>
          <w:rFonts w:ascii="Times New Roman" w:hAnsi="Times New Roman" w:cs="Times New Roman"/>
          <w:sz w:val="26"/>
          <w:szCs w:val="26"/>
        </w:rPr>
        <w:t xml:space="preserve"> control of plant-parasites, essentially, involves the use of synthetic pesticides. However, apart from its very high cost, indiscriminate and unsafe use, increased concern for the environment and the inherent danger pose to man and his livestock calls for caution in its utilization (</w:t>
      </w:r>
      <w:proofErr w:type="spellStart"/>
      <w:r w:rsidR="00850925" w:rsidRPr="00B05067">
        <w:rPr>
          <w:rFonts w:ascii="Times New Roman" w:hAnsi="Times New Roman" w:cs="Times New Roman"/>
          <w:sz w:val="26"/>
          <w:szCs w:val="26"/>
        </w:rPr>
        <w:t>Adegbite</w:t>
      </w:r>
      <w:proofErr w:type="spellEnd"/>
      <w:r w:rsidR="00850925" w:rsidRPr="00B05067">
        <w:rPr>
          <w:rFonts w:ascii="Times New Roman" w:hAnsi="Times New Roman" w:cs="Times New Roman"/>
          <w:sz w:val="26"/>
          <w:szCs w:val="26"/>
        </w:rPr>
        <w:t xml:space="preserve"> and </w:t>
      </w:r>
      <w:proofErr w:type="spellStart"/>
      <w:r w:rsidR="00850925" w:rsidRPr="00B05067">
        <w:rPr>
          <w:rFonts w:ascii="Times New Roman" w:hAnsi="Times New Roman" w:cs="Times New Roman"/>
          <w:sz w:val="26"/>
          <w:szCs w:val="26"/>
        </w:rPr>
        <w:t>Adesiyan</w:t>
      </w:r>
      <w:proofErr w:type="spellEnd"/>
      <w:r w:rsidR="00850925" w:rsidRPr="00B05067">
        <w:rPr>
          <w:rFonts w:ascii="Times New Roman" w:hAnsi="Times New Roman" w:cs="Times New Roman"/>
          <w:sz w:val="26"/>
          <w:szCs w:val="26"/>
        </w:rPr>
        <w:t>, 2005</w:t>
      </w:r>
      <w:r w:rsidR="006274D2">
        <w:rPr>
          <w:rFonts w:ascii="Times New Roman" w:hAnsi="Times New Roman" w:cs="Times New Roman"/>
          <w:sz w:val="26"/>
          <w:szCs w:val="26"/>
        </w:rPr>
        <w:t xml:space="preserve">; </w:t>
      </w:r>
      <w:proofErr w:type="spellStart"/>
      <w:r w:rsidR="006274D2" w:rsidRPr="00B05067">
        <w:rPr>
          <w:rFonts w:ascii="Times New Roman" w:hAnsi="Times New Roman" w:cs="Times New Roman"/>
          <w:sz w:val="26"/>
          <w:szCs w:val="26"/>
        </w:rPr>
        <w:t>Alabi</w:t>
      </w:r>
      <w:proofErr w:type="spellEnd"/>
      <w:r w:rsidR="006274D2" w:rsidRPr="00B05067">
        <w:rPr>
          <w:rFonts w:ascii="Times New Roman" w:hAnsi="Times New Roman" w:cs="Times New Roman"/>
          <w:sz w:val="26"/>
          <w:szCs w:val="26"/>
        </w:rPr>
        <w:t xml:space="preserve"> </w:t>
      </w:r>
      <w:r w:rsidR="006274D2" w:rsidRPr="006274D2">
        <w:rPr>
          <w:rFonts w:ascii="Times New Roman" w:hAnsi="Times New Roman" w:cs="Times New Roman"/>
          <w:i/>
          <w:sz w:val="26"/>
          <w:szCs w:val="26"/>
        </w:rPr>
        <w:t>et al.,</w:t>
      </w:r>
      <w:r w:rsidR="006274D2" w:rsidRPr="00B05067">
        <w:rPr>
          <w:rFonts w:ascii="Times New Roman" w:hAnsi="Times New Roman" w:cs="Times New Roman"/>
          <w:sz w:val="26"/>
          <w:szCs w:val="26"/>
        </w:rPr>
        <w:t xml:space="preserve"> 2005</w:t>
      </w:r>
      <w:r w:rsidR="00850925" w:rsidRPr="00B05067">
        <w:rPr>
          <w:rFonts w:ascii="Times New Roman" w:hAnsi="Times New Roman" w:cs="Times New Roman"/>
          <w:sz w:val="26"/>
          <w:szCs w:val="26"/>
        </w:rPr>
        <w:t xml:space="preserve">). </w:t>
      </w:r>
      <w:r w:rsidRPr="00B05067">
        <w:rPr>
          <w:rFonts w:ascii="Times New Roman" w:hAnsi="Times New Roman" w:cs="Times New Roman"/>
          <w:sz w:val="26"/>
          <w:szCs w:val="26"/>
        </w:rPr>
        <w:t xml:space="preserve"> </w:t>
      </w:r>
      <w:r w:rsidR="00850925" w:rsidRPr="00B05067">
        <w:rPr>
          <w:rFonts w:ascii="Times New Roman" w:hAnsi="Times New Roman" w:cs="Times New Roman"/>
          <w:sz w:val="26"/>
          <w:szCs w:val="26"/>
        </w:rPr>
        <w:t>Furthermore, it has been reported that more than one hundred species of plant pathogens have become resistant to fungicides while some resistant varieties have become susceptible (</w:t>
      </w:r>
      <w:proofErr w:type="spellStart"/>
      <w:r w:rsidR="00850925" w:rsidRPr="00B05067">
        <w:rPr>
          <w:rFonts w:ascii="Times New Roman" w:hAnsi="Times New Roman" w:cs="Times New Roman"/>
          <w:sz w:val="26"/>
          <w:szCs w:val="26"/>
        </w:rPr>
        <w:t>Zitter</w:t>
      </w:r>
      <w:proofErr w:type="spellEnd"/>
      <w:r w:rsidR="00850925" w:rsidRPr="00B05067">
        <w:rPr>
          <w:rFonts w:ascii="Times New Roman" w:hAnsi="Times New Roman" w:cs="Times New Roman"/>
          <w:sz w:val="26"/>
          <w:szCs w:val="26"/>
        </w:rPr>
        <w:t xml:space="preserve"> </w:t>
      </w:r>
      <w:r w:rsidR="00850925" w:rsidRPr="006274D2">
        <w:rPr>
          <w:rFonts w:ascii="Times New Roman" w:hAnsi="Times New Roman" w:cs="Times New Roman"/>
          <w:i/>
          <w:sz w:val="26"/>
          <w:szCs w:val="26"/>
        </w:rPr>
        <w:t xml:space="preserve">et al., </w:t>
      </w:r>
      <w:r w:rsidR="00850925" w:rsidRPr="00B05067">
        <w:rPr>
          <w:rFonts w:ascii="Times New Roman" w:hAnsi="Times New Roman" w:cs="Times New Roman"/>
          <w:sz w:val="26"/>
          <w:szCs w:val="26"/>
        </w:rPr>
        <w:t xml:space="preserve">2005). </w:t>
      </w:r>
      <w:r w:rsidRPr="00B05067">
        <w:rPr>
          <w:rFonts w:ascii="Times New Roman" w:hAnsi="Times New Roman" w:cs="Times New Roman"/>
          <w:sz w:val="26"/>
          <w:szCs w:val="26"/>
        </w:rPr>
        <w:t xml:space="preserve">Efforts have been made by researchers to discover new antimicrobial compounds from various kinds of sources such as micro-organisms, animals and plants and one of such resources is </w:t>
      </w:r>
      <w:r w:rsidR="00340131">
        <w:rPr>
          <w:rFonts w:ascii="Times New Roman" w:hAnsi="Times New Roman" w:cs="Times New Roman"/>
          <w:sz w:val="26"/>
          <w:szCs w:val="26"/>
        </w:rPr>
        <w:t>botanicals</w:t>
      </w:r>
      <w:r w:rsidR="006274D2">
        <w:rPr>
          <w:rFonts w:ascii="Times New Roman" w:hAnsi="Times New Roman" w:cs="Times New Roman"/>
          <w:sz w:val="26"/>
          <w:szCs w:val="26"/>
        </w:rPr>
        <w:t xml:space="preserve"> (plant extracts)</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Okereke</w:t>
      </w:r>
      <w:proofErr w:type="spellEnd"/>
      <w:r w:rsidRPr="00B05067">
        <w:rPr>
          <w:rFonts w:ascii="Times New Roman" w:hAnsi="Times New Roman" w:cs="Times New Roman"/>
          <w:sz w:val="26"/>
          <w:szCs w:val="26"/>
        </w:rPr>
        <w:t xml:space="preserve"> and </w:t>
      </w:r>
      <w:proofErr w:type="spellStart"/>
      <w:r w:rsidRPr="00B05067">
        <w:rPr>
          <w:rFonts w:ascii="Times New Roman" w:hAnsi="Times New Roman" w:cs="Times New Roman"/>
          <w:sz w:val="26"/>
          <w:szCs w:val="26"/>
        </w:rPr>
        <w:t>Wokocha</w:t>
      </w:r>
      <w:proofErr w:type="spellEnd"/>
      <w:r w:rsidRPr="00B05067">
        <w:rPr>
          <w:rFonts w:ascii="Times New Roman" w:hAnsi="Times New Roman" w:cs="Times New Roman"/>
          <w:sz w:val="26"/>
          <w:szCs w:val="26"/>
        </w:rPr>
        <w:t xml:space="preserve">, 2007). Using systematic screening, novel effective compounds have been discovered (Tomoko </w:t>
      </w:r>
      <w:r w:rsidRPr="00B05067">
        <w:rPr>
          <w:rFonts w:ascii="Times New Roman" w:hAnsi="Times New Roman" w:cs="Times New Roman"/>
          <w:i/>
          <w:sz w:val="26"/>
          <w:szCs w:val="26"/>
        </w:rPr>
        <w:t>et al.,</w:t>
      </w:r>
      <w:r w:rsidRPr="00B05067">
        <w:rPr>
          <w:rFonts w:ascii="Times New Roman" w:hAnsi="Times New Roman" w:cs="Times New Roman"/>
          <w:sz w:val="26"/>
          <w:szCs w:val="26"/>
        </w:rPr>
        <w:t xml:space="preserve"> 2002). </w:t>
      </w:r>
    </w:p>
    <w:p w:rsidR="00EC45C2" w:rsidRDefault="006274D2" w:rsidP="00B05067">
      <w:pPr>
        <w:spacing w:line="276" w:lineRule="auto"/>
        <w:jc w:val="both"/>
        <w:rPr>
          <w:rFonts w:ascii="Times New Roman" w:hAnsi="Times New Roman" w:cs="Times New Roman"/>
          <w:sz w:val="26"/>
          <w:szCs w:val="26"/>
        </w:rPr>
      </w:pPr>
      <w:r>
        <w:rPr>
          <w:rFonts w:ascii="Times New Roman" w:hAnsi="Times New Roman" w:cs="Times New Roman"/>
          <w:sz w:val="26"/>
          <w:szCs w:val="26"/>
        </w:rPr>
        <w:t>I</w:t>
      </w:r>
      <w:r w:rsidR="00A10F69" w:rsidRPr="00B05067">
        <w:rPr>
          <w:rFonts w:ascii="Times New Roman" w:hAnsi="Times New Roman" w:cs="Times New Roman"/>
          <w:sz w:val="26"/>
          <w:szCs w:val="26"/>
        </w:rPr>
        <w:t>n view of the foregoing, it becomes necessary to use plant extracts to ascertain their effectiveness in the control of</w:t>
      </w:r>
      <w:r w:rsidR="0052636D">
        <w:rPr>
          <w:rFonts w:ascii="Times New Roman" w:hAnsi="Times New Roman" w:cs="Times New Roman"/>
          <w:sz w:val="26"/>
          <w:szCs w:val="26"/>
        </w:rPr>
        <w:t xml:space="preserve"> white mold fungal</w:t>
      </w:r>
      <w:r w:rsidR="00A10F69" w:rsidRPr="00B05067">
        <w:rPr>
          <w:rFonts w:ascii="Times New Roman" w:hAnsi="Times New Roman" w:cs="Times New Roman"/>
          <w:sz w:val="26"/>
          <w:szCs w:val="26"/>
        </w:rPr>
        <w:t xml:space="preserve"> </w:t>
      </w:r>
      <w:r w:rsidR="0010289F" w:rsidRPr="00B05067">
        <w:rPr>
          <w:rFonts w:ascii="Times New Roman" w:hAnsi="Times New Roman" w:cs="Times New Roman"/>
          <w:sz w:val="26"/>
          <w:szCs w:val="26"/>
        </w:rPr>
        <w:t>disease.</w:t>
      </w:r>
      <w:r w:rsidR="0052636D">
        <w:rPr>
          <w:rFonts w:ascii="Times New Roman" w:hAnsi="Times New Roman" w:cs="Times New Roman"/>
          <w:sz w:val="26"/>
          <w:szCs w:val="26"/>
        </w:rPr>
        <w:t xml:space="preserve"> </w:t>
      </w:r>
      <w:r w:rsidR="0052636D" w:rsidRPr="0052636D">
        <w:rPr>
          <w:rFonts w:ascii="Times New Roman" w:hAnsi="Times New Roman" w:cs="Times New Roman"/>
          <w:sz w:val="26"/>
          <w:szCs w:val="26"/>
        </w:rPr>
        <w:t xml:space="preserve">White mold, caused by the fungus </w:t>
      </w:r>
      <w:proofErr w:type="spellStart"/>
      <w:r w:rsidR="0052636D" w:rsidRPr="0052636D">
        <w:rPr>
          <w:rFonts w:ascii="Times New Roman" w:hAnsi="Times New Roman" w:cs="Times New Roman"/>
          <w:i/>
          <w:sz w:val="26"/>
          <w:szCs w:val="26"/>
        </w:rPr>
        <w:t>Sclerotinia</w:t>
      </w:r>
      <w:proofErr w:type="spellEnd"/>
      <w:r w:rsidR="0052636D" w:rsidRPr="0052636D">
        <w:rPr>
          <w:rFonts w:ascii="Times New Roman" w:hAnsi="Times New Roman" w:cs="Times New Roman"/>
          <w:i/>
          <w:sz w:val="26"/>
          <w:szCs w:val="26"/>
        </w:rPr>
        <w:t xml:space="preserve"> </w:t>
      </w:r>
      <w:proofErr w:type="spellStart"/>
      <w:r w:rsidR="0052636D" w:rsidRPr="0052636D">
        <w:rPr>
          <w:rFonts w:ascii="Times New Roman" w:hAnsi="Times New Roman" w:cs="Times New Roman"/>
          <w:i/>
          <w:sz w:val="26"/>
          <w:szCs w:val="26"/>
        </w:rPr>
        <w:t>sclerotiorum</w:t>
      </w:r>
      <w:proofErr w:type="spellEnd"/>
      <w:r w:rsidR="0052636D" w:rsidRPr="0052636D">
        <w:rPr>
          <w:rFonts w:ascii="Times New Roman" w:hAnsi="Times New Roman" w:cs="Times New Roman"/>
          <w:sz w:val="26"/>
          <w:szCs w:val="26"/>
        </w:rPr>
        <w:t>, causes wilt, rot, or blight diseases on more than 370 ornamental plant species, field crops, weeds, and vegetables in 64 plant families (</w:t>
      </w:r>
      <w:r w:rsidR="004F1B4E" w:rsidRPr="00A0093F">
        <w:rPr>
          <w:rFonts w:ascii="Times New Roman" w:hAnsi="Times New Roman" w:cs="Times New Roman"/>
          <w:sz w:val="26"/>
          <w:szCs w:val="26"/>
        </w:rPr>
        <w:t>Chery</w:t>
      </w:r>
      <w:r w:rsidR="004F1B4E">
        <w:rPr>
          <w:rFonts w:ascii="Times New Roman" w:hAnsi="Times New Roman" w:cs="Times New Roman"/>
          <w:sz w:val="26"/>
          <w:szCs w:val="26"/>
        </w:rPr>
        <w:t>l and Martins, 2001)</w:t>
      </w:r>
      <w:r w:rsidR="0052636D" w:rsidRPr="0052636D">
        <w:rPr>
          <w:rFonts w:ascii="Times New Roman" w:hAnsi="Times New Roman" w:cs="Times New Roman"/>
          <w:sz w:val="26"/>
          <w:szCs w:val="26"/>
        </w:rPr>
        <w:t>. These plant species differ greatly in their susceptibility to the white mold fungus. Levels of infection can range from hardly noticeable to complete destruction of the plant</w:t>
      </w:r>
      <w:r w:rsidR="0052636D">
        <w:rPr>
          <w:rFonts w:ascii="Times New Roman" w:hAnsi="Times New Roman" w:cs="Times New Roman"/>
          <w:sz w:val="26"/>
          <w:szCs w:val="26"/>
        </w:rPr>
        <w:t xml:space="preserve"> (</w:t>
      </w:r>
      <w:r w:rsidR="00A0093F" w:rsidRPr="00A0093F">
        <w:rPr>
          <w:rFonts w:ascii="Times New Roman" w:hAnsi="Times New Roman" w:cs="Times New Roman"/>
          <w:sz w:val="26"/>
          <w:szCs w:val="26"/>
        </w:rPr>
        <w:t>Chery</w:t>
      </w:r>
      <w:r w:rsidR="00A0093F">
        <w:rPr>
          <w:rFonts w:ascii="Times New Roman" w:hAnsi="Times New Roman" w:cs="Times New Roman"/>
          <w:sz w:val="26"/>
          <w:szCs w:val="26"/>
        </w:rPr>
        <w:t>l and Martins, 2001</w:t>
      </w:r>
      <w:r w:rsidR="0052636D">
        <w:rPr>
          <w:rFonts w:ascii="Times New Roman" w:hAnsi="Times New Roman" w:cs="Times New Roman"/>
          <w:sz w:val="26"/>
          <w:szCs w:val="26"/>
        </w:rPr>
        <w:t>)</w:t>
      </w:r>
      <w:r w:rsidR="0052636D" w:rsidRPr="0052636D">
        <w:rPr>
          <w:rFonts w:ascii="Times New Roman" w:hAnsi="Times New Roman" w:cs="Times New Roman"/>
          <w:sz w:val="26"/>
          <w:szCs w:val="26"/>
        </w:rPr>
        <w:t>. Unfortunately, even those plants which are only slightly susceptible may help build up levels of the fungus in the soil. Then when a very susceptible crop such as cabbage or petunia is planted and conditions are favorable, severe disease losses result</w:t>
      </w:r>
      <w:r w:rsidR="0052636D">
        <w:rPr>
          <w:rFonts w:ascii="Times New Roman" w:hAnsi="Times New Roman" w:cs="Times New Roman"/>
          <w:sz w:val="26"/>
          <w:szCs w:val="26"/>
        </w:rPr>
        <w:t xml:space="preserve"> can be recorded, hence there is need for it control or whole eradication</w:t>
      </w:r>
      <w:r w:rsidR="00A0093F">
        <w:rPr>
          <w:rFonts w:ascii="Times New Roman" w:hAnsi="Times New Roman" w:cs="Times New Roman"/>
          <w:sz w:val="26"/>
          <w:szCs w:val="26"/>
        </w:rPr>
        <w:t xml:space="preserve"> and </w:t>
      </w:r>
      <w:proofErr w:type="spellStart"/>
      <w:r w:rsidR="00A0093F" w:rsidRPr="00A0093F">
        <w:rPr>
          <w:rFonts w:ascii="Times New Roman" w:hAnsi="Times New Roman" w:cs="Times New Roman"/>
          <w:i/>
          <w:sz w:val="26"/>
          <w:szCs w:val="26"/>
        </w:rPr>
        <w:t>costus</w:t>
      </w:r>
      <w:proofErr w:type="spellEnd"/>
      <w:r w:rsidR="00A0093F" w:rsidRPr="00A0093F">
        <w:rPr>
          <w:rFonts w:ascii="Times New Roman" w:hAnsi="Times New Roman" w:cs="Times New Roman"/>
          <w:i/>
          <w:sz w:val="26"/>
          <w:szCs w:val="26"/>
        </w:rPr>
        <w:t xml:space="preserve"> </w:t>
      </w:r>
      <w:proofErr w:type="spellStart"/>
      <w:r w:rsidR="00A0093F" w:rsidRPr="00A0093F">
        <w:rPr>
          <w:rFonts w:ascii="Times New Roman" w:hAnsi="Times New Roman" w:cs="Times New Roman"/>
          <w:i/>
          <w:sz w:val="26"/>
          <w:szCs w:val="26"/>
        </w:rPr>
        <w:t>afer</w:t>
      </w:r>
      <w:proofErr w:type="spellEnd"/>
      <w:r w:rsidR="00A0093F" w:rsidRPr="00A0093F">
        <w:rPr>
          <w:rFonts w:ascii="Times New Roman" w:hAnsi="Times New Roman" w:cs="Times New Roman"/>
          <w:i/>
          <w:sz w:val="26"/>
          <w:szCs w:val="26"/>
        </w:rPr>
        <w:t xml:space="preserve"> </w:t>
      </w:r>
      <w:r w:rsidR="00A0093F">
        <w:rPr>
          <w:rFonts w:ascii="Times New Roman" w:hAnsi="Times New Roman" w:cs="Times New Roman"/>
          <w:sz w:val="26"/>
          <w:szCs w:val="26"/>
        </w:rPr>
        <w:t>considered</w:t>
      </w:r>
      <w:r w:rsidR="0052636D">
        <w:rPr>
          <w:rFonts w:ascii="Times New Roman" w:hAnsi="Times New Roman" w:cs="Times New Roman"/>
          <w:sz w:val="26"/>
          <w:szCs w:val="26"/>
        </w:rPr>
        <w:t xml:space="preserve"> (</w:t>
      </w:r>
      <w:proofErr w:type="spellStart"/>
      <w:r w:rsidR="00603AF0">
        <w:rPr>
          <w:rFonts w:ascii="Times New Roman" w:hAnsi="Times New Roman" w:cs="Times New Roman"/>
          <w:sz w:val="26"/>
          <w:szCs w:val="26"/>
        </w:rPr>
        <w:t>Fatahalla</w:t>
      </w:r>
      <w:proofErr w:type="spellEnd"/>
      <w:r w:rsidR="00603AF0">
        <w:rPr>
          <w:rFonts w:ascii="Times New Roman" w:hAnsi="Times New Roman" w:cs="Times New Roman"/>
          <w:sz w:val="26"/>
          <w:szCs w:val="26"/>
        </w:rPr>
        <w:t xml:space="preserve"> </w:t>
      </w:r>
      <w:r w:rsidR="00603AF0" w:rsidRPr="00603AF0">
        <w:rPr>
          <w:rFonts w:ascii="Times New Roman" w:hAnsi="Times New Roman" w:cs="Times New Roman"/>
          <w:i/>
          <w:sz w:val="26"/>
          <w:szCs w:val="26"/>
        </w:rPr>
        <w:t>et al.,</w:t>
      </w:r>
      <w:r w:rsidR="00603AF0">
        <w:rPr>
          <w:rFonts w:ascii="Times New Roman" w:hAnsi="Times New Roman" w:cs="Times New Roman"/>
          <w:sz w:val="26"/>
          <w:szCs w:val="26"/>
        </w:rPr>
        <w:t xml:space="preserve"> 2019</w:t>
      </w:r>
      <w:r w:rsidR="0052636D">
        <w:rPr>
          <w:rFonts w:ascii="Times New Roman" w:hAnsi="Times New Roman" w:cs="Times New Roman"/>
          <w:sz w:val="26"/>
          <w:szCs w:val="26"/>
        </w:rPr>
        <w:t>)</w:t>
      </w:r>
      <w:r w:rsidR="00603AF0">
        <w:rPr>
          <w:rFonts w:ascii="Times New Roman" w:hAnsi="Times New Roman" w:cs="Times New Roman"/>
          <w:sz w:val="26"/>
          <w:szCs w:val="26"/>
        </w:rPr>
        <w:t>.</w:t>
      </w:r>
      <w:r w:rsidR="00A10F69" w:rsidRPr="00B05067">
        <w:rPr>
          <w:rFonts w:ascii="Times New Roman" w:hAnsi="Times New Roman" w:cs="Times New Roman"/>
          <w:sz w:val="26"/>
          <w:szCs w:val="26"/>
        </w:rPr>
        <w:t xml:space="preserve"> </w:t>
      </w:r>
      <w:proofErr w:type="spellStart"/>
      <w:r w:rsidR="00770E5D" w:rsidRPr="00770E5D">
        <w:rPr>
          <w:rFonts w:ascii="Times New Roman" w:hAnsi="Times New Roman" w:cs="Times New Roman"/>
          <w:i/>
          <w:sz w:val="26"/>
          <w:szCs w:val="26"/>
        </w:rPr>
        <w:t>Costus</w:t>
      </w:r>
      <w:proofErr w:type="spellEnd"/>
      <w:r w:rsidR="00770E5D" w:rsidRPr="00770E5D">
        <w:rPr>
          <w:rFonts w:ascii="Times New Roman" w:hAnsi="Times New Roman" w:cs="Times New Roman"/>
          <w:i/>
          <w:sz w:val="26"/>
          <w:szCs w:val="26"/>
        </w:rPr>
        <w:t xml:space="preserve"> </w:t>
      </w:r>
      <w:proofErr w:type="spellStart"/>
      <w:r w:rsidR="00770E5D" w:rsidRPr="00770E5D">
        <w:rPr>
          <w:rFonts w:ascii="Times New Roman" w:hAnsi="Times New Roman" w:cs="Times New Roman"/>
          <w:i/>
          <w:sz w:val="26"/>
          <w:szCs w:val="26"/>
        </w:rPr>
        <w:t>afer</w:t>
      </w:r>
      <w:proofErr w:type="spellEnd"/>
      <w:r w:rsidR="00770E5D">
        <w:rPr>
          <w:rFonts w:ascii="Times New Roman" w:hAnsi="Times New Roman" w:cs="Times New Roman"/>
          <w:sz w:val="26"/>
          <w:szCs w:val="26"/>
        </w:rPr>
        <w:t xml:space="preserve"> is also known as “</w:t>
      </w:r>
      <w:r w:rsidR="00770E5D" w:rsidRPr="00770E5D">
        <w:rPr>
          <w:rFonts w:ascii="Times New Roman" w:hAnsi="Times New Roman" w:cs="Times New Roman"/>
          <w:i/>
          <w:sz w:val="26"/>
          <w:szCs w:val="26"/>
        </w:rPr>
        <w:t>bush cane</w:t>
      </w:r>
      <w:r w:rsidR="00770E5D">
        <w:rPr>
          <w:rFonts w:ascii="Times New Roman" w:hAnsi="Times New Roman" w:cs="Times New Roman"/>
          <w:sz w:val="26"/>
          <w:szCs w:val="26"/>
        </w:rPr>
        <w:t>”</w:t>
      </w:r>
      <w:r w:rsidR="00770E5D" w:rsidRPr="00770E5D">
        <w:rPr>
          <w:rFonts w:ascii="Times New Roman" w:hAnsi="Times New Roman" w:cs="Times New Roman"/>
          <w:sz w:val="26"/>
          <w:szCs w:val="26"/>
        </w:rPr>
        <w:t xml:space="preserve"> belonging to family </w:t>
      </w:r>
      <w:proofErr w:type="spellStart"/>
      <w:r w:rsidR="00770E5D" w:rsidRPr="00770E5D">
        <w:rPr>
          <w:rFonts w:ascii="Times New Roman" w:hAnsi="Times New Roman" w:cs="Times New Roman"/>
          <w:i/>
          <w:sz w:val="26"/>
          <w:szCs w:val="26"/>
        </w:rPr>
        <w:t>Coastaceae</w:t>
      </w:r>
      <w:proofErr w:type="spellEnd"/>
      <w:r w:rsidR="00770E5D" w:rsidRPr="00770E5D">
        <w:rPr>
          <w:rFonts w:ascii="Times New Roman" w:hAnsi="Times New Roman" w:cs="Times New Roman"/>
          <w:sz w:val="26"/>
          <w:szCs w:val="26"/>
        </w:rPr>
        <w:t>, is a substantial medicinal and ornamental plant used traditionally to cure different diseases</w:t>
      </w:r>
      <w:r w:rsidR="00770E5D">
        <w:rPr>
          <w:rFonts w:ascii="Times New Roman" w:hAnsi="Times New Roman" w:cs="Times New Roman"/>
          <w:sz w:val="26"/>
          <w:szCs w:val="26"/>
        </w:rPr>
        <w:t xml:space="preserve"> (</w:t>
      </w:r>
      <w:proofErr w:type="spellStart"/>
      <w:r w:rsidR="00770E5D">
        <w:rPr>
          <w:rFonts w:ascii="Times New Roman" w:hAnsi="Times New Roman" w:cs="Times New Roman"/>
          <w:sz w:val="26"/>
          <w:szCs w:val="26"/>
        </w:rPr>
        <w:t>Fatahalla</w:t>
      </w:r>
      <w:proofErr w:type="spellEnd"/>
      <w:r w:rsidR="00770E5D">
        <w:rPr>
          <w:rFonts w:ascii="Times New Roman" w:hAnsi="Times New Roman" w:cs="Times New Roman"/>
          <w:sz w:val="26"/>
          <w:szCs w:val="26"/>
        </w:rPr>
        <w:t xml:space="preserve"> </w:t>
      </w:r>
      <w:r w:rsidR="00770E5D" w:rsidRPr="00603AF0">
        <w:rPr>
          <w:rFonts w:ascii="Times New Roman" w:hAnsi="Times New Roman" w:cs="Times New Roman"/>
          <w:i/>
          <w:sz w:val="26"/>
          <w:szCs w:val="26"/>
        </w:rPr>
        <w:t>et al.,</w:t>
      </w:r>
      <w:r w:rsidR="00770E5D">
        <w:rPr>
          <w:rFonts w:ascii="Times New Roman" w:hAnsi="Times New Roman" w:cs="Times New Roman"/>
          <w:sz w:val="26"/>
          <w:szCs w:val="26"/>
        </w:rPr>
        <w:t xml:space="preserve"> 2019). The</w:t>
      </w:r>
      <w:r w:rsidR="00770E5D" w:rsidRPr="00770E5D">
        <w:rPr>
          <w:rFonts w:ascii="Times New Roman" w:hAnsi="Times New Roman" w:cs="Times New Roman"/>
          <w:sz w:val="26"/>
          <w:szCs w:val="26"/>
        </w:rPr>
        <w:t xml:space="preserve"> phytochemical analysis of </w:t>
      </w:r>
      <w:proofErr w:type="spellStart"/>
      <w:r w:rsidR="00770E5D" w:rsidRPr="00770E5D">
        <w:rPr>
          <w:rFonts w:ascii="Times New Roman" w:hAnsi="Times New Roman" w:cs="Times New Roman"/>
          <w:i/>
          <w:sz w:val="26"/>
          <w:szCs w:val="26"/>
        </w:rPr>
        <w:t>Costus</w:t>
      </w:r>
      <w:proofErr w:type="spellEnd"/>
      <w:r w:rsidR="00770E5D" w:rsidRPr="00770E5D">
        <w:rPr>
          <w:rFonts w:ascii="Times New Roman" w:hAnsi="Times New Roman" w:cs="Times New Roman"/>
          <w:i/>
          <w:sz w:val="26"/>
          <w:szCs w:val="26"/>
        </w:rPr>
        <w:t xml:space="preserve"> </w:t>
      </w:r>
      <w:proofErr w:type="spellStart"/>
      <w:r w:rsidR="00770E5D" w:rsidRPr="00770E5D">
        <w:rPr>
          <w:rFonts w:ascii="Times New Roman" w:hAnsi="Times New Roman" w:cs="Times New Roman"/>
          <w:i/>
          <w:sz w:val="26"/>
          <w:szCs w:val="26"/>
        </w:rPr>
        <w:t>afer</w:t>
      </w:r>
      <w:proofErr w:type="spellEnd"/>
      <w:r w:rsidR="00770E5D">
        <w:rPr>
          <w:rFonts w:ascii="Times New Roman" w:hAnsi="Times New Roman" w:cs="Times New Roman"/>
          <w:sz w:val="26"/>
          <w:szCs w:val="26"/>
        </w:rPr>
        <w:t xml:space="preserve"> parts </w:t>
      </w:r>
      <w:r w:rsidR="00770E5D" w:rsidRPr="00770E5D">
        <w:rPr>
          <w:rFonts w:ascii="Times New Roman" w:hAnsi="Times New Roman" w:cs="Times New Roman"/>
          <w:sz w:val="26"/>
          <w:szCs w:val="26"/>
        </w:rPr>
        <w:t xml:space="preserve">has revealed its richness in carbohydrate, starch, amylase, protein, lipid </w:t>
      </w:r>
    </w:p>
    <w:p w:rsidR="00770E5D" w:rsidRDefault="00770E5D" w:rsidP="00B05067">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and vitamin A (</w:t>
      </w:r>
      <w:proofErr w:type="spellStart"/>
      <w:r>
        <w:rPr>
          <w:rFonts w:ascii="Times New Roman" w:hAnsi="Times New Roman" w:cs="Times New Roman"/>
          <w:sz w:val="26"/>
          <w:szCs w:val="26"/>
        </w:rPr>
        <w:t>Karthikeyan</w:t>
      </w:r>
      <w:proofErr w:type="spellEnd"/>
      <w:r>
        <w:rPr>
          <w:rFonts w:ascii="Times New Roman" w:hAnsi="Times New Roman" w:cs="Times New Roman"/>
          <w:sz w:val="26"/>
          <w:szCs w:val="26"/>
        </w:rPr>
        <w:t xml:space="preserve"> </w:t>
      </w:r>
      <w:r w:rsidRPr="00770E5D">
        <w:rPr>
          <w:rFonts w:ascii="Times New Roman" w:hAnsi="Times New Roman" w:cs="Times New Roman"/>
          <w:i/>
          <w:sz w:val="26"/>
          <w:szCs w:val="26"/>
        </w:rPr>
        <w:t>et al.,</w:t>
      </w:r>
      <w:r>
        <w:rPr>
          <w:rFonts w:ascii="Times New Roman" w:hAnsi="Times New Roman" w:cs="Times New Roman"/>
          <w:sz w:val="26"/>
          <w:szCs w:val="26"/>
        </w:rPr>
        <w:t xml:space="preserve"> 2012)</w:t>
      </w:r>
      <w:r w:rsidRPr="00770E5D">
        <w:rPr>
          <w:rFonts w:ascii="Times New Roman" w:hAnsi="Times New Roman" w:cs="Times New Roman"/>
          <w:sz w:val="26"/>
          <w:szCs w:val="26"/>
        </w:rPr>
        <w:t xml:space="preserve">. Moreover, the rhizomes are wealthy in bioactive substances as quercetin, </w:t>
      </w:r>
      <w:proofErr w:type="spellStart"/>
      <w:r w:rsidRPr="00770E5D">
        <w:rPr>
          <w:rFonts w:ascii="Times New Roman" w:hAnsi="Times New Roman" w:cs="Times New Roman"/>
          <w:sz w:val="26"/>
          <w:szCs w:val="26"/>
        </w:rPr>
        <w:t>rutin</w:t>
      </w:r>
      <w:proofErr w:type="spellEnd"/>
      <w:r w:rsidRPr="00770E5D">
        <w:rPr>
          <w:rFonts w:ascii="Times New Roman" w:hAnsi="Times New Roman" w:cs="Times New Roman"/>
          <w:sz w:val="26"/>
          <w:szCs w:val="26"/>
        </w:rPr>
        <w:t xml:space="preserve">, </w:t>
      </w:r>
      <w:proofErr w:type="spellStart"/>
      <w:r w:rsidRPr="00770E5D">
        <w:rPr>
          <w:rFonts w:ascii="Times New Roman" w:hAnsi="Times New Roman" w:cs="Times New Roman"/>
          <w:sz w:val="26"/>
          <w:szCs w:val="26"/>
        </w:rPr>
        <w:t>luteolin</w:t>
      </w:r>
      <w:proofErr w:type="spellEnd"/>
      <w:r w:rsidRPr="00770E5D">
        <w:rPr>
          <w:rFonts w:ascii="Times New Roman" w:hAnsi="Times New Roman" w:cs="Times New Roman"/>
          <w:sz w:val="26"/>
          <w:szCs w:val="26"/>
        </w:rPr>
        <w:t xml:space="preserve">, </w:t>
      </w:r>
      <w:proofErr w:type="spellStart"/>
      <w:r w:rsidRPr="00770E5D">
        <w:rPr>
          <w:rFonts w:ascii="Times New Roman" w:hAnsi="Times New Roman" w:cs="Times New Roman"/>
          <w:sz w:val="26"/>
          <w:szCs w:val="26"/>
        </w:rPr>
        <w:t>kaemphrol</w:t>
      </w:r>
      <w:proofErr w:type="spellEnd"/>
      <w:r w:rsidRPr="00770E5D">
        <w:rPr>
          <w:rFonts w:ascii="Times New Roman" w:hAnsi="Times New Roman" w:cs="Times New Roman"/>
          <w:sz w:val="26"/>
          <w:szCs w:val="26"/>
        </w:rPr>
        <w:t xml:space="preserve"> and </w:t>
      </w:r>
      <w:proofErr w:type="spellStart"/>
      <w:r w:rsidRPr="00770E5D">
        <w:rPr>
          <w:rFonts w:ascii="Times New Roman" w:hAnsi="Times New Roman" w:cs="Times New Roman"/>
          <w:sz w:val="26"/>
          <w:szCs w:val="26"/>
        </w:rPr>
        <w:t>co</w:t>
      </w:r>
      <w:r>
        <w:rPr>
          <w:rFonts w:ascii="Times New Roman" w:hAnsi="Times New Roman" w:cs="Times New Roman"/>
          <w:sz w:val="26"/>
          <w:szCs w:val="26"/>
        </w:rPr>
        <w:t>umarin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Thabit</w:t>
      </w:r>
      <w:proofErr w:type="spellEnd"/>
      <w:r>
        <w:rPr>
          <w:rFonts w:ascii="Times New Roman" w:hAnsi="Times New Roman" w:cs="Times New Roman"/>
          <w:sz w:val="26"/>
          <w:szCs w:val="26"/>
        </w:rPr>
        <w:t xml:space="preserve">, </w:t>
      </w:r>
      <w:r w:rsidRPr="00770E5D">
        <w:rPr>
          <w:rFonts w:ascii="Times New Roman" w:hAnsi="Times New Roman" w:cs="Times New Roman"/>
          <w:sz w:val="26"/>
          <w:szCs w:val="26"/>
        </w:rPr>
        <w:t>2018</w:t>
      </w:r>
      <w:r>
        <w:rPr>
          <w:rFonts w:ascii="Times New Roman" w:hAnsi="Times New Roman" w:cs="Times New Roman"/>
          <w:sz w:val="26"/>
          <w:szCs w:val="26"/>
        </w:rPr>
        <w:t>)</w:t>
      </w:r>
      <w:r w:rsidRPr="00770E5D">
        <w:rPr>
          <w:rFonts w:ascii="Times New Roman" w:hAnsi="Times New Roman" w:cs="Times New Roman"/>
          <w:sz w:val="26"/>
          <w:szCs w:val="26"/>
        </w:rPr>
        <w:t xml:space="preserve">. Also it contains </w:t>
      </w:r>
      <w:proofErr w:type="spellStart"/>
      <w:r w:rsidRPr="00770E5D">
        <w:rPr>
          <w:rFonts w:ascii="Times New Roman" w:hAnsi="Times New Roman" w:cs="Times New Roman"/>
          <w:sz w:val="26"/>
          <w:szCs w:val="26"/>
        </w:rPr>
        <w:t>antioxicant</w:t>
      </w:r>
      <w:proofErr w:type="spellEnd"/>
      <w:r w:rsidRPr="00770E5D">
        <w:rPr>
          <w:rFonts w:ascii="Times New Roman" w:hAnsi="Times New Roman" w:cs="Times New Roman"/>
          <w:sz w:val="26"/>
          <w:szCs w:val="26"/>
        </w:rPr>
        <w:t xml:space="preserve"> components like β- carotene, Vitamin C, Vitamin E and traces elements as nitrogen, calcium, potassium, sodium and magnesium</w:t>
      </w:r>
      <w:r>
        <w:rPr>
          <w:rFonts w:ascii="Times New Roman" w:hAnsi="Times New Roman" w:cs="Times New Roman"/>
          <w:sz w:val="26"/>
          <w:szCs w:val="26"/>
        </w:rPr>
        <w:t xml:space="preserve"> (</w:t>
      </w:r>
      <w:proofErr w:type="spellStart"/>
      <w:r>
        <w:rPr>
          <w:rFonts w:ascii="Times New Roman" w:hAnsi="Times New Roman" w:cs="Times New Roman"/>
          <w:sz w:val="26"/>
          <w:szCs w:val="26"/>
        </w:rPr>
        <w:t>Thabit</w:t>
      </w:r>
      <w:proofErr w:type="spellEnd"/>
      <w:r>
        <w:rPr>
          <w:rFonts w:ascii="Times New Roman" w:hAnsi="Times New Roman" w:cs="Times New Roman"/>
          <w:sz w:val="26"/>
          <w:szCs w:val="26"/>
        </w:rPr>
        <w:t xml:space="preserve">, </w:t>
      </w:r>
      <w:r w:rsidRPr="00770E5D">
        <w:rPr>
          <w:rFonts w:ascii="Times New Roman" w:hAnsi="Times New Roman" w:cs="Times New Roman"/>
          <w:sz w:val="26"/>
          <w:szCs w:val="26"/>
        </w:rPr>
        <w:t>2018</w:t>
      </w:r>
      <w:r>
        <w:rPr>
          <w:rFonts w:ascii="Times New Roman" w:hAnsi="Times New Roman" w:cs="Times New Roman"/>
          <w:sz w:val="26"/>
          <w:szCs w:val="26"/>
        </w:rPr>
        <w:t>)</w:t>
      </w:r>
      <w:r w:rsidRPr="00770E5D">
        <w:rPr>
          <w:rFonts w:ascii="Times New Roman" w:hAnsi="Times New Roman" w:cs="Times New Roman"/>
          <w:sz w:val="26"/>
          <w:szCs w:val="26"/>
        </w:rPr>
        <w:t>.</w:t>
      </w:r>
      <w:r>
        <w:rPr>
          <w:rFonts w:ascii="Times New Roman" w:hAnsi="Times New Roman" w:cs="Times New Roman"/>
          <w:sz w:val="26"/>
          <w:szCs w:val="26"/>
        </w:rPr>
        <w:t xml:space="preserve"> Aside, this plant has been investigated to exhibit antifungal and antimicrobial potential, hence there is need for evaluation in it capability to control white mold fu</w:t>
      </w:r>
      <w:r w:rsidR="00B52A1E">
        <w:rPr>
          <w:rFonts w:ascii="Times New Roman" w:hAnsi="Times New Roman" w:cs="Times New Roman"/>
          <w:sz w:val="26"/>
          <w:szCs w:val="26"/>
        </w:rPr>
        <w:t>n</w:t>
      </w:r>
      <w:r>
        <w:rPr>
          <w:rFonts w:ascii="Times New Roman" w:hAnsi="Times New Roman" w:cs="Times New Roman"/>
          <w:sz w:val="26"/>
          <w:szCs w:val="26"/>
        </w:rPr>
        <w:t>gus.</w:t>
      </w:r>
    </w:p>
    <w:p w:rsidR="00D025C3" w:rsidRPr="00B52A1E" w:rsidRDefault="0066710D" w:rsidP="00B05067">
      <w:pPr>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1.2 </w:t>
      </w:r>
      <w:r w:rsidR="00094150" w:rsidRPr="00B52A1E">
        <w:rPr>
          <w:rFonts w:ascii="Times New Roman" w:hAnsi="Times New Roman" w:cs="Times New Roman"/>
          <w:b/>
          <w:sz w:val="26"/>
          <w:szCs w:val="26"/>
        </w:rPr>
        <w:t>Justification of the Study</w:t>
      </w:r>
    </w:p>
    <w:p w:rsidR="004E46F2" w:rsidRPr="00B05067" w:rsidRDefault="00FC4276"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Application of chemical fungicides to protect plants from the attack of the pathogenic fungi was the primary means for controlling diseases. In recent years</w:t>
      </w:r>
      <w:r w:rsidR="0066710D">
        <w:rPr>
          <w:rFonts w:ascii="Times New Roman" w:hAnsi="Times New Roman" w:cs="Times New Roman"/>
          <w:sz w:val="26"/>
          <w:szCs w:val="26"/>
        </w:rPr>
        <w:t>,</w:t>
      </w:r>
      <w:r w:rsidRPr="00B05067">
        <w:rPr>
          <w:rFonts w:ascii="Times New Roman" w:hAnsi="Times New Roman" w:cs="Times New Roman"/>
          <w:sz w:val="26"/>
          <w:szCs w:val="26"/>
        </w:rPr>
        <w:t xml:space="preserve"> chemical fungicides have become </w:t>
      </w:r>
      <w:r w:rsidR="002236D6">
        <w:rPr>
          <w:rFonts w:ascii="Times New Roman" w:hAnsi="Times New Roman" w:cs="Times New Roman"/>
          <w:sz w:val="26"/>
          <w:szCs w:val="26"/>
        </w:rPr>
        <w:t>hazardous to</w:t>
      </w:r>
      <w:r w:rsidRPr="00B05067">
        <w:rPr>
          <w:rFonts w:ascii="Times New Roman" w:hAnsi="Times New Roman" w:cs="Times New Roman"/>
          <w:sz w:val="26"/>
          <w:szCs w:val="26"/>
        </w:rPr>
        <w:t xml:space="preserve"> human, plants and other beneficial organisms (</w:t>
      </w:r>
      <w:r w:rsidR="00203FC4" w:rsidRPr="00B05067">
        <w:rPr>
          <w:rFonts w:ascii="Times New Roman" w:hAnsi="Times New Roman" w:cs="Times New Roman"/>
          <w:sz w:val="26"/>
          <w:szCs w:val="26"/>
        </w:rPr>
        <w:t xml:space="preserve">Singh </w:t>
      </w:r>
      <w:r w:rsidR="00203FC4" w:rsidRPr="0066710D">
        <w:rPr>
          <w:rFonts w:ascii="Times New Roman" w:hAnsi="Times New Roman" w:cs="Times New Roman"/>
          <w:i/>
          <w:sz w:val="26"/>
          <w:szCs w:val="26"/>
        </w:rPr>
        <w:t>et al.,</w:t>
      </w:r>
      <w:r w:rsidR="00203FC4" w:rsidRPr="00B05067">
        <w:rPr>
          <w:rFonts w:ascii="Times New Roman" w:hAnsi="Times New Roman" w:cs="Times New Roman"/>
          <w:sz w:val="26"/>
          <w:szCs w:val="26"/>
        </w:rPr>
        <w:t xml:space="preserve"> 2000</w:t>
      </w:r>
      <w:r w:rsidRPr="00B05067">
        <w:rPr>
          <w:rFonts w:ascii="Times New Roman" w:hAnsi="Times New Roman" w:cs="Times New Roman"/>
          <w:sz w:val="26"/>
          <w:szCs w:val="26"/>
        </w:rPr>
        <w:t xml:space="preserve">). Biological control methods could be considered as an alternative of chemical control. Successful biological control of </w:t>
      </w:r>
      <w:r w:rsidR="0066710D">
        <w:rPr>
          <w:rFonts w:ascii="Times New Roman" w:hAnsi="Times New Roman" w:cs="Times New Roman"/>
          <w:sz w:val="26"/>
          <w:szCs w:val="26"/>
        </w:rPr>
        <w:t>some fungal</w:t>
      </w:r>
      <w:r w:rsidRPr="00B05067">
        <w:rPr>
          <w:rFonts w:ascii="Times New Roman" w:hAnsi="Times New Roman" w:cs="Times New Roman"/>
          <w:sz w:val="26"/>
          <w:szCs w:val="26"/>
        </w:rPr>
        <w:t xml:space="preserve"> diseases has been achieved by a number of r</w:t>
      </w:r>
      <w:r w:rsidR="0066710D">
        <w:rPr>
          <w:rFonts w:ascii="Times New Roman" w:hAnsi="Times New Roman" w:cs="Times New Roman"/>
          <w:sz w:val="26"/>
          <w:szCs w:val="26"/>
        </w:rPr>
        <w:t>esearchers under greenhouses,</w:t>
      </w:r>
      <w:r w:rsidRPr="00B05067">
        <w:rPr>
          <w:rFonts w:ascii="Times New Roman" w:hAnsi="Times New Roman" w:cs="Times New Roman"/>
          <w:sz w:val="26"/>
          <w:szCs w:val="26"/>
        </w:rPr>
        <w:t xml:space="preserve"> field</w:t>
      </w:r>
      <w:r w:rsidR="0066710D">
        <w:rPr>
          <w:rFonts w:ascii="Times New Roman" w:hAnsi="Times New Roman" w:cs="Times New Roman"/>
          <w:sz w:val="26"/>
          <w:szCs w:val="26"/>
        </w:rPr>
        <w:t xml:space="preserve"> and in-vitro</w:t>
      </w:r>
      <w:r w:rsidRPr="00B05067">
        <w:rPr>
          <w:rFonts w:ascii="Times New Roman" w:hAnsi="Times New Roman" w:cs="Times New Roman"/>
          <w:sz w:val="26"/>
          <w:szCs w:val="26"/>
        </w:rPr>
        <w:t xml:space="preserve"> trials using fungal and bacterial antagonists (Singh </w:t>
      </w:r>
      <w:r w:rsidRPr="0066710D">
        <w:rPr>
          <w:rFonts w:ascii="Times New Roman" w:hAnsi="Times New Roman" w:cs="Times New Roman"/>
          <w:i/>
          <w:sz w:val="26"/>
          <w:szCs w:val="26"/>
        </w:rPr>
        <w:t>et al.,</w:t>
      </w:r>
      <w:r w:rsidRPr="00B05067">
        <w:rPr>
          <w:rFonts w:ascii="Times New Roman" w:hAnsi="Times New Roman" w:cs="Times New Roman"/>
          <w:sz w:val="26"/>
          <w:szCs w:val="26"/>
        </w:rPr>
        <w:t xml:space="preserve"> 2000; </w:t>
      </w:r>
      <w:proofErr w:type="spellStart"/>
      <w:r w:rsidRPr="00B05067">
        <w:rPr>
          <w:rFonts w:ascii="Times New Roman" w:hAnsi="Times New Roman" w:cs="Times New Roman"/>
          <w:sz w:val="26"/>
          <w:szCs w:val="26"/>
        </w:rPr>
        <w:t>Abd</w:t>
      </w:r>
      <w:proofErr w:type="spellEnd"/>
      <w:r w:rsidRPr="00B05067">
        <w:rPr>
          <w:rFonts w:ascii="Times New Roman" w:hAnsi="Times New Roman" w:cs="Times New Roman"/>
          <w:sz w:val="26"/>
          <w:szCs w:val="26"/>
        </w:rPr>
        <w:t xml:space="preserve"> El-</w:t>
      </w:r>
      <w:proofErr w:type="spellStart"/>
      <w:r w:rsidRPr="00B05067">
        <w:rPr>
          <w:rFonts w:ascii="Times New Roman" w:hAnsi="Times New Roman" w:cs="Times New Roman"/>
          <w:sz w:val="26"/>
          <w:szCs w:val="26"/>
        </w:rPr>
        <w:t>Moneim</w:t>
      </w:r>
      <w:proofErr w:type="spellEnd"/>
      <w:r w:rsidRPr="00B05067">
        <w:rPr>
          <w:rFonts w:ascii="Times New Roman" w:hAnsi="Times New Roman" w:cs="Times New Roman"/>
          <w:sz w:val="26"/>
          <w:szCs w:val="26"/>
        </w:rPr>
        <w:t>, 2001). Plant extracts were recently used to control many pathogens and diseases (El-</w:t>
      </w:r>
      <w:proofErr w:type="spellStart"/>
      <w:r w:rsidRPr="00B05067">
        <w:rPr>
          <w:rFonts w:ascii="Times New Roman" w:hAnsi="Times New Roman" w:cs="Times New Roman"/>
          <w:sz w:val="26"/>
          <w:szCs w:val="26"/>
        </w:rPr>
        <w:t>Kazzaz</w:t>
      </w:r>
      <w:proofErr w:type="spellEnd"/>
      <w:r w:rsidRPr="00B05067">
        <w:rPr>
          <w:rFonts w:ascii="Times New Roman" w:hAnsi="Times New Roman" w:cs="Times New Roman"/>
          <w:sz w:val="26"/>
          <w:szCs w:val="26"/>
        </w:rPr>
        <w:t xml:space="preserve"> </w:t>
      </w:r>
      <w:r w:rsidRPr="00B05067">
        <w:rPr>
          <w:rFonts w:ascii="Times New Roman" w:hAnsi="Times New Roman" w:cs="Times New Roman"/>
          <w:i/>
          <w:sz w:val="26"/>
          <w:szCs w:val="26"/>
        </w:rPr>
        <w:t>et al.,</w:t>
      </w:r>
      <w:r w:rsidRPr="00B05067">
        <w:rPr>
          <w:rFonts w:ascii="Times New Roman" w:hAnsi="Times New Roman" w:cs="Times New Roman"/>
          <w:sz w:val="26"/>
          <w:szCs w:val="26"/>
        </w:rPr>
        <w:t xml:space="preserve"> 2003)</w:t>
      </w:r>
      <w:r w:rsidR="0010289F" w:rsidRPr="00B05067">
        <w:rPr>
          <w:rFonts w:ascii="Times New Roman" w:hAnsi="Times New Roman" w:cs="Times New Roman"/>
          <w:sz w:val="26"/>
          <w:szCs w:val="26"/>
        </w:rPr>
        <w:t xml:space="preserve">. </w:t>
      </w:r>
      <w:r w:rsidR="00B95116" w:rsidRPr="00B05067">
        <w:rPr>
          <w:rFonts w:ascii="Times New Roman" w:hAnsi="Times New Roman" w:cs="Times New Roman"/>
          <w:sz w:val="26"/>
          <w:szCs w:val="26"/>
        </w:rPr>
        <w:t xml:space="preserve">Previous report has indicated that </w:t>
      </w:r>
      <w:proofErr w:type="spellStart"/>
      <w:r w:rsidR="0066710D" w:rsidRPr="0066710D">
        <w:rPr>
          <w:rFonts w:ascii="Times New Roman" w:hAnsi="Times New Roman" w:cs="Times New Roman"/>
          <w:i/>
          <w:sz w:val="26"/>
          <w:szCs w:val="26"/>
        </w:rPr>
        <w:t>Costus</w:t>
      </w:r>
      <w:proofErr w:type="spellEnd"/>
      <w:r w:rsidR="0066710D" w:rsidRPr="0066710D">
        <w:rPr>
          <w:rFonts w:ascii="Times New Roman" w:hAnsi="Times New Roman" w:cs="Times New Roman"/>
          <w:i/>
          <w:sz w:val="26"/>
          <w:szCs w:val="26"/>
        </w:rPr>
        <w:t xml:space="preserve"> </w:t>
      </w:r>
      <w:proofErr w:type="spellStart"/>
      <w:r w:rsidR="00B95116" w:rsidRPr="0066710D">
        <w:rPr>
          <w:rFonts w:ascii="Times New Roman" w:hAnsi="Times New Roman" w:cs="Times New Roman"/>
          <w:i/>
          <w:sz w:val="26"/>
          <w:szCs w:val="26"/>
        </w:rPr>
        <w:t>afer</w:t>
      </w:r>
      <w:proofErr w:type="spellEnd"/>
      <w:r w:rsidR="00B95116" w:rsidRPr="00B05067">
        <w:rPr>
          <w:rFonts w:ascii="Times New Roman" w:hAnsi="Times New Roman" w:cs="Times New Roman"/>
          <w:sz w:val="26"/>
          <w:szCs w:val="26"/>
        </w:rPr>
        <w:t xml:space="preserve"> extracts contains some bioactive ingredient that has inhibitory effects on some microorganisms (</w:t>
      </w:r>
      <w:proofErr w:type="spellStart"/>
      <w:r w:rsidR="00B95116" w:rsidRPr="00B05067">
        <w:rPr>
          <w:rFonts w:ascii="Times New Roman" w:hAnsi="Times New Roman" w:cs="Times New Roman"/>
          <w:sz w:val="26"/>
          <w:szCs w:val="26"/>
        </w:rPr>
        <w:t>Anyasor</w:t>
      </w:r>
      <w:proofErr w:type="spellEnd"/>
      <w:r w:rsidR="00B95116" w:rsidRPr="00B05067">
        <w:rPr>
          <w:rFonts w:ascii="Times New Roman" w:hAnsi="Times New Roman" w:cs="Times New Roman"/>
          <w:sz w:val="26"/>
          <w:szCs w:val="26"/>
        </w:rPr>
        <w:t xml:space="preserve"> </w:t>
      </w:r>
      <w:r w:rsidR="00B95116" w:rsidRPr="0066710D">
        <w:rPr>
          <w:rFonts w:ascii="Times New Roman" w:hAnsi="Times New Roman" w:cs="Times New Roman"/>
          <w:i/>
          <w:sz w:val="26"/>
          <w:szCs w:val="26"/>
        </w:rPr>
        <w:t>et.al.,</w:t>
      </w:r>
      <w:r w:rsidR="00B95116" w:rsidRPr="00B05067">
        <w:rPr>
          <w:rFonts w:ascii="Times New Roman" w:hAnsi="Times New Roman" w:cs="Times New Roman"/>
          <w:sz w:val="26"/>
          <w:szCs w:val="26"/>
        </w:rPr>
        <w:t xml:space="preserve"> 2010).</w:t>
      </w:r>
      <w:r w:rsidR="001559DC">
        <w:rPr>
          <w:rFonts w:ascii="Times New Roman" w:hAnsi="Times New Roman" w:cs="Times New Roman"/>
          <w:sz w:val="26"/>
          <w:szCs w:val="26"/>
        </w:rPr>
        <w:t xml:space="preserve"> </w:t>
      </w:r>
      <w:r w:rsidR="0010289F" w:rsidRPr="00B05067">
        <w:rPr>
          <w:rFonts w:ascii="Times New Roman" w:hAnsi="Times New Roman" w:cs="Times New Roman"/>
          <w:sz w:val="26"/>
          <w:szCs w:val="26"/>
        </w:rPr>
        <w:t xml:space="preserve">One of the most important diseases affecting some crops is white mold caused by the fungus </w:t>
      </w:r>
      <w:proofErr w:type="spellStart"/>
      <w:r w:rsidR="0010289F" w:rsidRPr="00B05067">
        <w:rPr>
          <w:rFonts w:ascii="Times New Roman" w:hAnsi="Times New Roman" w:cs="Times New Roman"/>
          <w:i/>
          <w:sz w:val="26"/>
          <w:szCs w:val="26"/>
        </w:rPr>
        <w:t>Sclerotinia</w:t>
      </w:r>
      <w:proofErr w:type="spellEnd"/>
      <w:r w:rsidR="0010289F" w:rsidRPr="00B05067">
        <w:rPr>
          <w:rFonts w:ascii="Times New Roman" w:hAnsi="Times New Roman" w:cs="Times New Roman"/>
          <w:i/>
          <w:sz w:val="26"/>
          <w:szCs w:val="26"/>
        </w:rPr>
        <w:t xml:space="preserve"> </w:t>
      </w:r>
      <w:r w:rsidR="00177F32">
        <w:rPr>
          <w:rFonts w:ascii="Times New Roman" w:hAnsi="Times New Roman" w:cs="Times New Roman"/>
          <w:i/>
          <w:sz w:val="26"/>
          <w:szCs w:val="26"/>
        </w:rPr>
        <w:t>spp</w:t>
      </w:r>
      <w:r w:rsidR="0010289F" w:rsidRPr="00B05067">
        <w:rPr>
          <w:rFonts w:ascii="Times New Roman" w:hAnsi="Times New Roman" w:cs="Times New Roman"/>
          <w:i/>
          <w:sz w:val="26"/>
          <w:szCs w:val="26"/>
        </w:rPr>
        <w:t>.</w:t>
      </w:r>
      <w:r w:rsidR="0010289F" w:rsidRPr="00B05067">
        <w:rPr>
          <w:rFonts w:ascii="Times New Roman" w:hAnsi="Times New Roman" w:cs="Times New Roman"/>
          <w:sz w:val="26"/>
          <w:szCs w:val="26"/>
        </w:rPr>
        <w:t xml:space="preserve"> Losses from this disease have averaged as high as 20 percent, with a few individual field losses exceeding 65 percent</w:t>
      </w:r>
      <w:r w:rsidR="001559DC">
        <w:rPr>
          <w:rFonts w:ascii="Times New Roman" w:hAnsi="Times New Roman" w:cs="Times New Roman"/>
          <w:sz w:val="26"/>
          <w:szCs w:val="26"/>
        </w:rPr>
        <w:t xml:space="preserve">. </w:t>
      </w:r>
      <w:r w:rsidR="004E46F2" w:rsidRPr="00B05067">
        <w:rPr>
          <w:rFonts w:ascii="Times New Roman" w:hAnsi="Times New Roman" w:cs="Times New Roman"/>
          <w:sz w:val="26"/>
          <w:szCs w:val="26"/>
        </w:rPr>
        <w:t>Based on these evident data, it is concluded that the</w:t>
      </w:r>
      <w:r w:rsidR="001559DC">
        <w:rPr>
          <w:rFonts w:ascii="Times New Roman" w:hAnsi="Times New Roman" w:cs="Times New Roman"/>
          <w:sz w:val="26"/>
          <w:szCs w:val="26"/>
        </w:rPr>
        <w:t>re is need for white mold fungus control using</w:t>
      </w:r>
      <w:r w:rsidR="004E46F2" w:rsidRPr="00B05067">
        <w:rPr>
          <w:rFonts w:ascii="Times New Roman" w:hAnsi="Times New Roman" w:cs="Times New Roman"/>
          <w:sz w:val="26"/>
          <w:szCs w:val="26"/>
        </w:rPr>
        <w:t xml:space="preserve"> plant </w:t>
      </w:r>
      <w:r w:rsidR="001559DC">
        <w:rPr>
          <w:rFonts w:ascii="Times New Roman" w:hAnsi="Times New Roman" w:cs="Times New Roman"/>
          <w:sz w:val="26"/>
          <w:szCs w:val="26"/>
        </w:rPr>
        <w:t>extract such</w:t>
      </w:r>
      <w:r w:rsidR="00FD2108">
        <w:rPr>
          <w:rFonts w:ascii="Times New Roman" w:hAnsi="Times New Roman" w:cs="Times New Roman"/>
          <w:sz w:val="26"/>
          <w:szCs w:val="26"/>
        </w:rPr>
        <w:t xml:space="preserve"> as</w:t>
      </w:r>
      <w:r w:rsidR="001559DC">
        <w:rPr>
          <w:rFonts w:ascii="Times New Roman" w:hAnsi="Times New Roman" w:cs="Times New Roman"/>
          <w:sz w:val="26"/>
          <w:szCs w:val="26"/>
        </w:rPr>
        <w:t xml:space="preserve">; </w:t>
      </w:r>
      <w:proofErr w:type="spellStart"/>
      <w:r w:rsidR="001559DC" w:rsidRPr="0066710D">
        <w:rPr>
          <w:rFonts w:ascii="Times New Roman" w:hAnsi="Times New Roman" w:cs="Times New Roman"/>
          <w:i/>
          <w:sz w:val="26"/>
          <w:szCs w:val="26"/>
        </w:rPr>
        <w:t>Costus</w:t>
      </w:r>
      <w:proofErr w:type="spellEnd"/>
      <w:r w:rsidR="001559DC" w:rsidRPr="0066710D">
        <w:rPr>
          <w:rFonts w:ascii="Times New Roman" w:hAnsi="Times New Roman" w:cs="Times New Roman"/>
          <w:i/>
          <w:sz w:val="26"/>
          <w:szCs w:val="26"/>
        </w:rPr>
        <w:t xml:space="preserve"> </w:t>
      </w:r>
      <w:proofErr w:type="spellStart"/>
      <w:r w:rsidR="001559DC" w:rsidRPr="0066710D">
        <w:rPr>
          <w:rFonts w:ascii="Times New Roman" w:hAnsi="Times New Roman" w:cs="Times New Roman"/>
          <w:i/>
          <w:sz w:val="26"/>
          <w:szCs w:val="26"/>
        </w:rPr>
        <w:t>afer</w:t>
      </w:r>
      <w:proofErr w:type="spellEnd"/>
      <w:r w:rsidR="001559DC">
        <w:rPr>
          <w:rFonts w:ascii="Times New Roman" w:hAnsi="Times New Roman" w:cs="Times New Roman"/>
          <w:sz w:val="26"/>
          <w:szCs w:val="26"/>
        </w:rPr>
        <w:t xml:space="preserve"> </w:t>
      </w:r>
      <w:r w:rsidR="004E46F2" w:rsidRPr="00B05067">
        <w:rPr>
          <w:rFonts w:ascii="Times New Roman" w:hAnsi="Times New Roman" w:cs="Times New Roman"/>
          <w:sz w:val="26"/>
          <w:szCs w:val="26"/>
        </w:rPr>
        <w:t>as an alternative and complementary therapy</w:t>
      </w:r>
      <w:r w:rsidR="001559DC">
        <w:rPr>
          <w:rFonts w:ascii="Times New Roman" w:hAnsi="Times New Roman" w:cs="Times New Roman"/>
          <w:sz w:val="26"/>
          <w:szCs w:val="26"/>
        </w:rPr>
        <w:t xml:space="preserve"> but </w:t>
      </w:r>
      <w:r w:rsidR="004E46F2" w:rsidRPr="00B05067">
        <w:rPr>
          <w:rFonts w:ascii="Times New Roman" w:hAnsi="Times New Roman" w:cs="Times New Roman"/>
          <w:sz w:val="26"/>
          <w:szCs w:val="26"/>
        </w:rPr>
        <w:t xml:space="preserve">further scientiﬁc studies on the toxicological </w:t>
      </w:r>
      <w:r w:rsidR="001559DC">
        <w:rPr>
          <w:rFonts w:ascii="Times New Roman" w:hAnsi="Times New Roman" w:cs="Times New Roman"/>
          <w:sz w:val="26"/>
          <w:szCs w:val="26"/>
        </w:rPr>
        <w:t xml:space="preserve">and pharmacological </w:t>
      </w:r>
      <w:r w:rsidR="00AC724B">
        <w:rPr>
          <w:rFonts w:ascii="Times New Roman" w:hAnsi="Times New Roman" w:cs="Times New Roman"/>
          <w:sz w:val="26"/>
          <w:szCs w:val="26"/>
        </w:rPr>
        <w:t>evaluation</w:t>
      </w:r>
      <w:r w:rsidR="001559DC">
        <w:rPr>
          <w:rFonts w:ascii="Times New Roman" w:hAnsi="Times New Roman" w:cs="Times New Roman"/>
          <w:sz w:val="26"/>
          <w:szCs w:val="26"/>
        </w:rPr>
        <w:t xml:space="preserve"> need to be </w:t>
      </w:r>
      <w:r w:rsidR="004E46F2" w:rsidRPr="00B05067">
        <w:rPr>
          <w:rFonts w:ascii="Times New Roman" w:hAnsi="Times New Roman" w:cs="Times New Roman"/>
          <w:sz w:val="26"/>
          <w:szCs w:val="26"/>
        </w:rPr>
        <w:t>carried out</w:t>
      </w:r>
      <w:r w:rsidR="005516D0">
        <w:rPr>
          <w:rFonts w:ascii="Times New Roman" w:hAnsi="Times New Roman" w:cs="Times New Roman"/>
          <w:sz w:val="26"/>
          <w:szCs w:val="26"/>
        </w:rPr>
        <w:t xml:space="preserve"> (</w:t>
      </w:r>
      <w:r w:rsidR="00A208F3">
        <w:rPr>
          <w:rFonts w:ascii="Times New Roman" w:hAnsi="Times New Roman" w:cs="Times New Roman"/>
          <w:sz w:val="26"/>
          <w:szCs w:val="26"/>
        </w:rPr>
        <w:t xml:space="preserve">Schwartz </w:t>
      </w:r>
      <w:r w:rsidR="005516D0" w:rsidRPr="0066710D">
        <w:rPr>
          <w:rFonts w:ascii="Times New Roman" w:hAnsi="Times New Roman" w:cs="Times New Roman"/>
          <w:i/>
          <w:sz w:val="26"/>
          <w:szCs w:val="26"/>
        </w:rPr>
        <w:t>et.al.,</w:t>
      </w:r>
      <w:r w:rsidR="005516D0" w:rsidRPr="00B05067">
        <w:rPr>
          <w:rFonts w:ascii="Times New Roman" w:hAnsi="Times New Roman" w:cs="Times New Roman"/>
          <w:sz w:val="26"/>
          <w:szCs w:val="26"/>
        </w:rPr>
        <w:t xml:space="preserve"> 201</w:t>
      </w:r>
      <w:r w:rsidR="00A208F3">
        <w:rPr>
          <w:rFonts w:ascii="Times New Roman" w:hAnsi="Times New Roman" w:cs="Times New Roman"/>
          <w:sz w:val="26"/>
          <w:szCs w:val="26"/>
        </w:rPr>
        <w:t>1</w:t>
      </w:r>
      <w:r w:rsidR="005516D0">
        <w:rPr>
          <w:rFonts w:ascii="Times New Roman" w:hAnsi="Times New Roman" w:cs="Times New Roman"/>
          <w:sz w:val="26"/>
          <w:szCs w:val="26"/>
        </w:rPr>
        <w:t>)</w:t>
      </w:r>
      <w:r w:rsidR="004E46F2" w:rsidRPr="00B05067">
        <w:rPr>
          <w:rFonts w:ascii="Times New Roman" w:hAnsi="Times New Roman" w:cs="Times New Roman"/>
          <w:sz w:val="26"/>
          <w:szCs w:val="26"/>
        </w:rPr>
        <w:t>.</w:t>
      </w:r>
    </w:p>
    <w:p w:rsidR="00D025C3" w:rsidRDefault="00177F32" w:rsidP="00B05067">
      <w:pPr>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1.3 </w:t>
      </w:r>
      <w:r w:rsidR="00094150" w:rsidRPr="0066710D">
        <w:rPr>
          <w:rFonts w:ascii="Times New Roman" w:hAnsi="Times New Roman" w:cs="Times New Roman"/>
          <w:b/>
          <w:sz w:val="26"/>
          <w:szCs w:val="26"/>
        </w:rPr>
        <w:t>Objectives of the Study</w:t>
      </w:r>
    </w:p>
    <w:p w:rsidR="00177F32" w:rsidRDefault="00177F32" w:rsidP="0066710D">
      <w:pPr>
        <w:spacing w:line="276" w:lineRule="auto"/>
        <w:jc w:val="both"/>
        <w:rPr>
          <w:rFonts w:ascii="Times New Roman" w:hAnsi="Times New Roman" w:cs="Times New Roman"/>
          <w:sz w:val="26"/>
          <w:szCs w:val="26"/>
        </w:rPr>
      </w:pPr>
      <w:r>
        <w:rPr>
          <w:rFonts w:ascii="Times New Roman" w:hAnsi="Times New Roman" w:cs="Times New Roman"/>
          <w:sz w:val="26"/>
          <w:szCs w:val="26"/>
        </w:rPr>
        <w:t>The objective of this study is;</w:t>
      </w:r>
    </w:p>
    <w:p w:rsidR="0066710D" w:rsidRPr="00094150" w:rsidRDefault="00177F32" w:rsidP="00094150">
      <w:pPr>
        <w:pStyle w:val="ListParagraph"/>
        <w:numPr>
          <w:ilvl w:val="0"/>
          <w:numId w:val="1"/>
        </w:numPr>
        <w:spacing w:line="276" w:lineRule="auto"/>
        <w:jc w:val="both"/>
        <w:rPr>
          <w:rFonts w:ascii="Times New Roman" w:hAnsi="Times New Roman" w:cs="Times New Roman"/>
          <w:sz w:val="26"/>
          <w:szCs w:val="26"/>
        </w:rPr>
      </w:pPr>
      <w:r w:rsidRPr="00094150">
        <w:rPr>
          <w:rFonts w:ascii="Times New Roman" w:hAnsi="Times New Roman" w:cs="Times New Roman"/>
          <w:sz w:val="26"/>
          <w:szCs w:val="26"/>
        </w:rPr>
        <w:t>To evaluate</w:t>
      </w:r>
      <w:r w:rsidR="0066710D" w:rsidRPr="00094150">
        <w:rPr>
          <w:rFonts w:ascii="Times New Roman" w:hAnsi="Times New Roman" w:cs="Times New Roman"/>
          <w:sz w:val="26"/>
          <w:szCs w:val="26"/>
        </w:rPr>
        <w:t xml:space="preserve"> the</w:t>
      </w:r>
      <w:r w:rsidRPr="00094150">
        <w:rPr>
          <w:rFonts w:ascii="Times New Roman" w:hAnsi="Times New Roman" w:cs="Times New Roman"/>
          <w:sz w:val="26"/>
          <w:szCs w:val="26"/>
        </w:rPr>
        <w:t xml:space="preserve"> effect of the</w:t>
      </w:r>
      <w:r w:rsidR="0066710D" w:rsidRPr="00094150">
        <w:rPr>
          <w:rFonts w:ascii="Times New Roman" w:hAnsi="Times New Roman" w:cs="Times New Roman"/>
          <w:sz w:val="26"/>
          <w:szCs w:val="26"/>
        </w:rPr>
        <w:t xml:space="preserve"> plant extract</w:t>
      </w:r>
      <w:r w:rsidR="0066710D" w:rsidRPr="00094150">
        <w:rPr>
          <w:rFonts w:ascii="Times New Roman" w:hAnsi="Times New Roman" w:cs="Times New Roman"/>
          <w:i/>
          <w:sz w:val="26"/>
          <w:szCs w:val="26"/>
        </w:rPr>
        <w:t xml:space="preserve"> (</w:t>
      </w:r>
      <w:proofErr w:type="spellStart"/>
      <w:r w:rsidR="0066710D" w:rsidRPr="00094150">
        <w:rPr>
          <w:rFonts w:ascii="Times New Roman" w:hAnsi="Times New Roman" w:cs="Times New Roman"/>
          <w:i/>
          <w:sz w:val="26"/>
          <w:szCs w:val="26"/>
        </w:rPr>
        <w:t>costus</w:t>
      </w:r>
      <w:proofErr w:type="spellEnd"/>
      <w:r w:rsidR="0066710D" w:rsidRPr="00094150">
        <w:rPr>
          <w:rFonts w:ascii="Times New Roman" w:hAnsi="Times New Roman" w:cs="Times New Roman"/>
          <w:i/>
          <w:sz w:val="26"/>
          <w:szCs w:val="26"/>
        </w:rPr>
        <w:t xml:space="preserve"> </w:t>
      </w:r>
      <w:proofErr w:type="spellStart"/>
      <w:r w:rsidR="0066710D" w:rsidRPr="00094150">
        <w:rPr>
          <w:rFonts w:ascii="Times New Roman" w:hAnsi="Times New Roman" w:cs="Times New Roman"/>
          <w:i/>
          <w:sz w:val="26"/>
          <w:szCs w:val="26"/>
        </w:rPr>
        <w:t>afer</w:t>
      </w:r>
      <w:proofErr w:type="spellEnd"/>
      <w:r w:rsidR="0066710D" w:rsidRPr="00094150">
        <w:rPr>
          <w:rFonts w:ascii="Times New Roman" w:hAnsi="Times New Roman" w:cs="Times New Roman"/>
          <w:sz w:val="26"/>
          <w:szCs w:val="26"/>
        </w:rPr>
        <w:t xml:space="preserve">) </w:t>
      </w:r>
      <w:r w:rsidRPr="00094150">
        <w:rPr>
          <w:rFonts w:ascii="Times New Roman" w:hAnsi="Times New Roman" w:cs="Times New Roman"/>
          <w:sz w:val="26"/>
          <w:szCs w:val="26"/>
        </w:rPr>
        <w:t>in the</w:t>
      </w:r>
      <w:r w:rsidR="0066710D" w:rsidRPr="00094150">
        <w:rPr>
          <w:rFonts w:ascii="Times New Roman" w:hAnsi="Times New Roman" w:cs="Times New Roman"/>
          <w:sz w:val="26"/>
          <w:szCs w:val="26"/>
        </w:rPr>
        <w:t xml:space="preserve"> control </w:t>
      </w:r>
      <w:r w:rsidRPr="00094150">
        <w:rPr>
          <w:rFonts w:ascii="Times New Roman" w:hAnsi="Times New Roman" w:cs="Times New Roman"/>
          <w:sz w:val="26"/>
          <w:szCs w:val="26"/>
        </w:rPr>
        <w:t>white mold fungus pathogen (</w:t>
      </w:r>
      <w:proofErr w:type="spellStart"/>
      <w:r w:rsidRPr="00094150">
        <w:rPr>
          <w:rFonts w:ascii="Times New Roman" w:hAnsi="Times New Roman" w:cs="Times New Roman"/>
          <w:i/>
          <w:sz w:val="26"/>
          <w:szCs w:val="26"/>
        </w:rPr>
        <w:t>Sclerotinia</w:t>
      </w:r>
      <w:proofErr w:type="spellEnd"/>
      <w:r w:rsidRPr="00094150">
        <w:rPr>
          <w:rFonts w:ascii="Times New Roman" w:hAnsi="Times New Roman" w:cs="Times New Roman"/>
          <w:i/>
          <w:sz w:val="26"/>
          <w:szCs w:val="26"/>
        </w:rPr>
        <w:t xml:space="preserve"> spp.</w:t>
      </w:r>
      <w:r w:rsidRPr="00094150">
        <w:rPr>
          <w:rFonts w:ascii="Times New Roman" w:hAnsi="Times New Roman" w:cs="Times New Roman"/>
          <w:sz w:val="26"/>
          <w:szCs w:val="26"/>
        </w:rPr>
        <w:t>)</w:t>
      </w:r>
      <w:r w:rsidR="0066710D" w:rsidRPr="00094150">
        <w:rPr>
          <w:rFonts w:ascii="Times New Roman" w:hAnsi="Times New Roman" w:cs="Times New Roman"/>
          <w:sz w:val="26"/>
          <w:szCs w:val="26"/>
        </w:rPr>
        <w:t xml:space="preserve">. </w:t>
      </w:r>
    </w:p>
    <w:p w:rsidR="0066710D" w:rsidRDefault="0066710D" w:rsidP="00B05067">
      <w:pPr>
        <w:spacing w:line="276" w:lineRule="auto"/>
        <w:jc w:val="both"/>
        <w:rPr>
          <w:rFonts w:ascii="Times New Roman" w:hAnsi="Times New Roman" w:cs="Times New Roman"/>
          <w:sz w:val="26"/>
          <w:szCs w:val="26"/>
        </w:rPr>
      </w:pPr>
    </w:p>
    <w:p w:rsidR="00094150" w:rsidRDefault="00094150" w:rsidP="00B05067">
      <w:pPr>
        <w:spacing w:line="276" w:lineRule="auto"/>
        <w:jc w:val="both"/>
        <w:rPr>
          <w:rFonts w:ascii="Times New Roman" w:hAnsi="Times New Roman" w:cs="Times New Roman"/>
          <w:sz w:val="26"/>
          <w:szCs w:val="26"/>
        </w:rPr>
      </w:pPr>
    </w:p>
    <w:p w:rsidR="00094150" w:rsidRDefault="00094150" w:rsidP="00B05067">
      <w:pPr>
        <w:spacing w:line="276" w:lineRule="auto"/>
        <w:jc w:val="both"/>
        <w:rPr>
          <w:rFonts w:ascii="Times New Roman" w:hAnsi="Times New Roman" w:cs="Times New Roman"/>
          <w:sz w:val="26"/>
          <w:szCs w:val="26"/>
        </w:rPr>
      </w:pPr>
    </w:p>
    <w:p w:rsidR="001E741A" w:rsidRDefault="001E741A" w:rsidP="00B05067">
      <w:pPr>
        <w:spacing w:line="276" w:lineRule="auto"/>
        <w:jc w:val="both"/>
        <w:rPr>
          <w:rFonts w:ascii="Times New Roman" w:hAnsi="Times New Roman" w:cs="Times New Roman"/>
          <w:sz w:val="26"/>
          <w:szCs w:val="26"/>
        </w:rPr>
      </w:pPr>
    </w:p>
    <w:p w:rsidR="00094150" w:rsidRPr="0066710D" w:rsidRDefault="00094150" w:rsidP="00B05067">
      <w:pPr>
        <w:spacing w:line="276" w:lineRule="auto"/>
        <w:jc w:val="both"/>
        <w:rPr>
          <w:rFonts w:ascii="Times New Roman" w:hAnsi="Times New Roman" w:cs="Times New Roman"/>
          <w:sz w:val="26"/>
          <w:szCs w:val="26"/>
        </w:rPr>
      </w:pPr>
    </w:p>
    <w:p w:rsidR="00D025C3" w:rsidRPr="00B05067" w:rsidRDefault="00D025C3" w:rsidP="00B05067">
      <w:pPr>
        <w:spacing w:line="276" w:lineRule="auto"/>
        <w:jc w:val="both"/>
        <w:rPr>
          <w:rFonts w:ascii="Times New Roman" w:hAnsi="Times New Roman" w:cs="Times New Roman"/>
          <w:sz w:val="26"/>
          <w:szCs w:val="26"/>
        </w:rPr>
      </w:pPr>
    </w:p>
    <w:p w:rsidR="00D025C3" w:rsidRPr="00094150" w:rsidRDefault="00D025C3" w:rsidP="00094150">
      <w:pPr>
        <w:spacing w:line="276" w:lineRule="auto"/>
        <w:jc w:val="center"/>
        <w:rPr>
          <w:rFonts w:ascii="Times New Roman" w:hAnsi="Times New Roman" w:cs="Times New Roman"/>
          <w:b/>
          <w:sz w:val="26"/>
          <w:szCs w:val="26"/>
        </w:rPr>
      </w:pPr>
      <w:r w:rsidRPr="00094150">
        <w:rPr>
          <w:rFonts w:ascii="Times New Roman" w:hAnsi="Times New Roman" w:cs="Times New Roman"/>
          <w:b/>
          <w:sz w:val="26"/>
          <w:szCs w:val="26"/>
        </w:rPr>
        <w:lastRenderedPageBreak/>
        <w:t>CHAPTER TWO</w:t>
      </w:r>
    </w:p>
    <w:p w:rsidR="00D025C3" w:rsidRPr="00094150" w:rsidRDefault="00D025C3" w:rsidP="00094150">
      <w:pPr>
        <w:spacing w:line="276" w:lineRule="auto"/>
        <w:jc w:val="center"/>
        <w:rPr>
          <w:rFonts w:ascii="Times New Roman" w:hAnsi="Times New Roman" w:cs="Times New Roman"/>
          <w:b/>
          <w:sz w:val="26"/>
          <w:szCs w:val="26"/>
        </w:rPr>
      </w:pPr>
      <w:r w:rsidRPr="00094150">
        <w:rPr>
          <w:rFonts w:ascii="Times New Roman" w:hAnsi="Times New Roman" w:cs="Times New Roman"/>
          <w:b/>
          <w:sz w:val="26"/>
          <w:szCs w:val="26"/>
        </w:rPr>
        <w:t>LITERATURE REVIEW</w:t>
      </w:r>
    </w:p>
    <w:p w:rsidR="00D025C3" w:rsidRDefault="00094150" w:rsidP="00B05067">
      <w:pPr>
        <w:spacing w:line="276" w:lineRule="auto"/>
        <w:jc w:val="both"/>
        <w:rPr>
          <w:rFonts w:ascii="Times New Roman" w:hAnsi="Times New Roman" w:cs="Times New Roman"/>
          <w:b/>
          <w:i/>
          <w:sz w:val="26"/>
          <w:szCs w:val="26"/>
        </w:rPr>
      </w:pPr>
      <w:r w:rsidRPr="00094150">
        <w:rPr>
          <w:rFonts w:ascii="Times New Roman" w:hAnsi="Times New Roman" w:cs="Times New Roman"/>
          <w:b/>
          <w:sz w:val="26"/>
          <w:szCs w:val="26"/>
        </w:rPr>
        <w:t xml:space="preserve">2.1 </w:t>
      </w:r>
      <w:r w:rsidR="0001338B" w:rsidRPr="00AC20B8">
        <w:rPr>
          <w:rFonts w:ascii="Times New Roman" w:hAnsi="Times New Roman" w:cs="Times New Roman"/>
          <w:b/>
          <w:sz w:val="26"/>
          <w:szCs w:val="26"/>
        </w:rPr>
        <w:t>Bota</w:t>
      </w:r>
      <w:r w:rsidR="00AC7396">
        <w:rPr>
          <w:rFonts w:ascii="Times New Roman" w:hAnsi="Times New Roman" w:cs="Times New Roman"/>
          <w:b/>
          <w:sz w:val="26"/>
          <w:szCs w:val="26"/>
        </w:rPr>
        <w:t>nical and Ecological Description</w:t>
      </w:r>
      <w:r w:rsidR="00D025C3" w:rsidRPr="00094150">
        <w:rPr>
          <w:rFonts w:ascii="Times New Roman" w:hAnsi="Times New Roman" w:cs="Times New Roman"/>
          <w:b/>
          <w:sz w:val="26"/>
          <w:szCs w:val="26"/>
        </w:rPr>
        <w:t xml:space="preserve"> of</w:t>
      </w:r>
      <w:r w:rsidR="00D025C3" w:rsidRPr="00094150">
        <w:rPr>
          <w:rFonts w:ascii="Times New Roman" w:hAnsi="Times New Roman" w:cs="Times New Roman"/>
          <w:b/>
          <w:i/>
          <w:sz w:val="26"/>
          <w:szCs w:val="26"/>
        </w:rPr>
        <w:t xml:space="preserve"> </w:t>
      </w:r>
      <w:proofErr w:type="spellStart"/>
      <w:r w:rsidR="00D025C3" w:rsidRPr="00094150">
        <w:rPr>
          <w:rFonts w:ascii="Times New Roman" w:hAnsi="Times New Roman" w:cs="Times New Roman"/>
          <w:b/>
          <w:i/>
          <w:sz w:val="26"/>
          <w:szCs w:val="26"/>
        </w:rPr>
        <w:t>Costus</w:t>
      </w:r>
      <w:proofErr w:type="spellEnd"/>
      <w:r w:rsidR="00D025C3" w:rsidRPr="00094150">
        <w:rPr>
          <w:rFonts w:ascii="Times New Roman" w:hAnsi="Times New Roman" w:cs="Times New Roman"/>
          <w:b/>
          <w:i/>
          <w:sz w:val="26"/>
          <w:szCs w:val="26"/>
        </w:rPr>
        <w:t xml:space="preserve"> </w:t>
      </w:r>
      <w:proofErr w:type="spellStart"/>
      <w:r w:rsidR="00D025C3" w:rsidRPr="00094150">
        <w:rPr>
          <w:rFonts w:ascii="Times New Roman" w:hAnsi="Times New Roman" w:cs="Times New Roman"/>
          <w:b/>
          <w:i/>
          <w:sz w:val="26"/>
          <w:szCs w:val="26"/>
        </w:rPr>
        <w:t>afer</w:t>
      </w:r>
      <w:proofErr w:type="spellEnd"/>
    </w:p>
    <w:p w:rsidR="00AC425F" w:rsidRDefault="00094150" w:rsidP="00D2682A">
      <w:pPr>
        <w:spacing w:line="276" w:lineRule="auto"/>
        <w:jc w:val="both"/>
        <w:rPr>
          <w:rFonts w:ascii="Times New Roman" w:hAnsi="Times New Roman" w:cs="Times New Roman"/>
          <w:sz w:val="26"/>
          <w:szCs w:val="26"/>
        </w:rPr>
      </w:pPr>
      <w:proofErr w:type="spellStart"/>
      <w:r w:rsidRPr="00094150">
        <w:rPr>
          <w:rFonts w:ascii="Times New Roman" w:hAnsi="Times New Roman" w:cs="Times New Roman"/>
          <w:i/>
          <w:sz w:val="26"/>
          <w:szCs w:val="26"/>
        </w:rPr>
        <w:t>Costus</w:t>
      </w:r>
      <w:proofErr w:type="spellEnd"/>
      <w:r w:rsidRPr="00094150">
        <w:rPr>
          <w:rFonts w:ascii="Times New Roman" w:hAnsi="Times New Roman" w:cs="Times New Roman"/>
          <w:sz w:val="26"/>
          <w:szCs w:val="26"/>
        </w:rPr>
        <w:t xml:space="preserve"> </w:t>
      </w:r>
      <w:proofErr w:type="spellStart"/>
      <w:r w:rsidRPr="00094150">
        <w:rPr>
          <w:rFonts w:ascii="Times New Roman" w:hAnsi="Times New Roman" w:cs="Times New Roman"/>
          <w:i/>
          <w:sz w:val="26"/>
          <w:szCs w:val="26"/>
        </w:rPr>
        <w:t>afer</w:t>
      </w:r>
      <w:proofErr w:type="spellEnd"/>
      <w:r w:rsidRPr="00094150">
        <w:rPr>
          <w:rFonts w:ascii="Times New Roman" w:hAnsi="Times New Roman" w:cs="Times New Roman"/>
          <w:sz w:val="26"/>
          <w:szCs w:val="26"/>
        </w:rPr>
        <w:t xml:space="preserve"> (Linn) is an ornamental and important medicinal plant, belonging to family </w:t>
      </w:r>
      <w:proofErr w:type="spellStart"/>
      <w:r w:rsidRPr="00094150">
        <w:rPr>
          <w:rFonts w:ascii="Times New Roman" w:hAnsi="Times New Roman" w:cs="Times New Roman"/>
          <w:i/>
          <w:sz w:val="26"/>
          <w:szCs w:val="26"/>
        </w:rPr>
        <w:t>Coastaceae</w:t>
      </w:r>
      <w:proofErr w:type="spellEnd"/>
      <w:r w:rsidRPr="00094150">
        <w:rPr>
          <w:rFonts w:ascii="Times New Roman" w:hAnsi="Times New Roman" w:cs="Times New Roman"/>
          <w:sz w:val="26"/>
          <w:szCs w:val="26"/>
        </w:rPr>
        <w:t xml:space="preserve"> (</w:t>
      </w:r>
      <w:proofErr w:type="spellStart"/>
      <w:r w:rsidRPr="00094150">
        <w:rPr>
          <w:rFonts w:ascii="Times New Roman" w:hAnsi="Times New Roman" w:cs="Times New Roman"/>
          <w:i/>
          <w:sz w:val="26"/>
          <w:szCs w:val="26"/>
        </w:rPr>
        <w:t>Zingiberaceae</w:t>
      </w:r>
      <w:proofErr w:type="spellEnd"/>
      <w:r w:rsidR="00076470">
        <w:rPr>
          <w:rFonts w:ascii="Times New Roman" w:hAnsi="Times New Roman" w:cs="Times New Roman"/>
          <w:sz w:val="26"/>
          <w:szCs w:val="26"/>
        </w:rPr>
        <w:t xml:space="preserve">) </w:t>
      </w:r>
      <w:r w:rsidRPr="00094150">
        <w:rPr>
          <w:rFonts w:ascii="Times New Roman" w:hAnsi="Times New Roman" w:cs="Times New Roman"/>
          <w:sz w:val="26"/>
          <w:szCs w:val="26"/>
        </w:rPr>
        <w:t xml:space="preserve">which is often called </w:t>
      </w:r>
      <w:r>
        <w:rPr>
          <w:rFonts w:ascii="Times New Roman" w:hAnsi="Times New Roman" w:cs="Times New Roman"/>
          <w:sz w:val="26"/>
          <w:szCs w:val="26"/>
        </w:rPr>
        <w:t xml:space="preserve">bush cane or </w:t>
      </w:r>
      <w:r w:rsidRPr="00094150">
        <w:rPr>
          <w:rFonts w:ascii="Times New Roman" w:hAnsi="Times New Roman" w:cs="Times New Roman"/>
          <w:sz w:val="26"/>
          <w:szCs w:val="26"/>
        </w:rPr>
        <w:t>spiral ginger</w:t>
      </w:r>
      <w:r w:rsidR="00076470">
        <w:rPr>
          <w:rFonts w:ascii="Times New Roman" w:hAnsi="Times New Roman" w:cs="Times New Roman"/>
          <w:sz w:val="26"/>
          <w:szCs w:val="26"/>
        </w:rPr>
        <w:t xml:space="preserve"> (</w:t>
      </w:r>
      <w:r w:rsidR="00076470" w:rsidRPr="00076470">
        <w:rPr>
          <w:rFonts w:ascii="Times New Roman" w:hAnsi="Times New Roman" w:cs="Times New Roman"/>
          <w:sz w:val="26"/>
          <w:szCs w:val="26"/>
        </w:rPr>
        <w:t>Srivastava</w:t>
      </w:r>
      <w:r w:rsidR="00076470">
        <w:rPr>
          <w:rFonts w:ascii="Times New Roman" w:hAnsi="Times New Roman" w:cs="Times New Roman"/>
          <w:sz w:val="26"/>
          <w:szCs w:val="26"/>
        </w:rPr>
        <w:t xml:space="preserve"> </w:t>
      </w:r>
      <w:r w:rsidR="00076470" w:rsidRPr="00076470">
        <w:rPr>
          <w:rFonts w:ascii="Times New Roman" w:hAnsi="Times New Roman" w:cs="Times New Roman"/>
          <w:i/>
          <w:sz w:val="26"/>
          <w:szCs w:val="26"/>
        </w:rPr>
        <w:t>et al.,</w:t>
      </w:r>
      <w:r w:rsidR="00076470">
        <w:rPr>
          <w:rFonts w:ascii="Times New Roman" w:hAnsi="Times New Roman" w:cs="Times New Roman"/>
          <w:sz w:val="26"/>
          <w:szCs w:val="26"/>
        </w:rPr>
        <w:t xml:space="preserve"> 2011)</w:t>
      </w:r>
      <w:r w:rsidRPr="00094150">
        <w:rPr>
          <w:rFonts w:ascii="Times New Roman" w:hAnsi="Times New Roman" w:cs="Times New Roman"/>
          <w:sz w:val="26"/>
          <w:szCs w:val="26"/>
        </w:rPr>
        <w:t xml:space="preserve">. Family </w:t>
      </w:r>
      <w:proofErr w:type="spellStart"/>
      <w:r w:rsidRPr="00094150">
        <w:rPr>
          <w:rFonts w:ascii="Times New Roman" w:hAnsi="Times New Roman" w:cs="Times New Roman"/>
          <w:sz w:val="26"/>
          <w:szCs w:val="26"/>
        </w:rPr>
        <w:t>Zingiberaceae</w:t>
      </w:r>
      <w:proofErr w:type="spellEnd"/>
      <w:r w:rsidRPr="00094150">
        <w:rPr>
          <w:rFonts w:ascii="Times New Roman" w:hAnsi="Times New Roman" w:cs="Times New Roman"/>
          <w:sz w:val="26"/>
          <w:szCs w:val="26"/>
        </w:rPr>
        <w:t xml:space="preserve"> is a family of about 52 gener</w:t>
      </w:r>
      <w:r w:rsidR="00076470">
        <w:rPr>
          <w:rFonts w:ascii="Times New Roman" w:hAnsi="Times New Roman" w:cs="Times New Roman"/>
          <w:sz w:val="26"/>
          <w:szCs w:val="26"/>
        </w:rPr>
        <w:t xml:space="preserve">a and more than 1,300 species (Robinson </w:t>
      </w:r>
      <w:r w:rsidR="00076470" w:rsidRPr="00076470">
        <w:rPr>
          <w:rFonts w:ascii="Times New Roman" w:hAnsi="Times New Roman" w:cs="Times New Roman"/>
          <w:i/>
          <w:sz w:val="26"/>
          <w:szCs w:val="26"/>
        </w:rPr>
        <w:t>et al.,</w:t>
      </w:r>
      <w:r w:rsidR="00076470">
        <w:rPr>
          <w:rFonts w:ascii="Times New Roman" w:hAnsi="Times New Roman" w:cs="Times New Roman"/>
          <w:sz w:val="26"/>
          <w:szCs w:val="26"/>
        </w:rPr>
        <w:t xml:space="preserve"> 2009)</w:t>
      </w:r>
      <w:r w:rsidRPr="00094150">
        <w:rPr>
          <w:rFonts w:ascii="Times New Roman" w:hAnsi="Times New Roman" w:cs="Times New Roman"/>
          <w:sz w:val="26"/>
          <w:szCs w:val="26"/>
        </w:rPr>
        <w:t xml:space="preserve">.  The genus </w:t>
      </w:r>
      <w:proofErr w:type="spellStart"/>
      <w:r w:rsidRPr="00094150">
        <w:rPr>
          <w:rFonts w:ascii="Times New Roman" w:hAnsi="Times New Roman" w:cs="Times New Roman"/>
          <w:sz w:val="26"/>
          <w:szCs w:val="26"/>
        </w:rPr>
        <w:t>Costus</w:t>
      </w:r>
      <w:proofErr w:type="spellEnd"/>
      <w:r w:rsidRPr="00094150">
        <w:rPr>
          <w:rFonts w:ascii="Times New Roman" w:hAnsi="Times New Roman" w:cs="Times New Roman"/>
          <w:sz w:val="26"/>
          <w:szCs w:val="26"/>
        </w:rPr>
        <w:t xml:space="preserve"> comprises 175 species like: </w:t>
      </w:r>
      <w:proofErr w:type="spellStart"/>
      <w:r w:rsidRPr="00094150">
        <w:rPr>
          <w:rFonts w:ascii="Times New Roman" w:hAnsi="Times New Roman" w:cs="Times New Roman"/>
          <w:i/>
          <w:sz w:val="26"/>
          <w:szCs w:val="26"/>
        </w:rPr>
        <w:t>Costus</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afer</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Costus</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arabicus</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Costus</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speciosus</w:t>
      </w:r>
      <w:proofErr w:type="spellEnd"/>
      <w:r w:rsidRPr="00094150">
        <w:rPr>
          <w:rFonts w:ascii="Times New Roman" w:hAnsi="Times New Roman" w:cs="Times New Roman"/>
          <w:i/>
          <w:sz w:val="26"/>
          <w:szCs w:val="26"/>
        </w:rPr>
        <w:t>,</w:t>
      </w:r>
      <w:r w:rsidRPr="00094150">
        <w:rPr>
          <w:rFonts w:ascii="Times New Roman" w:hAnsi="Times New Roman" w:cs="Times New Roman"/>
          <w:sz w:val="26"/>
          <w:szCs w:val="26"/>
        </w:rPr>
        <w:t xml:space="preserve"> etc. </w:t>
      </w:r>
      <w:proofErr w:type="spellStart"/>
      <w:r w:rsidRPr="00094150">
        <w:rPr>
          <w:rFonts w:ascii="Times New Roman" w:hAnsi="Times New Roman" w:cs="Times New Roman"/>
          <w:i/>
          <w:sz w:val="26"/>
          <w:szCs w:val="26"/>
        </w:rPr>
        <w:t>Costus</w:t>
      </w:r>
      <w:proofErr w:type="spellEnd"/>
      <w:r w:rsidRPr="00094150">
        <w:rPr>
          <w:rFonts w:ascii="Times New Roman" w:hAnsi="Times New Roman" w:cs="Times New Roman"/>
          <w:i/>
          <w:sz w:val="26"/>
          <w:szCs w:val="26"/>
        </w:rPr>
        <w:t xml:space="preserve"> </w:t>
      </w:r>
      <w:proofErr w:type="spellStart"/>
      <w:r w:rsidRPr="00094150">
        <w:rPr>
          <w:rFonts w:ascii="Times New Roman" w:hAnsi="Times New Roman" w:cs="Times New Roman"/>
          <w:i/>
          <w:sz w:val="26"/>
          <w:szCs w:val="26"/>
        </w:rPr>
        <w:t>afer</w:t>
      </w:r>
      <w:proofErr w:type="spellEnd"/>
      <w:r>
        <w:rPr>
          <w:rFonts w:ascii="Times New Roman" w:hAnsi="Times New Roman" w:cs="Times New Roman"/>
          <w:sz w:val="26"/>
          <w:szCs w:val="26"/>
        </w:rPr>
        <w:t xml:space="preserve"> </w:t>
      </w:r>
      <w:r w:rsidRPr="00094150">
        <w:rPr>
          <w:rFonts w:ascii="Times New Roman" w:hAnsi="Times New Roman" w:cs="Times New Roman"/>
          <w:sz w:val="26"/>
          <w:szCs w:val="26"/>
        </w:rPr>
        <w:t>is widely distri</w:t>
      </w:r>
      <w:r w:rsidR="00076470">
        <w:rPr>
          <w:rFonts w:ascii="Times New Roman" w:hAnsi="Times New Roman" w:cs="Times New Roman"/>
          <w:sz w:val="26"/>
          <w:szCs w:val="26"/>
        </w:rPr>
        <w:t>buted throughout the world</w:t>
      </w:r>
      <w:r w:rsidRPr="00094150">
        <w:rPr>
          <w:rFonts w:ascii="Times New Roman" w:hAnsi="Times New Roman" w:cs="Times New Roman"/>
          <w:sz w:val="26"/>
          <w:szCs w:val="26"/>
        </w:rPr>
        <w:t>, it o</w:t>
      </w:r>
      <w:r w:rsidR="00076470">
        <w:rPr>
          <w:rFonts w:ascii="Times New Roman" w:hAnsi="Times New Roman" w:cs="Times New Roman"/>
          <w:sz w:val="26"/>
          <w:szCs w:val="26"/>
        </w:rPr>
        <w:t xml:space="preserve">ccurs in the humid tropics area (EL-far </w:t>
      </w:r>
      <w:r w:rsidR="00076470" w:rsidRPr="00076470">
        <w:rPr>
          <w:rFonts w:ascii="Times New Roman" w:hAnsi="Times New Roman" w:cs="Times New Roman"/>
          <w:i/>
          <w:sz w:val="26"/>
          <w:szCs w:val="26"/>
        </w:rPr>
        <w:t>et al.,</w:t>
      </w:r>
      <w:r w:rsidR="00076470">
        <w:rPr>
          <w:rFonts w:ascii="Times New Roman" w:hAnsi="Times New Roman" w:cs="Times New Roman"/>
          <w:sz w:val="26"/>
          <w:szCs w:val="26"/>
        </w:rPr>
        <w:t xml:space="preserve"> 2013)</w:t>
      </w:r>
      <w:r w:rsidRPr="00094150">
        <w:rPr>
          <w:rFonts w:ascii="Times New Roman" w:hAnsi="Times New Roman" w:cs="Times New Roman"/>
          <w:sz w:val="26"/>
          <w:szCs w:val="26"/>
        </w:rPr>
        <w:t>.</w:t>
      </w:r>
      <w:r w:rsidR="000023DD">
        <w:rPr>
          <w:rFonts w:ascii="Times New Roman" w:hAnsi="Times New Roman" w:cs="Times New Roman"/>
          <w:sz w:val="26"/>
          <w:szCs w:val="26"/>
        </w:rPr>
        <w:t xml:space="preserve"> </w:t>
      </w:r>
      <w:proofErr w:type="spellStart"/>
      <w:r w:rsidR="00DC0CC4" w:rsidRPr="00095950">
        <w:rPr>
          <w:rFonts w:ascii="Times New Roman" w:hAnsi="Times New Roman" w:cs="Times New Roman"/>
          <w:i/>
          <w:sz w:val="26"/>
          <w:szCs w:val="26"/>
        </w:rPr>
        <w:t>Costus</w:t>
      </w:r>
      <w:proofErr w:type="spellEnd"/>
      <w:r w:rsidR="00DC0CC4" w:rsidRPr="00095950">
        <w:rPr>
          <w:rFonts w:ascii="Times New Roman" w:hAnsi="Times New Roman" w:cs="Times New Roman"/>
          <w:i/>
          <w:sz w:val="26"/>
          <w:szCs w:val="26"/>
        </w:rPr>
        <w:t xml:space="preserve"> </w:t>
      </w:r>
      <w:proofErr w:type="spellStart"/>
      <w:r w:rsidR="00DC0CC4" w:rsidRPr="00095950">
        <w:rPr>
          <w:rFonts w:ascii="Times New Roman" w:hAnsi="Times New Roman" w:cs="Times New Roman"/>
          <w:i/>
          <w:sz w:val="26"/>
          <w:szCs w:val="26"/>
        </w:rPr>
        <w:t>afer</w:t>
      </w:r>
      <w:proofErr w:type="spellEnd"/>
      <w:r w:rsidR="00DC0CC4">
        <w:rPr>
          <w:rFonts w:ascii="Times New Roman" w:hAnsi="Times New Roman" w:cs="Times New Roman"/>
          <w:sz w:val="26"/>
          <w:szCs w:val="26"/>
        </w:rPr>
        <w:t xml:space="preserve"> i</w:t>
      </w:r>
      <w:r w:rsidR="00DC0CC4" w:rsidRPr="000023DD">
        <w:rPr>
          <w:rFonts w:ascii="Times New Roman" w:hAnsi="Times New Roman" w:cs="Times New Roman"/>
          <w:sz w:val="26"/>
          <w:szCs w:val="26"/>
        </w:rPr>
        <w:t xml:space="preserve">s a succulent, upstanding, perennial, ornamental, herbaceous, tuberous stem, sub-woody at the </w:t>
      </w:r>
      <w:r w:rsidR="00DC0CC4">
        <w:rPr>
          <w:rFonts w:ascii="Times New Roman" w:hAnsi="Times New Roman" w:cs="Times New Roman"/>
          <w:sz w:val="26"/>
          <w:szCs w:val="26"/>
        </w:rPr>
        <w:t xml:space="preserve">base </w:t>
      </w:r>
      <w:r w:rsidR="00DC0CC4" w:rsidRPr="00B05067">
        <w:rPr>
          <w:rFonts w:ascii="Times New Roman" w:hAnsi="Times New Roman" w:cs="Times New Roman"/>
          <w:sz w:val="26"/>
          <w:szCs w:val="26"/>
        </w:rPr>
        <w:t>usually</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unbranched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tropical</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plant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of</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ten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seen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as</w:t>
      </w:r>
      <w:r w:rsidR="00DC0CC4">
        <w:rPr>
          <w:rFonts w:ascii="Times New Roman" w:hAnsi="Times New Roman" w:cs="Times New Roman"/>
          <w:sz w:val="26"/>
          <w:szCs w:val="26"/>
        </w:rPr>
        <w:t xml:space="preserve"> h</w:t>
      </w:r>
      <w:r w:rsidR="00DC0CC4" w:rsidRPr="00B05067">
        <w:rPr>
          <w:rFonts w:ascii="Times New Roman" w:hAnsi="Times New Roman" w:cs="Times New Roman"/>
          <w:sz w:val="26"/>
          <w:szCs w:val="26"/>
        </w:rPr>
        <w:t>erb</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with</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creeping</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rhizome</w:t>
      </w:r>
      <w:r w:rsidR="00DC0CC4">
        <w:rPr>
          <w:rFonts w:ascii="Times New Roman" w:hAnsi="Times New Roman" w:cs="Times New Roman"/>
          <w:sz w:val="26"/>
          <w:szCs w:val="26"/>
        </w:rPr>
        <w:t xml:space="preserve"> (</w:t>
      </w:r>
      <w:r w:rsidR="00DC0CC4" w:rsidRPr="00076470">
        <w:rPr>
          <w:rFonts w:ascii="Times New Roman" w:hAnsi="Times New Roman" w:cs="Times New Roman"/>
          <w:sz w:val="26"/>
          <w:szCs w:val="26"/>
        </w:rPr>
        <w:t>Srivastava</w:t>
      </w:r>
      <w:r w:rsidR="00DC0CC4">
        <w:rPr>
          <w:rFonts w:ascii="Times New Roman" w:hAnsi="Times New Roman" w:cs="Times New Roman"/>
          <w:sz w:val="26"/>
          <w:szCs w:val="26"/>
        </w:rPr>
        <w:t xml:space="preserve"> </w:t>
      </w:r>
      <w:r w:rsidR="00DC0CC4" w:rsidRPr="00076470">
        <w:rPr>
          <w:rFonts w:ascii="Times New Roman" w:hAnsi="Times New Roman" w:cs="Times New Roman"/>
          <w:i/>
          <w:sz w:val="26"/>
          <w:szCs w:val="26"/>
        </w:rPr>
        <w:t>et al.,</w:t>
      </w:r>
      <w:r w:rsidR="00DC0CC4">
        <w:rPr>
          <w:rFonts w:ascii="Times New Roman" w:hAnsi="Times New Roman" w:cs="Times New Roman"/>
          <w:sz w:val="26"/>
          <w:szCs w:val="26"/>
        </w:rPr>
        <w:t xml:space="preserve"> 2011)</w:t>
      </w:r>
      <w:r w:rsidR="00DC0CC4" w:rsidRPr="000023DD">
        <w:rPr>
          <w:rFonts w:ascii="Times New Roman" w:hAnsi="Times New Roman" w:cs="Times New Roman"/>
          <w:sz w:val="26"/>
          <w:szCs w:val="26"/>
        </w:rPr>
        <w: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relatively</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small</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monocot shrub which is commonly found in humid and mon</w:t>
      </w:r>
      <w:r w:rsidR="00DC0CC4">
        <w:rPr>
          <w:rFonts w:ascii="Times New Roman" w:hAnsi="Times New Roman" w:cs="Times New Roman"/>
          <w:sz w:val="26"/>
          <w:szCs w:val="26"/>
        </w:rPr>
        <w:t>strous forests and riverside (</w:t>
      </w:r>
      <w:proofErr w:type="spellStart"/>
      <w:r w:rsidR="00DC0CC4">
        <w:rPr>
          <w:rFonts w:ascii="Times New Roman" w:hAnsi="Times New Roman" w:cs="Times New Roman"/>
          <w:sz w:val="26"/>
          <w:szCs w:val="26"/>
        </w:rPr>
        <w:t>Ekpo</w:t>
      </w:r>
      <w:proofErr w:type="spellEnd"/>
      <w:r w:rsidR="00DC0CC4">
        <w:rPr>
          <w:rFonts w:ascii="Times New Roman" w:hAnsi="Times New Roman" w:cs="Times New Roman"/>
          <w:sz w:val="26"/>
          <w:szCs w:val="26"/>
        </w:rPr>
        <w:t xml:space="preserve"> </w:t>
      </w:r>
      <w:r w:rsidR="00DC0CC4" w:rsidRPr="00AC20B8">
        <w:rPr>
          <w:rFonts w:ascii="Times New Roman" w:hAnsi="Times New Roman" w:cs="Times New Roman"/>
          <w:i/>
          <w:sz w:val="26"/>
          <w:szCs w:val="26"/>
        </w:rPr>
        <w:t>et al.,</w:t>
      </w:r>
      <w:r w:rsidR="00DC0CC4">
        <w:rPr>
          <w:rFonts w:ascii="Times New Roman" w:hAnsi="Times New Roman" w:cs="Times New Roman"/>
          <w:sz w:val="26"/>
          <w:szCs w:val="26"/>
        </w:rPr>
        <w:t xml:space="preserve"> 2008)</w:t>
      </w:r>
      <w:r w:rsidR="00DC0CC4" w:rsidRPr="00B05067">
        <w:rPr>
          <w:rFonts w:ascii="Times New Roman" w:hAnsi="Times New Roman" w:cs="Times New Roman"/>
          <w:sz w:val="26"/>
          <w:szCs w:val="26"/>
        </w:rPr>
        <w:t>. It is a perennial plant which can grow as tall as 4m and</w:t>
      </w:r>
      <w:r w:rsidR="00DC0CC4">
        <w:rPr>
          <w:rFonts w:ascii="Times New Roman" w:hAnsi="Times New Roman" w:cs="Times New Roman"/>
          <w:sz w:val="26"/>
          <w:szCs w:val="26"/>
        </w:rPr>
        <w:t xml:space="preserve"> bears white and yellow ﬂowers (</w:t>
      </w:r>
      <w:proofErr w:type="spellStart"/>
      <w:r w:rsidR="00DC0CC4">
        <w:rPr>
          <w:rFonts w:ascii="Times New Roman" w:hAnsi="Times New Roman" w:cs="Times New Roman"/>
          <w:sz w:val="26"/>
          <w:szCs w:val="26"/>
        </w:rPr>
        <w:t>Ekpo</w:t>
      </w:r>
      <w:proofErr w:type="spellEnd"/>
      <w:r w:rsidR="00DC0CC4">
        <w:rPr>
          <w:rFonts w:ascii="Times New Roman" w:hAnsi="Times New Roman" w:cs="Times New Roman"/>
          <w:sz w:val="26"/>
          <w:szCs w:val="26"/>
        </w:rPr>
        <w:t xml:space="preserve"> </w:t>
      </w:r>
      <w:r w:rsidR="00DC0CC4" w:rsidRPr="00AC20B8">
        <w:rPr>
          <w:rFonts w:ascii="Times New Roman" w:hAnsi="Times New Roman" w:cs="Times New Roman"/>
          <w:i/>
          <w:sz w:val="26"/>
          <w:szCs w:val="26"/>
        </w:rPr>
        <w:t>et al.,</w:t>
      </w:r>
      <w:r w:rsidR="00DC0CC4">
        <w:rPr>
          <w:rFonts w:ascii="Times New Roman" w:hAnsi="Times New Roman" w:cs="Times New Roman"/>
          <w:sz w:val="26"/>
          <w:szCs w:val="26"/>
        </w:rPr>
        <w:t xml:space="preserve"> 2008)</w:t>
      </w:r>
      <w:r w:rsidR="00DC0CC4" w:rsidRPr="00B05067">
        <w:rPr>
          <w:rFonts w:ascii="Times New Roman" w:hAnsi="Times New Roman" w:cs="Times New Roman"/>
          <w:sz w:val="26"/>
          <w:szCs w:val="26"/>
        </w:rPr>
        <w:t>. Its inﬂorescence is a highly compact, terminal, conical spike of about 2.5cm to 7.5cm long, sessile; bracts are oblong, convex, 3.5cm long, densely imbricate, upper ones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usually</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smaller;</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apex</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truncate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to</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rounded,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green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with purple markings, each subtending two ﬂowers; bracteoles are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boat-shaped,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2.5cm×1cm;</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keel</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thick</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ridged, pale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green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with</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pink</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markings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thin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pink</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papery</w:t>
      </w:r>
      <w:r w:rsidR="00DC0CC4">
        <w:rPr>
          <w:rFonts w:ascii="Times New Roman" w:hAnsi="Times New Roman" w:cs="Times New Roman"/>
          <w:sz w:val="26"/>
          <w:szCs w:val="26"/>
        </w:rPr>
        <w:t xml:space="preserve"> margin (</w:t>
      </w:r>
      <w:proofErr w:type="spellStart"/>
      <w:r w:rsidR="00DC0CC4">
        <w:rPr>
          <w:rFonts w:ascii="Times New Roman" w:hAnsi="Times New Roman" w:cs="Times New Roman"/>
          <w:sz w:val="26"/>
          <w:szCs w:val="26"/>
        </w:rPr>
        <w:t>Omokhua</w:t>
      </w:r>
      <w:proofErr w:type="spellEnd"/>
      <w:r w:rsidR="00DC0CC4">
        <w:rPr>
          <w:rFonts w:ascii="Times New Roman" w:hAnsi="Times New Roman" w:cs="Times New Roman"/>
          <w:sz w:val="26"/>
          <w:szCs w:val="26"/>
        </w:rPr>
        <w:t>, 2011)</w:t>
      </w:r>
      <w:r w:rsidR="00DC0CC4" w:rsidRPr="00B05067">
        <w:rPr>
          <w:rFonts w:ascii="Times New Roman" w:hAnsi="Times New Roman" w:cs="Times New Roman"/>
          <w:sz w:val="26"/>
          <w:szCs w:val="26"/>
        </w:rPr>
        <w:t xml:space="preserve">. </w:t>
      </w:r>
      <w:proofErr w:type="spellStart"/>
      <w:r w:rsidR="00DC0CC4" w:rsidRPr="00095950">
        <w:rPr>
          <w:rFonts w:ascii="Times New Roman" w:hAnsi="Times New Roman" w:cs="Times New Roman"/>
          <w:i/>
          <w:sz w:val="26"/>
          <w:szCs w:val="26"/>
        </w:rPr>
        <w:t>Costus</w:t>
      </w:r>
      <w:proofErr w:type="spellEnd"/>
      <w:r w:rsidR="00DC0CC4" w:rsidRPr="00095950">
        <w:rPr>
          <w:rFonts w:ascii="Times New Roman" w:hAnsi="Times New Roman" w:cs="Times New Roman"/>
          <w:i/>
          <w:sz w:val="26"/>
          <w:szCs w:val="26"/>
        </w:rPr>
        <w:t xml:space="preserve"> </w:t>
      </w:r>
      <w:proofErr w:type="spellStart"/>
      <w:r w:rsidR="00DC0CC4" w:rsidRPr="00095950">
        <w:rPr>
          <w:rFonts w:ascii="Times New Roman" w:hAnsi="Times New Roman" w:cs="Times New Roman"/>
          <w:i/>
          <w:sz w:val="26"/>
          <w:szCs w:val="26"/>
        </w:rPr>
        <w:t>afer</w:t>
      </w:r>
      <w:proofErr w:type="spellEnd"/>
      <w:r w:rsidR="00DC0CC4" w:rsidRPr="00B05067">
        <w:rPr>
          <w:rFonts w:ascii="Times New Roman" w:hAnsi="Times New Roman" w:cs="Times New Roman"/>
          <w:sz w:val="26"/>
          <w:szCs w:val="26"/>
        </w:rPr>
        <w:t xml:space="preserve"> has simple leaves, which are arranged spirally. The sheath</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lobular,</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closed,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green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with</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purple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blotches.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The ligule is about 4 to 8mm long, which is leathery and glabrous.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leaf</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blade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elliptical</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to</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obovate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of</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about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15cm</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to 35cm×3.5</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to</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9.5cm</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with</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culminate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apex</w:t>
      </w:r>
      <w:r w:rsidR="00DC0CC4">
        <w:rPr>
          <w:rFonts w:ascii="Times New Roman" w:hAnsi="Times New Roman" w:cs="Times New Roman"/>
          <w:sz w:val="26"/>
          <w:szCs w:val="26"/>
        </w:rPr>
        <w:t xml:space="preserve"> (</w:t>
      </w:r>
      <w:proofErr w:type="spellStart"/>
      <w:r w:rsidR="00DC0CC4">
        <w:rPr>
          <w:rFonts w:ascii="Times New Roman" w:hAnsi="Times New Roman" w:cs="Times New Roman"/>
          <w:sz w:val="26"/>
          <w:szCs w:val="26"/>
        </w:rPr>
        <w:t>Aweke</w:t>
      </w:r>
      <w:proofErr w:type="spellEnd"/>
      <w:r w:rsidR="00DC0CC4">
        <w:rPr>
          <w:rFonts w:ascii="Times New Roman" w:hAnsi="Times New Roman" w:cs="Times New Roman"/>
          <w:sz w:val="26"/>
          <w:szCs w:val="26"/>
        </w:rPr>
        <w:t>, 2008)</w:t>
      </w:r>
      <w:r w:rsidR="00DC0CC4" w:rsidRPr="00B05067">
        <w:rPr>
          <w:rFonts w:ascii="Times New Roman" w:hAnsi="Times New Roman" w:cs="Times New Roman"/>
          <w:sz w:val="26"/>
          <w:szCs w:val="26"/>
        </w:rPr>
        <w: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margin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is sparsely hairy with a bisexual and zygomorphic ﬂower</w:t>
      </w:r>
      <w:r w:rsidR="00DC0CC4">
        <w:rPr>
          <w:rFonts w:ascii="Times New Roman" w:hAnsi="Times New Roman" w:cs="Times New Roman"/>
          <w:sz w:val="26"/>
          <w:szCs w:val="26"/>
        </w:rPr>
        <w:t xml:space="preserve">. </w:t>
      </w:r>
      <w:proofErr w:type="spellStart"/>
      <w:r w:rsidR="00DC0CC4" w:rsidRPr="00095950">
        <w:rPr>
          <w:rFonts w:ascii="Times New Roman" w:hAnsi="Times New Roman" w:cs="Times New Roman"/>
          <w:i/>
          <w:sz w:val="26"/>
          <w:szCs w:val="26"/>
        </w:rPr>
        <w:t>Costus</w:t>
      </w:r>
      <w:proofErr w:type="spellEnd"/>
      <w:r w:rsidR="00DC0CC4">
        <w:rPr>
          <w:rFonts w:ascii="Times New Roman" w:hAnsi="Times New Roman" w:cs="Times New Roman"/>
          <w:i/>
          <w:sz w:val="26"/>
          <w:szCs w:val="26"/>
        </w:rPr>
        <w:t xml:space="preserve"> </w:t>
      </w:r>
      <w:proofErr w:type="spellStart"/>
      <w:r w:rsidR="00DC0CC4">
        <w:rPr>
          <w:rFonts w:ascii="Times New Roman" w:hAnsi="Times New Roman" w:cs="Times New Roman"/>
          <w:i/>
          <w:sz w:val="26"/>
          <w:szCs w:val="26"/>
        </w:rPr>
        <w:t>afer</w:t>
      </w:r>
      <w:proofErr w:type="spellEnd"/>
      <w:r w:rsidR="00DC0CC4" w:rsidRPr="00B05067">
        <w:rPr>
          <w:rFonts w:ascii="Times New Roman" w:hAnsi="Times New Roman" w:cs="Times New Roman"/>
          <w:sz w:val="26"/>
          <w:szCs w:val="26"/>
        </w:rPr>
        <w:t xml:space="preserve"> is pan tropical with about seventy species, of which forty are found in tropical America, twenty-ﬁve in West tropical Africa, and ﬁve in South-East Asia </w:t>
      </w:r>
      <w:r w:rsidR="00DC0CC4">
        <w:rPr>
          <w:rFonts w:ascii="Times New Roman" w:hAnsi="Times New Roman" w:cs="Times New Roman"/>
          <w:sz w:val="26"/>
          <w:szCs w:val="26"/>
        </w:rPr>
        <w:t>(</w:t>
      </w:r>
      <w:proofErr w:type="spellStart"/>
      <w:r w:rsidR="00DC0CC4" w:rsidRPr="00B05067">
        <w:rPr>
          <w:rFonts w:ascii="Times New Roman" w:hAnsi="Times New Roman" w:cs="Times New Roman"/>
          <w:sz w:val="26"/>
          <w:szCs w:val="26"/>
        </w:rPr>
        <w:t>Atere</w:t>
      </w:r>
      <w:proofErr w:type="spellEnd"/>
      <w:r w:rsidR="00DC0CC4" w:rsidRPr="00B05067">
        <w:rPr>
          <w:rFonts w:ascii="Times New Roman" w:hAnsi="Times New Roman" w:cs="Times New Roman"/>
          <w:sz w:val="26"/>
          <w:szCs w:val="26"/>
        </w:rPr>
        <w:t>,</w:t>
      </w:r>
      <w:r w:rsidR="00DC0CC4">
        <w:rPr>
          <w:rFonts w:ascii="Times New Roman" w:hAnsi="Times New Roman" w:cs="Times New Roman"/>
          <w:sz w:val="26"/>
          <w:szCs w:val="26"/>
        </w:rPr>
        <w:t xml:space="preserve"> 2018)</w:t>
      </w:r>
      <w:r w:rsidR="00DC0CC4" w:rsidRPr="00B05067">
        <w:rPr>
          <w:rFonts w:ascii="Times New Roman" w:hAnsi="Times New Roman" w:cs="Times New Roman"/>
          <w:sz w:val="26"/>
          <w:szCs w:val="26"/>
        </w:rPr>
        <w:t>. In Africa, the plant is found in the forest belt from Senegal to Ethiopia</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and</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the</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East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to</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Tanzania.</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In</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tropical</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West</w:t>
      </w:r>
      <w:r w:rsidR="00DC0CC4">
        <w:rPr>
          <w:rFonts w:ascii="Times New Roman" w:hAnsi="Times New Roman" w:cs="Times New Roman"/>
          <w:sz w:val="26"/>
          <w:szCs w:val="26"/>
        </w:rPr>
        <w:t xml:space="preserve"> </w:t>
      </w:r>
      <w:r w:rsidR="00DC0CC4" w:rsidRPr="00B05067">
        <w:rPr>
          <w:rFonts w:ascii="Times New Roman" w:hAnsi="Times New Roman" w:cs="Times New Roman"/>
          <w:sz w:val="26"/>
          <w:szCs w:val="26"/>
        </w:rPr>
        <w:t xml:space="preserve">Africa, it is found in the rain forest and riverbanks of countries including Ghana, Sierra Leone, Senegal, Guinea, Togo, Cameroon, and Nigeria </w:t>
      </w:r>
      <w:r w:rsidR="00DC0CC4">
        <w:rPr>
          <w:rFonts w:ascii="Times New Roman" w:hAnsi="Times New Roman" w:cs="Times New Roman"/>
          <w:sz w:val="26"/>
          <w:szCs w:val="26"/>
        </w:rPr>
        <w:t>(</w:t>
      </w:r>
      <w:proofErr w:type="spellStart"/>
      <w:r w:rsidR="00DC0CC4">
        <w:rPr>
          <w:rFonts w:ascii="Times New Roman" w:hAnsi="Times New Roman" w:cs="Times New Roman"/>
          <w:sz w:val="26"/>
          <w:szCs w:val="26"/>
        </w:rPr>
        <w:t>Omokhua</w:t>
      </w:r>
      <w:proofErr w:type="spellEnd"/>
      <w:r w:rsidR="00DC0CC4">
        <w:rPr>
          <w:rFonts w:ascii="Times New Roman" w:hAnsi="Times New Roman" w:cs="Times New Roman"/>
          <w:sz w:val="26"/>
          <w:szCs w:val="26"/>
        </w:rPr>
        <w:t xml:space="preserve">, 2011; </w:t>
      </w:r>
      <w:proofErr w:type="spellStart"/>
      <w:r w:rsidR="00DC0CC4">
        <w:rPr>
          <w:rFonts w:ascii="Times New Roman" w:hAnsi="Times New Roman" w:cs="Times New Roman"/>
          <w:sz w:val="26"/>
          <w:szCs w:val="26"/>
        </w:rPr>
        <w:t>Ekpo</w:t>
      </w:r>
      <w:proofErr w:type="spellEnd"/>
      <w:r w:rsidR="00DC0CC4">
        <w:rPr>
          <w:rFonts w:ascii="Times New Roman" w:hAnsi="Times New Roman" w:cs="Times New Roman"/>
          <w:sz w:val="26"/>
          <w:szCs w:val="26"/>
        </w:rPr>
        <w:t xml:space="preserve"> </w:t>
      </w:r>
      <w:r w:rsidR="00DC0CC4" w:rsidRPr="00AC20B8">
        <w:rPr>
          <w:rFonts w:ascii="Times New Roman" w:hAnsi="Times New Roman" w:cs="Times New Roman"/>
          <w:i/>
          <w:sz w:val="26"/>
          <w:szCs w:val="26"/>
        </w:rPr>
        <w:t>et al.,</w:t>
      </w:r>
      <w:r w:rsidR="00DC0CC4">
        <w:rPr>
          <w:rFonts w:ascii="Times New Roman" w:hAnsi="Times New Roman" w:cs="Times New Roman"/>
          <w:sz w:val="26"/>
          <w:szCs w:val="26"/>
        </w:rPr>
        <w:t xml:space="preserve"> 2008)</w:t>
      </w:r>
      <w:r w:rsidR="00DC0CC4" w:rsidRPr="00B05067">
        <w:rPr>
          <w:rFonts w:ascii="Times New Roman" w:hAnsi="Times New Roman" w:cs="Times New Roman"/>
          <w:sz w:val="26"/>
          <w:szCs w:val="26"/>
        </w:rPr>
        <w:t>.</w:t>
      </w:r>
      <w:r w:rsidR="0001338B">
        <w:rPr>
          <w:rFonts w:ascii="Times New Roman" w:hAnsi="Times New Roman" w:cs="Times New Roman"/>
          <w:sz w:val="26"/>
          <w:szCs w:val="26"/>
        </w:rPr>
        <w:t xml:space="preserve"> </w:t>
      </w:r>
      <w:r w:rsidR="000023DD">
        <w:rPr>
          <w:rFonts w:ascii="Times New Roman" w:hAnsi="Times New Roman" w:cs="Times New Roman"/>
          <w:sz w:val="26"/>
          <w:szCs w:val="26"/>
        </w:rPr>
        <w:t xml:space="preserve">The rhizomes have brownish </w:t>
      </w:r>
      <w:proofErr w:type="spellStart"/>
      <w:r w:rsidR="000023DD">
        <w:rPr>
          <w:rFonts w:ascii="Times New Roman" w:hAnsi="Times New Roman" w:cs="Times New Roman"/>
          <w:sz w:val="26"/>
          <w:szCs w:val="26"/>
        </w:rPr>
        <w:t>colour</w:t>
      </w:r>
      <w:proofErr w:type="spellEnd"/>
      <w:r w:rsidR="000023DD" w:rsidRPr="000023DD">
        <w:rPr>
          <w:rFonts w:ascii="Times New Roman" w:hAnsi="Times New Roman" w:cs="Times New Roman"/>
          <w:sz w:val="26"/>
          <w:szCs w:val="26"/>
        </w:rPr>
        <w:t xml:space="preserve"> with incense odor. The rhizome and aerial parts of the plant are edible</w:t>
      </w:r>
      <w:r w:rsidR="000023DD">
        <w:rPr>
          <w:rFonts w:ascii="Times New Roman" w:hAnsi="Times New Roman" w:cs="Times New Roman"/>
          <w:sz w:val="26"/>
          <w:szCs w:val="26"/>
        </w:rPr>
        <w:t xml:space="preserve"> (</w:t>
      </w:r>
      <w:r w:rsidR="00076470" w:rsidRPr="00076470">
        <w:rPr>
          <w:rFonts w:ascii="Times New Roman" w:hAnsi="Times New Roman" w:cs="Times New Roman"/>
          <w:sz w:val="26"/>
          <w:szCs w:val="26"/>
        </w:rPr>
        <w:t>Choudhury</w:t>
      </w:r>
      <w:r w:rsidR="00076470">
        <w:rPr>
          <w:rFonts w:ascii="Times New Roman" w:hAnsi="Times New Roman" w:cs="Times New Roman"/>
          <w:sz w:val="26"/>
          <w:szCs w:val="26"/>
        </w:rPr>
        <w:t xml:space="preserve"> </w:t>
      </w:r>
      <w:r w:rsidR="00076470" w:rsidRPr="00076470">
        <w:rPr>
          <w:rFonts w:ascii="Times New Roman" w:hAnsi="Times New Roman" w:cs="Times New Roman"/>
          <w:i/>
          <w:sz w:val="26"/>
          <w:szCs w:val="26"/>
        </w:rPr>
        <w:t>et al.,</w:t>
      </w:r>
      <w:r w:rsidR="00076470">
        <w:rPr>
          <w:rFonts w:ascii="Times New Roman" w:hAnsi="Times New Roman" w:cs="Times New Roman"/>
          <w:sz w:val="26"/>
          <w:szCs w:val="26"/>
        </w:rPr>
        <w:t xml:space="preserve"> 2012</w:t>
      </w:r>
      <w:r w:rsidR="000023DD">
        <w:rPr>
          <w:rFonts w:ascii="Times New Roman" w:hAnsi="Times New Roman" w:cs="Times New Roman"/>
          <w:sz w:val="26"/>
          <w:szCs w:val="26"/>
        </w:rPr>
        <w:t>)</w:t>
      </w:r>
      <w:r w:rsidR="00AC425F">
        <w:rPr>
          <w:rFonts w:ascii="Times New Roman" w:hAnsi="Times New Roman" w:cs="Times New Roman"/>
          <w:sz w:val="26"/>
          <w:szCs w:val="26"/>
        </w:rPr>
        <w:t xml:space="preserve">. </w:t>
      </w:r>
      <w:r w:rsidR="00AC425F" w:rsidRPr="00B05067">
        <w:rPr>
          <w:rFonts w:ascii="Times New Roman" w:hAnsi="Times New Roman" w:cs="Times New Roman"/>
          <w:sz w:val="26"/>
          <w:szCs w:val="26"/>
        </w:rPr>
        <w:t>Traditionally, th</w:t>
      </w:r>
      <w:r w:rsidR="00AC425F">
        <w:rPr>
          <w:rFonts w:ascii="Times New Roman" w:hAnsi="Times New Roman" w:cs="Times New Roman"/>
          <w:sz w:val="26"/>
          <w:szCs w:val="26"/>
        </w:rPr>
        <w:t>e plant parts (stem, leaves and rhizome) has several medicinal and</w:t>
      </w:r>
      <w:r w:rsidR="00AC425F" w:rsidRPr="00B05067">
        <w:rPr>
          <w:rFonts w:ascii="Times New Roman" w:hAnsi="Times New Roman" w:cs="Times New Roman"/>
          <w:sz w:val="26"/>
          <w:szCs w:val="26"/>
        </w:rPr>
        <w:t xml:space="preserve"> phar</w:t>
      </w:r>
      <w:r w:rsidR="00AC425F">
        <w:rPr>
          <w:rFonts w:ascii="Times New Roman" w:hAnsi="Times New Roman" w:cs="Times New Roman"/>
          <w:sz w:val="26"/>
          <w:szCs w:val="26"/>
        </w:rPr>
        <w:t>macological signiﬁcance that have led to numerous researches (</w:t>
      </w:r>
      <w:proofErr w:type="spellStart"/>
      <w:r w:rsidR="00AC425F">
        <w:rPr>
          <w:rFonts w:ascii="Times New Roman" w:hAnsi="Times New Roman" w:cs="Times New Roman"/>
          <w:sz w:val="26"/>
          <w:szCs w:val="26"/>
        </w:rPr>
        <w:t>Karthikeyan</w:t>
      </w:r>
      <w:proofErr w:type="spellEnd"/>
      <w:r w:rsidR="00AC425F">
        <w:rPr>
          <w:rFonts w:ascii="Times New Roman" w:hAnsi="Times New Roman" w:cs="Times New Roman"/>
          <w:sz w:val="26"/>
          <w:szCs w:val="26"/>
        </w:rPr>
        <w:t xml:space="preserve"> </w:t>
      </w:r>
      <w:r w:rsidR="00AC425F" w:rsidRPr="00F865F9">
        <w:rPr>
          <w:rFonts w:ascii="Times New Roman" w:hAnsi="Times New Roman" w:cs="Times New Roman"/>
          <w:i/>
          <w:sz w:val="26"/>
          <w:szCs w:val="26"/>
        </w:rPr>
        <w:t xml:space="preserve">et al., </w:t>
      </w:r>
      <w:r w:rsidR="00AC425F">
        <w:rPr>
          <w:rFonts w:ascii="Times New Roman" w:hAnsi="Times New Roman" w:cs="Times New Roman"/>
          <w:sz w:val="26"/>
          <w:szCs w:val="26"/>
        </w:rPr>
        <w:t>2012).</w:t>
      </w:r>
      <w:r w:rsidR="00D2682A">
        <w:rPr>
          <w:rFonts w:ascii="Times New Roman" w:hAnsi="Times New Roman" w:cs="Times New Roman"/>
          <w:sz w:val="26"/>
          <w:szCs w:val="26"/>
        </w:rPr>
        <w:t xml:space="preserve"> </w:t>
      </w:r>
      <w:r w:rsidR="00D2682A" w:rsidRPr="00D2682A">
        <w:rPr>
          <w:rFonts w:ascii="Times New Roman" w:hAnsi="Times New Roman" w:cs="Times New Roman"/>
          <w:sz w:val="26"/>
          <w:szCs w:val="26"/>
        </w:rPr>
        <w:t xml:space="preserve">Previous report has indicated that </w:t>
      </w:r>
      <w:proofErr w:type="spellStart"/>
      <w:r w:rsidR="00D2682A" w:rsidRPr="00D2682A">
        <w:rPr>
          <w:rFonts w:ascii="Times New Roman" w:hAnsi="Times New Roman" w:cs="Times New Roman"/>
          <w:i/>
          <w:sz w:val="26"/>
          <w:szCs w:val="26"/>
        </w:rPr>
        <w:t>Costus</w:t>
      </w:r>
      <w:proofErr w:type="spellEnd"/>
      <w:r w:rsidR="00D2682A" w:rsidRPr="00D2682A">
        <w:rPr>
          <w:rFonts w:ascii="Times New Roman" w:hAnsi="Times New Roman" w:cs="Times New Roman"/>
          <w:i/>
          <w:sz w:val="26"/>
          <w:szCs w:val="26"/>
        </w:rPr>
        <w:t xml:space="preserve"> </w:t>
      </w:r>
      <w:proofErr w:type="spellStart"/>
      <w:r w:rsidR="00D2682A" w:rsidRPr="00D2682A">
        <w:rPr>
          <w:rFonts w:ascii="Times New Roman" w:hAnsi="Times New Roman" w:cs="Times New Roman"/>
          <w:i/>
          <w:sz w:val="26"/>
          <w:szCs w:val="26"/>
        </w:rPr>
        <w:t>afer</w:t>
      </w:r>
      <w:proofErr w:type="spellEnd"/>
      <w:r w:rsidR="00D2682A" w:rsidRPr="00D2682A">
        <w:rPr>
          <w:rFonts w:ascii="Times New Roman" w:hAnsi="Times New Roman" w:cs="Times New Roman"/>
          <w:sz w:val="26"/>
          <w:szCs w:val="26"/>
        </w:rPr>
        <w:t xml:space="preserve"> extracts contains some bioactive ingredient that has inhibitory effects on some microorganisms (</w:t>
      </w:r>
      <w:proofErr w:type="spellStart"/>
      <w:r w:rsidR="00D2682A" w:rsidRPr="00D2682A">
        <w:rPr>
          <w:rFonts w:ascii="Times New Roman" w:hAnsi="Times New Roman" w:cs="Times New Roman"/>
          <w:sz w:val="26"/>
          <w:szCs w:val="26"/>
        </w:rPr>
        <w:t>Anyasor</w:t>
      </w:r>
      <w:proofErr w:type="spellEnd"/>
      <w:r w:rsidR="00D2682A" w:rsidRPr="00D2682A">
        <w:rPr>
          <w:rFonts w:ascii="Times New Roman" w:hAnsi="Times New Roman" w:cs="Times New Roman"/>
          <w:sz w:val="26"/>
          <w:szCs w:val="26"/>
        </w:rPr>
        <w:t xml:space="preserve"> </w:t>
      </w:r>
      <w:r w:rsidR="00D2682A" w:rsidRPr="00D2682A">
        <w:rPr>
          <w:rFonts w:ascii="Times New Roman" w:hAnsi="Times New Roman" w:cs="Times New Roman"/>
          <w:i/>
          <w:sz w:val="26"/>
          <w:szCs w:val="26"/>
        </w:rPr>
        <w:t>et.al.,</w:t>
      </w:r>
      <w:r w:rsidR="00D2682A" w:rsidRPr="00D2682A">
        <w:rPr>
          <w:rFonts w:ascii="Times New Roman" w:hAnsi="Times New Roman" w:cs="Times New Roman"/>
          <w:sz w:val="26"/>
          <w:szCs w:val="26"/>
        </w:rPr>
        <w:t xml:space="preserve"> 2010).</w:t>
      </w:r>
      <w:r w:rsidR="00D2682A" w:rsidRPr="00D2682A">
        <w:rPr>
          <w:rFonts w:ascii="Times New Roman" w:hAnsi="Times New Roman" w:cs="Times New Roman"/>
          <w:i/>
          <w:sz w:val="26"/>
          <w:szCs w:val="26"/>
        </w:rPr>
        <w:t xml:space="preserve"> </w:t>
      </w:r>
      <w:r w:rsidR="00D2682A" w:rsidRPr="00D2682A">
        <w:rPr>
          <w:rFonts w:ascii="Times New Roman" w:hAnsi="Times New Roman" w:cs="Times New Roman"/>
          <w:sz w:val="26"/>
          <w:szCs w:val="26"/>
        </w:rPr>
        <w:t>The stem is crew to reliance cough and sores</w:t>
      </w:r>
      <w:r w:rsidR="00D2682A">
        <w:rPr>
          <w:rFonts w:ascii="Times New Roman" w:hAnsi="Times New Roman" w:cs="Times New Roman"/>
          <w:sz w:val="26"/>
          <w:szCs w:val="26"/>
        </w:rPr>
        <w:t>, among other diseases</w:t>
      </w:r>
      <w:r w:rsidR="00D2682A" w:rsidRPr="00D2682A">
        <w:rPr>
          <w:rFonts w:ascii="Times New Roman" w:hAnsi="Times New Roman" w:cs="Times New Roman"/>
          <w:sz w:val="26"/>
          <w:szCs w:val="26"/>
        </w:rPr>
        <w:t xml:space="preserve"> (</w:t>
      </w:r>
      <w:proofErr w:type="spellStart"/>
      <w:r w:rsidR="00D2682A" w:rsidRPr="00D2682A">
        <w:rPr>
          <w:rFonts w:ascii="Times New Roman" w:hAnsi="Times New Roman" w:cs="Times New Roman"/>
          <w:sz w:val="26"/>
          <w:szCs w:val="26"/>
        </w:rPr>
        <w:t>Edeoga</w:t>
      </w:r>
      <w:proofErr w:type="spellEnd"/>
      <w:r w:rsidR="00D2682A" w:rsidRPr="00D2682A">
        <w:rPr>
          <w:rFonts w:ascii="Times New Roman" w:hAnsi="Times New Roman" w:cs="Times New Roman"/>
          <w:sz w:val="26"/>
          <w:szCs w:val="26"/>
        </w:rPr>
        <w:t xml:space="preserve"> </w:t>
      </w:r>
      <w:r w:rsidR="00D2682A" w:rsidRPr="00D2682A">
        <w:rPr>
          <w:rFonts w:ascii="Times New Roman" w:hAnsi="Times New Roman" w:cs="Times New Roman"/>
          <w:i/>
          <w:sz w:val="26"/>
          <w:szCs w:val="26"/>
        </w:rPr>
        <w:t>et. al.,</w:t>
      </w:r>
      <w:r w:rsidR="00D2682A" w:rsidRPr="00D2682A">
        <w:rPr>
          <w:rFonts w:ascii="Times New Roman" w:hAnsi="Times New Roman" w:cs="Times New Roman"/>
          <w:sz w:val="26"/>
          <w:szCs w:val="26"/>
        </w:rPr>
        <w:t xml:space="preserve"> 2000</w:t>
      </w:r>
      <w:r w:rsidR="00D2682A">
        <w:rPr>
          <w:rFonts w:ascii="Times New Roman" w:hAnsi="Times New Roman" w:cs="Times New Roman"/>
          <w:sz w:val="26"/>
          <w:szCs w:val="26"/>
        </w:rPr>
        <w:t xml:space="preserve">) </w:t>
      </w:r>
    </w:p>
    <w:p w:rsidR="001E741A" w:rsidRDefault="001E741A" w:rsidP="00D2682A">
      <w:pPr>
        <w:spacing w:line="276" w:lineRule="auto"/>
        <w:jc w:val="both"/>
        <w:rPr>
          <w:rFonts w:ascii="Times New Roman" w:hAnsi="Times New Roman" w:cs="Times New Roman"/>
          <w:sz w:val="26"/>
          <w:szCs w:val="26"/>
        </w:rPr>
      </w:pPr>
    </w:p>
    <w:p w:rsidR="001E741A" w:rsidRPr="00D2682A" w:rsidRDefault="001E741A" w:rsidP="00D2682A">
      <w:pPr>
        <w:spacing w:line="276" w:lineRule="auto"/>
        <w:jc w:val="both"/>
        <w:rPr>
          <w:rFonts w:ascii="Times New Roman" w:hAnsi="Times New Roman" w:cs="Times New Roman"/>
          <w:sz w:val="26"/>
          <w:szCs w:val="26"/>
        </w:rPr>
      </w:pPr>
    </w:p>
    <w:p w:rsidR="00D025C3" w:rsidRPr="00AC20B8" w:rsidRDefault="00AC20B8" w:rsidP="00B05067">
      <w:pPr>
        <w:spacing w:line="276" w:lineRule="auto"/>
        <w:jc w:val="both"/>
        <w:rPr>
          <w:rFonts w:ascii="Times New Roman" w:hAnsi="Times New Roman" w:cs="Times New Roman"/>
          <w:b/>
          <w:i/>
          <w:sz w:val="26"/>
          <w:szCs w:val="26"/>
        </w:rPr>
      </w:pPr>
      <w:r>
        <w:rPr>
          <w:rFonts w:ascii="Times New Roman" w:hAnsi="Times New Roman" w:cs="Times New Roman"/>
          <w:b/>
          <w:sz w:val="26"/>
          <w:szCs w:val="26"/>
        </w:rPr>
        <w:lastRenderedPageBreak/>
        <w:t xml:space="preserve">2.2 </w:t>
      </w:r>
      <w:r w:rsidR="00D025C3" w:rsidRPr="00AC20B8">
        <w:rPr>
          <w:rFonts w:ascii="Times New Roman" w:hAnsi="Times New Roman" w:cs="Times New Roman"/>
          <w:b/>
          <w:sz w:val="26"/>
          <w:szCs w:val="26"/>
        </w:rPr>
        <w:t xml:space="preserve">Classification of </w:t>
      </w:r>
      <w:proofErr w:type="spellStart"/>
      <w:r w:rsidR="00D025C3" w:rsidRPr="00AC20B8">
        <w:rPr>
          <w:rFonts w:ascii="Times New Roman" w:hAnsi="Times New Roman" w:cs="Times New Roman"/>
          <w:b/>
          <w:i/>
          <w:sz w:val="26"/>
          <w:szCs w:val="26"/>
        </w:rPr>
        <w:t>Costus</w:t>
      </w:r>
      <w:proofErr w:type="spellEnd"/>
      <w:r w:rsidR="00D025C3" w:rsidRPr="00AC20B8">
        <w:rPr>
          <w:rFonts w:ascii="Times New Roman" w:hAnsi="Times New Roman" w:cs="Times New Roman"/>
          <w:b/>
          <w:i/>
          <w:sz w:val="26"/>
          <w:szCs w:val="26"/>
        </w:rPr>
        <w:t xml:space="preserve"> </w:t>
      </w:r>
      <w:proofErr w:type="spellStart"/>
      <w:r w:rsidR="00D025C3" w:rsidRPr="00AC20B8">
        <w:rPr>
          <w:rFonts w:ascii="Times New Roman" w:hAnsi="Times New Roman" w:cs="Times New Roman"/>
          <w:b/>
          <w:i/>
          <w:sz w:val="26"/>
          <w:szCs w:val="26"/>
        </w:rPr>
        <w:t>afer</w:t>
      </w:r>
      <w:proofErr w:type="spellEnd"/>
    </w:p>
    <w:p w:rsidR="00F865F9" w:rsidRDefault="00F865F9" w:rsidP="00B05067">
      <w:pPr>
        <w:spacing w:line="276" w:lineRule="auto"/>
        <w:jc w:val="both"/>
        <w:rPr>
          <w:rFonts w:ascii="Times New Roman" w:hAnsi="Times New Roman" w:cs="Times New Roman"/>
          <w:sz w:val="26"/>
          <w:szCs w:val="26"/>
        </w:rPr>
      </w:pPr>
      <w:r>
        <w:rPr>
          <w:rFonts w:ascii="Times New Roman" w:hAnsi="Times New Roman" w:cs="Times New Roman"/>
          <w:sz w:val="26"/>
          <w:szCs w:val="26"/>
        </w:rPr>
        <w:t>Kingdom</w:t>
      </w:r>
      <w:r>
        <w:rPr>
          <w:rFonts w:ascii="Times New Roman" w:hAnsi="Times New Roman" w:cs="Times New Roman"/>
          <w:sz w:val="26"/>
          <w:szCs w:val="26"/>
        </w:rPr>
        <w:tab/>
      </w:r>
      <w:r w:rsidRPr="00F865F9">
        <w:rPr>
          <w:rFonts w:ascii="Times New Roman" w:hAnsi="Times New Roman" w:cs="Times New Roman"/>
          <w:i/>
          <w:sz w:val="26"/>
          <w:szCs w:val="26"/>
        </w:rPr>
        <w:t>Plantae</w:t>
      </w:r>
    </w:p>
    <w:p w:rsidR="00F865F9" w:rsidRDefault="00F865F9" w:rsidP="00B05067">
      <w:pPr>
        <w:spacing w:line="276" w:lineRule="auto"/>
        <w:jc w:val="both"/>
        <w:rPr>
          <w:rFonts w:ascii="Times New Roman" w:hAnsi="Times New Roman" w:cs="Times New Roman"/>
          <w:sz w:val="26"/>
          <w:szCs w:val="26"/>
        </w:rPr>
      </w:pPr>
      <w:r>
        <w:rPr>
          <w:rFonts w:ascii="Times New Roman" w:hAnsi="Times New Roman" w:cs="Times New Roman"/>
          <w:sz w:val="26"/>
          <w:szCs w:val="26"/>
        </w:rPr>
        <w:t>D</w:t>
      </w:r>
      <w:r w:rsidR="009026EE" w:rsidRPr="00B05067">
        <w:rPr>
          <w:rFonts w:ascii="Times New Roman" w:hAnsi="Times New Roman" w:cs="Times New Roman"/>
          <w:sz w:val="26"/>
          <w:szCs w:val="26"/>
        </w:rPr>
        <w:t>omain</w:t>
      </w:r>
      <w:r>
        <w:rPr>
          <w:rFonts w:ascii="Times New Roman" w:hAnsi="Times New Roman" w:cs="Times New Roman"/>
          <w:sz w:val="26"/>
          <w:szCs w:val="26"/>
        </w:rPr>
        <w:tab/>
        <w:t xml:space="preserve"> </w:t>
      </w:r>
      <w:proofErr w:type="spellStart"/>
      <w:r w:rsidRPr="00F865F9">
        <w:rPr>
          <w:rFonts w:ascii="Times New Roman" w:hAnsi="Times New Roman" w:cs="Times New Roman"/>
          <w:i/>
          <w:sz w:val="26"/>
          <w:szCs w:val="26"/>
        </w:rPr>
        <w:t>Eukaryota</w:t>
      </w:r>
      <w:proofErr w:type="spellEnd"/>
    </w:p>
    <w:p w:rsidR="00F865F9" w:rsidRDefault="00F865F9"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Family</w:t>
      </w:r>
      <w:r>
        <w:rPr>
          <w:rFonts w:ascii="Times New Roman" w:hAnsi="Times New Roman" w:cs="Times New Roman"/>
          <w:sz w:val="26"/>
          <w:szCs w:val="26"/>
        </w:rPr>
        <w:tab/>
      </w:r>
      <w:proofErr w:type="spellStart"/>
      <w:r w:rsidR="009026EE" w:rsidRPr="00F865F9">
        <w:rPr>
          <w:rFonts w:ascii="Times New Roman" w:hAnsi="Times New Roman" w:cs="Times New Roman"/>
          <w:i/>
          <w:sz w:val="26"/>
          <w:szCs w:val="26"/>
        </w:rPr>
        <w:t>Zingiberaceae</w:t>
      </w:r>
      <w:proofErr w:type="spellEnd"/>
      <w:r>
        <w:rPr>
          <w:rFonts w:ascii="Times New Roman" w:hAnsi="Times New Roman" w:cs="Times New Roman"/>
          <w:sz w:val="26"/>
          <w:szCs w:val="26"/>
        </w:rPr>
        <w:t xml:space="preserve"> or </w:t>
      </w:r>
      <w:proofErr w:type="spellStart"/>
      <w:r w:rsidR="009026EE" w:rsidRPr="00F865F9">
        <w:rPr>
          <w:rFonts w:ascii="Times New Roman" w:hAnsi="Times New Roman" w:cs="Times New Roman"/>
          <w:i/>
          <w:sz w:val="26"/>
          <w:szCs w:val="26"/>
        </w:rPr>
        <w:t>Costaceae</w:t>
      </w:r>
      <w:proofErr w:type="spellEnd"/>
      <w:r>
        <w:rPr>
          <w:rFonts w:ascii="Times New Roman" w:hAnsi="Times New Roman" w:cs="Times New Roman"/>
          <w:sz w:val="26"/>
          <w:szCs w:val="26"/>
        </w:rPr>
        <w:t xml:space="preserve"> </w:t>
      </w:r>
    </w:p>
    <w:p w:rsidR="00F865F9" w:rsidRDefault="00F865F9"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 xml:space="preserve">Genus </w:t>
      </w:r>
      <w:r>
        <w:rPr>
          <w:rFonts w:ascii="Times New Roman" w:hAnsi="Times New Roman" w:cs="Times New Roman"/>
          <w:sz w:val="26"/>
          <w:szCs w:val="26"/>
        </w:rPr>
        <w:tab/>
      </w:r>
      <w:proofErr w:type="spellStart"/>
      <w:r w:rsidR="009026EE" w:rsidRPr="00F865F9">
        <w:rPr>
          <w:rFonts w:ascii="Times New Roman" w:hAnsi="Times New Roman" w:cs="Times New Roman"/>
          <w:i/>
          <w:sz w:val="26"/>
          <w:szCs w:val="26"/>
        </w:rPr>
        <w:t>Costus</w:t>
      </w:r>
      <w:proofErr w:type="spellEnd"/>
      <w:r>
        <w:rPr>
          <w:rFonts w:ascii="Times New Roman" w:hAnsi="Times New Roman" w:cs="Times New Roman"/>
          <w:sz w:val="26"/>
          <w:szCs w:val="26"/>
        </w:rPr>
        <w:t xml:space="preserve"> </w:t>
      </w:r>
    </w:p>
    <w:p w:rsidR="00F865F9" w:rsidRDefault="00F865F9" w:rsidP="00B05067">
      <w:pPr>
        <w:spacing w:line="276" w:lineRule="auto"/>
        <w:jc w:val="both"/>
        <w:rPr>
          <w:rFonts w:ascii="Times New Roman" w:hAnsi="Times New Roman" w:cs="Times New Roman"/>
          <w:i/>
          <w:sz w:val="26"/>
          <w:szCs w:val="26"/>
        </w:rPr>
      </w:pPr>
      <w:r>
        <w:rPr>
          <w:rFonts w:ascii="Times New Roman" w:hAnsi="Times New Roman" w:cs="Times New Roman"/>
          <w:sz w:val="26"/>
          <w:szCs w:val="26"/>
        </w:rPr>
        <w:t>S</w:t>
      </w:r>
      <w:r w:rsidR="009026EE" w:rsidRPr="00B05067">
        <w:rPr>
          <w:rFonts w:ascii="Times New Roman" w:hAnsi="Times New Roman" w:cs="Times New Roman"/>
          <w:sz w:val="26"/>
          <w:szCs w:val="26"/>
        </w:rPr>
        <w:t>pecies</w:t>
      </w:r>
      <w:r w:rsidR="001E741A">
        <w:rPr>
          <w:rFonts w:ascii="Times New Roman" w:hAnsi="Times New Roman" w:cs="Times New Roman"/>
          <w:sz w:val="26"/>
          <w:szCs w:val="26"/>
        </w:rPr>
        <w:tab/>
      </w:r>
      <w:proofErr w:type="spellStart"/>
      <w:r w:rsidR="001E741A" w:rsidRPr="00F865F9">
        <w:rPr>
          <w:rFonts w:ascii="Times New Roman" w:hAnsi="Times New Roman" w:cs="Times New Roman"/>
          <w:i/>
          <w:sz w:val="26"/>
          <w:szCs w:val="26"/>
        </w:rPr>
        <w:t>Costus</w:t>
      </w:r>
      <w:proofErr w:type="spellEnd"/>
      <w:r w:rsidR="009026EE" w:rsidRPr="00B05067">
        <w:rPr>
          <w:rFonts w:ascii="Times New Roman" w:hAnsi="Times New Roman" w:cs="Times New Roman"/>
          <w:sz w:val="26"/>
          <w:szCs w:val="26"/>
        </w:rPr>
        <w:t xml:space="preserve"> </w:t>
      </w:r>
      <w:proofErr w:type="spellStart"/>
      <w:r w:rsidR="009026EE" w:rsidRPr="00F865F9">
        <w:rPr>
          <w:rFonts w:ascii="Times New Roman" w:hAnsi="Times New Roman" w:cs="Times New Roman"/>
          <w:i/>
          <w:sz w:val="26"/>
          <w:szCs w:val="26"/>
        </w:rPr>
        <w:t>afer</w:t>
      </w:r>
      <w:proofErr w:type="spellEnd"/>
    </w:p>
    <w:p w:rsidR="00F865F9" w:rsidRDefault="00AC425F" w:rsidP="00F865F9">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C20B8">
        <w:rPr>
          <w:rFonts w:ascii="Times New Roman" w:hAnsi="Times New Roman" w:cs="Times New Roman"/>
          <w:sz w:val="26"/>
          <w:szCs w:val="26"/>
        </w:rPr>
        <w:t>Karthikeyan</w:t>
      </w:r>
      <w:proofErr w:type="spellEnd"/>
      <w:r w:rsidR="00AC20B8">
        <w:rPr>
          <w:rFonts w:ascii="Times New Roman" w:hAnsi="Times New Roman" w:cs="Times New Roman"/>
          <w:sz w:val="26"/>
          <w:szCs w:val="26"/>
        </w:rPr>
        <w:t xml:space="preserve"> </w:t>
      </w:r>
      <w:r w:rsidR="00AC20B8" w:rsidRPr="00F865F9">
        <w:rPr>
          <w:rFonts w:ascii="Times New Roman" w:hAnsi="Times New Roman" w:cs="Times New Roman"/>
          <w:i/>
          <w:sz w:val="26"/>
          <w:szCs w:val="26"/>
        </w:rPr>
        <w:t xml:space="preserve">et al., </w:t>
      </w:r>
      <w:r w:rsidR="00AC20B8">
        <w:rPr>
          <w:rFonts w:ascii="Times New Roman" w:hAnsi="Times New Roman" w:cs="Times New Roman"/>
          <w:sz w:val="26"/>
          <w:szCs w:val="26"/>
        </w:rPr>
        <w:t>2012</w:t>
      </w:r>
    </w:p>
    <w:p w:rsidR="00BA4D4B" w:rsidRPr="00AC20B8" w:rsidRDefault="00BA4D4B" w:rsidP="00BA4D4B">
      <w:pPr>
        <w:spacing w:line="276" w:lineRule="auto"/>
        <w:jc w:val="both"/>
        <w:rPr>
          <w:rFonts w:ascii="Times New Roman" w:hAnsi="Times New Roman" w:cs="Times New Roman"/>
          <w:b/>
          <w:i/>
          <w:sz w:val="26"/>
          <w:szCs w:val="26"/>
        </w:rPr>
      </w:pPr>
      <w:r>
        <w:rPr>
          <w:rFonts w:ascii="Times New Roman" w:hAnsi="Times New Roman" w:cs="Times New Roman"/>
          <w:b/>
          <w:sz w:val="26"/>
          <w:szCs w:val="26"/>
        </w:rPr>
        <w:t xml:space="preserve">2.3 </w:t>
      </w:r>
      <w:r w:rsidRPr="00BA4D4B">
        <w:rPr>
          <w:rFonts w:ascii="Times New Roman" w:hAnsi="Times New Roman" w:cs="Times New Roman"/>
          <w:b/>
          <w:sz w:val="26"/>
          <w:szCs w:val="26"/>
        </w:rPr>
        <w:t xml:space="preserve">Medicinal Importance of </w:t>
      </w:r>
      <w:proofErr w:type="spellStart"/>
      <w:r w:rsidRPr="00AC20B8">
        <w:rPr>
          <w:rFonts w:ascii="Times New Roman" w:hAnsi="Times New Roman" w:cs="Times New Roman"/>
          <w:b/>
          <w:i/>
          <w:sz w:val="26"/>
          <w:szCs w:val="26"/>
        </w:rPr>
        <w:t>Costus</w:t>
      </w:r>
      <w:proofErr w:type="spellEnd"/>
      <w:r w:rsidRPr="00AC20B8">
        <w:rPr>
          <w:rFonts w:ascii="Times New Roman" w:hAnsi="Times New Roman" w:cs="Times New Roman"/>
          <w:b/>
          <w:i/>
          <w:sz w:val="26"/>
          <w:szCs w:val="26"/>
        </w:rPr>
        <w:t xml:space="preserve"> </w:t>
      </w:r>
      <w:proofErr w:type="spellStart"/>
      <w:r w:rsidRPr="00AC20B8">
        <w:rPr>
          <w:rFonts w:ascii="Times New Roman" w:hAnsi="Times New Roman" w:cs="Times New Roman"/>
          <w:b/>
          <w:i/>
          <w:sz w:val="26"/>
          <w:szCs w:val="26"/>
        </w:rPr>
        <w:t>afer</w:t>
      </w:r>
      <w:proofErr w:type="spellEnd"/>
    </w:p>
    <w:p w:rsidR="00877B31" w:rsidRPr="00B05067" w:rsidRDefault="00BA4D4B" w:rsidP="00B05067">
      <w:pPr>
        <w:spacing w:line="276" w:lineRule="auto"/>
        <w:jc w:val="both"/>
        <w:rPr>
          <w:rFonts w:ascii="Times New Roman" w:hAnsi="Times New Roman" w:cs="Times New Roman"/>
          <w:sz w:val="26"/>
          <w:szCs w:val="26"/>
        </w:rPr>
      </w:pPr>
      <w:proofErr w:type="spellStart"/>
      <w:r>
        <w:rPr>
          <w:rFonts w:ascii="Times New Roman" w:hAnsi="Times New Roman" w:cs="Times New Roman"/>
          <w:i/>
          <w:sz w:val="26"/>
          <w:szCs w:val="26"/>
        </w:rPr>
        <w:t>Costus</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afer</w:t>
      </w:r>
      <w:proofErr w:type="spellEnd"/>
      <w:r w:rsidR="00970D65" w:rsidRPr="00BA4D4B">
        <w:rPr>
          <w:rFonts w:ascii="Times New Roman" w:hAnsi="Times New Roman" w:cs="Times New Roman"/>
          <w:i/>
          <w:sz w:val="26"/>
          <w:szCs w:val="26"/>
        </w:rPr>
        <w:t xml:space="preserve"> </w:t>
      </w:r>
      <w:r w:rsidR="00970D65" w:rsidRPr="00B05067">
        <w:rPr>
          <w:rFonts w:ascii="Times New Roman" w:hAnsi="Times New Roman" w:cs="Times New Roman"/>
          <w:sz w:val="26"/>
          <w:szCs w:val="26"/>
        </w:rPr>
        <w:t xml:space="preserve">is a plant commonly known as ginger lily, spiral ginger, or bush cane. It is reportedly used in traditional medicine practice to treat and manage many ailments including diabetes mellitus, stomach ache, arthritis, inﬂammation, and </w:t>
      </w:r>
      <w:proofErr w:type="spellStart"/>
      <w:r w:rsidR="00970D65" w:rsidRPr="00B05067">
        <w:rPr>
          <w:rFonts w:ascii="Times New Roman" w:hAnsi="Times New Roman" w:cs="Times New Roman"/>
          <w:sz w:val="26"/>
          <w:szCs w:val="26"/>
        </w:rPr>
        <w:t>go</w:t>
      </w:r>
      <w:r w:rsidR="00341EFA">
        <w:rPr>
          <w:rFonts w:ascii="Times New Roman" w:hAnsi="Times New Roman" w:cs="Times New Roman"/>
          <w:sz w:val="26"/>
          <w:szCs w:val="26"/>
        </w:rPr>
        <w:t>itre</w:t>
      </w:r>
      <w:proofErr w:type="spellEnd"/>
      <w:r w:rsidR="00CD7748">
        <w:rPr>
          <w:rFonts w:ascii="Times New Roman" w:hAnsi="Times New Roman" w:cs="Times New Roman"/>
          <w:sz w:val="26"/>
          <w:szCs w:val="26"/>
        </w:rPr>
        <w:t xml:space="preserve"> (</w:t>
      </w:r>
      <w:r w:rsidR="00341EFA">
        <w:rPr>
          <w:rFonts w:ascii="Times New Roman" w:hAnsi="Times New Roman" w:cs="Times New Roman"/>
          <w:sz w:val="26"/>
          <w:szCs w:val="26"/>
        </w:rPr>
        <w:t>Dike, 2009</w:t>
      </w:r>
      <w:r w:rsidR="00CD7748">
        <w:rPr>
          <w:rFonts w:ascii="Times New Roman" w:hAnsi="Times New Roman" w:cs="Times New Roman"/>
          <w:sz w:val="26"/>
          <w:szCs w:val="26"/>
        </w:rPr>
        <w:t>)</w:t>
      </w:r>
      <w:r w:rsidR="00970D65" w:rsidRPr="00B05067">
        <w:rPr>
          <w:rFonts w:ascii="Times New Roman" w:hAnsi="Times New Roman" w:cs="Times New Roman"/>
          <w:sz w:val="26"/>
          <w:szCs w:val="26"/>
        </w:rPr>
        <w:t xml:space="preserve">. These purported </w:t>
      </w:r>
      <w:proofErr w:type="spellStart"/>
      <w:r w:rsidR="00970D65" w:rsidRPr="00B05067">
        <w:rPr>
          <w:rFonts w:ascii="Times New Roman" w:hAnsi="Times New Roman" w:cs="Times New Roman"/>
          <w:sz w:val="26"/>
          <w:szCs w:val="26"/>
        </w:rPr>
        <w:t>ethnomedicinal</w:t>
      </w:r>
      <w:proofErr w:type="spellEnd"/>
      <w:r w:rsidR="00970D65" w:rsidRPr="00B05067">
        <w:rPr>
          <w:rFonts w:ascii="Times New Roman" w:hAnsi="Times New Roman" w:cs="Times New Roman"/>
          <w:sz w:val="26"/>
          <w:szCs w:val="26"/>
        </w:rPr>
        <w:t xml:space="preserve"> uses have triggered many research studies on the plant to a</w:t>
      </w:r>
      <w:r w:rsidR="00CD7748">
        <w:rPr>
          <w:rFonts w:ascii="Times New Roman" w:hAnsi="Times New Roman" w:cs="Times New Roman"/>
          <w:sz w:val="26"/>
          <w:szCs w:val="26"/>
        </w:rPr>
        <w:t xml:space="preserve"> </w:t>
      </w:r>
      <w:r w:rsidR="00970D65" w:rsidRPr="00B05067">
        <w:rPr>
          <w:rFonts w:ascii="Times New Roman" w:hAnsi="Times New Roman" w:cs="Times New Roman"/>
          <w:sz w:val="26"/>
          <w:szCs w:val="26"/>
        </w:rPr>
        <w:t xml:space="preserve">mass scientiﬁc evidence. </w:t>
      </w:r>
      <w:r w:rsidR="00CD7748">
        <w:rPr>
          <w:rFonts w:ascii="Times New Roman" w:hAnsi="Times New Roman" w:cs="Times New Roman"/>
          <w:sz w:val="26"/>
          <w:szCs w:val="26"/>
        </w:rPr>
        <w:t xml:space="preserve">It is </w:t>
      </w:r>
      <w:r w:rsidR="00970D65" w:rsidRPr="00B05067">
        <w:rPr>
          <w:rFonts w:ascii="Times New Roman" w:hAnsi="Times New Roman" w:cs="Times New Roman"/>
          <w:sz w:val="26"/>
          <w:szCs w:val="26"/>
        </w:rPr>
        <w:t>revealed that the stem and leaves of the plant</w:t>
      </w:r>
      <w:r w:rsidR="00CD7748">
        <w:rPr>
          <w:rFonts w:ascii="Times New Roman" w:hAnsi="Times New Roman" w:cs="Times New Roman"/>
          <w:sz w:val="26"/>
          <w:szCs w:val="26"/>
        </w:rPr>
        <w:t xml:space="preserve"> (</w:t>
      </w:r>
      <w:proofErr w:type="spellStart"/>
      <w:r w:rsidR="00CD7748">
        <w:rPr>
          <w:rFonts w:ascii="Times New Roman" w:hAnsi="Times New Roman" w:cs="Times New Roman"/>
          <w:i/>
          <w:sz w:val="26"/>
          <w:szCs w:val="26"/>
        </w:rPr>
        <w:t>Costus</w:t>
      </w:r>
      <w:proofErr w:type="spellEnd"/>
      <w:r w:rsidR="00CD7748">
        <w:rPr>
          <w:rFonts w:ascii="Times New Roman" w:hAnsi="Times New Roman" w:cs="Times New Roman"/>
          <w:i/>
          <w:sz w:val="26"/>
          <w:szCs w:val="26"/>
        </w:rPr>
        <w:t xml:space="preserve"> </w:t>
      </w:r>
      <w:proofErr w:type="spellStart"/>
      <w:r w:rsidR="00CD7748">
        <w:rPr>
          <w:rFonts w:ascii="Times New Roman" w:hAnsi="Times New Roman" w:cs="Times New Roman"/>
          <w:i/>
          <w:sz w:val="26"/>
          <w:szCs w:val="26"/>
        </w:rPr>
        <w:t>afer</w:t>
      </w:r>
      <w:proofErr w:type="spellEnd"/>
      <w:r w:rsidR="00CD7748">
        <w:rPr>
          <w:rFonts w:ascii="Times New Roman" w:hAnsi="Times New Roman" w:cs="Times New Roman"/>
          <w:sz w:val="26"/>
          <w:szCs w:val="26"/>
        </w:rPr>
        <w:t>)</w:t>
      </w:r>
      <w:r w:rsidR="00970D65" w:rsidRPr="00B05067">
        <w:rPr>
          <w:rFonts w:ascii="Times New Roman" w:hAnsi="Times New Roman" w:cs="Times New Roman"/>
          <w:sz w:val="26"/>
          <w:szCs w:val="26"/>
        </w:rPr>
        <w:t xml:space="preserve"> contain substantial amounts of micronutrients and macronutrients</w:t>
      </w:r>
      <w:r w:rsidR="00341EFA">
        <w:rPr>
          <w:rFonts w:ascii="Times New Roman" w:hAnsi="Times New Roman" w:cs="Times New Roman"/>
          <w:sz w:val="26"/>
          <w:szCs w:val="26"/>
        </w:rPr>
        <w:t xml:space="preserve"> (</w:t>
      </w:r>
      <w:proofErr w:type="spellStart"/>
      <w:r w:rsidR="00341EFA">
        <w:rPr>
          <w:rFonts w:ascii="Times New Roman" w:hAnsi="Times New Roman" w:cs="Times New Roman"/>
          <w:sz w:val="26"/>
          <w:szCs w:val="26"/>
        </w:rPr>
        <w:t>Anyasor</w:t>
      </w:r>
      <w:proofErr w:type="spellEnd"/>
      <w:r w:rsidR="00341EFA">
        <w:rPr>
          <w:rFonts w:ascii="Times New Roman" w:hAnsi="Times New Roman" w:cs="Times New Roman"/>
          <w:sz w:val="26"/>
          <w:szCs w:val="26"/>
        </w:rPr>
        <w:t xml:space="preserve"> </w:t>
      </w:r>
      <w:r w:rsidR="00341EFA" w:rsidRPr="00341EFA">
        <w:rPr>
          <w:rFonts w:ascii="Times New Roman" w:hAnsi="Times New Roman" w:cs="Times New Roman"/>
          <w:i/>
          <w:sz w:val="26"/>
          <w:szCs w:val="26"/>
        </w:rPr>
        <w:t>et al.,</w:t>
      </w:r>
      <w:r w:rsidR="00341EFA">
        <w:rPr>
          <w:rFonts w:ascii="Times New Roman" w:hAnsi="Times New Roman" w:cs="Times New Roman"/>
          <w:sz w:val="26"/>
          <w:szCs w:val="26"/>
        </w:rPr>
        <w:t xml:space="preserve"> 2014</w:t>
      </w:r>
      <w:r w:rsidR="00CD7748">
        <w:rPr>
          <w:rFonts w:ascii="Times New Roman" w:hAnsi="Times New Roman" w:cs="Times New Roman"/>
          <w:sz w:val="26"/>
          <w:szCs w:val="26"/>
        </w:rPr>
        <w:t>)</w:t>
      </w:r>
      <w:r w:rsidR="00970D65" w:rsidRPr="00B05067">
        <w:rPr>
          <w:rFonts w:ascii="Times New Roman" w:hAnsi="Times New Roman" w:cs="Times New Roman"/>
          <w:sz w:val="26"/>
          <w:szCs w:val="26"/>
        </w:rPr>
        <w:t xml:space="preserve">. The leaves, stem, rhizomes, and roots of </w:t>
      </w:r>
      <w:proofErr w:type="spellStart"/>
      <w:r w:rsidR="00CD7748">
        <w:rPr>
          <w:rFonts w:ascii="Times New Roman" w:hAnsi="Times New Roman" w:cs="Times New Roman"/>
          <w:i/>
          <w:sz w:val="26"/>
          <w:szCs w:val="26"/>
        </w:rPr>
        <w:t>Costus</w:t>
      </w:r>
      <w:proofErr w:type="spellEnd"/>
      <w:r w:rsidR="00CD7748">
        <w:rPr>
          <w:rFonts w:ascii="Times New Roman" w:hAnsi="Times New Roman" w:cs="Times New Roman"/>
          <w:i/>
          <w:sz w:val="26"/>
          <w:szCs w:val="26"/>
        </w:rPr>
        <w:t xml:space="preserve"> </w:t>
      </w:r>
      <w:proofErr w:type="spellStart"/>
      <w:r w:rsidR="00CD7748">
        <w:rPr>
          <w:rFonts w:ascii="Times New Roman" w:hAnsi="Times New Roman" w:cs="Times New Roman"/>
          <w:i/>
          <w:sz w:val="26"/>
          <w:szCs w:val="26"/>
        </w:rPr>
        <w:t>afer</w:t>
      </w:r>
      <w:proofErr w:type="spellEnd"/>
      <w:r w:rsidR="00CD7748">
        <w:rPr>
          <w:rFonts w:ascii="Times New Roman" w:hAnsi="Times New Roman" w:cs="Times New Roman"/>
          <w:i/>
          <w:sz w:val="26"/>
          <w:szCs w:val="26"/>
        </w:rPr>
        <w:t xml:space="preserve"> </w:t>
      </w:r>
      <w:r w:rsidR="00970D65" w:rsidRPr="00B05067">
        <w:rPr>
          <w:rFonts w:ascii="Times New Roman" w:hAnsi="Times New Roman" w:cs="Times New Roman"/>
          <w:sz w:val="26"/>
          <w:szCs w:val="26"/>
        </w:rPr>
        <w:t xml:space="preserve">contain several steroidal </w:t>
      </w:r>
      <w:proofErr w:type="spellStart"/>
      <w:r w:rsidR="00970D65" w:rsidRPr="00B05067">
        <w:rPr>
          <w:rFonts w:ascii="Times New Roman" w:hAnsi="Times New Roman" w:cs="Times New Roman"/>
          <w:sz w:val="26"/>
          <w:szCs w:val="26"/>
        </w:rPr>
        <w:t>sapogenins</w:t>
      </w:r>
      <w:proofErr w:type="spellEnd"/>
      <w:r w:rsidR="00970D65" w:rsidRPr="00B05067">
        <w:rPr>
          <w:rFonts w:ascii="Times New Roman" w:hAnsi="Times New Roman" w:cs="Times New Roman"/>
          <w:sz w:val="26"/>
          <w:szCs w:val="26"/>
        </w:rPr>
        <w:t xml:space="preserve">, </w:t>
      </w:r>
      <w:proofErr w:type="spellStart"/>
      <w:r w:rsidR="00970D65" w:rsidRPr="00B05067">
        <w:rPr>
          <w:rFonts w:ascii="Times New Roman" w:hAnsi="Times New Roman" w:cs="Times New Roman"/>
          <w:sz w:val="26"/>
          <w:szCs w:val="26"/>
        </w:rPr>
        <w:t>aferosides</w:t>
      </w:r>
      <w:proofErr w:type="spellEnd"/>
      <w:r w:rsidR="00970D65" w:rsidRPr="00B05067">
        <w:rPr>
          <w:rFonts w:ascii="Times New Roman" w:hAnsi="Times New Roman" w:cs="Times New Roman"/>
          <w:sz w:val="26"/>
          <w:szCs w:val="26"/>
        </w:rPr>
        <w:t xml:space="preserve">, </w:t>
      </w:r>
      <w:proofErr w:type="spellStart"/>
      <w:r w:rsidR="00970D65" w:rsidRPr="00B05067">
        <w:rPr>
          <w:rFonts w:ascii="Times New Roman" w:hAnsi="Times New Roman" w:cs="Times New Roman"/>
          <w:sz w:val="26"/>
          <w:szCs w:val="26"/>
        </w:rPr>
        <w:t>dioscin</w:t>
      </w:r>
      <w:proofErr w:type="spellEnd"/>
      <w:r w:rsidR="00970D65" w:rsidRPr="00B05067">
        <w:rPr>
          <w:rFonts w:ascii="Times New Roman" w:hAnsi="Times New Roman" w:cs="Times New Roman"/>
          <w:sz w:val="26"/>
          <w:szCs w:val="26"/>
        </w:rPr>
        <w:t xml:space="preserve">, and </w:t>
      </w:r>
      <w:proofErr w:type="spellStart"/>
      <w:r w:rsidR="00970D65" w:rsidRPr="00B05067">
        <w:rPr>
          <w:rFonts w:ascii="Times New Roman" w:hAnsi="Times New Roman" w:cs="Times New Roman"/>
          <w:sz w:val="26"/>
          <w:szCs w:val="26"/>
        </w:rPr>
        <w:t>paryphylli</w:t>
      </w:r>
      <w:r w:rsidR="00CD7748">
        <w:rPr>
          <w:rFonts w:ascii="Times New Roman" w:hAnsi="Times New Roman" w:cs="Times New Roman"/>
          <w:sz w:val="26"/>
          <w:szCs w:val="26"/>
        </w:rPr>
        <w:t>n</w:t>
      </w:r>
      <w:proofErr w:type="spellEnd"/>
      <w:r w:rsidR="00970D65" w:rsidRPr="00B05067">
        <w:rPr>
          <w:rFonts w:ascii="Times New Roman" w:hAnsi="Times New Roman" w:cs="Times New Roman"/>
          <w:sz w:val="26"/>
          <w:szCs w:val="26"/>
        </w:rPr>
        <w:t xml:space="preserve"> and ﬂavonoid glycoside kaempferol-3-O-α-</w:t>
      </w:r>
      <w:proofErr w:type="spellStart"/>
      <w:r w:rsidR="00970D65" w:rsidRPr="00B05067">
        <w:rPr>
          <w:rFonts w:ascii="Times New Roman" w:hAnsi="Times New Roman" w:cs="Times New Roman"/>
          <w:sz w:val="26"/>
          <w:szCs w:val="26"/>
        </w:rPr>
        <w:t>Lrhamnopyranoside</w:t>
      </w:r>
      <w:proofErr w:type="spellEnd"/>
      <w:r w:rsidR="00CD7748">
        <w:rPr>
          <w:rFonts w:ascii="Times New Roman" w:hAnsi="Times New Roman" w:cs="Times New Roman"/>
          <w:sz w:val="26"/>
          <w:szCs w:val="26"/>
        </w:rPr>
        <w:t xml:space="preserve"> (</w:t>
      </w:r>
      <w:proofErr w:type="spellStart"/>
      <w:r w:rsidR="00341EFA">
        <w:rPr>
          <w:rFonts w:ascii="Times New Roman" w:hAnsi="Times New Roman" w:cs="Times New Roman"/>
          <w:sz w:val="26"/>
          <w:szCs w:val="26"/>
        </w:rPr>
        <w:t>Anyasor</w:t>
      </w:r>
      <w:proofErr w:type="spellEnd"/>
      <w:r w:rsidR="00341EFA">
        <w:rPr>
          <w:rFonts w:ascii="Times New Roman" w:hAnsi="Times New Roman" w:cs="Times New Roman"/>
          <w:sz w:val="26"/>
          <w:szCs w:val="26"/>
        </w:rPr>
        <w:t xml:space="preserve"> </w:t>
      </w:r>
      <w:r w:rsidR="00341EFA" w:rsidRPr="00341EFA">
        <w:rPr>
          <w:rFonts w:ascii="Times New Roman" w:hAnsi="Times New Roman" w:cs="Times New Roman"/>
          <w:i/>
          <w:sz w:val="26"/>
          <w:szCs w:val="26"/>
        </w:rPr>
        <w:t>et al.,</w:t>
      </w:r>
      <w:r w:rsidR="00341EFA">
        <w:rPr>
          <w:rFonts w:ascii="Times New Roman" w:hAnsi="Times New Roman" w:cs="Times New Roman"/>
          <w:sz w:val="26"/>
          <w:szCs w:val="26"/>
        </w:rPr>
        <w:t xml:space="preserve"> 2014</w:t>
      </w:r>
      <w:r w:rsidR="00CD7748">
        <w:rPr>
          <w:rFonts w:ascii="Times New Roman" w:hAnsi="Times New Roman" w:cs="Times New Roman"/>
          <w:sz w:val="26"/>
          <w:szCs w:val="26"/>
        </w:rPr>
        <w:t>)</w:t>
      </w:r>
      <w:r w:rsidR="00970D65" w:rsidRPr="00B05067">
        <w:rPr>
          <w:rFonts w:ascii="Times New Roman" w:hAnsi="Times New Roman" w:cs="Times New Roman"/>
          <w:sz w:val="26"/>
          <w:szCs w:val="26"/>
        </w:rPr>
        <w:t xml:space="preserve">. Experimental studies on various parts of the plant showed bioactivities such as </w:t>
      </w:r>
      <w:proofErr w:type="spellStart"/>
      <w:r w:rsidR="00970D65" w:rsidRPr="00B05067">
        <w:rPr>
          <w:rFonts w:ascii="Times New Roman" w:hAnsi="Times New Roman" w:cs="Times New Roman"/>
          <w:sz w:val="26"/>
          <w:szCs w:val="26"/>
        </w:rPr>
        <w:t>antihyperglycemic</w:t>
      </w:r>
      <w:proofErr w:type="spellEnd"/>
      <w:r w:rsidR="00970D65" w:rsidRPr="00B05067">
        <w:rPr>
          <w:rFonts w:ascii="Times New Roman" w:hAnsi="Times New Roman" w:cs="Times New Roman"/>
          <w:sz w:val="26"/>
          <w:szCs w:val="26"/>
        </w:rPr>
        <w:t xml:space="preserve">, hepatocellular protection, </w:t>
      </w:r>
      <w:proofErr w:type="spellStart"/>
      <w:r w:rsidR="00970D65" w:rsidRPr="00B05067">
        <w:rPr>
          <w:rFonts w:ascii="Times New Roman" w:hAnsi="Times New Roman" w:cs="Times New Roman"/>
          <w:sz w:val="26"/>
          <w:szCs w:val="26"/>
        </w:rPr>
        <w:t>cardioprotection</w:t>
      </w:r>
      <w:proofErr w:type="spellEnd"/>
      <w:r w:rsidR="00970D65" w:rsidRPr="00B05067">
        <w:rPr>
          <w:rFonts w:ascii="Times New Roman" w:hAnsi="Times New Roman" w:cs="Times New Roman"/>
          <w:sz w:val="26"/>
          <w:szCs w:val="26"/>
        </w:rPr>
        <w:t xml:space="preserve">, </w:t>
      </w:r>
      <w:proofErr w:type="spellStart"/>
      <w:r w:rsidR="00970D65" w:rsidRPr="00B05067">
        <w:rPr>
          <w:rFonts w:ascii="Times New Roman" w:hAnsi="Times New Roman" w:cs="Times New Roman"/>
          <w:sz w:val="26"/>
          <w:szCs w:val="26"/>
        </w:rPr>
        <w:t>nephroprote</w:t>
      </w:r>
      <w:r w:rsidR="00CD7748">
        <w:rPr>
          <w:rFonts w:ascii="Times New Roman" w:hAnsi="Times New Roman" w:cs="Times New Roman"/>
          <w:sz w:val="26"/>
          <w:szCs w:val="26"/>
        </w:rPr>
        <w:t>ction</w:t>
      </w:r>
      <w:proofErr w:type="spellEnd"/>
      <w:r w:rsidR="00CD7748">
        <w:rPr>
          <w:rFonts w:ascii="Times New Roman" w:hAnsi="Times New Roman" w:cs="Times New Roman"/>
          <w:sz w:val="26"/>
          <w:szCs w:val="26"/>
        </w:rPr>
        <w:t>, testicular protection, central nervous system</w:t>
      </w:r>
      <w:r w:rsidR="00970D65" w:rsidRPr="00B05067">
        <w:rPr>
          <w:rFonts w:ascii="Times New Roman" w:hAnsi="Times New Roman" w:cs="Times New Roman"/>
          <w:sz w:val="26"/>
          <w:szCs w:val="26"/>
        </w:rPr>
        <w:t xml:space="preserve"> depressant, analgesic, </w:t>
      </w:r>
      <w:proofErr w:type="spellStart"/>
      <w:r w:rsidR="00970D65" w:rsidRPr="00B05067">
        <w:rPr>
          <w:rFonts w:ascii="Times New Roman" w:hAnsi="Times New Roman" w:cs="Times New Roman"/>
          <w:sz w:val="26"/>
          <w:szCs w:val="26"/>
        </w:rPr>
        <w:t>antiarthritis</w:t>
      </w:r>
      <w:proofErr w:type="spellEnd"/>
      <w:r w:rsidR="00970D65" w:rsidRPr="00B05067">
        <w:rPr>
          <w:rFonts w:ascii="Times New Roman" w:hAnsi="Times New Roman" w:cs="Times New Roman"/>
          <w:sz w:val="26"/>
          <w:szCs w:val="26"/>
        </w:rPr>
        <w:t>,</w:t>
      </w:r>
      <w:r w:rsidR="00CD7748">
        <w:rPr>
          <w:rFonts w:ascii="Times New Roman" w:hAnsi="Times New Roman" w:cs="Times New Roman"/>
          <w:sz w:val="26"/>
          <w:szCs w:val="26"/>
        </w:rPr>
        <w:t xml:space="preserve"> an</w:t>
      </w:r>
      <w:r w:rsidR="00341EFA">
        <w:rPr>
          <w:rFonts w:ascii="Times New Roman" w:hAnsi="Times New Roman" w:cs="Times New Roman"/>
          <w:sz w:val="26"/>
          <w:szCs w:val="26"/>
        </w:rPr>
        <w:t>tibacterial, and antioxidant (</w:t>
      </w:r>
      <w:proofErr w:type="spellStart"/>
      <w:r w:rsidR="00341EFA">
        <w:rPr>
          <w:rFonts w:ascii="Times New Roman" w:hAnsi="Times New Roman" w:cs="Times New Roman"/>
          <w:sz w:val="26"/>
          <w:szCs w:val="26"/>
        </w:rPr>
        <w:t>Akpan</w:t>
      </w:r>
      <w:proofErr w:type="spellEnd"/>
      <w:r w:rsidR="00341EFA">
        <w:rPr>
          <w:rFonts w:ascii="Times New Roman" w:hAnsi="Times New Roman" w:cs="Times New Roman"/>
          <w:sz w:val="26"/>
          <w:szCs w:val="26"/>
        </w:rPr>
        <w:t xml:space="preserve"> </w:t>
      </w:r>
      <w:r w:rsidR="00341EFA" w:rsidRPr="00341EFA">
        <w:rPr>
          <w:rFonts w:ascii="Times New Roman" w:hAnsi="Times New Roman" w:cs="Times New Roman"/>
          <w:i/>
          <w:sz w:val="26"/>
          <w:szCs w:val="26"/>
        </w:rPr>
        <w:t>et al.,</w:t>
      </w:r>
      <w:r w:rsidR="00341EFA">
        <w:rPr>
          <w:rFonts w:ascii="Times New Roman" w:hAnsi="Times New Roman" w:cs="Times New Roman"/>
          <w:sz w:val="26"/>
          <w:szCs w:val="26"/>
        </w:rPr>
        <w:t xml:space="preserve"> 2012</w:t>
      </w:r>
      <w:r w:rsidR="00CD7748">
        <w:rPr>
          <w:rFonts w:ascii="Times New Roman" w:hAnsi="Times New Roman" w:cs="Times New Roman"/>
          <w:sz w:val="26"/>
          <w:szCs w:val="26"/>
        </w:rPr>
        <w:t xml:space="preserve">). </w:t>
      </w:r>
    </w:p>
    <w:p w:rsidR="00D025C3" w:rsidRPr="00CD7748" w:rsidRDefault="00CD7748" w:rsidP="00B05067">
      <w:pPr>
        <w:spacing w:line="276" w:lineRule="auto"/>
        <w:jc w:val="both"/>
        <w:rPr>
          <w:rFonts w:ascii="Times New Roman" w:hAnsi="Times New Roman" w:cs="Times New Roman"/>
          <w:b/>
          <w:i/>
          <w:sz w:val="26"/>
          <w:szCs w:val="26"/>
        </w:rPr>
      </w:pPr>
      <w:r w:rsidRPr="00CD7748">
        <w:rPr>
          <w:rFonts w:ascii="Times New Roman" w:hAnsi="Times New Roman" w:cs="Times New Roman"/>
          <w:b/>
          <w:sz w:val="26"/>
          <w:szCs w:val="26"/>
        </w:rPr>
        <w:t xml:space="preserve">2.4 </w:t>
      </w:r>
      <w:r w:rsidR="00782007" w:rsidRPr="00CD7748">
        <w:rPr>
          <w:rFonts w:ascii="Times New Roman" w:hAnsi="Times New Roman" w:cs="Times New Roman"/>
          <w:b/>
          <w:sz w:val="26"/>
          <w:szCs w:val="26"/>
        </w:rPr>
        <w:t>N</w:t>
      </w:r>
      <w:r w:rsidR="00AE305A" w:rsidRPr="00CD7748">
        <w:rPr>
          <w:rFonts w:ascii="Times New Roman" w:hAnsi="Times New Roman" w:cs="Times New Roman"/>
          <w:b/>
          <w:sz w:val="26"/>
          <w:szCs w:val="26"/>
        </w:rPr>
        <w:t xml:space="preserve">utritional and </w:t>
      </w:r>
      <w:r w:rsidR="00D025C3" w:rsidRPr="00CD7748">
        <w:rPr>
          <w:rFonts w:ascii="Times New Roman" w:hAnsi="Times New Roman" w:cs="Times New Roman"/>
          <w:b/>
          <w:sz w:val="26"/>
          <w:szCs w:val="26"/>
        </w:rPr>
        <w:t xml:space="preserve">Phytochemical of </w:t>
      </w:r>
      <w:r w:rsidRPr="00CD7748">
        <w:rPr>
          <w:rFonts w:ascii="Times New Roman" w:hAnsi="Times New Roman" w:cs="Times New Roman"/>
          <w:b/>
          <w:sz w:val="26"/>
          <w:szCs w:val="26"/>
        </w:rPr>
        <w:t xml:space="preserve">Composition </w:t>
      </w:r>
      <w:r w:rsidR="00D025C3" w:rsidRPr="00CD7748">
        <w:rPr>
          <w:rFonts w:ascii="Times New Roman" w:hAnsi="Times New Roman" w:cs="Times New Roman"/>
          <w:b/>
          <w:sz w:val="26"/>
          <w:szCs w:val="26"/>
        </w:rPr>
        <w:t xml:space="preserve">of </w:t>
      </w:r>
      <w:proofErr w:type="spellStart"/>
      <w:r w:rsidR="00D025C3" w:rsidRPr="00CD7748">
        <w:rPr>
          <w:rFonts w:ascii="Times New Roman" w:hAnsi="Times New Roman" w:cs="Times New Roman"/>
          <w:b/>
          <w:i/>
          <w:sz w:val="26"/>
          <w:szCs w:val="26"/>
        </w:rPr>
        <w:t>Costus</w:t>
      </w:r>
      <w:proofErr w:type="spellEnd"/>
      <w:r w:rsidR="00D025C3" w:rsidRPr="00CD7748">
        <w:rPr>
          <w:rFonts w:ascii="Times New Roman" w:hAnsi="Times New Roman" w:cs="Times New Roman"/>
          <w:b/>
          <w:i/>
          <w:sz w:val="26"/>
          <w:szCs w:val="26"/>
        </w:rPr>
        <w:t xml:space="preserve"> </w:t>
      </w:r>
      <w:proofErr w:type="spellStart"/>
      <w:r w:rsidR="00D025C3" w:rsidRPr="00CD7748">
        <w:rPr>
          <w:rFonts w:ascii="Times New Roman" w:hAnsi="Times New Roman" w:cs="Times New Roman"/>
          <w:b/>
          <w:i/>
          <w:sz w:val="26"/>
          <w:szCs w:val="26"/>
        </w:rPr>
        <w:t>afer</w:t>
      </w:r>
      <w:proofErr w:type="spellEnd"/>
    </w:p>
    <w:p w:rsidR="00292E33" w:rsidRPr="00B05067" w:rsidRDefault="00CD7748" w:rsidP="00B05067">
      <w:pPr>
        <w:spacing w:line="276" w:lineRule="auto"/>
        <w:jc w:val="both"/>
        <w:rPr>
          <w:rFonts w:ascii="Times New Roman" w:hAnsi="Times New Roman" w:cs="Times New Roman"/>
          <w:sz w:val="26"/>
          <w:szCs w:val="26"/>
        </w:rPr>
      </w:pPr>
      <w:proofErr w:type="spellStart"/>
      <w:r>
        <w:rPr>
          <w:rFonts w:ascii="Times New Roman" w:hAnsi="Times New Roman" w:cs="Times New Roman"/>
          <w:i/>
          <w:sz w:val="26"/>
          <w:szCs w:val="26"/>
        </w:rPr>
        <w:t>Costus</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w:t>
      </w:r>
      <w:r w:rsidR="00292E33" w:rsidRPr="00B05067">
        <w:rPr>
          <w:rFonts w:ascii="Times New Roman" w:hAnsi="Times New Roman" w:cs="Times New Roman"/>
          <w:sz w:val="26"/>
          <w:szCs w:val="26"/>
        </w:rPr>
        <w:t>is used by the local folks, due to its nutritional and medicinal properties. This involves the use of the plant parts such as leaf, stem, and the rhizo</w:t>
      </w:r>
      <w:r>
        <w:rPr>
          <w:rFonts w:ascii="Times New Roman" w:hAnsi="Times New Roman" w:cs="Times New Roman"/>
          <w:sz w:val="26"/>
          <w:szCs w:val="26"/>
        </w:rPr>
        <w:t>me in preparation of food (</w:t>
      </w:r>
      <w:proofErr w:type="spellStart"/>
      <w:r w:rsidRPr="00B05067">
        <w:rPr>
          <w:rFonts w:ascii="Times New Roman" w:hAnsi="Times New Roman" w:cs="Times New Roman"/>
          <w:sz w:val="26"/>
          <w:szCs w:val="26"/>
        </w:rPr>
        <w:t>Ukpabi</w:t>
      </w:r>
      <w:proofErr w:type="spellEnd"/>
      <w:r>
        <w:rPr>
          <w:rFonts w:ascii="Times New Roman" w:hAnsi="Times New Roman" w:cs="Times New Roman"/>
          <w:sz w:val="26"/>
          <w:szCs w:val="26"/>
        </w:rPr>
        <w:t xml:space="preserve"> </w:t>
      </w:r>
      <w:r w:rsidRPr="00CD7748">
        <w:rPr>
          <w:rFonts w:ascii="Times New Roman" w:hAnsi="Times New Roman" w:cs="Times New Roman"/>
          <w:i/>
          <w:sz w:val="26"/>
          <w:szCs w:val="26"/>
        </w:rPr>
        <w:t>et al.,</w:t>
      </w:r>
      <w:r>
        <w:rPr>
          <w:rFonts w:ascii="Times New Roman" w:hAnsi="Times New Roman" w:cs="Times New Roman"/>
          <w:sz w:val="26"/>
          <w:szCs w:val="26"/>
        </w:rPr>
        <w:t xml:space="preserve"> 2012)</w:t>
      </w:r>
      <w:r w:rsidR="00292E33" w:rsidRPr="00B05067">
        <w:rPr>
          <w:rFonts w:ascii="Times New Roman" w:hAnsi="Times New Roman" w:cs="Times New Roman"/>
          <w:sz w:val="26"/>
          <w:szCs w:val="26"/>
        </w:rPr>
        <w:t xml:space="preserve">. The proximate analysis of diﬀerent parts of </w:t>
      </w:r>
      <w:proofErr w:type="spellStart"/>
      <w:r w:rsidR="0001071B">
        <w:rPr>
          <w:rFonts w:ascii="Times New Roman" w:hAnsi="Times New Roman" w:cs="Times New Roman"/>
          <w:i/>
          <w:sz w:val="26"/>
          <w:szCs w:val="26"/>
        </w:rPr>
        <w:t>Costus</w:t>
      </w:r>
      <w:proofErr w:type="spellEnd"/>
      <w:r w:rsidR="0001071B">
        <w:rPr>
          <w:rFonts w:ascii="Times New Roman" w:hAnsi="Times New Roman" w:cs="Times New Roman"/>
          <w:i/>
          <w:sz w:val="26"/>
          <w:szCs w:val="26"/>
        </w:rPr>
        <w:t xml:space="preserve"> </w:t>
      </w:r>
      <w:proofErr w:type="spellStart"/>
      <w:r w:rsidR="0001071B">
        <w:rPr>
          <w:rFonts w:ascii="Times New Roman" w:hAnsi="Times New Roman" w:cs="Times New Roman"/>
          <w:i/>
          <w:sz w:val="26"/>
          <w:szCs w:val="26"/>
        </w:rPr>
        <w:t>afer</w:t>
      </w:r>
      <w:proofErr w:type="spellEnd"/>
      <w:r w:rsidR="0001071B" w:rsidRPr="00B05067">
        <w:rPr>
          <w:rFonts w:ascii="Times New Roman" w:hAnsi="Times New Roman" w:cs="Times New Roman"/>
          <w:sz w:val="26"/>
          <w:szCs w:val="26"/>
        </w:rPr>
        <w:t xml:space="preserve"> </w:t>
      </w:r>
      <w:r w:rsidR="0001071B">
        <w:rPr>
          <w:rFonts w:ascii="Times New Roman" w:hAnsi="Times New Roman" w:cs="Times New Roman"/>
          <w:sz w:val="26"/>
          <w:szCs w:val="26"/>
        </w:rPr>
        <w:t xml:space="preserve">shows the presence </w:t>
      </w:r>
      <w:r w:rsidR="00292E33" w:rsidRPr="00B05067">
        <w:rPr>
          <w:rFonts w:ascii="Times New Roman" w:hAnsi="Times New Roman" w:cs="Times New Roman"/>
          <w:sz w:val="26"/>
          <w:szCs w:val="26"/>
        </w:rPr>
        <w:t xml:space="preserve">of both </w:t>
      </w:r>
      <w:r w:rsidR="0001019E">
        <w:rPr>
          <w:rFonts w:ascii="Times New Roman" w:hAnsi="Times New Roman" w:cs="Times New Roman"/>
          <w:sz w:val="26"/>
          <w:szCs w:val="26"/>
        </w:rPr>
        <w:t>macro- and micronutrients (</w:t>
      </w:r>
      <w:r w:rsidR="0001019E" w:rsidRPr="00B05067">
        <w:rPr>
          <w:rFonts w:ascii="Times New Roman" w:hAnsi="Times New Roman" w:cs="Times New Roman"/>
          <w:sz w:val="26"/>
          <w:szCs w:val="26"/>
        </w:rPr>
        <w:t>Dike</w:t>
      </w:r>
      <w:r w:rsidR="0001019E">
        <w:rPr>
          <w:rFonts w:ascii="Times New Roman" w:hAnsi="Times New Roman" w:cs="Times New Roman"/>
          <w:sz w:val="26"/>
          <w:szCs w:val="26"/>
        </w:rPr>
        <w:t xml:space="preserve">, 2009; </w:t>
      </w:r>
      <w:proofErr w:type="spellStart"/>
      <w:r w:rsidR="0001019E">
        <w:rPr>
          <w:rFonts w:ascii="Times New Roman" w:hAnsi="Times New Roman" w:cs="Times New Roman"/>
          <w:sz w:val="26"/>
          <w:szCs w:val="26"/>
        </w:rPr>
        <w:t>Anyasor</w:t>
      </w:r>
      <w:proofErr w:type="spellEnd"/>
      <w:r w:rsidR="0001019E">
        <w:rPr>
          <w:rFonts w:ascii="Times New Roman" w:hAnsi="Times New Roman" w:cs="Times New Roman"/>
          <w:sz w:val="26"/>
          <w:szCs w:val="26"/>
        </w:rPr>
        <w:t xml:space="preserve"> </w:t>
      </w:r>
      <w:r w:rsidR="0001019E" w:rsidRPr="00A06F9F">
        <w:rPr>
          <w:rFonts w:ascii="Times New Roman" w:hAnsi="Times New Roman" w:cs="Times New Roman"/>
          <w:i/>
          <w:sz w:val="26"/>
          <w:szCs w:val="26"/>
        </w:rPr>
        <w:t>et al.,</w:t>
      </w:r>
      <w:r w:rsidR="0001019E">
        <w:rPr>
          <w:rFonts w:ascii="Times New Roman" w:hAnsi="Times New Roman" w:cs="Times New Roman"/>
          <w:sz w:val="26"/>
          <w:szCs w:val="26"/>
        </w:rPr>
        <w:t xml:space="preserve"> 2014)</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Both</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leaves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and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stem</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are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rich</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in</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macronutrients such</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carbohydrate,</w:t>
      </w:r>
      <w:r w:rsidR="0001071B">
        <w:rPr>
          <w:rFonts w:ascii="Times New Roman" w:hAnsi="Times New Roman" w:cs="Times New Roman"/>
          <w:sz w:val="26"/>
          <w:szCs w:val="26"/>
        </w:rPr>
        <w:t xml:space="preserve"> </w:t>
      </w:r>
      <w:proofErr w:type="spellStart"/>
      <w:r w:rsidR="00292E33" w:rsidRPr="00B05067">
        <w:rPr>
          <w:rFonts w:ascii="Times New Roman" w:hAnsi="Times New Roman" w:cs="Times New Roman"/>
          <w:sz w:val="26"/>
          <w:szCs w:val="26"/>
        </w:rPr>
        <w:t>crudeprotein</w:t>
      </w:r>
      <w:proofErr w:type="spellEnd"/>
      <w:r w:rsidR="00292E33" w:rsidRPr="00B05067">
        <w:rPr>
          <w:rFonts w:ascii="Times New Roman" w:hAnsi="Times New Roman" w:cs="Times New Roman"/>
          <w:sz w:val="26"/>
          <w:szCs w:val="26"/>
        </w:rPr>
        <w: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fat,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ash,</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moisture,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and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 good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source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of</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ﬁber.</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There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are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also</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reports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of</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presence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of certain</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vital</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nutrients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such as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vitamins B</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(1,2,3,6,</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and 12), 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and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C</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in</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leaves</w:t>
      </w:r>
      <w:r w:rsidR="0001071B">
        <w:rPr>
          <w:rFonts w:ascii="Times New Roman" w:hAnsi="Times New Roman" w:cs="Times New Roman"/>
          <w:sz w:val="26"/>
          <w:szCs w:val="26"/>
        </w:rPr>
        <w:t xml:space="preserve"> </w:t>
      </w:r>
      <w:r w:rsidR="00004BB2">
        <w:rPr>
          <w:rFonts w:ascii="Times New Roman" w:hAnsi="Times New Roman" w:cs="Times New Roman"/>
          <w:sz w:val="26"/>
          <w:szCs w:val="26"/>
        </w:rPr>
        <w:t>(</w:t>
      </w:r>
      <w:proofErr w:type="spellStart"/>
      <w:r w:rsidR="00004BB2">
        <w:rPr>
          <w:rFonts w:ascii="Times New Roman" w:hAnsi="Times New Roman" w:cs="Times New Roman"/>
          <w:sz w:val="26"/>
          <w:szCs w:val="26"/>
        </w:rPr>
        <w:t>Ekpe</w:t>
      </w:r>
      <w:proofErr w:type="spellEnd"/>
      <w:r w:rsidR="00004BB2">
        <w:rPr>
          <w:rFonts w:ascii="Times New Roman" w:hAnsi="Times New Roman" w:cs="Times New Roman"/>
          <w:sz w:val="26"/>
          <w:szCs w:val="26"/>
        </w:rPr>
        <w:t xml:space="preserve"> </w:t>
      </w:r>
      <w:r w:rsidR="00004BB2" w:rsidRPr="00004BB2">
        <w:rPr>
          <w:rFonts w:ascii="Times New Roman" w:hAnsi="Times New Roman" w:cs="Times New Roman"/>
          <w:i/>
          <w:sz w:val="26"/>
          <w:szCs w:val="26"/>
        </w:rPr>
        <w:t>et al.,</w:t>
      </w:r>
      <w:r w:rsidR="00004BB2">
        <w:rPr>
          <w:rFonts w:ascii="Times New Roman" w:hAnsi="Times New Roman" w:cs="Times New Roman"/>
          <w:sz w:val="26"/>
          <w:szCs w:val="26"/>
        </w:rPr>
        <w:t xml:space="preserve"> 2018)</w:t>
      </w:r>
      <w:r w:rsidR="00292E33" w:rsidRPr="00B05067">
        <w:rPr>
          <w:rFonts w:ascii="Times New Roman" w:hAnsi="Times New Roman" w:cs="Times New Roman"/>
          <w:sz w:val="26"/>
          <w:szCs w:val="26"/>
        </w:rPr>
        <w: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oil</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extracted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from</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plant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 xml:space="preserve">is made up of 78% saturated fatty acids and </w:t>
      </w:r>
      <w:r w:rsidR="00AA4DE4">
        <w:rPr>
          <w:rFonts w:ascii="Times New Roman" w:hAnsi="Times New Roman" w:cs="Times New Roman"/>
          <w:sz w:val="26"/>
          <w:szCs w:val="26"/>
        </w:rPr>
        <w:t>22% unsaturated fatty acids (</w:t>
      </w:r>
      <w:proofErr w:type="spellStart"/>
      <w:r w:rsidR="00AA4DE4">
        <w:rPr>
          <w:rFonts w:ascii="Times New Roman" w:hAnsi="Times New Roman" w:cs="Times New Roman"/>
          <w:sz w:val="26"/>
          <w:szCs w:val="26"/>
        </w:rPr>
        <w:t>Ekpe</w:t>
      </w:r>
      <w:proofErr w:type="spellEnd"/>
      <w:r w:rsidR="00AA4DE4">
        <w:rPr>
          <w:rFonts w:ascii="Times New Roman" w:hAnsi="Times New Roman" w:cs="Times New Roman"/>
          <w:sz w:val="26"/>
          <w:szCs w:val="26"/>
        </w:rPr>
        <w:t xml:space="preserve"> </w:t>
      </w:r>
      <w:r w:rsidR="00AA4DE4" w:rsidRPr="00004BB2">
        <w:rPr>
          <w:rFonts w:ascii="Times New Roman" w:hAnsi="Times New Roman" w:cs="Times New Roman"/>
          <w:i/>
          <w:sz w:val="26"/>
          <w:szCs w:val="26"/>
        </w:rPr>
        <w:t>et al.,</w:t>
      </w:r>
      <w:r w:rsidR="00AA4DE4">
        <w:rPr>
          <w:rFonts w:ascii="Times New Roman" w:hAnsi="Times New Roman" w:cs="Times New Roman"/>
          <w:sz w:val="26"/>
          <w:szCs w:val="26"/>
        </w:rPr>
        <w:t xml:space="preserve"> 2018)</w:t>
      </w:r>
      <w:r w:rsidR="00292E33" w:rsidRPr="00B05067">
        <w:rPr>
          <w:rFonts w:ascii="Times New Roman" w:hAnsi="Times New Roman" w:cs="Times New Roman"/>
          <w:sz w:val="26"/>
          <w:szCs w:val="26"/>
        </w:rPr>
        <w:t xml:space="preserve">. The phytochemical analysis of the leaves, stem, and the rhizome of this plant in diﬀerent solvents shows the presence of alkaloids, phenols, </w:t>
      </w:r>
      <w:proofErr w:type="spellStart"/>
      <w:r w:rsidR="00292E33" w:rsidRPr="00B05067">
        <w:rPr>
          <w:rFonts w:ascii="Times New Roman" w:hAnsi="Times New Roman" w:cs="Times New Roman"/>
          <w:sz w:val="26"/>
          <w:szCs w:val="26"/>
        </w:rPr>
        <w:t>saponins</w:t>
      </w:r>
      <w:proofErr w:type="spellEnd"/>
      <w:r w:rsidR="00292E33" w:rsidRPr="00B05067">
        <w:rPr>
          <w:rFonts w:ascii="Times New Roman" w:hAnsi="Times New Roman" w:cs="Times New Roman"/>
          <w:sz w:val="26"/>
          <w:szCs w:val="26"/>
        </w:rPr>
        <w:t>, triter</w:t>
      </w:r>
      <w:r w:rsidR="00AA4DE4">
        <w:rPr>
          <w:rFonts w:ascii="Times New Roman" w:hAnsi="Times New Roman" w:cs="Times New Roman"/>
          <w:sz w:val="26"/>
          <w:szCs w:val="26"/>
        </w:rPr>
        <w:t>penes, tannins, and glycosides (</w:t>
      </w:r>
      <w:proofErr w:type="spellStart"/>
      <w:r w:rsidR="00AA4DE4" w:rsidRPr="00B05067">
        <w:rPr>
          <w:rFonts w:ascii="Times New Roman" w:hAnsi="Times New Roman" w:cs="Times New Roman"/>
          <w:sz w:val="26"/>
          <w:szCs w:val="26"/>
        </w:rPr>
        <w:t>Akpan</w:t>
      </w:r>
      <w:proofErr w:type="spellEnd"/>
      <w:r w:rsidR="00AA4DE4">
        <w:rPr>
          <w:rFonts w:ascii="Times New Roman" w:hAnsi="Times New Roman" w:cs="Times New Roman"/>
          <w:sz w:val="26"/>
          <w:szCs w:val="26"/>
        </w:rPr>
        <w:t xml:space="preserve"> </w:t>
      </w:r>
      <w:r w:rsidR="00AA4DE4" w:rsidRPr="009F608A">
        <w:rPr>
          <w:rFonts w:ascii="Times New Roman" w:hAnsi="Times New Roman" w:cs="Times New Roman"/>
          <w:i/>
          <w:sz w:val="26"/>
          <w:szCs w:val="26"/>
        </w:rPr>
        <w:t>et al.,</w:t>
      </w:r>
      <w:r w:rsidR="00AA4DE4">
        <w:rPr>
          <w:rFonts w:ascii="Times New Roman" w:hAnsi="Times New Roman" w:cs="Times New Roman"/>
          <w:sz w:val="26"/>
          <w:szCs w:val="26"/>
        </w:rPr>
        <w:t xml:space="preserve"> 2012; </w:t>
      </w:r>
      <w:r w:rsidR="00AA4DE4" w:rsidRPr="00B05067">
        <w:rPr>
          <w:rFonts w:ascii="Times New Roman" w:hAnsi="Times New Roman" w:cs="Times New Roman"/>
          <w:sz w:val="26"/>
          <w:szCs w:val="26"/>
        </w:rPr>
        <w:t>Jesus</w:t>
      </w:r>
      <w:r w:rsidR="00AA4DE4">
        <w:rPr>
          <w:rFonts w:ascii="Times New Roman" w:hAnsi="Times New Roman" w:cs="Times New Roman"/>
          <w:sz w:val="26"/>
          <w:szCs w:val="26"/>
        </w:rPr>
        <w:t xml:space="preserve"> </w:t>
      </w:r>
      <w:r w:rsidR="00AA4DE4" w:rsidRPr="009F608A">
        <w:rPr>
          <w:rFonts w:ascii="Times New Roman" w:hAnsi="Times New Roman" w:cs="Times New Roman"/>
          <w:i/>
          <w:sz w:val="26"/>
          <w:szCs w:val="26"/>
        </w:rPr>
        <w:t>et al.,</w:t>
      </w:r>
      <w:r w:rsidR="00AA4DE4">
        <w:rPr>
          <w:rFonts w:ascii="Times New Roman" w:hAnsi="Times New Roman" w:cs="Times New Roman"/>
          <w:sz w:val="26"/>
          <w:szCs w:val="26"/>
        </w:rPr>
        <w:t xml:space="preserve"> 2016)</w:t>
      </w:r>
      <w:r w:rsidR="00292E33" w:rsidRPr="00B05067">
        <w:rPr>
          <w:rFonts w:ascii="Times New Roman" w:hAnsi="Times New Roman" w:cs="Times New Roman"/>
          <w:sz w:val="26"/>
          <w:szCs w:val="26"/>
        </w:rPr>
        <w:t>. These phytochemicals and nutrients may justify the n</w:t>
      </w:r>
      <w:r w:rsidR="000E27E8">
        <w:rPr>
          <w:rFonts w:ascii="Times New Roman" w:hAnsi="Times New Roman" w:cs="Times New Roman"/>
          <w:sz w:val="26"/>
          <w:szCs w:val="26"/>
        </w:rPr>
        <w:t>utraceutical use of the plant (</w:t>
      </w:r>
      <w:proofErr w:type="spellStart"/>
      <w:r w:rsidR="000E27E8">
        <w:rPr>
          <w:rFonts w:ascii="Times New Roman" w:hAnsi="Times New Roman" w:cs="Times New Roman"/>
          <w:sz w:val="26"/>
          <w:szCs w:val="26"/>
        </w:rPr>
        <w:t>Anyasor</w:t>
      </w:r>
      <w:proofErr w:type="spellEnd"/>
      <w:r w:rsidR="000E27E8">
        <w:rPr>
          <w:rFonts w:ascii="Times New Roman" w:hAnsi="Times New Roman" w:cs="Times New Roman"/>
          <w:sz w:val="26"/>
          <w:szCs w:val="26"/>
        </w:rPr>
        <w:t xml:space="preserve"> </w:t>
      </w:r>
      <w:r w:rsidR="000E27E8" w:rsidRPr="000E27E8">
        <w:rPr>
          <w:rFonts w:ascii="Times New Roman" w:hAnsi="Times New Roman" w:cs="Times New Roman"/>
          <w:i/>
          <w:sz w:val="26"/>
          <w:szCs w:val="26"/>
        </w:rPr>
        <w:t>et al.,</w:t>
      </w:r>
      <w:r w:rsidR="000E27E8">
        <w:rPr>
          <w:rFonts w:ascii="Times New Roman" w:hAnsi="Times New Roman" w:cs="Times New Roman"/>
          <w:sz w:val="26"/>
          <w:szCs w:val="26"/>
        </w:rPr>
        <w:t xml:space="preserve"> 2014)</w:t>
      </w:r>
      <w:r w:rsidR="00292E33" w:rsidRPr="00B05067">
        <w:rPr>
          <w:rFonts w:ascii="Times New Roman" w:hAnsi="Times New Roman" w:cs="Times New Roman"/>
          <w:sz w:val="26"/>
          <w:szCs w:val="26"/>
        </w:rPr>
        <w:t xml:space="preserve">. Research on the chemical identiﬁcation and isolation of bioactive compounds from </w:t>
      </w:r>
      <w:proofErr w:type="spellStart"/>
      <w:r w:rsidR="0001071B">
        <w:rPr>
          <w:rFonts w:ascii="Times New Roman" w:hAnsi="Times New Roman" w:cs="Times New Roman"/>
          <w:i/>
          <w:sz w:val="26"/>
          <w:szCs w:val="26"/>
        </w:rPr>
        <w:t>Costus</w:t>
      </w:r>
      <w:proofErr w:type="spellEnd"/>
      <w:r w:rsidR="0001071B">
        <w:rPr>
          <w:rFonts w:ascii="Times New Roman" w:hAnsi="Times New Roman" w:cs="Times New Roman"/>
          <w:i/>
          <w:sz w:val="26"/>
          <w:szCs w:val="26"/>
        </w:rPr>
        <w:t xml:space="preserve"> </w:t>
      </w:r>
      <w:proofErr w:type="spellStart"/>
      <w:r w:rsidR="0001071B">
        <w:rPr>
          <w:rFonts w:ascii="Times New Roman" w:hAnsi="Times New Roman" w:cs="Times New Roman"/>
          <w:i/>
          <w:sz w:val="26"/>
          <w:szCs w:val="26"/>
        </w:rPr>
        <w:t>afer</w:t>
      </w:r>
      <w:proofErr w:type="spellEnd"/>
      <w:r w:rsidR="0001071B" w:rsidRPr="00B05067">
        <w:rPr>
          <w:rFonts w:ascii="Times New Roman" w:hAnsi="Times New Roman" w:cs="Times New Roman"/>
          <w:sz w:val="26"/>
          <w:szCs w:val="26"/>
        </w:rPr>
        <w:t xml:space="preserve"> </w:t>
      </w:r>
      <w:r w:rsidR="00292E33" w:rsidRPr="00B05067">
        <w:rPr>
          <w:rFonts w:ascii="Times New Roman" w:hAnsi="Times New Roman" w:cs="Times New Roman"/>
          <w:sz w:val="26"/>
          <w:szCs w:val="26"/>
        </w:rPr>
        <w:t xml:space="preserve">has been carried </w:t>
      </w:r>
      <w:r w:rsidR="00292E33" w:rsidRPr="00B05067">
        <w:rPr>
          <w:rFonts w:ascii="Times New Roman" w:hAnsi="Times New Roman" w:cs="Times New Roman"/>
          <w:sz w:val="26"/>
          <w:szCs w:val="26"/>
        </w:rPr>
        <w:lastRenderedPageBreak/>
        <w:t>out, and this has led to the elucidation of structures from</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diﬀerent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parts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of</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plant</w:t>
      </w:r>
      <w:r w:rsidR="0001071B">
        <w:rPr>
          <w:rFonts w:ascii="Times New Roman" w:hAnsi="Times New Roman" w:cs="Times New Roman"/>
          <w:sz w:val="26"/>
          <w:szCs w:val="26"/>
        </w:rPr>
        <w:t xml:space="preserve"> </w:t>
      </w:r>
      <w:r w:rsidR="000E27E8">
        <w:rPr>
          <w:rFonts w:ascii="Times New Roman" w:hAnsi="Times New Roman" w:cs="Times New Roman"/>
          <w:sz w:val="26"/>
          <w:szCs w:val="26"/>
        </w:rPr>
        <w:t>(</w:t>
      </w:r>
      <w:proofErr w:type="spellStart"/>
      <w:r w:rsidR="000E27E8" w:rsidRPr="00B05067">
        <w:rPr>
          <w:rFonts w:ascii="Times New Roman" w:hAnsi="Times New Roman" w:cs="Times New Roman"/>
          <w:sz w:val="26"/>
          <w:szCs w:val="26"/>
        </w:rPr>
        <w:t>Akpan</w:t>
      </w:r>
      <w:proofErr w:type="spellEnd"/>
      <w:r w:rsidR="000E27E8">
        <w:rPr>
          <w:rFonts w:ascii="Times New Roman" w:hAnsi="Times New Roman" w:cs="Times New Roman"/>
          <w:sz w:val="26"/>
          <w:szCs w:val="26"/>
        </w:rPr>
        <w:t xml:space="preserve"> </w:t>
      </w:r>
      <w:r w:rsidR="000E27E8" w:rsidRPr="009F608A">
        <w:rPr>
          <w:rFonts w:ascii="Times New Roman" w:hAnsi="Times New Roman" w:cs="Times New Roman"/>
          <w:i/>
          <w:sz w:val="26"/>
          <w:szCs w:val="26"/>
        </w:rPr>
        <w:t>et al.,</w:t>
      </w:r>
      <w:r w:rsidR="000E27E8">
        <w:rPr>
          <w:rFonts w:ascii="Times New Roman" w:hAnsi="Times New Roman" w:cs="Times New Roman"/>
          <w:sz w:val="26"/>
          <w:szCs w:val="26"/>
        </w:rPr>
        <w:t xml:space="preserve"> 2012; </w:t>
      </w:r>
      <w:r w:rsidR="000E27E8" w:rsidRPr="00B05067">
        <w:rPr>
          <w:rFonts w:ascii="Times New Roman" w:hAnsi="Times New Roman" w:cs="Times New Roman"/>
          <w:sz w:val="26"/>
          <w:szCs w:val="26"/>
        </w:rPr>
        <w:t>Jesus</w:t>
      </w:r>
      <w:r w:rsidR="000E27E8">
        <w:rPr>
          <w:rFonts w:ascii="Times New Roman" w:hAnsi="Times New Roman" w:cs="Times New Roman"/>
          <w:sz w:val="26"/>
          <w:szCs w:val="26"/>
        </w:rPr>
        <w:t xml:space="preserve"> </w:t>
      </w:r>
      <w:r w:rsidR="000E27E8" w:rsidRPr="009F608A">
        <w:rPr>
          <w:rFonts w:ascii="Times New Roman" w:hAnsi="Times New Roman" w:cs="Times New Roman"/>
          <w:i/>
          <w:sz w:val="26"/>
          <w:szCs w:val="26"/>
        </w:rPr>
        <w:t>et al.,</w:t>
      </w:r>
      <w:r w:rsidR="000E27E8">
        <w:rPr>
          <w:rFonts w:ascii="Times New Roman" w:hAnsi="Times New Roman" w:cs="Times New Roman"/>
          <w:sz w:val="26"/>
          <w:szCs w:val="26"/>
        </w:rPr>
        <w:t xml:space="preserve"> 2016)</w:t>
      </w:r>
      <w:r w:rsidR="00292E33" w:rsidRPr="00B05067">
        <w:rPr>
          <w:rFonts w:ascii="Times New Roman" w:hAnsi="Times New Roman" w:cs="Times New Roman"/>
          <w:sz w:val="26"/>
          <w:szCs w:val="26"/>
        </w:rPr>
        <w:t>.</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For</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instance,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 xml:space="preserve">the rhizome is reported to contain steroidal </w:t>
      </w:r>
      <w:proofErr w:type="spellStart"/>
      <w:r w:rsidR="00292E33" w:rsidRPr="00B05067">
        <w:rPr>
          <w:rFonts w:ascii="Times New Roman" w:hAnsi="Times New Roman" w:cs="Times New Roman"/>
          <w:sz w:val="26"/>
          <w:szCs w:val="26"/>
        </w:rPr>
        <w:t>saponins</w:t>
      </w:r>
      <w:proofErr w:type="spellEnd"/>
      <w:r w:rsidR="00292E33" w:rsidRPr="00B05067">
        <w:rPr>
          <w:rFonts w:ascii="Times New Roman" w:hAnsi="Times New Roman" w:cs="Times New Roman"/>
          <w:sz w:val="26"/>
          <w:szCs w:val="26"/>
        </w:rPr>
        <w:t xml:space="preserve"> such as </w:t>
      </w:r>
      <w:proofErr w:type="spellStart"/>
      <w:r w:rsidR="00292E33" w:rsidRPr="00B05067">
        <w:rPr>
          <w:rFonts w:ascii="Times New Roman" w:hAnsi="Times New Roman" w:cs="Times New Roman"/>
          <w:sz w:val="26"/>
          <w:szCs w:val="26"/>
        </w:rPr>
        <w:t>diocin</w:t>
      </w:r>
      <w:proofErr w:type="spellEnd"/>
      <w:r w:rsidR="00292E33" w:rsidRPr="00B05067">
        <w:rPr>
          <w:rFonts w:ascii="Times New Roman" w:hAnsi="Times New Roman" w:cs="Times New Roman"/>
          <w:sz w:val="26"/>
          <w:szCs w:val="26"/>
        </w:rPr>
        <w:t xml:space="preserve">, </w:t>
      </w:r>
      <w:proofErr w:type="spellStart"/>
      <w:r w:rsidR="00292E33" w:rsidRPr="00B05067">
        <w:rPr>
          <w:rFonts w:ascii="Times New Roman" w:hAnsi="Times New Roman" w:cs="Times New Roman"/>
          <w:sz w:val="26"/>
          <w:szCs w:val="26"/>
        </w:rPr>
        <w:t>paryphyllin</w:t>
      </w:r>
      <w:proofErr w:type="spellEnd"/>
      <w:r w:rsidR="00292E33" w:rsidRPr="00B05067">
        <w:rPr>
          <w:rFonts w:ascii="Times New Roman" w:hAnsi="Times New Roman" w:cs="Times New Roman"/>
          <w:sz w:val="26"/>
          <w:szCs w:val="26"/>
        </w:rPr>
        <w:t xml:space="preserve"> C, </w:t>
      </w:r>
      <w:proofErr w:type="spellStart"/>
      <w:r w:rsidR="00292E33" w:rsidRPr="00B05067">
        <w:rPr>
          <w:rFonts w:ascii="Times New Roman" w:hAnsi="Times New Roman" w:cs="Times New Roman"/>
          <w:sz w:val="26"/>
          <w:szCs w:val="26"/>
        </w:rPr>
        <w:t>aferoside</w:t>
      </w:r>
      <w:proofErr w:type="spellEnd"/>
      <w:r w:rsidR="00292E33" w:rsidRPr="00B05067">
        <w:rPr>
          <w:rFonts w:ascii="Times New Roman" w:hAnsi="Times New Roman" w:cs="Times New Roman"/>
          <w:sz w:val="26"/>
          <w:szCs w:val="26"/>
        </w:rPr>
        <w:t xml:space="preserve"> B, and </w:t>
      </w:r>
      <w:proofErr w:type="spellStart"/>
      <w:r w:rsidR="00292E33" w:rsidRPr="00B05067">
        <w:rPr>
          <w:rFonts w:ascii="Times New Roman" w:hAnsi="Times New Roman" w:cs="Times New Roman"/>
          <w:sz w:val="26"/>
          <w:szCs w:val="26"/>
        </w:rPr>
        <w:t>aferoside</w:t>
      </w:r>
      <w:proofErr w:type="spellEnd"/>
      <w:r w:rsidR="00292E33" w:rsidRPr="00B05067">
        <w:rPr>
          <w:rFonts w:ascii="Times New Roman" w:hAnsi="Times New Roman" w:cs="Times New Roman"/>
          <w:sz w:val="26"/>
          <w:szCs w:val="26"/>
        </w:rPr>
        <w:t xml:space="preserve"> C. Kaempferol-3-O-R-L-rhamnopyranoside, which is a ﬂavonoid glycoside, has also been identiﬁed from the aerial part of the plant </w:t>
      </w:r>
      <w:r w:rsidR="000E27E8">
        <w:rPr>
          <w:rFonts w:ascii="Times New Roman" w:hAnsi="Times New Roman" w:cs="Times New Roman"/>
          <w:sz w:val="26"/>
          <w:szCs w:val="26"/>
        </w:rPr>
        <w:t>(</w:t>
      </w:r>
      <w:proofErr w:type="spellStart"/>
      <w:r w:rsidR="000E27E8">
        <w:rPr>
          <w:rFonts w:ascii="Times New Roman" w:hAnsi="Times New Roman" w:cs="Times New Roman"/>
          <w:sz w:val="26"/>
          <w:szCs w:val="26"/>
        </w:rPr>
        <w:t>Anyasor</w:t>
      </w:r>
      <w:proofErr w:type="spellEnd"/>
      <w:r w:rsidR="000E27E8">
        <w:rPr>
          <w:rFonts w:ascii="Times New Roman" w:hAnsi="Times New Roman" w:cs="Times New Roman"/>
          <w:sz w:val="26"/>
          <w:szCs w:val="26"/>
        </w:rPr>
        <w:t xml:space="preserve"> </w:t>
      </w:r>
      <w:r w:rsidR="000E27E8" w:rsidRPr="000E27E8">
        <w:rPr>
          <w:rFonts w:ascii="Times New Roman" w:hAnsi="Times New Roman" w:cs="Times New Roman"/>
          <w:i/>
          <w:sz w:val="26"/>
          <w:szCs w:val="26"/>
        </w:rPr>
        <w:t>et al.,</w:t>
      </w:r>
      <w:r w:rsidR="000E27E8">
        <w:rPr>
          <w:rFonts w:ascii="Times New Roman" w:hAnsi="Times New Roman" w:cs="Times New Roman"/>
          <w:sz w:val="26"/>
          <w:szCs w:val="26"/>
        </w:rPr>
        <w:t xml:space="preserve"> 2014)</w:t>
      </w:r>
      <w:r w:rsidR="000E27E8" w:rsidRPr="00B05067">
        <w:rPr>
          <w:rFonts w:ascii="Times New Roman" w:hAnsi="Times New Roman" w:cs="Times New Roman"/>
          <w:sz w:val="26"/>
          <w:szCs w:val="26"/>
        </w:rPr>
        <w:t xml:space="preserve">. </w:t>
      </w:r>
      <w:r w:rsidR="000E27E8">
        <w:rPr>
          <w:rFonts w:ascii="Times New Roman" w:hAnsi="Times New Roman" w:cs="Times New Roman"/>
          <w:sz w:val="26"/>
          <w:szCs w:val="26"/>
        </w:rPr>
        <w:t xml:space="preserve">Additional </w:t>
      </w:r>
      <w:proofErr w:type="spellStart"/>
      <w:r w:rsidR="000E27E8">
        <w:rPr>
          <w:rFonts w:ascii="Times New Roman" w:hAnsi="Times New Roman" w:cs="Times New Roman"/>
          <w:sz w:val="26"/>
          <w:szCs w:val="26"/>
        </w:rPr>
        <w:t>aferoside</w:t>
      </w:r>
      <w:proofErr w:type="spellEnd"/>
      <w:r w:rsidR="000E27E8">
        <w:rPr>
          <w:rFonts w:ascii="Times New Roman" w:hAnsi="Times New Roman" w:cs="Times New Roman"/>
          <w:sz w:val="26"/>
          <w:szCs w:val="26"/>
        </w:rPr>
        <w:t xml:space="preserve"> A</w:t>
      </w:r>
      <w:r w:rsidR="00292E33" w:rsidRPr="00B05067">
        <w:rPr>
          <w:rFonts w:ascii="Times New Roman" w:hAnsi="Times New Roman" w:cs="Times New Roman"/>
          <w:sz w:val="26"/>
          <w:szCs w:val="26"/>
        </w:rPr>
        <w:t xml:space="preserve"> and </w:t>
      </w:r>
      <w:proofErr w:type="spellStart"/>
      <w:r w:rsidR="00292E33" w:rsidRPr="00B05067">
        <w:rPr>
          <w:rFonts w:ascii="Times New Roman" w:hAnsi="Times New Roman" w:cs="Times New Roman"/>
          <w:sz w:val="26"/>
          <w:szCs w:val="26"/>
        </w:rPr>
        <w:t>aferosides</w:t>
      </w:r>
      <w:proofErr w:type="spellEnd"/>
      <w:r w:rsidR="00292E33" w:rsidRPr="00B05067">
        <w:rPr>
          <w:rFonts w:ascii="Times New Roman" w:hAnsi="Times New Roman" w:cs="Times New Roman"/>
          <w:sz w:val="26"/>
          <w:szCs w:val="26"/>
        </w:rPr>
        <w:t xml:space="preserve"> B</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and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C</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have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been</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isolated</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from</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the</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roots</w:t>
      </w:r>
      <w:r w:rsidR="0001071B">
        <w:rPr>
          <w:rFonts w:ascii="Times New Roman" w:hAnsi="Times New Roman" w:cs="Times New Roman"/>
          <w:sz w:val="26"/>
          <w:szCs w:val="26"/>
        </w:rPr>
        <w:t xml:space="preserve"> </w:t>
      </w:r>
      <w:r w:rsidR="00292E33" w:rsidRPr="00B05067">
        <w:rPr>
          <w:rFonts w:ascii="Times New Roman" w:hAnsi="Times New Roman" w:cs="Times New Roman"/>
          <w:sz w:val="26"/>
          <w:szCs w:val="26"/>
        </w:rPr>
        <w:t>of</w:t>
      </w:r>
      <w:r w:rsidR="0001071B">
        <w:rPr>
          <w:rFonts w:ascii="Times New Roman" w:hAnsi="Times New Roman" w:cs="Times New Roman"/>
          <w:sz w:val="26"/>
          <w:szCs w:val="26"/>
        </w:rPr>
        <w:t xml:space="preserve"> </w:t>
      </w:r>
      <w:proofErr w:type="spellStart"/>
      <w:r w:rsidR="0001071B">
        <w:rPr>
          <w:rFonts w:ascii="Times New Roman" w:hAnsi="Times New Roman" w:cs="Times New Roman"/>
          <w:i/>
          <w:sz w:val="26"/>
          <w:szCs w:val="26"/>
        </w:rPr>
        <w:t>Costus</w:t>
      </w:r>
      <w:proofErr w:type="spellEnd"/>
      <w:r w:rsidR="0001071B">
        <w:rPr>
          <w:rFonts w:ascii="Times New Roman" w:hAnsi="Times New Roman" w:cs="Times New Roman"/>
          <w:i/>
          <w:sz w:val="26"/>
          <w:szCs w:val="26"/>
        </w:rPr>
        <w:t xml:space="preserve"> </w:t>
      </w:r>
      <w:proofErr w:type="spellStart"/>
      <w:r w:rsidR="0001071B">
        <w:rPr>
          <w:rFonts w:ascii="Times New Roman" w:hAnsi="Times New Roman" w:cs="Times New Roman"/>
          <w:i/>
          <w:sz w:val="26"/>
          <w:szCs w:val="26"/>
        </w:rPr>
        <w:t>afer</w:t>
      </w:r>
      <w:proofErr w:type="spellEnd"/>
      <w:r w:rsidR="0001071B">
        <w:rPr>
          <w:rFonts w:ascii="Times New Roman" w:hAnsi="Times New Roman" w:cs="Times New Roman"/>
          <w:i/>
          <w:sz w:val="26"/>
          <w:szCs w:val="26"/>
        </w:rPr>
        <w:t xml:space="preserve"> </w:t>
      </w:r>
      <w:r w:rsidR="0001071B">
        <w:rPr>
          <w:rFonts w:ascii="Times New Roman" w:hAnsi="Times New Roman" w:cs="Times New Roman"/>
          <w:sz w:val="26"/>
          <w:szCs w:val="26"/>
        </w:rPr>
        <w:t>which are essential for pharmaceutical usage</w:t>
      </w:r>
      <w:r w:rsidR="00E3621E">
        <w:rPr>
          <w:rFonts w:ascii="Times New Roman" w:hAnsi="Times New Roman" w:cs="Times New Roman"/>
          <w:sz w:val="26"/>
          <w:szCs w:val="26"/>
        </w:rPr>
        <w:t xml:space="preserve"> (</w:t>
      </w:r>
      <w:proofErr w:type="spellStart"/>
      <w:r w:rsidR="00E3621E">
        <w:rPr>
          <w:rFonts w:ascii="Times New Roman" w:hAnsi="Times New Roman" w:cs="Times New Roman"/>
          <w:sz w:val="26"/>
          <w:szCs w:val="26"/>
        </w:rPr>
        <w:t>Uwah</w:t>
      </w:r>
      <w:proofErr w:type="spellEnd"/>
      <w:r w:rsidR="00E3621E">
        <w:rPr>
          <w:rFonts w:ascii="Times New Roman" w:hAnsi="Times New Roman" w:cs="Times New Roman"/>
          <w:sz w:val="26"/>
          <w:szCs w:val="26"/>
        </w:rPr>
        <w:t xml:space="preserve"> </w:t>
      </w:r>
      <w:r w:rsidR="00E3621E" w:rsidRPr="00E3621E">
        <w:rPr>
          <w:rFonts w:ascii="Times New Roman" w:hAnsi="Times New Roman" w:cs="Times New Roman"/>
          <w:i/>
          <w:sz w:val="26"/>
          <w:szCs w:val="26"/>
        </w:rPr>
        <w:t>et al.,</w:t>
      </w:r>
      <w:r w:rsidR="00E3621E">
        <w:rPr>
          <w:rFonts w:ascii="Times New Roman" w:hAnsi="Times New Roman" w:cs="Times New Roman"/>
          <w:sz w:val="26"/>
          <w:szCs w:val="26"/>
        </w:rPr>
        <w:t xml:space="preserve"> 2015)</w:t>
      </w:r>
      <w:r w:rsidR="00292E33" w:rsidRPr="00B05067">
        <w:rPr>
          <w:rFonts w:ascii="Times New Roman" w:hAnsi="Times New Roman" w:cs="Times New Roman"/>
          <w:sz w:val="26"/>
          <w:szCs w:val="26"/>
        </w:rPr>
        <w:t>.</w:t>
      </w:r>
    </w:p>
    <w:p w:rsidR="00CF21B2" w:rsidRDefault="0001019E" w:rsidP="00B05067">
      <w:pPr>
        <w:spacing w:line="276" w:lineRule="auto"/>
        <w:jc w:val="both"/>
        <w:rPr>
          <w:rFonts w:ascii="Times New Roman" w:hAnsi="Times New Roman" w:cs="Times New Roman"/>
          <w:b/>
          <w:i/>
          <w:sz w:val="26"/>
          <w:szCs w:val="26"/>
        </w:rPr>
      </w:pPr>
      <w:r w:rsidRPr="0001019E">
        <w:rPr>
          <w:rFonts w:ascii="Times New Roman" w:hAnsi="Times New Roman" w:cs="Times New Roman"/>
          <w:b/>
          <w:sz w:val="26"/>
          <w:szCs w:val="26"/>
        </w:rPr>
        <w:t xml:space="preserve">2.5 </w:t>
      </w:r>
      <w:r w:rsidR="00CF21B2" w:rsidRPr="0001019E">
        <w:rPr>
          <w:rFonts w:ascii="Times New Roman" w:hAnsi="Times New Roman" w:cs="Times New Roman"/>
          <w:b/>
          <w:sz w:val="26"/>
          <w:szCs w:val="26"/>
        </w:rPr>
        <w:t xml:space="preserve">Experimental Trial with </w:t>
      </w:r>
      <w:proofErr w:type="spellStart"/>
      <w:r w:rsidR="00CF21B2" w:rsidRPr="0001019E">
        <w:rPr>
          <w:rFonts w:ascii="Times New Roman" w:hAnsi="Times New Roman" w:cs="Times New Roman"/>
          <w:b/>
          <w:i/>
          <w:sz w:val="26"/>
          <w:szCs w:val="26"/>
        </w:rPr>
        <w:t>Costus</w:t>
      </w:r>
      <w:proofErr w:type="spellEnd"/>
      <w:r w:rsidR="00CF21B2" w:rsidRPr="0001019E">
        <w:rPr>
          <w:rFonts w:ascii="Times New Roman" w:hAnsi="Times New Roman" w:cs="Times New Roman"/>
          <w:b/>
          <w:i/>
          <w:sz w:val="26"/>
          <w:szCs w:val="26"/>
        </w:rPr>
        <w:t xml:space="preserve"> </w:t>
      </w:r>
      <w:proofErr w:type="spellStart"/>
      <w:r w:rsidR="00CF21B2" w:rsidRPr="0001019E">
        <w:rPr>
          <w:rFonts w:ascii="Times New Roman" w:hAnsi="Times New Roman" w:cs="Times New Roman"/>
          <w:b/>
          <w:i/>
          <w:sz w:val="26"/>
          <w:szCs w:val="26"/>
        </w:rPr>
        <w:t>afer</w:t>
      </w:r>
      <w:proofErr w:type="spellEnd"/>
    </w:p>
    <w:p w:rsidR="008571C6" w:rsidRPr="00B05067" w:rsidRDefault="00CE2E09" w:rsidP="00B05067">
      <w:pPr>
        <w:spacing w:line="276" w:lineRule="auto"/>
        <w:jc w:val="both"/>
        <w:rPr>
          <w:rFonts w:ascii="Times New Roman" w:hAnsi="Times New Roman" w:cs="Times New Roman"/>
          <w:i/>
          <w:sz w:val="26"/>
          <w:szCs w:val="26"/>
        </w:rPr>
      </w:pPr>
      <w:r>
        <w:rPr>
          <w:rFonts w:ascii="Times New Roman" w:hAnsi="Times New Roman" w:cs="Times New Roman"/>
          <w:b/>
          <w:i/>
          <w:sz w:val="26"/>
          <w:szCs w:val="26"/>
        </w:rPr>
        <w:t xml:space="preserve">2.5.1 </w:t>
      </w:r>
      <w:r w:rsidR="008571C6" w:rsidRPr="00CE2E09">
        <w:rPr>
          <w:rFonts w:ascii="Times New Roman" w:hAnsi="Times New Roman" w:cs="Times New Roman"/>
          <w:b/>
          <w:i/>
          <w:sz w:val="26"/>
          <w:szCs w:val="26"/>
        </w:rPr>
        <w:t>Antifungal Activity</w:t>
      </w:r>
    </w:p>
    <w:p w:rsidR="008571C6" w:rsidRPr="00F40C2A" w:rsidRDefault="00F40C2A" w:rsidP="00B05067">
      <w:pPr>
        <w:spacing w:line="276" w:lineRule="auto"/>
        <w:jc w:val="both"/>
        <w:rPr>
          <w:rFonts w:ascii="Times New Roman" w:hAnsi="Times New Roman" w:cs="Times New Roman"/>
          <w:sz w:val="26"/>
          <w:szCs w:val="26"/>
        </w:rPr>
      </w:pPr>
      <w:r w:rsidRPr="00F40C2A">
        <w:rPr>
          <w:rFonts w:ascii="Times New Roman" w:hAnsi="Times New Roman" w:cs="Times New Roman"/>
          <w:sz w:val="26"/>
          <w:szCs w:val="26"/>
        </w:rPr>
        <w:t>Several studies have been conducted to proof</w:t>
      </w:r>
      <w:r w:rsidR="00F362D1">
        <w:rPr>
          <w:rFonts w:ascii="Times New Roman" w:hAnsi="Times New Roman" w:cs="Times New Roman"/>
          <w:sz w:val="26"/>
          <w:szCs w:val="26"/>
        </w:rPr>
        <w:t xml:space="preserve"> the use of </w:t>
      </w:r>
      <w:proofErr w:type="spellStart"/>
      <w:r w:rsidR="00F362D1" w:rsidRPr="00F362D1">
        <w:rPr>
          <w:rFonts w:ascii="Times New Roman" w:hAnsi="Times New Roman" w:cs="Times New Roman"/>
          <w:i/>
          <w:sz w:val="26"/>
          <w:szCs w:val="26"/>
        </w:rPr>
        <w:t>Costus</w:t>
      </w:r>
      <w:proofErr w:type="spellEnd"/>
      <w:r w:rsidR="00F362D1">
        <w:rPr>
          <w:rFonts w:ascii="Times New Roman" w:hAnsi="Times New Roman" w:cs="Times New Roman"/>
          <w:sz w:val="26"/>
          <w:szCs w:val="26"/>
        </w:rPr>
        <w:t xml:space="preserve"> </w:t>
      </w:r>
      <w:proofErr w:type="spellStart"/>
      <w:r w:rsidR="00F362D1" w:rsidRPr="00F362D1">
        <w:rPr>
          <w:rFonts w:ascii="Times New Roman" w:hAnsi="Times New Roman" w:cs="Times New Roman"/>
          <w:i/>
          <w:sz w:val="26"/>
          <w:szCs w:val="26"/>
        </w:rPr>
        <w:t>afer</w:t>
      </w:r>
      <w:proofErr w:type="spellEnd"/>
      <w:r w:rsidR="00F362D1">
        <w:rPr>
          <w:rFonts w:ascii="Times New Roman" w:hAnsi="Times New Roman" w:cs="Times New Roman"/>
          <w:sz w:val="26"/>
          <w:szCs w:val="26"/>
        </w:rPr>
        <w:t xml:space="preserve"> extracts in remediating several diseases and one of such include; the trial of</w:t>
      </w:r>
      <w:r w:rsidRPr="00F40C2A">
        <w:rPr>
          <w:rFonts w:ascii="Times New Roman" w:hAnsi="Times New Roman" w:cs="Times New Roman"/>
          <w:sz w:val="26"/>
          <w:szCs w:val="26"/>
        </w:rPr>
        <w:t xml:space="preserve"> the a</w:t>
      </w:r>
      <w:r>
        <w:rPr>
          <w:rFonts w:ascii="Times New Roman" w:hAnsi="Times New Roman" w:cs="Times New Roman"/>
          <w:sz w:val="26"/>
          <w:szCs w:val="26"/>
        </w:rPr>
        <w:t>n</w:t>
      </w:r>
      <w:r w:rsidRPr="00F40C2A">
        <w:rPr>
          <w:rFonts w:ascii="Times New Roman" w:hAnsi="Times New Roman" w:cs="Times New Roman"/>
          <w:sz w:val="26"/>
          <w:szCs w:val="26"/>
        </w:rPr>
        <w:t>tifungal acti</w:t>
      </w:r>
      <w:r>
        <w:rPr>
          <w:rFonts w:ascii="Times New Roman" w:hAnsi="Times New Roman" w:cs="Times New Roman"/>
          <w:sz w:val="26"/>
          <w:szCs w:val="26"/>
        </w:rPr>
        <w:t>vi</w:t>
      </w:r>
      <w:r w:rsidRPr="00F40C2A">
        <w:rPr>
          <w:rFonts w:ascii="Times New Roman" w:hAnsi="Times New Roman" w:cs="Times New Roman"/>
          <w:sz w:val="26"/>
          <w:szCs w:val="26"/>
        </w:rPr>
        <w:t xml:space="preserve">ty of </w:t>
      </w:r>
      <w:proofErr w:type="spellStart"/>
      <w:r w:rsidRPr="00F40C2A">
        <w:rPr>
          <w:rFonts w:ascii="Times New Roman" w:hAnsi="Times New Roman" w:cs="Times New Roman"/>
          <w:i/>
          <w:sz w:val="26"/>
          <w:szCs w:val="26"/>
        </w:rPr>
        <w:t>Costus</w:t>
      </w:r>
      <w:proofErr w:type="spellEnd"/>
      <w:r w:rsidRPr="00F40C2A">
        <w:rPr>
          <w:rFonts w:ascii="Times New Roman" w:hAnsi="Times New Roman" w:cs="Times New Roman"/>
          <w:i/>
          <w:sz w:val="26"/>
          <w:szCs w:val="26"/>
        </w:rPr>
        <w:t xml:space="preserve"> </w:t>
      </w:r>
      <w:proofErr w:type="spellStart"/>
      <w:r w:rsidRPr="00F40C2A">
        <w:rPr>
          <w:rFonts w:ascii="Times New Roman" w:hAnsi="Times New Roman" w:cs="Times New Roman"/>
          <w:i/>
          <w:sz w:val="26"/>
          <w:szCs w:val="26"/>
        </w:rPr>
        <w:t>afer</w:t>
      </w:r>
      <w:proofErr w:type="spellEnd"/>
      <w:r w:rsidRPr="00F40C2A">
        <w:rPr>
          <w:rFonts w:ascii="Times New Roman" w:hAnsi="Times New Roman" w:cs="Times New Roman"/>
          <w:sz w:val="26"/>
          <w:szCs w:val="26"/>
        </w:rPr>
        <w:t xml:space="preserve">. According to a study carried out by Mary </w:t>
      </w:r>
      <w:r w:rsidRPr="00F40C2A">
        <w:rPr>
          <w:rFonts w:ascii="Times New Roman" w:hAnsi="Times New Roman" w:cs="Times New Roman"/>
          <w:i/>
          <w:sz w:val="26"/>
          <w:szCs w:val="26"/>
        </w:rPr>
        <w:t>et al.,</w:t>
      </w:r>
      <w:r w:rsidRPr="00F40C2A">
        <w:rPr>
          <w:rFonts w:ascii="Times New Roman" w:hAnsi="Times New Roman" w:cs="Times New Roman"/>
          <w:sz w:val="26"/>
          <w:szCs w:val="26"/>
        </w:rPr>
        <w:t xml:space="preserve"> (2016) to</w:t>
      </w:r>
      <w:r w:rsidR="008571C6" w:rsidRPr="00F40C2A">
        <w:rPr>
          <w:rFonts w:ascii="Times New Roman" w:hAnsi="Times New Roman" w:cs="Times New Roman"/>
          <w:sz w:val="26"/>
          <w:szCs w:val="26"/>
        </w:rPr>
        <w:t xml:space="preserve"> determine the effect of </w:t>
      </w:r>
      <w:proofErr w:type="spellStart"/>
      <w:r w:rsidRPr="00F40C2A">
        <w:rPr>
          <w:rFonts w:ascii="Times New Roman" w:hAnsi="Times New Roman" w:cs="Times New Roman"/>
          <w:i/>
          <w:sz w:val="26"/>
          <w:szCs w:val="26"/>
        </w:rPr>
        <w:t>Costus</w:t>
      </w:r>
      <w:proofErr w:type="spellEnd"/>
      <w:r w:rsidRPr="00F40C2A">
        <w:rPr>
          <w:rFonts w:ascii="Times New Roman" w:hAnsi="Times New Roman" w:cs="Times New Roman"/>
          <w:i/>
          <w:sz w:val="26"/>
          <w:szCs w:val="26"/>
        </w:rPr>
        <w:t xml:space="preserve"> </w:t>
      </w:r>
      <w:proofErr w:type="spellStart"/>
      <w:r w:rsidR="008571C6" w:rsidRPr="00F40C2A">
        <w:rPr>
          <w:rFonts w:ascii="Times New Roman" w:hAnsi="Times New Roman" w:cs="Times New Roman"/>
          <w:i/>
          <w:sz w:val="26"/>
          <w:szCs w:val="26"/>
        </w:rPr>
        <w:t>afer</w:t>
      </w:r>
      <w:proofErr w:type="spellEnd"/>
      <w:r w:rsidR="008571C6" w:rsidRPr="00F40C2A">
        <w:rPr>
          <w:rFonts w:ascii="Times New Roman" w:hAnsi="Times New Roman" w:cs="Times New Roman"/>
          <w:sz w:val="26"/>
          <w:szCs w:val="26"/>
        </w:rPr>
        <w:t xml:space="preserve"> on</w:t>
      </w:r>
      <w:r w:rsidR="005D1B91" w:rsidRPr="00F40C2A">
        <w:rPr>
          <w:rFonts w:ascii="Times New Roman" w:hAnsi="Times New Roman" w:cs="Times New Roman"/>
          <w:sz w:val="26"/>
          <w:szCs w:val="26"/>
        </w:rPr>
        <w:t xml:space="preserve"> fungal pathogens causing yam</w:t>
      </w:r>
      <w:r>
        <w:rPr>
          <w:rFonts w:ascii="Times New Roman" w:hAnsi="Times New Roman" w:cs="Times New Roman"/>
          <w:sz w:val="26"/>
          <w:szCs w:val="26"/>
        </w:rPr>
        <w:t xml:space="preserve"> rot</w:t>
      </w:r>
      <w:r w:rsidR="008571C6" w:rsidRPr="00F40C2A">
        <w:rPr>
          <w:rFonts w:ascii="Times New Roman" w:hAnsi="Times New Roman" w:cs="Times New Roman"/>
          <w:sz w:val="26"/>
          <w:szCs w:val="26"/>
        </w:rPr>
        <w:t xml:space="preserve">. Two fungi pathogen isolated and identified were: </w:t>
      </w:r>
      <w:r w:rsidR="008571C6" w:rsidRPr="00F40C2A">
        <w:rPr>
          <w:rFonts w:ascii="Times New Roman" w:hAnsi="Times New Roman" w:cs="Times New Roman"/>
          <w:i/>
          <w:sz w:val="26"/>
          <w:szCs w:val="26"/>
        </w:rPr>
        <w:t xml:space="preserve">Aspergillus </w:t>
      </w:r>
      <w:proofErr w:type="spellStart"/>
      <w:r w:rsidR="008571C6" w:rsidRPr="00F40C2A">
        <w:rPr>
          <w:rFonts w:ascii="Times New Roman" w:hAnsi="Times New Roman" w:cs="Times New Roman"/>
          <w:i/>
          <w:sz w:val="26"/>
          <w:szCs w:val="26"/>
        </w:rPr>
        <w:t>niger</w:t>
      </w:r>
      <w:proofErr w:type="spellEnd"/>
      <w:r w:rsidR="008571C6" w:rsidRPr="00F40C2A">
        <w:rPr>
          <w:rFonts w:ascii="Times New Roman" w:hAnsi="Times New Roman" w:cs="Times New Roman"/>
          <w:sz w:val="26"/>
          <w:szCs w:val="26"/>
        </w:rPr>
        <w:t xml:space="preserve"> and </w:t>
      </w:r>
      <w:r w:rsidR="008571C6" w:rsidRPr="00F40C2A">
        <w:rPr>
          <w:rFonts w:ascii="Times New Roman" w:hAnsi="Times New Roman" w:cs="Times New Roman"/>
          <w:i/>
          <w:sz w:val="26"/>
          <w:szCs w:val="26"/>
        </w:rPr>
        <w:t xml:space="preserve">Aspergillus </w:t>
      </w:r>
      <w:proofErr w:type="spellStart"/>
      <w:r w:rsidR="008571C6" w:rsidRPr="00F40C2A">
        <w:rPr>
          <w:rFonts w:ascii="Times New Roman" w:hAnsi="Times New Roman" w:cs="Times New Roman"/>
          <w:i/>
          <w:sz w:val="26"/>
          <w:szCs w:val="26"/>
        </w:rPr>
        <w:t>flavus</w:t>
      </w:r>
      <w:proofErr w:type="spellEnd"/>
      <w:r w:rsidR="008571C6" w:rsidRPr="00F40C2A">
        <w:rPr>
          <w:rFonts w:ascii="Times New Roman" w:hAnsi="Times New Roman" w:cs="Times New Roman"/>
          <w:sz w:val="26"/>
          <w:szCs w:val="26"/>
        </w:rPr>
        <w:t xml:space="preserve">. Three different concentrations of </w:t>
      </w:r>
      <w:proofErr w:type="spellStart"/>
      <w:r w:rsidRPr="00F40C2A">
        <w:rPr>
          <w:rFonts w:ascii="Times New Roman" w:hAnsi="Times New Roman" w:cs="Times New Roman"/>
          <w:i/>
          <w:sz w:val="26"/>
          <w:szCs w:val="26"/>
        </w:rPr>
        <w:t>Costus</w:t>
      </w:r>
      <w:proofErr w:type="spellEnd"/>
      <w:r w:rsidRPr="00F40C2A">
        <w:rPr>
          <w:rFonts w:ascii="Times New Roman" w:hAnsi="Times New Roman" w:cs="Times New Roman"/>
          <w:sz w:val="26"/>
          <w:szCs w:val="26"/>
        </w:rPr>
        <w:t xml:space="preserve"> </w:t>
      </w:r>
      <w:proofErr w:type="spellStart"/>
      <w:r w:rsidR="008571C6" w:rsidRPr="00F40C2A">
        <w:rPr>
          <w:rFonts w:ascii="Times New Roman" w:hAnsi="Times New Roman" w:cs="Times New Roman"/>
          <w:i/>
          <w:sz w:val="26"/>
          <w:szCs w:val="26"/>
        </w:rPr>
        <w:t>afer</w:t>
      </w:r>
      <w:proofErr w:type="spellEnd"/>
      <w:r>
        <w:rPr>
          <w:rFonts w:ascii="Times New Roman" w:hAnsi="Times New Roman" w:cs="Times New Roman"/>
          <w:sz w:val="26"/>
          <w:szCs w:val="26"/>
        </w:rPr>
        <w:t xml:space="preserve"> (</w:t>
      </w:r>
      <w:r w:rsidR="008571C6" w:rsidRPr="00F40C2A">
        <w:rPr>
          <w:rFonts w:ascii="Times New Roman" w:hAnsi="Times New Roman" w:cs="Times New Roman"/>
          <w:sz w:val="26"/>
          <w:szCs w:val="26"/>
        </w:rPr>
        <w:t>10, 20 and 30%</w:t>
      </w:r>
      <w:r>
        <w:rPr>
          <w:rFonts w:ascii="Times New Roman" w:hAnsi="Times New Roman" w:cs="Times New Roman"/>
          <w:sz w:val="26"/>
          <w:szCs w:val="26"/>
        </w:rPr>
        <w:t xml:space="preserve">) was used and </w:t>
      </w:r>
      <w:r w:rsidR="008571C6" w:rsidRPr="00F40C2A">
        <w:rPr>
          <w:rFonts w:ascii="Times New Roman" w:hAnsi="Times New Roman" w:cs="Times New Roman"/>
          <w:sz w:val="26"/>
          <w:szCs w:val="26"/>
        </w:rPr>
        <w:t xml:space="preserve">phytochemical constituents of </w:t>
      </w:r>
      <w:proofErr w:type="spellStart"/>
      <w:r w:rsidRPr="00F40C2A">
        <w:rPr>
          <w:rFonts w:ascii="Times New Roman" w:hAnsi="Times New Roman" w:cs="Times New Roman"/>
          <w:i/>
          <w:sz w:val="26"/>
          <w:szCs w:val="26"/>
        </w:rPr>
        <w:t>Costus</w:t>
      </w:r>
      <w:proofErr w:type="spellEnd"/>
      <w:r w:rsidRPr="00F40C2A">
        <w:rPr>
          <w:rFonts w:ascii="Times New Roman" w:hAnsi="Times New Roman" w:cs="Times New Roman"/>
          <w:i/>
          <w:sz w:val="26"/>
          <w:szCs w:val="26"/>
        </w:rPr>
        <w:t xml:space="preserve"> </w:t>
      </w:r>
      <w:proofErr w:type="spellStart"/>
      <w:r w:rsidR="008571C6" w:rsidRPr="00F40C2A">
        <w:rPr>
          <w:rFonts w:ascii="Times New Roman" w:hAnsi="Times New Roman" w:cs="Times New Roman"/>
          <w:i/>
          <w:sz w:val="26"/>
          <w:szCs w:val="26"/>
        </w:rPr>
        <w:t>afer</w:t>
      </w:r>
      <w:proofErr w:type="spellEnd"/>
      <w:r w:rsidR="008571C6" w:rsidRPr="00F40C2A">
        <w:rPr>
          <w:rFonts w:ascii="Times New Roman" w:hAnsi="Times New Roman" w:cs="Times New Roman"/>
          <w:sz w:val="26"/>
          <w:szCs w:val="26"/>
        </w:rPr>
        <w:t xml:space="preserve"> extracts was also evaluate</w:t>
      </w:r>
      <w:r w:rsidR="00622A01">
        <w:rPr>
          <w:rFonts w:ascii="Times New Roman" w:hAnsi="Times New Roman" w:cs="Times New Roman"/>
          <w:sz w:val="26"/>
          <w:szCs w:val="26"/>
        </w:rPr>
        <w:t>d</w:t>
      </w:r>
      <w:r w:rsidR="008571C6" w:rsidRPr="00F40C2A">
        <w:rPr>
          <w:rFonts w:ascii="Times New Roman" w:hAnsi="Times New Roman" w:cs="Times New Roman"/>
          <w:sz w:val="26"/>
          <w:szCs w:val="26"/>
        </w:rPr>
        <w:t xml:space="preserve">. </w:t>
      </w:r>
      <w:r w:rsidR="00622A01">
        <w:rPr>
          <w:rFonts w:ascii="Times New Roman" w:hAnsi="Times New Roman" w:cs="Times New Roman"/>
          <w:sz w:val="26"/>
          <w:szCs w:val="26"/>
        </w:rPr>
        <w:t>According to their results, the e</w:t>
      </w:r>
      <w:r w:rsidR="008571C6" w:rsidRPr="00F40C2A">
        <w:rPr>
          <w:rFonts w:ascii="Times New Roman" w:hAnsi="Times New Roman" w:cs="Times New Roman"/>
          <w:sz w:val="26"/>
          <w:szCs w:val="26"/>
        </w:rPr>
        <w:t xml:space="preserve">xtracts of </w:t>
      </w:r>
      <w:proofErr w:type="spellStart"/>
      <w:r w:rsidR="00622A01" w:rsidRPr="00622A01">
        <w:rPr>
          <w:rFonts w:ascii="Times New Roman" w:hAnsi="Times New Roman" w:cs="Times New Roman"/>
          <w:i/>
          <w:sz w:val="26"/>
          <w:szCs w:val="26"/>
        </w:rPr>
        <w:t>C</w:t>
      </w:r>
      <w:r w:rsidR="008571C6" w:rsidRPr="00622A01">
        <w:rPr>
          <w:rFonts w:ascii="Times New Roman" w:hAnsi="Times New Roman" w:cs="Times New Roman"/>
          <w:i/>
          <w:sz w:val="26"/>
          <w:szCs w:val="26"/>
        </w:rPr>
        <w:t>ostus</w:t>
      </w:r>
      <w:proofErr w:type="spellEnd"/>
      <w:r w:rsidR="008571C6" w:rsidRPr="00F40C2A">
        <w:rPr>
          <w:rFonts w:ascii="Times New Roman" w:hAnsi="Times New Roman" w:cs="Times New Roman"/>
          <w:sz w:val="26"/>
          <w:szCs w:val="26"/>
        </w:rPr>
        <w:t xml:space="preserve"> </w:t>
      </w:r>
      <w:proofErr w:type="spellStart"/>
      <w:r w:rsidR="008571C6" w:rsidRPr="00622A01">
        <w:rPr>
          <w:rFonts w:ascii="Times New Roman" w:hAnsi="Times New Roman" w:cs="Times New Roman"/>
          <w:i/>
          <w:sz w:val="26"/>
          <w:szCs w:val="26"/>
        </w:rPr>
        <w:t>afer</w:t>
      </w:r>
      <w:proofErr w:type="spellEnd"/>
      <w:r w:rsidR="008571C6" w:rsidRPr="00F40C2A">
        <w:rPr>
          <w:rFonts w:ascii="Times New Roman" w:hAnsi="Times New Roman" w:cs="Times New Roman"/>
          <w:sz w:val="26"/>
          <w:szCs w:val="26"/>
        </w:rPr>
        <w:t xml:space="preserve"> was efficient in inhibiting the growth of </w:t>
      </w:r>
      <w:r w:rsidR="008571C6" w:rsidRPr="00622A01">
        <w:rPr>
          <w:rFonts w:ascii="Times New Roman" w:hAnsi="Times New Roman" w:cs="Times New Roman"/>
          <w:i/>
          <w:sz w:val="26"/>
          <w:szCs w:val="26"/>
        </w:rPr>
        <w:t xml:space="preserve">Aspergillus </w:t>
      </w:r>
      <w:proofErr w:type="spellStart"/>
      <w:r w:rsidR="008571C6" w:rsidRPr="00622A01">
        <w:rPr>
          <w:rFonts w:ascii="Times New Roman" w:hAnsi="Times New Roman" w:cs="Times New Roman"/>
          <w:i/>
          <w:sz w:val="26"/>
          <w:szCs w:val="26"/>
        </w:rPr>
        <w:t>niger</w:t>
      </w:r>
      <w:proofErr w:type="spellEnd"/>
      <w:r w:rsidR="008571C6" w:rsidRPr="00F40C2A">
        <w:rPr>
          <w:rFonts w:ascii="Times New Roman" w:hAnsi="Times New Roman" w:cs="Times New Roman"/>
          <w:sz w:val="26"/>
          <w:szCs w:val="26"/>
        </w:rPr>
        <w:t xml:space="preserve"> and </w:t>
      </w:r>
      <w:r w:rsidR="008571C6" w:rsidRPr="00622A01">
        <w:rPr>
          <w:rFonts w:ascii="Times New Roman" w:hAnsi="Times New Roman" w:cs="Times New Roman"/>
          <w:i/>
          <w:sz w:val="26"/>
          <w:szCs w:val="26"/>
        </w:rPr>
        <w:t xml:space="preserve">Aspergillus </w:t>
      </w:r>
      <w:proofErr w:type="spellStart"/>
      <w:r w:rsidR="008571C6" w:rsidRPr="00622A01">
        <w:rPr>
          <w:rFonts w:ascii="Times New Roman" w:hAnsi="Times New Roman" w:cs="Times New Roman"/>
          <w:i/>
          <w:sz w:val="26"/>
          <w:szCs w:val="26"/>
        </w:rPr>
        <w:t>flavus</w:t>
      </w:r>
      <w:proofErr w:type="spellEnd"/>
      <w:r w:rsidR="008571C6" w:rsidRPr="00F40C2A">
        <w:rPr>
          <w:rFonts w:ascii="Times New Roman" w:hAnsi="Times New Roman" w:cs="Times New Roman"/>
          <w:sz w:val="26"/>
          <w:szCs w:val="26"/>
        </w:rPr>
        <w:t>. The extracts showed significant difference at 5% probability level.</w:t>
      </w:r>
      <w:r w:rsidR="00622A01">
        <w:rPr>
          <w:rFonts w:ascii="Times New Roman" w:hAnsi="Times New Roman" w:cs="Times New Roman"/>
          <w:sz w:val="26"/>
          <w:szCs w:val="26"/>
        </w:rPr>
        <w:t xml:space="preserve"> </w:t>
      </w:r>
      <w:r w:rsidR="008571C6" w:rsidRPr="00F40C2A">
        <w:rPr>
          <w:rFonts w:ascii="Times New Roman" w:hAnsi="Times New Roman" w:cs="Times New Roman"/>
          <w:sz w:val="26"/>
          <w:szCs w:val="26"/>
        </w:rPr>
        <w:t xml:space="preserve">The highest antifungal activity was observed with 30% </w:t>
      </w:r>
      <w:proofErr w:type="spellStart"/>
      <w:r w:rsidR="00622A01" w:rsidRPr="00622A01">
        <w:rPr>
          <w:rFonts w:ascii="Times New Roman" w:hAnsi="Times New Roman" w:cs="Times New Roman"/>
          <w:i/>
          <w:sz w:val="26"/>
          <w:szCs w:val="26"/>
        </w:rPr>
        <w:t>Costus</w:t>
      </w:r>
      <w:proofErr w:type="spellEnd"/>
      <w:r w:rsidR="00622A01" w:rsidRPr="00622A01">
        <w:rPr>
          <w:rFonts w:ascii="Times New Roman" w:hAnsi="Times New Roman" w:cs="Times New Roman"/>
          <w:i/>
          <w:sz w:val="26"/>
          <w:szCs w:val="26"/>
        </w:rPr>
        <w:t xml:space="preserve"> </w:t>
      </w:r>
      <w:proofErr w:type="spellStart"/>
      <w:r w:rsidR="008571C6" w:rsidRPr="00622A01">
        <w:rPr>
          <w:rFonts w:ascii="Times New Roman" w:hAnsi="Times New Roman" w:cs="Times New Roman"/>
          <w:i/>
          <w:sz w:val="26"/>
          <w:szCs w:val="26"/>
        </w:rPr>
        <w:t>afer</w:t>
      </w:r>
      <w:proofErr w:type="spellEnd"/>
      <w:r w:rsidR="008571C6" w:rsidRPr="00F40C2A">
        <w:rPr>
          <w:rFonts w:ascii="Times New Roman" w:hAnsi="Times New Roman" w:cs="Times New Roman"/>
          <w:sz w:val="26"/>
          <w:szCs w:val="26"/>
        </w:rPr>
        <w:t xml:space="preserve"> extract and ethanol had the highest inhibition 89% and 90%, when compared to </w:t>
      </w:r>
      <w:proofErr w:type="spellStart"/>
      <w:r w:rsidR="008571C6" w:rsidRPr="00F40C2A">
        <w:rPr>
          <w:rFonts w:ascii="Times New Roman" w:hAnsi="Times New Roman" w:cs="Times New Roman"/>
          <w:sz w:val="26"/>
          <w:szCs w:val="26"/>
        </w:rPr>
        <w:t>aquae’s</w:t>
      </w:r>
      <w:proofErr w:type="spellEnd"/>
      <w:r w:rsidR="008571C6" w:rsidRPr="00F40C2A">
        <w:rPr>
          <w:rFonts w:ascii="Times New Roman" w:hAnsi="Times New Roman" w:cs="Times New Roman"/>
          <w:sz w:val="26"/>
          <w:szCs w:val="26"/>
        </w:rPr>
        <w:t xml:space="preserve"> 81 and 82% and crude 85 and 87% respectively.  The result of this study shows the possible use of plant extracts in the </w:t>
      </w:r>
      <w:r w:rsidR="00622A01" w:rsidRPr="00F40C2A">
        <w:rPr>
          <w:rFonts w:ascii="Times New Roman" w:hAnsi="Times New Roman" w:cs="Times New Roman"/>
          <w:sz w:val="26"/>
          <w:szCs w:val="26"/>
        </w:rPr>
        <w:t>management</w:t>
      </w:r>
      <w:r w:rsidR="008571C6" w:rsidRPr="00F40C2A">
        <w:rPr>
          <w:rFonts w:ascii="Times New Roman" w:hAnsi="Times New Roman" w:cs="Times New Roman"/>
          <w:sz w:val="26"/>
          <w:szCs w:val="26"/>
        </w:rPr>
        <w:t xml:space="preserve"> and control of yam rot</w:t>
      </w:r>
      <w:r w:rsidR="00622A01">
        <w:rPr>
          <w:rFonts w:ascii="Times New Roman" w:hAnsi="Times New Roman" w:cs="Times New Roman"/>
          <w:sz w:val="26"/>
          <w:szCs w:val="26"/>
        </w:rPr>
        <w:t xml:space="preserve">, hence, </w:t>
      </w:r>
      <w:proofErr w:type="spellStart"/>
      <w:r w:rsidR="00622A01" w:rsidRPr="00622A01">
        <w:rPr>
          <w:rFonts w:ascii="Times New Roman" w:hAnsi="Times New Roman" w:cs="Times New Roman"/>
          <w:i/>
          <w:sz w:val="26"/>
          <w:szCs w:val="26"/>
        </w:rPr>
        <w:t>Costus</w:t>
      </w:r>
      <w:proofErr w:type="spellEnd"/>
      <w:r w:rsidR="00622A01" w:rsidRPr="00622A01">
        <w:rPr>
          <w:rFonts w:ascii="Times New Roman" w:hAnsi="Times New Roman" w:cs="Times New Roman"/>
          <w:i/>
          <w:sz w:val="26"/>
          <w:szCs w:val="26"/>
        </w:rPr>
        <w:t xml:space="preserve"> </w:t>
      </w:r>
      <w:proofErr w:type="spellStart"/>
      <w:r w:rsidR="00622A01" w:rsidRPr="00622A01">
        <w:rPr>
          <w:rFonts w:ascii="Times New Roman" w:hAnsi="Times New Roman" w:cs="Times New Roman"/>
          <w:i/>
          <w:sz w:val="26"/>
          <w:szCs w:val="26"/>
        </w:rPr>
        <w:t>afer</w:t>
      </w:r>
      <w:proofErr w:type="spellEnd"/>
      <w:r w:rsidR="00622A01">
        <w:rPr>
          <w:rFonts w:ascii="Times New Roman" w:hAnsi="Times New Roman" w:cs="Times New Roman"/>
          <w:sz w:val="26"/>
          <w:szCs w:val="26"/>
        </w:rPr>
        <w:t xml:space="preserve"> has antifungal capacity</w:t>
      </w:r>
      <w:r w:rsidR="008571C6" w:rsidRPr="00F40C2A">
        <w:rPr>
          <w:rFonts w:ascii="Times New Roman" w:hAnsi="Times New Roman" w:cs="Times New Roman"/>
          <w:sz w:val="26"/>
          <w:szCs w:val="26"/>
        </w:rPr>
        <w:t>.</w:t>
      </w:r>
    </w:p>
    <w:p w:rsidR="00CF21B2" w:rsidRPr="00B30C18" w:rsidRDefault="00403EFA" w:rsidP="00B05067">
      <w:pPr>
        <w:spacing w:line="276" w:lineRule="auto"/>
        <w:jc w:val="both"/>
        <w:rPr>
          <w:rFonts w:ascii="Times New Roman" w:hAnsi="Times New Roman" w:cs="Times New Roman"/>
          <w:b/>
          <w:i/>
          <w:sz w:val="26"/>
          <w:szCs w:val="26"/>
        </w:rPr>
      </w:pPr>
      <w:r w:rsidRPr="00B30C18">
        <w:rPr>
          <w:rFonts w:ascii="Times New Roman" w:hAnsi="Times New Roman" w:cs="Times New Roman"/>
          <w:b/>
          <w:i/>
          <w:sz w:val="26"/>
          <w:szCs w:val="26"/>
        </w:rPr>
        <w:t xml:space="preserve">2.5.2 </w:t>
      </w:r>
      <w:r w:rsidR="00CF21B2" w:rsidRPr="00B30C18">
        <w:rPr>
          <w:rFonts w:ascii="Times New Roman" w:hAnsi="Times New Roman" w:cs="Times New Roman"/>
          <w:b/>
          <w:i/>
          <w:sz w:val="26"/>
          <w:szCs w:val="26"/>
        </w:rPr>
        <w:t>Antidiabetic Property</w:t>
      </w:r>
      <w:r w:rsidRPr="00B30C18">
        <w:rPr>
          <w:rFonts w:ascii="Times New Roman" w:hAnsi="Times New Roman" w:cs="Times New Roman"/>
          <w:b/>
          <w:i/>
          <w:sz w:val="26"/>
          <w:szCs w:val="26"/>
        </w:rPr>
        <w:t xml:space="preserve"> of </w:t>
      </w:r>
      <w:proofErr w:type="spellStart"/>
      <w:r w:rsidRPr="00B30C18">
        <w:rPr>
          <w:rFonts w:ascii="Times New Roman" w:hAnsi="Times New Roman" w:cs="Times New Roman"/>
          <w:b/>
          <w:i/>
          <w:sz w:val="26"/>
          <w:szCs w:val="26"/>
        </w:rPr>
        <w:t>Costus</w:t>
      </w:r>
      <w:proofErr w:type="spellEnd"/>
      <w:r w:rsidRPr="00B30C18">
        <w:rPr>
          <w:rFonts w:ascii="Times New Roman" w:hAnsi="Times New Roman" w:cs="Times New Roman"/>
          <w:b/>
          <w:i/>
          <w:sz w:val="26"/>
          <w:szCs w:val="26"/>
        </w:rPr>
        <w:t xml:space="preserve"> </w:t>
      </w:r>
      <w:proofErr w:type="spellStart"/>
      <w:r w:rsidRPr="00B30C18">
        <w:rPr>
          <w:rFonts w:ascii="Times New Roman" w:hAnsi="Times New Roman" w:cs="Times New Roman"/>
          <w:b/>
          <w:i/>
          <w:sz w:val="26"/>
          <w:szCs w:val="26"/>
        </w:rPr>
        <w:t>afer</w:t>
      </w:r>
      <w:proofErr w:type="spellEnd"/>
    </w:p>
    <w:p w:rsidR="00CF21B2" w:rsidRDefault="00CF21B2" w:rsidP="000C6371">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Diabetes mellitus is a chronic hormonal and metabolic disorder that is characterized by a persistent increase in b</w:t>
      </w:r>
      <w:r w:rsidR="00224313">
        <w:rPr>
          <w:rFonts w:ascii="Times New Roman" w:hAnsi="Times New Roman" w:cs="Times New Roman"/>
          <w:sz w:val="26"/>
          <w:szCs w:val="26"/>
        </w:rPr>
        <w:t xml:space="preserve">lood glucose levels. In </w:t>
      </w:r>
      <w:r w:rsidRPr="00B05067">
        <w:rPr>
          <w:rFonts w:ascii="Times New Roman" w:hAnsi="Times New Roman" w:cs="Times New Roman"/>
          <w:sz w:val="26"/>
          <w:szCs w:val="26"/>
        </w:rPr>
        <w:t>an</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induced</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rat</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model,</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there</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was</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a</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signiﬁcant</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reduction</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in</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blood glucose level when</w:t>
      </w:r>
      <w:r w:rsidRPr="00224313">
        <w:rPr>
          <w:rFonts w:ascii="Times New Roman" w:hAnsi="Times New Roman" w:cs="Times New Roman"/>
          <w:sz w:val="26"/>
          <w:szCs w:val="26"/>
        </w:rPr>
        <w:t xml:space="preserve"> </w:t>
      </w:r>
      <w:proofErr w:type="spellStart"/>
      <w:r w:rsidR="00224313" w:rsidRPr="00224313">
        <w:rPr>
          <w:rFonts w:ascii="Times New Roman" w:hAnsi="Times New Roman" w:cs="Times New Roman"/>
          <w:i/>
          <w:sz w:val="26"/>
          <w:szCs w:val="26"/>
        </w:rPr>
        <w:t>Costus</w:t>
      </w:r>
      <w:proofErr w:type="spellEnd"/>
      <w:r w:rsidR="00224313" w:rsidRPr="00224313">
        <w:rPr>
          <w:rFonts w:ascii="Times New Roman" w:hAnsi="Times New Roman" w:cs="Times New Roman"/>
          <w:i/>
          <w:sz w:val="26"/>
          <w:szCs w:val="26"/>
        </w:rPr>
        <w:t xml:space="preserve"> </w:t>
      </w:r>
      <w:proofErr w:type="spellStart"/>
      <w:r w:rsidR="00224313" w:rsidRPr="00224313">
        <w:rPr>
          <w:rFonts w:ascii="Times New Roman" w:hAnsi="Times New Roman" w:cs="Times New Roman"/>
          <w:i/>
          <w:sz w:val="26"/>
          <w:szCs w:val="26"/>
        </w:rPr>
        <w:t>afer</w:t>
      </w:r>
      <w:proofErr w:type="spellEnd"/>
      <w:r w:rsidR="00224313" w:rsidRPr="00224313">
        <w:rPr>
          <w:rFonts w:ascii="Times New Roman" w:hAnsi="Times New Roman" w:cs="Times New Roman"/>
          <w:sz w:val="26"/>
          <w:szCs w:val="26"/>
        </w:rPr>
        <w:t xml:space="preserve"> </w:t>
      </w:r>
      <w:r w:rsidRPr="00B05067">
        <w:rPr>
          <w:rFonts w:ascii="Times New Roman" w:hAnsi="Times New Roman" w:cs="Times New Roman"/>
          <w:sz w:val="26"/>
          <w:szCs w:val="26"/>
        </w:rPr>
        <w:t>leaf extract at concentrations of 375, 750, and 1125mg/kg and the cont</w:t>
      </w:r>
      <w:r w:rsidR="00224313">
        <w:rPr>
          <w:rFonts w:ascii="Times New Roman" w:hAnsi="Times New Roman" w:cs="Times New Roman"/>
          <w:sz w:val="26"/>
          <w:szCs w:val="26"/>
        </w:rPr>
        <w:t>rol drug (</w:t>
      </w:r>
      <w:proofErr w:type="spellStart"/>
      <w:r w:rsidR="00224313">
        <w:rPr>
          <w:rFonts w:ascii="Times New Roman" w:hAnsi="Times New Roman" w:cs="Times New Roman"/>
          <w:sz w:val="26"/>
          <w:szCs w:val="26"/>
        </w:rPr>
        <w:t>glibenclamide</w:t>
      </w:r>
      <w:proofErr w:type="spellEnd"/>
      <w:r w:rsidR="000C6371">
        <w:rPr>
          <w:rFonts w:ascii="Times New Roman" w:hAnsi="Times New Roman" w:cs="Times New Roman"/>
          <w:sz w:val="26"/>
          <w:szCs w:val="26"/>
        </w:rPr>
        <w:t xml:space="preserve">) </w:t>
      </w:r>
      <w:r w:rsidR="00224313">
        <w:rPr>
          <w:rFonts w:ascii="Times New Roman" w:hAnsi="Times New Roman" w:cs="Times New Roman"/>
          <w:sz w:val="26"/>
          <w:szCs w:val="26"/>
        </w:rPr>
        <w:t xml:space="preserve">(5mg/kg) </w:t>
      </w:r>
      <w:r w:rsidRPr="00B05067">
        <w:rPr>
          <w:rFonts w:ascii="Times New Roman" w:hAnsi="Times New Roman" w:cs="Times New Roman"/>
          <w:sz w:val="26"/>
          <w:szCs w:val="26"/>
        </w:rPr>
        <w:t>were</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orally</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given</w:t>
      </w:r>
      <w:r w:rsidR="00224313">
        <w:rPr>
          <w:rFonts w:ascii="Times New Roman" w:hAnsi="Times New Roman" w:cs="Times New Roman"/>
          <w:sz w:val="26"/>
          <w:szCs w:val="26"/>
        </w:rPr>
        <w:t xml:space="preserve"> </w:t>
      </w:r>
      <w:r w:rsidR="001961BD">
        <w:rPr>
          <w:rFonts w:ascii="Times New Roman" w:hAnsi="Times New Roman" w:cs="Times New Roman"/>
          <w:sz w:val="26"/>
          <w:szCs w:val="26"/>
        </w:rPr>
        <w:t>(</w:t>
      </w:r>
      <w:proofErr w:type="spellStart"/>
      <w:r w:rsidR="001961BD" w:rsidRPr="00B05067">
        <w:rPr>
          <w:rFonts w:ascii="Times New Roman" w:hAnsi="Times New Roman" w:cs="Times New Roman"/>
          <w:sz w:val="26"/>
          <w:szCs w:val="26"/>
        </w:rPr>
        <w:t>Uwah</w:t>
      </w:r>
      <w:proofErr w:type="spellEnd"/>
      <w:r w:rsidR="001961BD">
        <w:rPr>
          <w:rFonts w:ascii="Times New Roman" w:hAnsi="Times New Roman" w:cs="Times New Roman"/>
          <w:sz w:val="26"/>
          <w:szCs w:val="26"/>
        </w:rPr>
        <w:t xml:space="preserve"> </w:t>
      </w:r>
      <w:r w:rsidR="001961BD" w:rsidRPr="001961BD">
        <w:rPr>
          <w:rFonts w:ascii="Times New Roman" w:hAnsi="Times New Roman" w:cs="Times New Roman"/>
          <w:i/>
          <w:sz w:val="26"/>
          <w:szCs w:val="26"/>
        </w:rPr>
        <w:t>et al.,</w:t>
      </w:r>
      <w:r w:rsidR="001961BD">
        <w:rPr>
          <w:rFonts w:ascii="Times New Roman" w:hAnsi="Times New Roman" w:cs="Times New Roman"/>
          <w:sz w:val="26"/>
          <w:szCs w:val="26"/>
        </w:rPr>
        <w:t xml:space="preserve"> 2015)</w:t>
      </w:r>
      <w:r w:rsidRPr="00B05067">
        <w:rPr>
          <w:rFonts w:ascii="Times New Roman" w:hAnsi="Times New Roman" w:cs="Times New Roman"/>
          <w:sz w:val="26"/>
          <w:szCs w:val="26"/>
        </w:rPr>
        <w:t>.</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A</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study</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by</w:t>
      </w:r>
      <w:r w:rsidR="00224313">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Ezejiofor</w:t>
      </w:r>
      <w:proofErr w:type="spellEnd"/>
      <w:r w:rsidRPr="00B05067">
        <w:rPr>
          <w:rFonts w:ascii="Times New Roman" w:hAnsi="Times New Roman" w:cs="Times New Roman"/>
          <w:sz w:val="26"/>
          <w:szCs w:val="26"/>
        </w:rPr>
        <w:t xml:space="preserve"> and</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colleagues</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reported</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in</w:t>
      </w:r>
      <w:r w:rsidR="00224313">
        <w:rPr>
          <w:rFonts w:ascii="Times New Roman" w:hAnsi="Times New Roman" w:cs="Times New Roman"/>
          <w:sz w:val="26"/>
          <w:szCs w:val="26"/>
        </w:rPr>
        <w:t xml:space="preserve"> </w:t>
      </w:r>
      <w:r w:rsidR="00214323">
        <w:rPr>
          <w:rFonts w:ascii="Times New Roman" w:hAnsi="Times New Roman" w:cs="Times New Roman"/>
          <w:sz w:val="26"/>
          <w:szCs w:val="26"/>
        </w:rPr>
        <w:t>(</w:t>
      </w:r>
      <w:r w:rsidRPr="00B05067">
        <w:rPr>
          <w:rFonts w:ascii="Times New Roman" w:hAnsi="Times New Roman" w:cs="Times New Roman"/>
          <w:sz w:val="26"/>
          <w:szCs w:val="26"/>
        </w:rPr>
        <w:t>2015</w:t>
      </w:r>
      <w:r w:rsidR="00214323">
        <w:rPr>
          <w:rFonts w:ascii="Times New Roman" w:hAnsi="Times New Roman" w:cs="Times New Roman"/>
          <w:sz w:val="26"/>
          <w:szCs w:val="26"/>
        </w:rPr>
        <w:t>)</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showed</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 xml:space="preserve">that </w:t>
      </w:r>
      <w:proofErr w:type="spellStart"/>
      <w:r w:rsidR="000C6371" w:rsidRPr="00224313">
        <w:rPr>
          <w:rFonts w:ascii="Times New Roman" w:hAnsi="Times New Roman" w:cs="Times New Roman"/>
          <w:i/>
          <w:sz w:val="26"/>
          <w:szCs w:val="26"/>
        </w:rPr>
        <w:t>Costus</w:t>
      </w:r>
      <w:proofErr w:type="spellEnd"/>
      <w:r w:rsidR="000C6371" w:rsidRPr="00224313">
        <w:rPr>
          <w:rFonts w:ascii="Times New Roman" w:hAnsi="Times New Roman" w:cs="Times New Roman"/>
          <w:i/>
          <w:sz w:val="26"/>
          <w:szCs w:val="26"/>
        </w:rPr>
        <w:t xml:space="preserve"> </w:t>
      </w:r>
      <w:proofErr w:type="spellStart"/>
      <w:r w:rsidR="000C6371" w:rsidRPr="00224313">
        <w:rPr>
          <w:rFonts w:ascii="Times New Roman" w:hAnsi="Times New Roman" w:cs="Times New Roman"/>
          <w:i/>
          <w:sz w:val="26"/>
          <w:szCs w:val="26"/>
        </w:rPr>
        <w:t>afer</w:t>
      </w:r>
      <w:proofErr w:type="spellEnd"/>
      <w:r w:rsidR="000C6371" w:rsidRPr="00224313">
        <w:rPr>
          <w:rFonts w:ascii="Times New Roman" w:hAnsi="Times New Roman" w:cs="Times New Roman"/>
          <w:sz w:val="26"/>
          <w:szCs w:val="26"/>
        </w:rPr>
        <w:t xml:space="preserve"> </w:t>
      </w:r>
      <w:r w:rsidRPr="00B05067">
        <w:rPr>
          <w:rFonts w:ascii="Times New Roman" w:hAnsi="Times New Roman" w:cs="Times New Roman"/>
          <w:sz w:val="26"/>
          <w:szCs w:val="26"/>
        </w:rPr>
        <w:t>leaf and stem extracts are able to reverse histopathological</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damage</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of</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pancreaticβ-cells</w:t>
      </w:r>
      <w:r w:rsidR="00224313">
        <w:rPr>
          <w:rFonts w:ascii="Times New Roman" w:hAnsi="Times New Roman" w:cs="Times New Roman"/>
          <w:sz w:val="26"/>
          <w:szCs w:val="26"/>
        </w:rPr>
        <w:t xml:space="preserve"> </w:t>
      </w:r>
      <w:r w:rsidRPr="00B05067">
        <w:rPr>
          <w:rFonts w:ascii="Times New Roman" w:hAnsi="Times New Roman" w:cs="Times New Roman"/>
          <w:sz w:val="26"/>
          <w:szCs w:val="26"/>
        </w:rPr>
        <w:t>in</w:t>
      </w:r>
      <w:r w:rsidR="00224313">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allox</w:t>
      </w:r>
      <w:proofErr w:type="spellEnd"/>
      <w:r w:rsidR="00224313">
        <w:rPr>
          <w:rFonts w:ascii="Times New Roman" w:hAnsi="Times New Roman" w:cs="Times New Roman"/>
          <w:sz w:val="26"/>
          <w:szCs w:val="26"/>
        </w:rPr>
        <w:t xml:space="preserve"> </w:t>
      </w:r>
      <w:r w:rsidRPr="00B05067">
        <w:rPr>
          <w:rFonts w:ascii="Times New Roman" w:hAnsi="Times New Roman" w:cs="Times New Roman"/>
          <w:sz w:val="26"/>
          <w:szCs w:val="26"/>
        </w:rPr>
        <w:t>an-induced diabetes mellitus</w:t>
      </w:r>
      <w:r w:rsidR="000C6371">
        <w:rPr>
          <w:rFonts w:ascii="Times New Roman" w:hAnsi="Times New Roman" w:cs="Times New Roman"/>
          <w:sz w:val="26"/>
          <w:szCs w:val="26"/>
        </w:rPr>
        <w:t xml:space="preserve"> (</w:t>
      </w:r>
      <w:proofErr w:type="spellStart"/>
      <w:r w:rsidR="000C6371">
        <w:rPr>
          <w:rFonts w:ascii="Times New Roman" w:hAnsi="Times New Roman" w:cs="Times New Roman"/>
          <w:sz w:val="26"/>
          <w:szCs w:val="26"/>
        </w:rPr>
        <w:t>Ezejiofor</w:t>
      </w:r>
      <w:proofErr w:type="spellEnd"/>
      <w:r w:rsidR="000C6371">
        <w:rPr>
          <w:rFonts w:ascii="Times New Roman" w:hAnsi="Times New Roman" w:cs="Times New Roman"/>
          <w:sz w:val="26"/>
          <w:szCs w:val="26"/>
        </w:rPr>
        <w:t xml:space="preserve"> </w:t>
      </w:r>
      <w:r w:rsidR="000C6371" w:rsidRPr="000C6371">
        <w:rPr>
          <w:rFonts w:ascii="Times New Roman" w:hAnsi="Times New Roman" w:cs="Times New Roman"/>
          <w:i/>
          <w:sz w:val="26"/>
          <w:szCs w:val="26"/>
        </w:rPr>
        <w:t>et al.,</w:t>
      </w:r>
      <w:r w:rsidR="000C6371">
        <w:rPr>
          <w:rFonts w:ascii="Times New Roman" w:hAnsi="Times New Roman" w:cs="Times New Roman"/>
          <w:sz w:val="26"/>
          <w:szCs w:val="26"/>
        </w:rPr>
        <w:t xml:space="preserve"> 2017)</w:t>
      </w:r>
      <w:r w:rsidRPr="00B05067">
        <w:rPr>
          <w:rFonts w:ascii="Times New Roman" w:hAnsi="Times New Roman" w:cs="Times New Roman"/>
          <w:sz w:val="26"/>
          <w:szCs w:val="26"/>
        </w:rPr>
        <w:t>. According to a</w:t>
      </w:r>
      <w:r w:rsidR="00F35E21" w:rsidRPr="00B05067">
        <w:rPr>
          <w:rFonts w:ascii="Times New Roman" w:hAnsi="Times New Roman" w:cs="Times New Roman"/>
          <w:sz w:val="26"/>
          <w:szCs w:val="26"/>
        </w:rPr>
        <w:t xml:space="preserve"> report by </w:t>
      </w:r>
      <w:proofErr w:type="spellStart"/>
      <w:r w:rsidR="00F35E21" w:rsidRPr="00B05067">
        <w:rPr>
          <w:rFonts w:ascii="Times New Roman" w:hAnsi="Times New Roman" w:cs="Times New Roman"/>
          <w:sz w:val="26"/>
          <w:szCs w:val="26"/>
        </w:rPr>
        <w:t>Ezejiofor</w:t>
      </w:r>
      <w:proofErr w:type="spellEnd"/>
      <w:r w:rsidR="00F35E21" w:rsidRPr="00B05067">
        <w:rPr>
          <w:rFonts w:ascii="Times New Roman" w:hAnsi="Times New Roman" w:cs="Times New Roman"/>
          <w:sz w:val="26"/>
          <w:szCs w:val="26"/>
        </w:rPr>
        <w:t xml:space="preserve"> and</w:t>
      </w:r>
      <w:r w:rsidR="000C6371">
        <w:rPr>
          <w:rFonts w:ascii="Times New Roman" w:hAnsi="Times New Roman" w:cs="Times New Roman"/>
          <w:sz w:val="26"/>
          <w:szCs w:val="26"/>
        </w:rPr>
        <w:t xml:space="preserve"> colleagues published in 2015</w:t>
      </w:r>
      <w:r w:rsidR="00F35E21" w:rsidRPr="00B05067">
        <w:rPr>
          <w:rFonts w:ascii="Times New Roman" w:hAnsi="Times New Roman" w:cs="Times New Roman"/>
          <w:sz w:val="26"/>
          <w:szCs w:val="26"/>
        </w:rPr>
        <w:t xml:space="preserve">, oral administration of 750 and 1125mg/kg of </w:t>
      </w:r>
      <w:proofErr w:type="spellStart"/>
      <w:r w:rsidR="00B30C18" w:rsidRPr="00224313">
        <w:rPr>
          <w:rFonts w:ascii="Times New Roman" w:hAnsi="Times New Roman" w:cs="Times New Roman"/>
          <w:i/>
          <w:sz w:val="26"/>
          <w:szCs w:val="26"/>
        </w:rPr>
        <w:t>Costus</w:t>
      </w:r>
      <w:proofErr w:type="spellEnd"/>
      <w:r w:rsidR="00B30C18" w:rsidRPr="00224313">
        <w:rPr>
          <w:rFonts w:ascii="Times New Roman" w:hAnsi="Times New Roman" w:cs="Times New Roman"/>
          <w:i/>
          <w:sz w:val="26"/>
          <w:szCs w:val="26"/>
        </w:rPr>
        <w:t xml:space="preserve"> </w:t>
      </w:r>
      <w:proofErr w:type="spellStart"/>
      <w:r w:rsidR="00B30C18" w:rsidRPr="00224313">
        <w:rPr>
          <w:rFonts w:ascii="Times New Roman" w:hAnsi="Times New Roman" w:cs="Times New Roman"/>
          <w:i/>
          <w:sz w:val="26"/>
          <w:szCs w:val="26"/>
        </w:rPr>
        <w:t>afer</w:t>
      </w:r>
      <w:proofErr w:type="spellEnd"/>
      <w:r w:rsidR="00B30C18" w:rsidRPr="00224313">
        <w:rPr>
          <w:rFonts w:ascii="Times New Roman" w:hAnsi="Times New Roman" w:cs="Times New Roman"/>
          <w:sz w:val="26"/>
          <w:szCs w:val="26"/>
        </w:rPr>
        <w:t xml:space="preserve"> </w:t>
      </w:r>
      <w:r w:rsidR="00F35E21" w:rsidRPr="00B05067">
        <w:rPr>
          <w:rFonts w:ascii="Times New Roman" w:hAnsi="Times New Roman" w:cs="Times New Roman"/>
          <w:sz w:val="26"/>
          <w:szCs w:val="26"/>
        </w:rPr>
        <w:t xml:space="preserve">leaf extract produced a more prominent regeneration and repopulation of islet cells. The same research group in 2017 in a histopathological study of </w:t>
      </w:r>
      <w:proofErr w:type="spellStart"/>
      <w:r w:rsidR="00B30C18" w:rsidRPr="00224313">
        <w:rPr>
          <w:rFonts w:ascii="Times New Roman" w:hAnsi="Times New Roman" w:cs="Times New Roman"/>
          <w:i/>
          <w:sz w:val="26"/>
          <w:szCs w:val="26"/>
        </w:rPr>
        <w:t>Costus</w:t>
      </w:r>
      <w:proofErr w:type="spellEnd"/>
      <w:r w:rsidR="00B30C18" w:rsidRPr="00224313">
        <w:rPr>
          <w:rFonts w:ascii="Times New Roman" w:hAnsi="Times New Roman" w:cs="Times New Roman"/>
          <w:i/>
          <w:sz w:val="26"/>
          <w:szCs w:val="26"/>
        </w:rPr>
        <w:t xml:space="preserve"> </w:t>
      </w:r>
      <w:proofErr w:type="spellStart"/>
      <w:r w:rsidR="00B30C18" w:rsidRPr="00224313">
        <w:rPr>
          <w:rFonts w:ascii="Times New Roman" w:hAnsi="Times New Roman" w:cs="Times New Roman"/>
          <w:i/>
          <w:sz w:val="26"/>
          <w:szCs w:val="26"/>
        </w:rPr>
        <w:t>afer</w:t>
      </w:r>
      <w:proofErr w:type="spellEnd"/>
      <w:r w:rsidR="00B30C18" w:rsidRPr="00224313">
        <w:rPr>
          <w:rFonts w:ascii="Times New Roman" w:hAnsi="Times New Roman" w:cs="Times New Roman"/>
          <w:sz w:val="26"/>
          <w:szCs w:val="26"/>
        </w:rPr>
        <w:t xml:space="preserve"> </w:t>
      </w:r>
      <w:r w:rsidR="00F35E21" w:rsidRPr="00B05067">
        <w:rPr>
          <w:rFonts w:ascii="Times New Roman" w:hAnsi="Times New Roman" w:cs="Times New Roman"/>
          <w:sz w:val="26"/>
          <w:szCs w:val="26"/>
        </w:rPr>
        <w:t xml:space="preserve">stem extract on </w:t>
      </w:r>
      <w:proofErr w:type="spellStart"/>
      <w:r w:rsidR="00F35E21" w:rsidRPr="00B05067">
        <w:rPr>
          <w:rFonts w:ascii="Times New Roman" w:hAnsi="Times New Roman" w:cs="Times New Roman"/>
          <w:sz w:val="26"/>
          <w:szCs w:val="26"/>
        </w:rPr>
        <w:t>alloxan</w:t>
      </w:r>
      <w:proofErr w:type="spellEnd"/>
      <w:r w:rsidR="00F35E21" w:rsidRPr="00B05067">
        <w:rPr>
          <w:rFonts w:ascii="Times New Roman" w:hAnsi="Times New Roman" w:cs="Times New Roman"/>
          <w:sz w:val="26"/>
          <w:szCs w:val="26"/>
        </w:rPr>
        <w:t>-induced damaged pancreatic cells noticed an organ protective</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eﬀect</w:t>
      </w:r>
      <w:r w:rsidR="00F101D7">
        <w:rPr>
          <w:rFonts w:ascii="Times New Roman" w:hAnsi="Times New Roman" w:cs="Times New Roman"/>
          <w:sz w:val="26"/>
          <w:szCs w:val="26"/>
        </w:rPr>
        <w:t xml:space="preserve"> </w:t>
      </w:r>
      <w:r w:rsidR="000C6371">
        <w:rPr>
          <w:rFonts w:ascii="Times New Roman" w:hAnsi="Times New Roman" w:cs="Times New Roman"/>
          <w:sz w:val="26"/>
          <w:szCs w:val="26"/>
        </w:rPr>
        <w:t>(</w:t>
      </w:r>
      <w:proofErr w:type="spellStart"/>
      <w:r w:rsidR="000C6371">
        <w:rPr>
          <w:rFonts w:ascii="Times New Roman" w:hAnsi="Times New Roman" w:cs="Times New Roman"/>
          <w:sz w:val="26"/>
          <w:szCs w:val="26"/>
        </w:rPr>
        <w:t>Ezejiofor</w:t>
      </w:r>
      <w:proofErr w:type="spellEnd"/>
      <w:r w:rsidR="000C6371">
        <w:rPr>
          <w:rFonts w:ascii="Times New Roman" w:hAnsi="Times New Roman" w:cs="Times New Roman"/>
          <w:sz w:val="26"/>
          <w:szCs w:val="26"/>
        </w:rPr>
        <w:t xml:space="preserve"> </w:t>
      </w:r>
      <w:r w:rsidR="000C6371" w:rsidRPr="000C6371">
        <w:rPr>
          <w:rFonts w:ascii="Times New Roman" w:hAnsi="Times New Roman" w:cs="Times New Roman"/>
          <w:i/>
          <w:sz w:val="26"/>
          <w:szCs w:val="26"/>
        </w:rPr>
        <w:t>et al.,</w:t>
      </w:r>
      <w:r w:rsidR="000C6371">
        <w:rPr>
          <w:rFonts w:ascii="Times New Roman" w:hAnsi="Times New Roman" w:cs="Times New Roman"/>
          <w:sz w:val="26"/>
          <w:szCs w:val="26"/>
        </w:rPr>
        <w:t xml:space="preserve"> 2017)</w:t>
      </w:r>
      <w:r w:rsidR="00F35E21" w:rsidRPr="00B05067">
        <w:rPr>
          <w:rFonts w:ascii="Times New Roman" w:hAnsi="Times New Roman" w:cs="Times New Roman"/>
          <w:sz w:val="26"/>
          <w:szCs w:val="26"/>
        </w:rPr>
        <w:t>.</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This</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therefore</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indicates</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that</w:t>
      </w:r>
      <w:r w:rsidR="00F101D7">
        <w:rPr>
          <w:rFonts w:ascii="Times New Roman" w:hAnsi="Times New Roman" w:cs="Times New Roman"/>
          <w:sz w:val="26"/>
          <w:szCs w:val="26"/>
        </w:rPr>
        <w:t xml:space="preserve"> </w:t>
      </w:r>
      <w:proofErr w:type="spellStart"/>
      <w:r w:rsidR="00B30C18" w:rsidRPr="00224313">
        <w:rPr>
          <w:rFonts w:ascii="Times New Roman" w:hAnsi="Times New Roman" w:cs="Times New Roman"/>
          <w:i/>
          <w:sz w:val="26"/>
          <w:szCs w:val="26"/>
        </w:rPr>
        <w:t>Costus</w:t>
      </w:r>
      <w:proofErr w:type="spellEnd"/>
      <w:r w:rsidR="00B30C18" w:rsidRPr="00224313">
        <w:rPr>
          <w:rFonts w:ascii="Times New Roman" w:hAnsi="Times New Roman" w:cs="Times New Roman"/>
          <w:i/>
          <w:sz w:val="26"/>
          <w:szCs w:val="26"/>
        </w:rPr>
        <w:t xml:space="preserve"> </w:t>
      </w:r>
      <w:proofErr w:type="spellStart"/>
      <w:r w:rsidR="00B30C18" w:rsidRPr="00224313">
        <w:rPr>
          <w:rFonts w:ascii="Times New Roman" w:hAnsi="Times New Roman" w:cs="Times New Roman"/>
          <w:i/>
          <w:sz w:val="26"/>
          <w:szCs w:val="26"/>
        </w:rPr>
        <w:t>afer</w:t>
      </w:r>
      <w:proofErr w:type="spellEnd"/>
      <w:r w:rsidR="00B30C18" w:rsidRPr="00224313">
        <w:rPr>
          <w:rFonts w:ascii="Times New Roman" w:hAnsi="Times New Roman" w:cs="Times New Roman"/>
          <w:sz w:val="26"/>
          <w:szCs w:val="26"/>
        </w:rPr>
        <w:t xml:space="preserve"> </w:t>
      </w:r>
      <w:r w:rsidR="00F35E21" w:rsidRPr="00B05067">
        <w:rPr>
          <w:rFonts w:ascii="Times New Roman" w:hAnsi="Times New Roman" w:cs="Times New Roman"/>
          <w:sz w:val="26"/>
          <w:szCs w:val="26"/>
        </w:rPr>
        <w:t xml:space="preserve">leaf and stem extracts have pancreatic islet cell </w:t>
      </w:r>
      <w:r w:rsidR="00F35E21" w:rsidRPr="00B05067">
        <w:rPr>
          <w:rFonts w:ascii="Times New Roman" w:hAnsi="Times New Roman" w:cs="Times New Roman"/>
          <w:sz w:val="26"/>
          <w:szCs w:val="26"/>
        </w:rPr>
        <w:lastRenderedPageBreak/>
        <w:t>protective and regenerative</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eﬀect</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that</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could</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be</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explored</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in</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managing</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type</w:t>
      </w:r>
      <w:r w:rsidR="00F101D7">
        <w:rPr>
          <w:rFonts w:ascii="Times New Roman" w:hAnsi="Times New Roman" w:cs="Times New Roman"/>
          <w:sz w:val="26"/>
          <w:szCs w:val="26"/>
        </w:rPr>
        <w:t xml:space="preserve"> </w:t>
      </w:r>
      <w:r w:rsidR="00F35E21" w:rsidRPr="00B05067">
        <w:rPr>
          <w:rFonts w:ascii="Times New Roman" w:hAnsi="Times New Roman" w:cs="Times New Roman"/>
          <w:sz w:val="26"/>
          <w:szCs w:val="26"/>
        </w:rPr>
        <w:t xml:space="preserve">I diabetes mellitus. </w:t>
      </w:r>
    </w:p>
    <w:p w:rsidR="00BB4BD7" w:rsidRPr="00260781" w:rsidRDefault="00BB4BD7" w:rsidP="00BB4BD7">
      <w:pPr>
        <w:rPr>
          <w:rFonts w:ascii="Times New Roman" w:hAnsi="Times New Roman" w:cs="Times New Roman"/>
          <w:b/>
          <w:i/>
          <w:sz w:val="26"/>
          <w:szCs w:val="26"/>
        </w:rPr>
      </w:pPr>
      <w:r w:rsidRPr="00260781">
        <w:rPr>
          <w:rFonts w:ascii="Times New Roman" w:hAnsi="Times New Roman" w:cs="Times New Roman"/>
          <w:b/>
          <w:i/>
          <w:sz w:val="26"/>
          <w:szCs w:val="26"/>
        </w:rPr>
        <w:t xml:space="preserve">2.5.3 </w:t>
      </w:r>
      <w:proofErr w:type="spellStart"/>
      <w:r w:rsidRPr="00260781">
        <w:rPr>
          <w:rFonts w:ascii="Times New Roman" w:hAnsi="Times New Roman" w:cs="Times New Roman"/>
          <w:b/>
          <w:i/>
          <w:sz w:val="26"/>
          <w:szCs w:val="26"/>
        </w:rPr>
        <w:t>Antioxidative</w:t>
      </w:r>
      <w:proofErr w:type="spellEnd"/>
      <w:r w:rsidRPr="00260781">
        <w:rPr>
          <w:rFonts w:ascii="Times New Roman" w:hAnsi="Times New Roman" w:cs="Times New Roman"/>
          <w:b/>
          <w:i/>
          <w:sz w:val="26"/>
          <w:szCs w:val="26"/>
        </w:rPr>
        <w:t xml:space="preserve"> and </w:t>
      </w:r>
      <w:proofErr w:type="spellStart"/>
      <w:r w:rsidRPr="00260781">
        <w:rPr>
          <w:rFonts w:ascii="Times New Roman" w:hAnsi="Times New Roman" w:cs="Times New Roman"/>
          <w:b/>
          <w:i/>
          <w:sz w:val="26"/>
          <w:szCs w:val="26"/>
        </w:rPr>
        <w:t>nephroprotective</w:t>
      </w:r>
      <w:proofErr w:type="spellEnd"/>
      <w:r w:rsidRPr="00260781">
        <w:rPr>
          <w:rFonts w:ascii="Times New Roman" w:hAnsi="Times New Roman" w:cs="Times New Roman"/>
          <w:b/>
          <w:i/>
          <w:sz w:val="26"/>
          <w:szCs w:val="26"/>
        </w:rPr>
        <w:t xml:space="preserve"> properties of </w:t>
      </w:r>
      <w:proofErr w:type="spellStart"/>
      <w:r w:rsidRPr="00260781">
        <w:rPr>
          <w:rFonts w:ascii="Times New Roman" w:hAnsi="Times New Roman" w:cs="Times New Roman"/>
          <w:b/>
          <w:i/>
          <w:sz w:val="26"/>
          <w:szCs w:val="26"/>
        </w:rPr>
        <w:t>Costus</w:t>
      </w:r>
      <w:proofErr w:type="spellEnd"/>
      <w:r w:rsidRPr="00260781">
        <w:rPr>
          <w:rFonts w:ascii="Times New Roman" w:hAnsi="Times New Roman" w:cs="Times New Roman"/>
          <w:b/>
          <w:i/>
          <w:sz w:val="26"/>
          <w:szCs w:val="26"/>
        </w:rPr>
        <w:t xml:space="preserve"> </w:t>
      </w:r>
      <w:proofErr w:type="spellStart"/>
      <w:r w:rsidRPr="00260781">
        <w:rPr>
          <w:rFonts w:ascii="Times New Roman" w:hAnsi="Times New Roman" w:cs="Times New Roman"/>
          <w:b/>
          <w:i/>
          <w:sz w:val="26"/>
          <w:szCs w:val="26"/>
        </w:rPr>
        <w:t>afer</w:t>
      </w:r>
      <w:proofErr w:type="spellEnd"/>
    </w:p>
    <w:p w:rsidR="00D025C3" w:rsidRPr="00BB4BD7" w:rsidRDefault="00BB4BD7" w:rsidP="003229E5">
      <w:pPr>
        <w:jc w:val="both"/>
        <w:rPr>
          <w:rFonts w:ascii="Times New Roman" w:hAnsi="Times New Roman" w:cs="Times New Roman"/>
          <w:sz w:val="26"/>
          <w:szCs w:val="26"/>
        </w:rPr>
      </w:pPr>
      <w:r w:rsidRPr="00BB4BD7">
        <w:rPr>
          <w:rFonts w:ascii="Times New Roman" w:hAnsi="Times New Roman" w:cs="Times New Roman"/>
          <w:sz w:val="26"/>
          <w:szCs w:val="26"/>
        </w:rPr>
        <w:t xml:space="preserve">Medicinal plants contain bioactive compounds which are capable of preventing and fighting these diseases. </w:t>
      </w:r>
      <w:r w:rsidR="00D01EC4">
        <w:rPr>
          <w:rFonts w:ascii="Times New Roman" w:hAnsi="Times New Roman" w:cs="Times New Roman"/>
          <w:sz w:val="26"/>
          <w:szCs w:val="26"/>
        </w:rPr>
        <w:t xml:space="preserve">In the study of </w:t>
      </w:r>
      <w:proofErr w:type="spellStart"/>
      <w:r w:rsidR="00D01EC4">
        <w:rPr>
          <w:rFonts w:ascii="Times New Roman" w:hAnsi="Times New Roman" w:cs="Times New Roman"/>
          <w:sz w:val="26"/>
          <w:szCs w:val="26"/>
        </w:rPr>
        <w:t>Anthonet</w:t>
      </w:r>
      <w:proofErr w:type="spellEnd"/>
      <w:r w:rsidR="00D01EC4">
        <w:rPr>
          <w:rFonts w:ascii="Times New Roman" w:hAnsi="Times New Roman" w:cs="Times New Roman"/>
          <w:sz w:val="26"/>
          <w:szCs w:val="26"/>
        </w:rPr>
        <w:t xml:space="preserve"> </w:t>
      </w:r>
      <w:r w:rsidR="00D01EC4" w:rsidRPr="00D01EC4">
        <w:rPr>
          <w:rFonts w:ascii="Times New Roman" w:hAnsi="Times New Roman" w:cs="Times New Roman"/>
          <w:i/>
          <w:sz w:val="26"/>
          <w:szCs w:val="26"/>
        </w:rPr>
        <w:t>et al.,</w:t>
      </w:r>
      <w:r w:rsidR="00D01EC4">
        <w:rPr>
          <w:rFonts w:ascii="Times New Roman" w:hAnsi="Times New Roman" w:cs="Times New Roman"/>
          <w:sz w:val="26"/>
          <w:szCs w:val="26"/>
        </w:rPr>
        <w:t xml:space="preserve"> (2016), t</w:t>
      </w:r>
      <w:r w:rsidRPr="00BB4BD7">
        <w:rPr>
          <w:rFonts w:ascii="Times New Roman" w:hAnsi="Times New Roman" w:cs="Times New Roman"/>
          <w:sz w:val="26"/>
          <w:szCs w:val="26"/>
        </w:rPr>
        <w:t xml:space="preserve">he </w:t>
      </w:r>
      <w:proofErr w:type="spellStart"/>
      <w:r w:rsidRPr="00BB4BD7">
        <w:rPr>
          <w:rFonts w:ascii="Times New Roman" w:hAnsi="Times New Roman" w:cs="Times New Roman"/>
          <w:sz w:val="26"/>
          <w:szCs w:val="26"/>
        </w:rPr>
        <w:t>nephroprotective</w:t>
      </w:r>
      <w:proofErr w:type="spellEnd"/>
      <w:r w:rsidRPr="00BB4BD7">
        <w:rPr>
          <w:rFonts w:ascii="Times New Roman" w:hAnsi="Times New Roman" w:cs="Times New Roman"/>
          <w:sz w:val="26"/>
          <w:szCs w:val="26"/>
        </w:rPr>
        <w:t xml:space="preserve"> and antioxidant properties of the aqueous leaf extract of </w:t>
      </w:r>
      <w:proofErr w:type="spellStart"/>
      <w:r w:rsidRPr="00260781">
        <w:rPr>
          <w:rFonts w:ascii="Times New Roman" w:hAnsi="Times New Roman" w:cs="Times New Roman"/>
          <w:i/>
          <w:sz w:val="26"/>
          <w:szCs w:val="26"/>
        </w:rPr>
        <w:t>Costus</w:t>
      </w:r>
      <w:proofErr w:type="spellEnd"/>
      <w:r w:rsidRPr="00260781">
        <w:rPr>
          <w:rFonts w:ascii="Times New Roman" w:hAnsi="Times New Roman" w:cs="Times New Roman"/>
          <w:i/>
          <w:sz w:val="26"/>
          <w:szCs w:val="26"/>
        </w:rPr>
        <w:t xml:space="preserve"> </w:t>
      </w:r>
      <w:proofErr w:type="spellStart"/>
      <w:r w:rsidRPr="00260781">
        <w:rPr>
          <w:rFonts w:ascii="Times New Roman" w:hAnsi="Times New Roman" w:cs="Times New Roman"/>
          <w:i/>
          <w:sz w:val="26"/>
          <w:szCs w:val="26"/>
        </w:rPr>
        <w:t>afer</w:t>
      </w:r>
      <w:proofErr w:type="spellEnd"/>
      <w:r w:rsidRPr="00BB4BD7">
        <w:rPr>
          <w:rFonts w:ascii="Times New Roman" w:hAnsi="Times New Roman" w:cs="Times New Roman"/>
          <w:sz w:val="26"/>
          <w:szCs w:val="26"/>
        </w:rPr>
        <w:t xml:space="preserve"> against cyclosporine A </w:t>
      </w:r>
      <w:proofErr w:type="spellStart"/>
      <w:r w:rsidRPr="00BB4BD7">
        <w:rPr>
          <w:rFonts w:ascii="Times New Roman" w:hAnsi="Times New Roman" w:cs="Times New Roman"/>
          <w:sz w:val="26"/>
          <w:szCs w:val="26"/>
        </w:rPr>
        <w:t>CsA</w:t>
      </w:r>
      <w:proofErr w:type="spellEnd"/>
      <w:r w:rsidRPr="00BB4BD7">
        <w:rPr>
          <w:rFonts w:ascii="Times New Roman" w:hAnsi="Times New Roman" w:cs="Times New Roman"/>
          <w:sz w:val="26"/>
          <w:szCs w:val="26"/>
        </w:rPr>
        <w:t xml:space="preserve"> - induced nephrotoxicity in </w:t>
      </w:r>
      <w:proofErr w:type="spellStart"/>
      <w:r w:rsidRPr="00BB4BD7">
        <w:rPr>
          <w:rFonts w:ascii="Times New Roman" w:hAnsi="Times New Roman" w:cs="Times New Roman"/>
          <w:sz w:val="26"/>
          <w:szCs w:val="26"/>
        </w:rPr>
        <w:t>Wistar</w:t>
      </w:r>
      <w:proofErr w:type="spellEnd"/>
      <w:r w:rsidRPr="00BB4BD7">
        <w:rPr>
          <w:rFonts w:ascii="Times New Roman" w:hAnsi="Times New Roman" w:cs="Times New Roman"/>
          <w:sz w:val="26"/>
          <w:szCs w:val="26"/>
        </w:rPr>
        <w:t xml:space="preserve"> albino rats were investigated.</w:t>
      </w:r>
      <w:r w:rsidR="00562974">
        <w:rPr>
          <w:rFonts w:ascii="Times New Roman" w:hAnsi="Times New Roman" w:cs="Times New Roman"/>
          <w:sz w:val="26"/>
          <w:szCs w:val="26"/>
        </w:rPr>
        <w:t xml:space="preserve"> The t</w:t>
      </w:r>
      <w:r w:rsidRPr="00BB4BD7">
        <w:rPr>
          <w:rFonts w:ascii="Times New Roman" w:hAnsi="Times New Roman" w:cs="Times New Roman"/>
          <w:sz w:val="26"/>
          <w:szCs w:val="26"/>
        </w:rPr>
        <w:t xml:space="preserve">reatment with </w:t>
      </w:r>
      <w:proofErr w:type="spellStart"/>
      <w:r w:rsidR="00D01EC4" w:rsidRPr="00260781">
        <w:rPr>
          <w:rFonts w:ascii="Times New Roman" w:hAnsi="Times New Roman" w:cs="Times New Roman"/>
          <w:i/>
          <w:sz w:val="26"/>
          <w:szCs w:val="26"/>
        </w:rPr>
        <w:t>Costus</w:t>
      </w:r>
      <w:proofErr w:type="spellEnd"/>
      <w:r w:rsidR="00D01EC4" w:rsidRPr="00260781">
        <w:rPr>
          <w:rFonts w:ascii="Times New Roman" w:hAnsi="Times New Roman" w:cs="Times New Roman"/>
          <w:i/>
          <w:sz w:val="26"/>
          <w:szCs w:val="26"/>
        </w:rPr>
        <w:t xml:space="preserve"> </w:t>
      </w:r>
      <w:proofErr w:type="spellStart"/>
      <w:r w:rsidR="00D01EC4" w:rsidRPr="00260781">
        <w:rPr>
          <w:rFonts w:ascii="Times New Roman" w:hAnsi="Times New Roman" w:cs="Times New Roman"/>
          <w:i/>
          <w:sz w:val="26"/>
          <w:szCs w:val="26"/>
        </w:rPr>
        <w:t>afer</w:t>
      </w:r>
      <w:proofErr w:type="spellEnd"/>
      <w:r w:rsidR="00D01EC4" w:rsidRPr="00BB4BD7">
        <w:rPr>
          <w:rFonts w:ascii="Times New Roman" w:hAnsi="Times New Roman" w:cs="Times New Roman"/>
          <w:sz w:val="26"/>
          <w:szCs w:val="26"/>
        </w:rPr>
        <w:t xml:space="preserve"> </w:t>
      </w:r>
      <w:r w:rsidRPr="00BB4BD7">
        <w:rPr>
          <w:rFonts w:ascii="Times New Roman" w:hAnsi="Times New Roman" w:cs="Times New Roman"/>
          <w:sz w:val="26"/>
          <w:szCs w:val="26"/>
        </w:rPr>
        <w:t xml:space="preserve">extract at doses of 375, 750 and 1125 mg/kg prevented the </w:t>
      </w:r>
      <w:proofErr w:type="spellStart"/>
      <w:r w:rsidRPr="00BB4BD7">
        <w:rPr>
          <w:rFonts w:ascii="Times New Roman" w:hAnsi="Times New Roman" w:cs="Times New Roman"/>
          <w:sz w:val="26"/>
          <w:szCs w:val="26"/>
        </w:rPr>
        <w:t>CsA</w:t>
      </w:r>
      <w:proofErr w:type="spellEnd"/>
      <w:r w:rsidRPr="00BB4BD7">
        <w:rPr>
          <w:rFonts w:ascii="Times New Roman" w:hAnsi="Times New Roman" w:cs="Times New Roman"/>
          <w:sz w:val="26"/>
          <w:szCs w:val="26"/>
        </w:rPr>
        <w:t xml:space="preserve"> induced nephrotoxicity and oxidative impairments of the kidney, as evidenced by a significantly (p&lt;0.05) reduced plasma creatinine, BUN, K+ and renal </w:t>
      </w:r>
      <w:proofErr w:type="spellStart"/>
      <w:r w:rsidRPr="00BB4BD7">
        <w:rPr>
          <w:rFonts w:ascii="Times New Roman" w:hAnsi="Times New Roman" w:cs="Times New Roman"/>
          <w:sz w:val="26"/>
          <w:szCs w:val="26"/>
        </w:rPr>
        <w:t>malondialdehyde</w:t>
      </w:r>
      <w:proofErr w:type="spellEnd"/>
      <w:r w:rsidRPr="00BB4BD7">
        <w:rPr>
          <w:rFonts w:ascii="Times New Roman" w:hAnsi="Times New Roman" w:cs="Times New Roman"/>
          <w:sz w:val="26"/>
          <w:szCs w:val="26"/>
        </w:rPr>
        <w:t xml:space="preserve"> (MDA). Furthermore, all the doses were able to induce a significant increment (P&lt;0.05) of renal levels of glutathione (GSH) and plasma superoxide dismutase (SOD) activity, catalase(CAT), </w:t>
      </w:r>
      <w:proofErr w:type="gramStart"/>
      <w:r w:rsidRPr="00BB4BD7">
        <w:rPr>
          <w:rFonts w:ascii="Times New Roman" w:hAnsi="Times New Roman" w:cs="Times New Roman"/>
          <w:sz w:val="26"/>
          <w:szCs w:val="26"/>
        </w:rPr>
        <w:t>glutathione</w:t>
      </w:r>
      <w:proofErr w:type="gramEnd"/>
      <w:r w:rsidRPr="00BB4BD7">
        <w:rPr>
          <w:rFonts w:ascii="Times New Roman" w:hAnsi="Times New Roman" w:cs="Times New Roman"/>
          <w:sz w:val="26"/>
          <w:szCs w:val="26"/>
        </w:rPr>
        <w:t>-S-</w:t>
      </w:r>
      <w:proofErr w:type="spellStart"/>
      <w:r w:rsidRPr="00BB4BD7">
        <w:rPr>
          <w:rFonts w:ascii="Times New Roman" w:hAnsi="Times New Roman" w:cs="Times New Roman"/>
          <w:sz w:val="26"/>
          <w:szCs w:val="26"/>
        </w:rPr>
        <w:t>tranferase</w:t>
      </w:r>
      <w:proofErr w:type="spellEnd"/>
      <w:r w:rsidRPr="00BB4BD7">
        <w:rPr>
          <w:rFonts w:ascii="Times New Roman" w:hAnsi="Times New Roman" w:cs="Times New Roman"/>
          <w:sz w:val="26"/>
          <w:szCs w:val="26"/>
        </w:rPr>
        <w:t xml:space="preserve"> (GST), serum electrolytes (Na+ and HCO3 −), body and kidney weight. The </w:t>
      </w:r>
      <w:proofErr w:type="spellStart"/>
      <w:r w:rsidRPr="00BB4BD7">
        <w:rPr>
          <w:rFonts w:ascii="Times New Roman" w:hAnsi="Times New Roman" w:cs="Times New Roman"/>
          <w:sz w:val="26"/>
          <w:szCs w:val="26"/>
        </w:rPr>
        <w:t>nephroprotective</w:t>
      </w:r>
      <w:proofErr w:type="spellEnd"/>
      <w:r w:rsidRPr="00BB4BD7">
        <w:rPr>
          <w:rFonts w:ascii="Times New Roman" w:hAnsi="Times New Roman" w:cs="Times New Roman"/>
          <w:sz w:val="26"/>
          <w:szCs w:val="26"/>
        </w:rPr>
        <w:t xml:space="preserve"> effects of </w:t>
      </w:r>
      <w:proofErr w:type="spellStart"/>
      <w:r w:rsidR="00562974" w:rsidRPr="00260781">
        <w:rPr>
          <w:rFonts w:ascii="Times New Roman" w:hAnsi="Times New Roman" w:cs="Times New Roman"/>
          <w:i/>
          <w:sz w:val="26"/>
          <w:szCs w:val="26"/>
        </w:rPr>
        <w:t>Costus</w:t>
      </w:r>
      <w:proofErr w:type="spellEnd"/>
      <w:r w:rsidR="00562974" w:rsidRPr="00260781">
        <w:rPr>
          <w:rFonts w:ascii="Times New Roman" w:hAnsi="Times New Roman" w:cs="Times New Roman"/>
          <w:i/>
          <w:sz w:val="26"/>
          <w:szCs w:val="26"/>
        </w:rPr>
        <w:t xml:space="preserve"> </w:t>
      </w:r>
      <w:proofErr w:type="spellStart"/>
      <w:r w:rsidR="00562974" w:rsidRPr="00260781">
        <w:rPr>
          <w:rFonts w:ascii="Times New Roman" w:hAnsi="Times New Roman" w:cs="Times New Roman"/>
          <w:i/>
          <w:sz w:val="26"/>
          <w:szCs w:val="26"/>
        </w:rPr>
        <w:t>afer</w:t>
      </w:r>
      <w:proofErr w:type="spellEnd"/>
      <w:r w:rsidR="00562974" w:rsidRPr="00BB4BD7">
        <w:rPr>
          <w:rFonts w:ascii="Times New Roman" w:hAnsi="Times New Roman" w:cs="Times New Roman"/>
          <w:sz w:val="26"/>
          <w:szCs w:val="26"/>
        </w:rPr>
        <w:t xml:space="preserve"> </w:t>
      </w:r>
      <w:r w:rsidRPr="00BB4BD7">
        <w:rPr>
          <w:rFonts w:ascii="Times New Roman" w:hAnsi="Times New Roman" w:cs="Times New Roman"/>
          <w:sz w:val="26"/>
          <w:szCs w:val="26"/>
        </w:rPr>
        <w:t>extract were confirmed by a reduced severity of renal cellular damage.</w:t>
      </w:r>
    </w:p>
    <w:p w:rsidR="00CD5930" w:rsidRPr="009559DD" w:rsidRDefault="009559DD" w:rsidP="00BB4BD7">
      <w:pPr>
        <w:spacing w:line="276" w:lineRule="auto"/>
        <w:jc w:val="both"/>
        <w:rPr>
          <w:rFonts w:ascii="Times New Roman" w:hAnsi="Times New Roman" w:cs="Times New Roman"/>
          <w:b/>
          <w:sz w:val="26"/>
          <w:szCs w:val="26"/>
        </w:rPr>
      </w:pPr>
      <w:r w:rsidRPr="00BB4BD7">
        <w:rPr>
          <w:rFonts w:ascii="Times New Roman" w:hAnsi="Times New Roman" w:cs="Times New Roman"/>
          <w:b/>
          <w:sz w:val="26"/>
          <w:szCs w:val="26"/>
        </w:rPr>
        <w:t>2</w:t>
      </w:r>
      <w:r>
        <w:rPr>
          <w:rFonts w:ascii="Times New Roman" w:hAnsi="Times New Roman" w:cs="Times New Roman"/>
          <w:b/>
          <w:sz w:val="26"/>
          <w:szCs w:val="26"/>
        </w:rPr>
        <w:t xml:space="preserve">.6 </w:t>
      </w:r>
      <w:r w:rsidR="00F40B67" w:rsidRPr="009559DD">
        <w:rPr>
          <w:rFonts w:ascii="Times New Roman" w:hAnsi="Times New Roman" w:cs="Times New Roman"/>
          <w:b/>
          <w:sz w:val="26"/>
          <w:szCs w:val="26"/>
        </w:rPr>
        <w:t>White Mold Fungus (</w:t>
      </w:r>
      <w:proofErr w:type="spellStart"/>
      <w:r w:rsidR="00F40B67" w:rsidRPr="009559DD">
        <w:rPr>
          <w:rFonts w:ascii="Times New Roman" w:hAnsi="Times New Roman" w:cs="Times New Roman"/>
          <w:b/>
          <w:i/>
          <w:sz w:val="26"/>
          <w:szCs w:val="26"/>
        </w:rPr>
        <w:t>Sclerotoria</w:t>
      </w:r>
      <w:proofErr w:type="spellEnd"/>
      <w:r w:rsidR="00F40B67" w:rsidRPr="009559DD">
        <w:rPr>
          <w:rFonts w:ascii="Times New Roman" w:hAnsi="Times New Roman" w:cs="Times New Roman"/>
          <w:b/>
          <w:i/>
          <w:sz w:val="26"/>
          <w:szCs w:val="26"/>
        </w:rPr>
        <w:t xml:space="preserve"> spp.</w:t>
      </w:r>
      <w:r w:rsidR="00F40B67" w:rsidRPr="009559DD">
        <w:rPr>
          <w:rFonts w:ascii="Times New Roman" w:hAnsi="Times New Roman" w:cs="Times New Roman"/>
          <w:b/>
          <w:sz w:val="26"/>
          <w:szCs w:val="26"/>
        </w:rPr>
        <w:t>)</w:t>
      </w:r>
    </w:p>
    <w:p w:rsidR="00DD0478" w:rsidRPr="00B05067" w:rsidRDefault="00DD0478"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On</w:t>
      </w:r>
      <w:r w:rsidR="00FF1EB2">
        <w:rPr>
          <w:rFonts w:ascii="Times New Roman" w:hAnsi="Times New Roman" w:cs="Times New Roman"/>
          <w:sz w:val="26"/>
          <w:szCs w:val="26"/>
        </w:rPr>
        <w:t>e of the most important disease</w:t>
      </w:r>
      <w:r w:rsidRPr="00B05067">
        <w:rPr>
          <w:rFonts w:ascii="Times New Roman" w:hAnsi="Times New Roman" w:cs="Times New Roman"/>
          <w:sz w:val="26"/>
          <w:szCs w:val="26"/>
        </w:rPr>
        <w:t xml:space="preserve"> affecting some crops</w:t>
      </w:r>
      <w:r w:rsidR="00FF1EB2">
        <w:rPr>
          <w:rFonts w:ascii="Times New Roman" w:hAnsi="Times New Roman" w:cs="Times New Roman"/>
          <w:sz w:val="26"/>
          <w:szCs w:val="26"/>
        </w:rPr>
        <w:t xml:space="preserve"> (especially, vegetables and legumes)</w:t>
      </w:r>
      <w:r w:rsidRPr="00B05067">
        <w:rPr>
          <w:rFonts w:ascii="Times New Roman" w:hAnsi="Times New Roman" w:cs="Times New Roman"/>
          <w:sz w:val="26"/>
          <w:szCs w:val="26"/>
        </w:rPr>
        <w:t xml:space="preserve"> is white mold caused by the fungus </w:t>
      </w:r>
      <w:proofErr w:type="spellStart"/>
      <w:r w:rsidRPr="00B05067">
        <w:rPr>
          <w:rFonts w:ascii="Times New Roman" w:hAnsi="Times New Roman" w:cs="Times New Roman"/>
          <w:i/>
          <w:sz w:val="26"/>
          <w:szCs w:val="26"/>
        </w:rPr>
        <w:t>Sclerotinia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sclerotiorum</w:t>
      </w:r>
      <w:proofErr w:type="spellEnd"/>
      <w:r w:rsidRPr="00B05067">
        <w:rPr>
          <w:rFonts w:ascii="Times New Roman" w:hAnsi="Times New Roman" w:cs="Times New Roman"/>
          <w:i/>
          <w:sz w:val="26"/>
          <w:szCs w:val="26"/>
        </w:rPr>
        <w:t>.</w:t>
      </w:r>
      <w:r w:rsidRPr="00B05067">
        <w:rPr>
          <w:rFonts w:ascii="Times New Roman" w:hAnsi="Times New Roman" w:cs="Times New Roman"/>
          <w:sz w:val="26"/>
          <w:szCs w:val="26"/>
        </w:rPr>
        <w:t xml:space="preserve"> Losses from this disease have averaged as high as 20 percent, with a few individual field losses exceeding 65 percent</w:t>
      </w:r>
      <w:r w:rsidR="00FA3E66" w:rsidRPr="00B05067">
        <w:rPr>
          <w:rFonts w:ascii="Times New Roman" w:hAnsi="Times New Roman" w:cs="Times New Roman"/>
          <w:sz w:val="26"/>
          <w:szCs w:val="26"/>
        </w:rPr>
        <w:t xml:space="preserve"> (Schwartz </w:t>
      </w:r>
      <w:r w:rsidR="00FA3E66" w:rsidRPr="00B05067">
        <w:rPr>
          <w:rFonts w:ascii="Times New Roman" w:hAnsi="Times New Roman" w:cs="Times New Roman"/>
          <w:i/>
          <w:sz w:val="26"/>
          <w:szCs w:val="26"/>
        </w:rPr>
        <w:t>et al.,</w:t>
      </w:r>
      <w:r w:rsidR="00FA3E66" w:rsidRPr="00B05067">
        <w:rPr>
          <w:rFonts w:ascii="Times New Roman" w:hAnsi="Times New Roman" w:cs="Times New Roman"/>
          <w:sz w:val="26"/>
          <w:szCs w:val="26"/>
        </w:rPr>
        <w:t xml:space="preserve"> 2011)</w:t>
      </w:r>
      <w:r w:rsidRPr="00B05067">
        <w:rPr>
          <w:rFonts w:ascii="Times New Roman" w:hAnsi="Times New Roman" w:cs="Times New Roman"/>
          <w:sz w:val="26"/>
          <w:szCs w:val="26"/>
        </w:rPr>
        <w:t>. White mold is first observed as wet, soft spots or lesions on infected leaves, branches, stems and pods. These lesions enlarge into a watery, rotten mass of tissue that is covered by a white moldy growth. Infection of stems and branches will cause affected plant parts to wilt and later die, taking on a bleached and dried appearance. This bleaching symptom is characteristic of white mold infected pinto and great northern types and differs from the normal tan color resulting from senescence (aging) or other diseases</w:t>
      </w:r>
      <w:r w:rsidR="00FF1EB2">
        <w:rPr>
          <w:rFonts w:ascii="Times New Roman" w:hAnsi="Times New Roman" w:cs="Times New Roman"/>
          <w:sz w:val="26"/>
          <w:szCs w:val="26"/>
        </w:rPr>
        <w:t xml:space="preserve"> </w:t>
      </w:r>
      <w:r w:rsidR="00787883">
        <w:rPr>
          <w:rFonts w:ascii="Times New Roman" w:hAnsi="Times New Roman" w:cs="Times New Roman"/>
          <w:sz w:val="26"/>
          <w:szCs w:val="26"/>
        </w:rPr>
        <w:t>(</w:t>
      </w:r>
      <w:r w:rsidR="00787883" w:rsidRPr="00B05067">
        <w:rPr>
          <w:rFonts w:ascii="Times New Roman" w:hAnsi="Times New Roman" w:cs="Times New Roman"/>
          <w:sz w:val="26"/>
          <w:szCs w:val="26"/>
        </w:rPr>
        <w:t xml:space="preserve">Rahman </w:t>
      </w:r>
      <w:r w:rsidR="00787883" w:rsidRPr="00246105">
        <w:rPr>
          <w:rFonts w:ascii="Times New Roman" w:hAnsi="Times New Roman" w:cs="Times New Roman"/>
          <w:i/>
          <w:sz w:val="26"/>
          <w:szCs w:val="26"/>
        </w:rPr>
        <w:t>et al.,</w:t>
      </w:r>
      <w:r w:rsidR="00787883" w:rsidRPr="00B05067">
        <w:rPr>
          <w:rFonts w:ascii="Times New Roman" w:hAnsi="Times New Roman" w:cs="Times New Roman"/>
          <w:sz w:val="26"/>
          <w:szCs w:val="26"/>
        </w:rPr>
        <w:t xml:space="preserve"> 2015</w:t>
      </w:r>
      <w:r w:rsidR="00787883">
        <w:rPr>
          <w:rFonts w:ascii="Times New Roman" w:hAnsi="Times New Roman" w:cs="Times New Roman"/>
          <w:sz w:val="26"/>
          <w:szCs w:val="26"/>
        </w:rPr>
        <w:t>)</w:t>
      </w:r>
      <w:r w:rsidR="00787883" w:rsidRPr="00B05067">
        <w:rPr>
          <w:rFonts w:ascii="Times New Roman" w:hAnsi="Times New Roman" w:cs="Times New Roman"/>
          <w:sz w:val="26"/>
          <w:szCs w:val="26"/>
        </w:rPr>
        <w:t>.</w:t>
      </w:r>
      <w:r w:rsidRPr="00B05067">
        <w:rPr>
          <w:rFonts w:ascii="Times New Roman" w:hAnsi="Times New Roman" w:cs="Times New Roman"/>
          <w:sz w:val="26"/>
          <w:szCs w:val="26"/>
        </w:rPr>
        <w:t xml:space="preserve"> Black and </w:t>
      </w:r>
      <w:r w:rsidR="00FF1EB2" w:rsidRPr="00B05067">
        <w:rPr>
          <w:rFonts w:ascii="Times New Roman" w:hAnsi="Times New Roman" w:cs="Times New Roman"/>
          <w:sz w:val="26"/>
          <w:szCs w:val="26"/>
        </w:rPr>
        <w:t>irregularly shaped</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sclerotia</w:t>
      </w:r>
      <w:proofErr w:type="spellEnd"/>
      <w:r w:rsidRPr="00B05067">
        <w:rPr>
          <w:rFonts w:ascii="Times New Roman" w:hAnsi="Times New Roman" w:cs="Times New Roman"/>
          <w:sz w:val="26"/>
          <w:szCs w:val="26"/>
        </w:rPr>
        <w:t xml:space="preserve"> (resting structures of the fungus) form on and within infected plant parts. Spread and development of white mold is greatly influenced by the prevailing weather conditions and certain agronomic practices. The disease may cause serious yield losses during wet, cool periods near the end of the growing season</w:t>
      </w:r>
      <w:r w:rsidR="00894DAC" w:rsidRPr="00B05067">
        <w:rPr>
          <w:rFonts w:ascii="Times New Roman" w:hAnsi="Times New Roman" w:cs="Times New Roman"/>
          <w:sz w:val="26"/>
          <w:szCs w:val="26"/>
        </w:rPr>
        <w:t xml:space="preserve"> of crops (</w:t>
      </w:r>
      <w:r w:rsidR="009B7814" w:rsidRPr="00B05067">
        <w:rPr>
          <w:rFonts w:ascii="Times New Roman" w:hAnsi="Times New Roman" w:cs="Times New Roman"/>
          <w:sz w:val="26"/>
          <w:szCs w:val="26"/>
        </w:rPr>
        <w:t>El-</w:t>
      </w:r>
      <w:proofErr w:type="spellStart"/>
      <w:r w:rsidR="009B7814" w:rsidRPr="00B05067">
        <w:rPr>
          <w:rFonts w:ascii="Times New Roman" w:hAnsi="Times New Roman" w:cs="Times New Roman"/>
          <w:sz w:val="26"/>
          <w:szCs w:val="26"/>
        </w:rPr>
        <w:t>Kazzaz</w:t>
      </w:r>
      <w:proofErr w:type="spellEnd"/>
      <w:r w:rsidR="009B7814">
        <w:rPr>
          <w:rFonts w:ascii="Times New Roman" w:hAnsi="Times New Roman" w:cs="Times New Roman"/>
          <w:sz w:val="26"/>
          <w:szCs w:val="26"/>
        </w:rPr>
        <w:t xml:space="preserve"> </w:t>
      </w:r>
      <w:r w:rsidR="009B7814" w:rsidRPr="009B7814">
        <w:rPr>
          <w:rFonts w:ascii="Times New Roman" w:hAnsi="Times New Roman" w:cs="Times New Roman"/>
          <w:i/>
          <w:sz w:val="26"/>
          <w:szCs w:val="26"/>
        </w:rPr>
        <w:t>et al.,</w:t>
      </w:r>
      <w:r w:rsidR="009B7814">
        <w:rPr>
          <w:rFonts w:ascii="Times New Roman" w:hAnsi="Times New Roman" w:cs="Times New Roman"/>
          <w:sz w:val="26"/>
          <w:szCs w:val="26"/>
        </w:rPr>
        <w:t xml:space="preserve"> 2003</w:t>
      </w:r>
      <w:r w:rsidR="00894DAC" w:rsidRPr="00B05067">
        <w:rPr>
          <w:rFonts w:ascii="Times New Roman" w:hAnsi="Times New Roman" w:cs="Times New Roman"/>
          <w:sz w:val="26"/>
          <w:szCs w:val="26"/>
        </w:rPr>
        <w:t>)</w:t>
      </w:r>
      <w:r w:rsidRPr="00B05067">
        <w:rPr>
          <w:rFonts w:ascii="Times New Roman" w:hAnsi="Times New Roman" w:cs="Times New Roman"/>
          <w:sz w:val="26"/>
          <w:szCs w:val="26"/>
        </w:rPr>
        <w:t>. Agronomic practices, such as irrigation management, plant density and varietal growth characteristics, are all closely linked with the life cycle of the pathogen. Recent research has shown how management of these factors, in addition to the use of chemical control, can be most effectively combined to reduce disease severity and minim</w:t>
      </w:r>
      <w:r w:rsidR="00894DAC" w:rsidRPr="00B05067">
        <w:rPr>
          <w:rFonts w:ascii="Times New Roman" w:hAnsi="Times New Roman" w:cs="Times New Roman"/>
          <w:sz w:val="26"/>
          <w:szCs w:val="26"/>
        </w:rPr>
        <w:t xml:space="preserve">ize yield losses to </w:t>
      </w:r>
      <w:r w:rsidRPr="00B05067">
        <w:rPr>
          <w:rFonts w:ascii="Times New Roman" w:hAnsi="Times New Roman" w:cs="Times New Roman"/>
          <w:sz w:val="26"/>
          <w:szCs w:val="26"/>
        </w:rPr>
        <w:t>crops</w:t>
      </w:r>
      <w:r w:rsidR="00D93608">
        <w:rPr>
          <w:rFonts w:ascii="Times New Roman" w:hAnsi="Times New Roman" w:cs="Times New Roman"/>
          <w:sz w:val="26"/>
          <w:szCs w:val="26"/>
        </w:rPr>
        <w:t xml:space="preserve"> (</w:t>
      </w:r>
      <w:proofErr w:type="spellStart"/>
      <w:r w:rsidR="00787883">
        <w:rPr>
          <w:rFonts w:ascii="Times New Roman" w:hAnsi="Times New Roman" w:cs="Times New Roman"/>
          <w:sz w:val="26"/>
          <w:szCs w:val="26"/>
        </w:rPr>
        <w:t>Zitter</w:t>
      </w:r>
      <w:proofErr w:type="spellEnd"/>
      <w:r w:rsidR="00787883">
        <w:rPr>
          <w:rFonts w:ascii="Times New Roman" w:hAnsi="Times New Roman" w:cs="Times New Roman"/>
          <w:sz w:val="26"/>
          <w:szCs w:val="26"/>
        </w:rPr>
        <w:t xml:space="preserve"> </w:t>
      </w:r>
      <w:r w:rsidR="00787883" w:rsidRPr="009B7814">
        <w:rPr>
          <w:rFonts w:ascii="Times New Roman" w:hAnsi="Times New Roman" w:cs="Times New Roman"/>
          <w:i/>
          <w:sz w:val="26"/>
          <w:szCs w:val="26"/>
        </w:rPr>
        <w:t>et al.,</w:t>
      </w:r>
      <w:r w:rsidR="00787883">
        <w:rPr>
          <w:rFonts w:ascii="Times New Roman" w:hAnsi="Times New Roman" w:cs="Times New Roman"/>
          <w:sz w:val="26"/>
          <w:szCs w:val="26"/>
        </w:rPr>
        <w:t xml:space="preserve"> 2005</w:t>
      </w:r>
      <w:r w:rsidR="00D93608">
        <w:rPr>
          <w:rFonts w:ascii="Times New Roman" w:hAnsi="Times New Roman" w:cs="Times New Roman"/>
          <w:sz w:val="26"/>
          <w:szCs w:val="26"/>
        </w:rPr>
        <w:t>)</w:t>
      </w:r>
      <w:r w:rsidRPr="00B05067">
        <w:rPr>
          <w:rFonts w:ascii="Times New Roman" w:hAnsi="Times New Roman" w:cs="Times New Roman"/>
          <w:sz w:val="26"/>
          <w:szCs w:val="26"/>
        </w:rPr>
        <w:t>.</w:t>
      </w:r>
    </w:p>
    <w:p w:rsidR="006E0666" w:rsidRPr="00653F5B" w:rsidRDefault="00653F5B" w:rsidP="00B05067">
      <w:pPr>
        <w:spacing w:line="276" w:lineRule="auto"/>
        <w:jc w:val="both"/>
        <w:rPr>
          <w:rFonts w:ascii="Times New Roman" w:hAnsi="Times New Roman" w:cs="Times New Roman"/>
          <w:b/>
          <w:sz w:val="26"/>
          <w:szCs w:val="26"/>
        </w:rPr>
      </w:pPr>
      <w:r w:rsidRPr="00653F5B">
        <w:rPr>
          <w:rFonts w:ascii="Times New Roman" w:hAnsi="Times New Roman" w:cs="Times New Roman"/>
          <w:b/>
          <w:sz w:val="26"/>
          <w:szCs w:val="26"/>
        </w:rPr>
        <w:t>2.7 Survival of the Fungus</w:t>
      </w:r>
    </w:p>
    <w:p w:rsidR="006E0666" w:rsidRDefault="006E0666"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 xml:space="preserve">Survival of the Fungus The most important survival mechanism of </w:t>
      </w:r>
      <w:proofErr w:type="spellStart"/>
      <w:r w:rsidR="00D93608">
        <w:rPr>
          <w:rFonts w:ascii="Times New Roman" w:hAnsi="Times New Roman" w:cs="Times New Roman"/>
          <w:i/>
          <w:sz w:val="26"/>
          <w:szCs w:val="26"/>
        </w:rPr>
        <w:t>Sclerotinia</w:t>
      </w:r>
      <w:proofErr w:type="spellEnd"/>
      <w:r w:rsidR="00D93608">
        <w:rPr>
          <w:rFonts w:ascii="Times New Roman" w:hAnsi="Times New Roman" w:cs="Times New Roman"/>
          <w:i/>
          <w:sz w:val="26"/>
          <w:szCs w:val="26"/>
        </w:rPr>
        <w:t xml:space="preserve"> </w:t>
      </w:r>
      <w:proofErr w:type="spellStart"/>
      <w:r w:rsidR="00D93608">
        <w:rPr>
          <w:rFonts w:ascii="Times New Roman" w:hAnsi="Times New Roman" w:cs="Times New Roman"/>
          <w:i/>
          <w:sz w:val="26"/>
          <w:szCs w:val="26"/>
        </w:rPr>
        <w:t>sclerotiorum</w:t>
      </w:r>
      <w:proofErr w:type="spellEnd"/>
      <w:r w:rsidR="00D93608">
        <w:rPr>
          <w:rFonts w:ascii="Times New Roman" w:hAnsi="Times New Roman" w:cs="Times New Roman"/>
          <w:i/>
          <w:sz w:val="26"/>
          <w:szCs w:val="26"/>
        </w:rPr>
        <w:t xml:space="preserve"> </w:t>
      </w:r>
      <w:r w:rsidRPr="00B05067">
        <w:rPr>
          <w:rFonts w:ascii="Times New Roman" w:hAnsi="Times New Roman" w:cs="Times New Roman"/>
          <w:sz w:val="26"/>
          <w:szCs w:val="26"/>
        </w:rPr>
        <w:t xml:space="preserve">is the formation of </w:t>
      </w:r>
      <w:proofErr w:type="spellStart"/>
      <w:r w:rsidRPr="00B05067">
        <w:rPr>
          <w:rFonts w:ascii="Times New Roman" w:hAnsi="Times New Roman" w:cs="Times New Roman"/>
          <w:sz w:val="26"/>
          <w:szCs w:val="26"/>
        </w:rPr>
        <w:t>sclerotia</w:t>
      </w:r>
      <w:proofErr w:type="spellEnd"/>
      <w:r w:rsidRPr="00B05067">
        <w:rPr>
          <w:rFonts w:ascii="Times New Roman" w:hAnsi="Times New Roman" w:cs="Times New Roman"/>
          <w:sz w:val="26"/>
          <w:szCs w:val="26"/>
        </w:rPr>
        <w:t xml:space="preserve">. A </w:t>
      </w:r>
      <w:proofErr w:type="spellStart"/>
      <w:r w:rsidRPr="00B05067">
        <w:rPr>
          <w:rFonts w:ascii="Times New Roman" w:hAnsi="Times New Roman" w:cs="Times New Roman"/>
          <w:sz w:val="26"/>
          <w:szCs w:val="26"/>
        </w:rPr>
        <w:t>sclerotium</w:t>
      </w:r>
      <w:proofErr w:type="spellEnd"/>
      <w:r w:rsidRPr="00B05067">
        <w:rPr>
          <w:rFonts w:ascii="Times New Roman" w:hAnsi="Times New Roman" w:cs="Times New Roman"/>
          <w:sz w:val="26"/>
          <w:szCs w:val="26"/>
        </w:rPr>
        <w:t xml:space="preserve"> is a compact mass of hardened </w:t>
      </w:r>
      <w:r w:rsidRPr="00B05067">
        <w:rPr>
          <w:rFonts w:ascii="Times New Roman" w:hAnsi="Times New Roman" w:cs="Times New Roman"/>
          <w:sz w:val="26"/>
          <w:szCs w:val="26"/>
        </w:rPr>
        <w:lastRenderedPageBreak/>
        <w:t>mycelium (</w:t>
      </w:r>
      <w:proofErr w:type="spellStart"/>
      <w:r w:rsidRPr="00B05067">
        <w:rPr>
          <w:rFonts w:ascii="Times New Roman" w:hAnsi="Times New Roman" w:cs="Times New Roman"/>
          <w:sz w:val="26"/>
          <w:szCs w:val="26"/>
        </w:rPr>
        <w:t>cobweb­like</w:t>
      </w:r>
      <w:proofErr w:type="spellEnd"/>
      <w:r w:rsidRPr="00B05067">
        <w:rPr>
          <w:rFonts w:ascii="Times New Roman" w:hAnsi="Times New Roman" w:cs="Times New Roman"/>
          <w:sz w:val="26"/>
          <w:szCs w:val="26"/>
        </w:rPr>
        <w:t xml:space="preserve"> fungal threads) that contains reserve food materials. These structures are </w:t>
      </w:r>
      <w:r w:rsidR="00D93608">
        <w:rPr>
          <w:rFonts w:ascii="Times New Roman" w:hAnsi="Times New Roman" w:cs="Times New Roman"/>
          <w:sz w:val="26"/>
          <w:szCs w:val="26"/>
        </w:rPr>
        <w:t>produced in abundance on infect</w:t>
      </w:r>
      <w:r w:rsidRPr="00B05067">
        <w:rPr>
          <w:rFonts w:ascii="Times New Roman" w:hAnsi="Times New Roman" w:cs="Times New Roman"/>
          <w:sz w:val="26"/>
          <w:szCs w:val="26"/>
        </w:rPr>
        <w:t>ed plant tissue, allowing the fungus to survive during perio</w:t>
      </w:r>
      <w:r w:rsidR="00334C9A" w:rsidRPr="00B05067">
        <w:rPr>
          <w:rFonts w:ascii="Times New Roman" w:hAnsi="Times New Roman" w:cs="Times New Roman"/>
          <w:sz w:val="26"/>
          <w:szCs w:val="26"/>
        </w:rPr>
        <w:t>ds of unfavorable environmental</w:t>
      </w:r>
      <w:r w:rsidRPr="00B05067">
        <w:rPr>
          <w:rFonts w:ascii="Times New Roman" w:hAnsi="Times New Roman" w:cs="Times New Roman"/>
          <w:sz w:val="26"/>
          <w:szCs w:val="26"/>
        </w:rPr>
        <w:t> conditions</w:t>
      </w:r>
      <w:r w:rsidR="005437C5">
        <w:rPr>
          <w:rFonts w:ascii="Times New Roman" w:hAnsi="Times New Roman" w:cs="Times New Roman"/>
          <w:sz w:val="26"/>
          <w:szCs w:val="26"/>
        </w:rPr>
        <w:t xml:space="preserve"> (</w:t>
      </w:r>
      <w:proofErr w:type="spellStart"/>
      <w:r w:rsidR="00787883">
        <w:rPr>
          <w:rFonts w:ascii="Times New Roman" w:hAnsi="Times New Roman" w:cs="Times New Roman"/>
          <w:sz w:val="26"/>
          <w:szCs w:val="26"/>
        </w:rPr>
        <w:t>Zitter</w:t>
      </w:r>
      <w:proofErr w:type="spellEnd"/>
      <w:r w:rsidR="00787883">
        <w:rPr>
          <w:rFonts w:ascii="Times New Roman" w:hAnsi="Times New Roman" w:cs="Times New Roman"/>
          <w:sz w:val="26"/>
          <w:szCs w:val="26"/>
        </w:rPr>
        <w:t xml:space="preserve"> </w:t>
      </w:r>
      <w:r w:rsidR="00787883" w:rsidRPr="00787883">
        <w:rPr>
          <w:rFonts w:ascii="Times New Roman" w:hAnsi="Times New Roman" w:cs="Times New Roman"/>
          <w:i/>
          <w:sz w:val="26"/>
          <w:szCs w:val="26"/>
        </w:rPr>
        <w:t>et al.,</w:t>
      </w:r>
      <w:r w:rsidR="00787883">
        <w:rPr>
          <w:rFonts w:ascii="Times New Roman" w:hAnsi="Times New Roman" w:cs="Times New Roman"/>
          <w:sz w:val="26"/>
          <w:szCs w:val="26"/>
        </w:rPr>
        <w:t xml:space="preserve"> 2005</w:t>
      </w:r>
      <w:r w:rsidR="005437C5">
        <w:rPr>
          <w:rFonts w:ascii="Times New Roman" w:hAnsi="Times New Roman" w:cs="Times New Roman"/>
          <w:sz w:val="26"/>
          <w:szCs w:val="26"/>
        </w:rPr>
        <w:t>)</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Sclerotia</w:t>
      </w:r>
      <w:proofErr w:type="spellEnd"/>
      <w:r w:rsidRPr="00B05067">
        <w:rPr>
          <w:rFonts w:ascii="Times New Roman" w:hAnsi="Times New Roman" w:cs="Times New Roman"/>
          <w:sz w:val="26"/>
          <w:szCs w:val="26"/>
        </w:rPr>
        <w:t xml:space="preserve"> usually are dark colored, circular to irre</w:t>
      </w:r>
      <w:r w:rsidR="00D93608">
        <w:rPr>
          <w:rFonts w:ascii="Times New Roman" w:hAnsi="Times New Roman" w:cs="Times New Roman"/>
          <w:sz w:val="26"/>
          <w:szCs w:val="26"/>
        </w:rPr>
        <w:t>g</w:t>
      </w:r>
      <w:r w:rsidRPr="00B05067">
        <w:rPr>
          <w:rFonts w:ascii="Times New Roman" w:hAnsi="Times New Roman" w:cs="Times New Roman"/>
          <w:sz w:val="26"/>
          <w:szCs w:val="26"/>
        </w:rPr>
        <w:t xml:space="preserve">ular in shape, and range in size from less than 1/8 inch in diameter up to the size of a large bean seed. The center of a </w:t>
      </w:r>
      <w:proofErr w:type="spellStart"/>
      <w:r w:rsidRPr="00B05067">
        <w:rPr>
          <w:rFonts w:ascii="Times New Roman" w:hAnsi="Times New Roman" w:cs="Times New Roman"/>
          <w:sz w:val="26"/>
          <w:szCs w:val="26"/>
        </w:rPr>
        <w:t>sclerotium</w:t>
      </w:r>
      <w:proofErr w:type="spellEnd"/>
      <w:r w:rsidRPr="00B05067">
        <w:rPr>
          <w:rFonts w:ascii="Times New Roman" w:hAnsi="Times New Roman" w:cs="Times New Roman"/>
          <w:sz w:val="26"/>
          <w:szCs w:val="26"/>
        </w:rPr>
        <w:t xml:space="preserve"> usually is cream or white. Studies have shown that up to 75 per cent of </w:t>
      </w:r>
      <w:proofErr w:type="spellStart"/>
      <w:r w:rsidRPr="00B05067">
        <w:rPr>
          <w:rFonts w:ascii="Times New Roman" w:hAnsi="Times New Roman" w:cs="Times New Roman"/>
          <w:sz w:val="26"/>
          <w:szCs w:val="26"/>
        </w:rPr>
        <w:t>sclerotia</w:t>
      </w:r>
      <w:proofErr w:type="spellEnd"/>
      <w:r w:rsidRPr="00B05067">
        <w:rPr>
          <w:rFonts w:ascii="Times New Roman" w:hAnsi="Times New Roman" w:cs="Times New Roman"/>
          <w:sz w:val="26"/>
          <w:szCs w:val="26"/>
        </w:rPr>
        <w:t xml:space="preserve"> buried 12 inches deep in a bean field remain alive and infective three years or longer</w:t>
      </w:r>
      <w:r w:rsidRPr="005437C5">
        <w:rPr>
          <w:rFonts w:ascii="Times New Roman" w:hAnsi="Times New Roman" w:cs="Times New Roman"/>
          <w:i/>
          <w:sz w:val="26"/>
          <w:szCs w:val="26"/>
        </w:rPr>
        <w:t xml:space="preserve">. </w:t>
      </w:r>
      <w:proofErr w:type="spellStart"/>
      <w:r w:rsidRPr="005437C5">
        <w:rPr>
          <w:rFonts w:ascii="Times New Roman" w:hAnsi="Times New Roman" w:cs="Times New Roman"/>
          <w:i/>
          <w:sz w:val="26"/>
          <w:szCs w:val="26"/>
        </w:rPr>
        <w:t>Sclerotinia</w:t>
      </w:r>
      <w:proofErr w:type="spellEnd"/>
      <w:r w:rsidRPr="005437C5">
        <w:rPr>
          <w:rFonts w:ascii="Times New Roman" w:hAnsi="Times New Roman" w:cs="Times New Roman"/>
          <w:i/>
          <w:sz w:val="26"/>
          <w:szCs w:val="26"/>
        </w:rPr>
        <w:t xml:space="preserve"> </w:t>
      </w:r>
      <w:proofErr w:type="spellStart"/>
      <w:r w:rsidRPr="005437C5">
        <w:rPr>
          <w:rFonts w:ascii="Times New Roman" w:hAnsi="Times New Roman" w:cs="Times New Roman"/>
          <w:i/>
          <w:sz w:val="26"/>
          <w:szCs w:val="26"/>
        </w:rPr>
        <w:t>sclerotiorum</w:t>
      </w:r>
      <w:proofErr w:type="spellEnd"/>
      <w:r w:rsidRPr="00B05067">
        <w:rPr>
          <w:rFonts w:ascii="Times New Roman" w:hAnsi="Times New Roman" w:cs="Times New Roman"/>
          <w:sz w:val="26"/>
          <w:szCs w:val="26"/>
        </w:rPr>
        <w:t xml:space="preserve"> can survive from one sea son to the next as mycelium in infected bean straw and seeds that have been scattered over the field during harvest</w:t>
      </w:r>
      <w:r w:rsidR="005437C5">
        <w:rPr>
          <w:rFonts w:ascii="Times New Roman" w:hAnsi="Times New Roman" w:cs="Times New Roman"/>
          <w:sz w:val="26"/>
          <w:szCs w:val="26"/>
        </w:rPr>
        <w:t xml:space="preserve"> </w:t>
      </w:r>
      <w:r w:rsidR="005437C5" w:rsidRPr="00B05067">
        <w:rPr>
          <w:rFonts w:ascii="Times New Roman" w:hAnsi="Times New Roman" w:cs="Times New Roman"/>
          <w:sz w:val="26"/>
          <w:szCs w:val="26"/>
        </w:rPr>
        <w:t xml:space="preserve">(Schwartz </w:t>
      </w:r>
      <w:r w:rsidR="005437C5" w:rsidRPr="00B05067">
        <w:rPr>
          <w:rFonts w:ascii="Times New Roman" w:hAnsi="Times New Roman" w:cs="Times New Roman"/>
          <w:i/>
          <w:sz w:val="26"/>
          <w:szCs w:val="26"/>
        </w:rPr>
        <w:t>et al.,</w:t>
      </w:r>
      <w:r w:rsidR="005437C5" w:rsidRPr="00B05067">
        <w:rPr>
          <w:rFonts w:ascii="Times New Roman" w:hAnsi="Times New Roman" w:cs="Times New Roman"/>
          <w:sz w:val="26"/>
          <w:szCs w:val="26"/>
        </w:rPr>
        <w:t xml:space="preserve"> 2011).</w:t>
      </w:r>
      <w:r w:rsidRPr="00B05067">
        <w:rPr>
          <w:rFonts w:ascii="Times New Roman" w:hAnsi="Times New Roman" w:cs="Times New Roman"/>
          <w:sz w:val="26"/>
          <w:szCs w:val="26"/>
        </w:rPr>
        <w:t xml:space="preserve"> Post­harvest tillage reduces the potential for infection since diseased tissue is turned under and generally decomposes in the soil before the next bean growing season. However, </w:t>
      </w:r>
      <w:proofErr w:type="spellStart"/>
      <w:r w:rsidRPr="00B05067">
        <w:rPr>
          <w:rFonts w:ascii="Times New Roman" w:hAnsi="Times New Roman" w:cs="Times New Roman"/>
          <w:sz w:val="26"/>
          <w:szCs w:val="26"/>
        </w:rPr>
        <w:t>sclerotial</w:t>
      </w:r>
      <w:proofErr w:type="spellEnd"/>
      <w:r w:rsidRPr="00B05067">
        <w:rPr>
          <w:rFonts w:ascii="Times New Roman" w:hAnsi="Times New Roman" w:cs="Times New Roman"/>
          <w:sz w:val="26"/>
          <w:szCs w:val="26"/>
        </w:rPr>
        <w:t xml:space="preserve"> survival still can be a problem in subsequent seasons. The fungus can be transported within infected seeds or in </w:t>
      </w:r>
      <w:proofErr w:type="spellStart"/>
      <w:r w:rsidRPr="00B05067">
        <w:rPr>
          <w:rFonts w:ascii="Times New Roman" w:hAnsi="Times New Roman" w:cs="Times New Roman"/>
          <w:sz w:val="26"/>
          <w:szCs w:val="26"/>
        </w:rPr>
        <w:t>sclerotia­con</w:t>
      </w:r>
      <w:r w:rsidR="00334C9A" w:rsidRPr="00B05067">
        <w:rPr>
          <w:rFonts w:ascii="Times New Roman" w:hAnsi="Times New Roman" w:cs="Times New Roman"/>
          <w:sz w:val="26"/>
          <w:szCs w:val="26"/>
        </w:rPr>
        <w:t>taminated</w:t>
      </w:r>
      <w:proofErr w:type="spellEnd"/>
      <w:r w:rsidR="00334C9A" w:rsidRPr="00B05067">
        <w:rPr>
          <w:rFonts w:ascii="Times New Roman" w:hAnsi="Times New Roman" w:cs="Times New Roman"/>
          <w:sz w:val="26"/>
          <w:szCs w:val="26"/>
        </w:rPr>
        <w:t xml:space="preserve"> seed lots to be plant</w:t>
      </w:r>
      <w:r w:rsidRPr="00B05067">
        <w:rPr>
          <w:rFonts w:ascii="Times New Roman" w:hAnsi="Times New Roman" w:cs="Times New Roman"/>
          <w:sz w:val="26"/>
          <w:szCs w:val="26"/>
        </w:rPr>
        <w:t>ed during the next</w:t>
      </w:r>
      <w:r w:rsidR="00E763CA" w:rsidRPr="00B05067">
        <w:rPr>
          <w:rFonts w:ascii="Times New Roman" w:hAnsi="Times New Roman" w:cs="Times New Roman"/>
          <w:sz w:val="26"/>
          <w:szCs w:val="26"/>
        </w:rPr>
        <w:t xml:space="preserve"> growing season</w:t>
      </w:r>
      <w:r w:rsidR="00246105">
        <w:rPr>
          <w:rFonts w:ascii="Times New Roman" w:hAnsi="Times New Roman" w:cs="Times New Roman"/>
          <w:sz w:val="26"/>
          <w:szCs w:val="26"/>
        </w:rPr>
        <w:t xml:space="preserve"> (</w:t>
      </w:r>
      <w:r w:rsidR="00246105" w:rsidRPr="00B05067">
        <w:rPr>
          <w:rFonts w:ascii="Times New Roman" w:hAnsi="Times New Roman" w:cs="Times New Roman"/>
          <w:sz w:val="26"/>
          <w:szCs w:val="26"/>
        </w:rPr>
        <w:t xml:space="preserve">Rahman </w:t>
      </w:r>
      <w:r w:rsidR="00246105" w:rsidRPr="00246105">
        <w:rPr>
          <w:rFonts w:ascii="Times New Roman" w:hAnsi="Times New Roman" w:cs="Times New Roman"/>
          <w:i/>
          <w:sz w:val="26"/>
          <w:szCs w:val="26"/>
        </w:rPr>
        <w:t>et al.,</w:t>
      </w:r>
      <w:r w:rsidR="00246105" w:rsidRPr="00B05067">
        <w:rPr>
          <w:rFonts w:ascii="Times New Roman" w:hAnsi="Times New Roman" w:cs="Times New Roman"/>
          <w:sz w:val="26"/>
          <w:szCs w:val="26"/>
        </w:rPr>
        <w:t xml:space="preserve"> 2015</w:t>
      </w:r>
      <w:r w:rsidR="00246105">
        <w:rPr>
          <w:rFonts w:ascii="Times New Roman" w:hAnsi="Times New Roman" w:cs="Times New Roman"/>
          <w:sz w:val="26"/>
          <w:szCs w:val="26"/>
        </w:rPr>
        <w:t>)</w:t>
      </w:r>
      <w:r w:rsidR="00E763CA" w:rsidRPr="00B05067">
        <w:rPr>
          <w:rFonts w:ascii="Times New Roman" w:hAnsi="Times New Roman" w:cs="Times New Roman"/>
          <w:sz w:val="26"/>
          <w:szCs w:val="26"/>
        </w:rPr>
        <w:t>.</w:t>
      </w:r>
    </w:p>
    <w:p w:rsidR="00F72F23" w:rsidRPr="00B05067" w:rsidRDefault="00653F5B" w:rsidP="00B05067">
      <w:pPr>
        <w:spacing w:line="276" w:lineRule="auto"/>
        <w:jc w:val="both"/>
        <w:rPr>
          <w:rFonts w:ascii="Times New Roman" w:hAnsi="Times New Roman" w:cs="Times New Roman"/>
          <w:sz w:val="26"/>
          <w:szCs w:val="26"/>
        </w:rPr>
      </w:pPr>
      <w:r w:rsidRPr="00653F5B">
        <w:rPr>
          <w:rFonts w:ascii="Times New Roman" w:hAnsi="Times New Roman" w:cs="Times New Roman"/>
          <w:b/>
          <w:sz w:val="26"/>
          <w:szCs w:val="26"/>
        </w:rPr>
        <w:t>2.</w:t>
      </w:r>
      <w:r w:rsidR="00787883">
        <w:rPr>
          <w:rFonts w:ascii="Times New Roman" w:hAnsi="Times New Roman" w:cs="Times New Roman"/>
          <w:b/>
          <w:sz w:val="26"/>
          <w:szCs w:val="26"/>
        </w:rPr>
        <w:t>8</w:t>
      </w:r>
      <w:r w:rsidRPr="00653F5B">
        <w:rPr>
          <w:rFonts w:ascii="Times New Roman" w:hAnsi="Times New Roman" w:cs="Times New Roman"/>
          <w:b/>
          <w:sz w:val="26"/>
          <w:szCs w:val="26"/>
        </w:rPr>
        <w:t xml:space="preserve"> Effect of Botanicals in Control of </w:t>
      </w:r>
      <w:r w:rsidR="008A5217">
        <w:rPr>
          <w:rFonts w:ascii="Times New Roman" w:hAnsi="Times New Roman" w:cs="Times New Roman"/>
          <w:b/>
          <w:sz w:val="26"/>
          <w:szCs w:val="26"/>
        </w:rPr>
        <w:t xml:space="preserve">Plant </w:t>
      </w:r>
      <w:r w:rsidRPr="00653F5B">
        <w:rPr>
          <w:rFonts w:ascii="Times New Roman" w:hAnsi="Times New Roman" w:cs="Times New Roman"/>
          <w:b/>
          <w:sz w:val="26"/>
          <w:szCs w:val="26"/>
        </w:rPr>
        <w:t>Diseases</w:t>
      </w:r>
    </w:p>
    <w:p w:rsidR="006D0433" w:rsidRPr="00B05067" w:rsidRDefault="001E461B" w:rsidP="00653F5B">
      <w:pPr>
        <w:spacing w:after="0" w:line="276" w:lineRule="auto"/>
        <w:jc w:val="both"/>
        <w:rPr>
          <w:rFonts w:ascii="Times New Roman" w:hAnsi="Times New Roman" w:cs="Times New Roman"/>
          <w:sz w:val="26"/>
          <w:szCs w:val="26"/>
        </w:rPr>
      </w:pPr>
      <w:r w:rsidRPr="00B05067">
        <w:rPr>
          <w:rFonts w:ascii="Times New Roman" w:hAnsi="Times New Roman" w:cs="Times New Roman"/>
          <w:sz w:val="26"/>
          <w:szCs w:val="26"/>
        </w:rPr>
        <w:t>The use of botanicals is now popular in the control of disease to ameliorate the effect of chemical disease control measures or fungicides.</w:t>
      </w:r>
    </w:p>
    <w:p w:rsidR="006D0433" w:rsidRPr="00B05067" w:rsidRDefault="00C609E5" w:rsidP="00653F5B">
      <w:pPr>
        <w:spacing w:after="0" w:line="276" w:lineRule="auto"/>
        <w:jc w:val="both"/>
        <w:rPr>
          <w:rFonts w:ascii="Times New Roman" w:hAnsi="Times New Roman" w:cs="Times New Roman"/>
          <w:sz w:val="26"/>
          <w:szCs w:val="26"/>
        </w:rPr>
      </w:pPr>
      <w:proofErr w:type="spellStart"/>
      <w:r>
        <w:rPr>
          <w:rFonts w:ascii="Times New Roman" w:hAnsi="Times New Roman" w:cs="Times New Roman"/>
          <w:sz w:val="26"/>
          <w:szCs w:val="26"/>
        </w:rPr>
        <w:t>Ta</w:t>
      </w:r>
      <w:r w:rsidR="006D0433" w:rsidRPr="00B05067">
        <w:rPr>
          <w:rFonts w:ascii="Times New Roman" w:hAnsi="Times New Roman" w:cs="Times New Roman"/>
          <w:sz w:val="26"/>
          <w:szCs w:val="26"/>
        </w:rPr>
        <w:t>b</w:t>
      </w:r>
      <w:r>
        <w:rPr>
          <w:rFonts w:ascii="Times New Roman" w:hAnsi="Times New Roman" w:cs="Times New Roman"/>
          <w:sz w:val="26"/>
          <w:szCs w:val="26"/>
        </w:rPr>
        <w:t>il</w:t>
      </w:r>
      <w:proofErr w:type="spellEnd"/>
      <w:r w:rsidR="006D0433" w:rsidRPr="00B05067">
        <w:rPr>
          <w:rFonts w:ascii="Times New Roman" w:hAnsi="Times New Roman" w:cs="Times New Roman"/>
          <w:sz w:val="26"/>
          <w:szCs w:val="26"/>
        </w:rPr>
        <w:t xml:space="preserve"> (1995) reported that the leaf extract of L. </w:t>
      </w:r>
      <w:proofErr w:type="spellStart"/>
      <w:r w:rsidR="006D0433" w:rsidRPr="00B05067">
        <w:rPr>
          <w:rFonts w:ascii="Times New Roman" w:hAnsi="Times New Roman" w:cs="Times New Roman"/>
          <w:i/>
          <w:sz w:val="26"/>
          <w:szCs w:val="26"/>
        </w:rPr>
        <w:t>inermis</w:t>
      </w:r>
      <w:proofErr w:type="spellEnd"/>
      <w:r w:rsidR="006D0433" w:rsidRPr="00B05067">
        <w:rPr>
          <w:rFonts w:ascii="Times New Roman" w:hAnsi="Times New Roman" w:cs="Times New Roman"/>
          <w:sz w:val="26"/>
          <w:szCs w:val="26"/>
        </w:rPr>
        <w:t xml:space="preserve"> was effective against mycelial growth of cumin wilt caused by </w:t>
      </w:r>
      <w:proofErr w:type="spellStart"/>
      <w:r w:rsidR="006D0433" w:rsidRPr="00B05067">
        <w:rPr>
          <w:rFonts w:ascii="Times New Roman" w:hAnsi="Times New Roman" w:cs="Times New Roman"/>
          <w:i/>
          <w:sz w:val="26"/>
          <w:szCs w:val="26"/>
        </w:rPr>
        <w:t>Fusarium</w:t>
      </w:r>
      <w:proofErr w:type="spellEnd"/>
      <w:r w:rsidR="006D0433" w:rsidRPr="00B05067">
        <w:rPr>
          <w:rFonts w:ascii="Times New Roman" w:hAnsi="Times New Roman" w:cs="Times New Roman"/>
          <w:i/>
          <w:sz w:val="26"/>
          <w:szCs w:val="26"/>
        </w:rPr>
        <w:t xml:space="preserve"> </w:t>
      </w:r>
      <w:proofErr w:type="spellStart"/>
      <w:r w:rsidR="006D0433" w:rsidRPr="00B05067">
        <w:rPr>
          <w:rFonts w:ascii="Times New Roman" w:hAnsi="Times New Roman" w:cs="Times New Roman"/>
          <w:i/>
          <w:sz w:val="26"/>
          <w:szCs w:val="26"/>
        </w:rPr>
        <w:t>oxysporum</w:t>
      </w:r>
      <w:proofErr w:type="spellEnd"/>
      <w:r w:rsidR="006D0433" w:rsidRPr="00B05067">
        <w:rPr>
          <w:rFonts w:ascii="Times New Roman" w:hAnsi="Times New Roman" w:cs="Times New Roman"/>
          <w:i/>
          <w:sz w:val="26"/>
          <w:szCs w:val="26"/>
        </w:rPr>
        <w:t xml:space="preserve"> f. sp.</w:t>
      </w:r>
      <w:r w:rsidR="006D0433" w:rsidRPr="00B05067">
        <w:rPr>
          <w:rFonts w:ascii="Times New Roman" w:hAnsi="Times New Roman" w:cs="Times New Roman"/>
          <w:sz w:val="26"/>
          <w:szCs w:val="26"/>
        </w:rPr>
        <w:t xml:space="preserve"> Similarly, antifungal activity of </w:t>
      </w:r>
      <w:r w:rsidR="006D0433" w:rsidRPr="00B05067">
        <w:rPr>
          <w:rFonts w:ascii="Times New Roman" w:hAnsi="Times New Roman" w:cs="Times New Roman"/>
          <w:i/>
          <w:sz w:val="26"/>
          <w:szCs w:val="26"/>
        </w:rPr>
        <w:t xml:space="preserve">V. </w:t>
      </w:r>
      <w:proofErr w:type="spellStart"/>
      <w:r w:rsidR="006D0433" w:rsidRPr="00B05067">
        <w:rPr>
          <w:rFonts w:ascii="Times New Roman" w:hAnsi="Times New Roman" w:cs="Times New Roman"/>
          <w:i/>
          <w:sz w:val="26"/>
          <w:szCs w:val="26"/>
        </w:rPr>
        <w:t>amygdallina</w:t>
      </w:r>
      <w:proofErr w:type="spellEnd"/>
      <w:r w:rsidR="006D0433" w:rsidRPr="00B05067">
        <w:rPr>
          <w:rFonts w:ascii="Times New Roman" w:hAnsi="Times New Roman" w:cs="Times New Roman"/>
          <w:sz w:val="26"/>
          <w:szCs w:val="26"/>
        </w:rPr>
        <w:t xml:space="preserve"> leaf extract was reported by Wedge </w:t>
      </w:r>
      <w:r w:rsidR="006D0433" w:rsidRPr="00B05067">
        <w:rPr>
          <w:rFonts w:ascii="Times New Roman" w:hAnsi="Times New Roman" w:cs="Times New Roman"/>
          <w:i/>
          <w:sz w:val="26"/>
          <w:szCs w:val="26"/>
        </w:rPr>
        <w:t>et al.</w:t>
      </w:r>
      <w:r w:rsidR="006D0433" w:rsidRPr="00B05067">
        <w:rPr>
          <w:rFonts w:ascii="Times New Roman" w:hAnsi="Times New Roman" w:cs="Times New Roman"/>
          <w:sz w:val="26"/>
          <w:szCs w:val="26"/>
        </w:rPr>
        <w:t xml:space="preserve"> (2000) and </w:t>
      </w:r>
      <w:proofErr w:type="spellStart"/>
      <w:r w:rsidR="006D0433" w:rsidRPr="00B05067">
        <w:rPr>
          <w:rFonts w:ascii="Times New Roman" w:hAnsi="Times New Roman" w:cs="Times New Roman"/>
          <w:sz w:val="26"/>
          <w:szCs w:val="26"/>
        </w:rPr>
        <w:t>Alabi</w:t>
      </w:r>
      <w:proofErr w:type="spellEnd"/>
      <w:r w:rsidR="006D0433" w:rsidRPr="00B05067">
        <w:rPr>
          <w:rFonts w:ascii="Times New Roman" w:hAnsi="Times New Roman" w:cs="Times New Roman"/>
          <w:sz w:val="26"/>
          <w:szCs w:val="26"/>
        </w:rPr>
        <w:t xml:space="preserve"> </w:t>
      </w:r>
      <w:r w:rsidR="006D0433" w:rsidRPr="00B05067">
        <w:rPr>
          <w:rFonts w:ascii="Times New Roman" w:hAnsi="Times New Roman" w:cs="Times New Roman"/>
          <w:i/>
          <w:sz w:val="26"/>
          <w:szCs w:val="26"/>
        </w:rPr>
        <w:t>et al.</w:t>
      </w:r>
      <w:r w:rsidR="006D0433" w:rsidRPr="00B05067">
        <w:rPr>
          <w:rFonts w:ascii="Times New Roman" w:hAnsi="Times New Roman" w:cs="Times New Roman"/>
          <w:sz w:val="26"/>
          <w:szCs w:val="26"/>
        </w:rPr>
        <w:t xml:space="preserve"> (2005). Fresh leaf extract of </w:t>
      </w:r>
      <w:r w:rsidR="006D0433" w:rsidRPr="00B05067">
        <w:rPr>
          <w:rFonts w:ascii="Times New Roman" w:hAnsi="Times New Roman" w:cs="Times New Roman"/>
          <w:i/>
          <w:sz w:val="26"/>
          <w:szCs w:val="26"/>
        </w:rPr>
        <w:t xml:space="preserve">M. </w:t>
      </w:r>
      <w:proofErr w:type="spellStart"/>
      <w:r w:rsidR="006D0433" w:rsidRPr="00B05067">
        <w:rPr>
          <w:rFonts w:ascii="Times New Roman" w:hAnsi="Times New Roman" w:cs="Times New Roman"/>
          <w:i/>
          <w:sz w:val="26"/>
          <w:szCs w:val="26"/>
        </w:rPr>
        <w:t>lanceolata</w:t>
      </w:r>
      <w:proofErr w:type="spellEnd"/>
      <w:r w:rsidR="006D0433" w:rsidRPr="00B05067">
        <w:rPr>
          <w:rFonts w:ascii="Times New Roman" w:hAnsi="Times New Roman" w:cs="Times New Roman"/>
          <w:sz w:val="26"/>
          <w:szCs w:val="26"/>
        </w:rPr>
        <w:t xml:space="preserve"> was identified as an effective botanical plant for the control of covered smut of sorghum. Its performance was similar to the standard fungicide </w:t>
      </w:r>
      <w:proofErr w:type="spellStart"/>
      <w:r w:rsidR="006D0433" w:rsidRPr="00B05067">
        <w:rPr>
          <w:rFonts w:ascii="Times New Roman" w:hAnsi="Times New Roman" w:cs="Times New Roman"/>
          <w:sz w:val="26"/>
          <w:szCs w:val="26"/>
        </w:rPr>
        <w:t>Tiram</w:t>
      </w:r>
      <w:proofErr w:type="spellEnd"/>
      <w:r w:rsidR="006D0433" w:rsidRPr="00B05067">
        <w:rPr>
          <w:rFonts w:ascii="Times New Roman" w:hAnsi="Times New Roman" w:cs="Times New Roman"/>
          <w:sz w:val="26"/>
          <w:szCs w:val="26"/>
        </w:rPr>
        <w:t xml:space="preserve"> (</w:t>
      </w:r>
      <w:proofErr w:type="spellStart"/>
      <w:r w:rsidR="006D0433" w:rsidRPr="00B05067">
        <w:rPr>
          <w:rFonts w:ascii="Times New Roman" w:hAnsi="Times New Roman" w:cs="Times New Roman"/>
          <w:sz w:val="26"/>
          <w:szCs w:val="26"/>
        </w:rPr>
        <w:t>Aschalew</w:t>
      </w:r>
      <w:proofErr w:type="spellEnd"/>
      <w:r w:rsidR="006D0433" w:rsidRPr="00B05067">
        <w:rPr>
          <w:rFonts w:ascii="Times New Roman" w:hAnsi="Times New Roman" w:cs="Times New Roman"/>
          <w:sz w:val="26"/>
          <w:szCs w:val="26"/>
        </w:rPr>
        <w:t xml:space="preserve"> </w:t>
      </w:r>
      <w:r w:rsidR="006D0433" w:rsidRPr="00B05067">
        <w:rPr>
          <w:rFonts w:ascii="Times New Roman" w:hAnsi="Times New Roman" w:cs="Times New Roman"/>
          <w:i/>
          <w:sz w:val="26"/>
          <w:szCs w:val="26"/>
        </w:rPr>
        <w:t>et al.,</w:t>
      </w:r>
      <w:r w:rsidR="006D0433" w:rsidRPr="00B05067">
        <w:rPr>
          <w:rFonts w:ascii="Times New Roman" w:hAnsi="Times New Roman" w:cs="Times New Roman"/>
          <w:sz w:val="26"/>
          <w:szCs w:val="26"/>
        </w:rPr>
        <w:t xml:space="preserve"> 2012).  </w:t>
      </w:r>
    </w:p>
    <w:p w:rsidR="0082188B" w:rsidRPr="00B05067" w:rsidRDefault="0082188B"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Ac</w:t>
      </w:r>
      <w:r w:rsidR="00653F5B">
        <w:rPr>
          <w:rFonts w:ascii="Times New Roman" w:hAnsi="Times New Roman" w:cs="Times New Roman"/>
          <w:sz w:val="26"/>
          <w:szCs w:val="26"/>
        </w:rPr>
        <w:t xml:space="preserve">cording to the study of </w:t>
      </w:r>
      <w:proofErr w:type="spellStart"/>
      <w:r w:rsidR="00653F5B">
        <w:rPr>
          <w:rFonts w:ascii="Times New Roman" w:hAnsi="Times New Roman" w:cs="Times New Roman"/>
          <w:sz w:val="26"/>
          <w:szCs w:val="26"/>
        </w:rPr>
        <w:t>Mihiret</w:t>
      </w:r>
      <w:proofErr w:type="spellEnd"/>
      <w:r w:rsidRPr="00B05067">
        <w:rPr>
          <w:rFonts w:ascii="Times New Roman" w:hAnsi="Times New Roman" w:cs="Times New Roman"/>
          <w:sz w:val="26"/>
          <w:szCs w:val="26"/>
        </w:rPr>
        <w:t xml:space="preserve"> </w:t>
      </w:r>
      <w:r w:rsidRPr="00B05067">
        <w:rPr>
          <w:rFonts w:ascii="Times New Roman" w:hAnsi="Times New Roman" w:cs="Times New Roman"/>
          <w:i/>
          <w:sz w:val="26"/>
          <w:szCs w:val="26"/>
        </w:rPr>
        <w:t xml:space="preserve">et al., </w:t>
      </w:r>
      <w:r w:rsidRPr="00B05067">
        <w:rPr>
          <w:rFonts w:ascii="Times New Roman" w:hAnsi="Times New Roman" w:cs="Times New Roman"/>
          <w:sz w:val="26"/>
          <w:szCs w:val="26"/>
        </w:rPr>
        <w:t xml:space="preserve">2014, </w:t>
      </w:r>
      <w:proofErr w:type="spellStart"/>
      <w:r w:rsidRPr="00B05067">
        <w:rPr>
          <w:rFonts w:ascii="Times New Roman" w:hAnsi="Times New Roman" w:cs="Times New Roman"/>
          <w:i/>
          <w:sz w:val="26"/>
          <w:szCs w:val="26"/>
        </w:rPr>
        <w:t>Cymbopogon</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citratus</w:t>
      </w:r>
      <w:proofErr w:type="spellEnd"/>
      <w:r w:rsidRPr="00B05067">
        <w:rPr>
          <w:rFonts w:ascii="Times New Roman" w:hAnsi="Times New Roman" w:cs="Times New Roman"/>
          <w:sz w:val="26"/>
          <w:szCs w:val="26"/>
        </w:rPr>
        <w:t xml:space="preserve"> (lemon grass) is severely infected by a rust disease caused by </w:t>
      </w:r>
      <w:proofErr w:type="spellStart"/>
      <w:r w:rsidRPr="00B05067">
        <w:rPr>
          <w:rFonts w:ascii="Times New Roman" w:hAnsi="Times New Roman" w:cs="Times New Roman"/>
          <w:i/>
          <w:sz w:val="26"/>
          <w:szCs w:val="26"/>
        </w:rPr>
        <w:t>Puccinia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nakanishikii</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which is often responsible for drying of the leaves. </w:t>
      </w:r>
      <w:r w:rsidR="00ED051A" w:rsidRPr="00B05067">
        <w:rPr>
          <w:rFonts w:ascii="Times New Roman" w:hAnsi="Times New Roman" w:cs="Times New Roman"/>
          <w:sz w:val="26"/>
          <w:szCs w:val="26"/>
        </w:rPr>
        <w:t xml:space="preserve">The </w:t>
      </w:r>
      <w:r w:rsidRPr="00B05067">
        <w:rPr>
          <w:rFonts w:ascii="Times New Roman" w:hAnsi="Times New Roman" w:cs="Times New Roman"/>
          <w:sz w:val="26"/>
          <w:szCs w:val="26"/>
        </w:rPr>
        <w:t xml:space="preserve">study was undertaken to investigate the potential efficacy of various botanicals for the control of the disease. Crude acetone extract of </w:t>
      </w:r>
      <w:r w:rsidRPr="00B05067">
        <w:rPr>
          <w:rFonts w:ascii="Times New Roman" w:hAnsi="Times New Roman" w:cs="Times New Roman"/>
          <w:i/>
          <w:sz w:val="26"/>
          <w:szCs w:val="26"/>
        </w:rPr>
        <w:t xml:space="preserve">Lantana </w:t>
      </w:r>
      <w:proofErr w:type="spellStart"/>
      <w:r w:rsidRPr="00B05067">
        <w:rPr>
          <w:rFonts w:ascii="Times New Roman" w:hAnsi="Times New Roman" w:cs="Times New Roman"/>
          <w:i/>
          <w:sz w:val="26"/>
          <w:szCs w:val="26"/>
        </w:rPr>
        <w:t>camara</w:t>
      </w:r>
      <w:proofErr w:type="spellEnd"/>
      <w:r w:rsidRPr="00B05067">
        <w:rPr>
          <w:rFonts w:ascii="Times New Roman" w:hAnsi="Times New Roman" w:cs="Times New Roman"/>
          <w:i/>
          <w:sz w:val="26"/>
          <w:szCs w:val="26"/>
        </w:rPr>
        <w:t xml:space="preserve"> L., </w:t>
      </w:r>
      <w:proofErr w:type="spellStart"/>
      <w:r w:rsidRPr="00B05067">
        <w:rPr>
          <w:rFonts w:ascii="Times New Roman" w:hAnsi="Times New Roman" w:cs="Times New Roman"/>
          <w:i/>
          <w:sz w:val="26"/>
          <w:szCs w:val="26"/>
        </w:rPr>
        <w:t>Milletia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ferruginea</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w:t>
      </w:r>
      <w:r w:rsidRPr="00B05067">
        <w:rPr>
          <w:rFonts w:ascii="Times New Roman" w:hAnsi="Times New Roman" w:cs="Times New Roman"/>
          <w:i/>
          <w:sz w:val="26"/>
          <w:szCs w:val="26"/>
        </w:rPr>
        <w:t>Eucalyptus globules L.,</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i/>
          <w:sz w:val="26"/>
          <w:szCs w:val="26"/>
        </w:rPr>
        <w:t>Maesa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lanceolata</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i/>
          <w:sz w:val="26"/>
          <w:szCs w:val="26"/>
        </w:rPr>
        <w:t>Ruta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chalapensis</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i/>
          <w:sz w:val="26"/>
          <w:szCs w:val="26"/>
        </w:rPr>
        <w:t>Vernonia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amygdalina</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i/>
          <w:sz w:val="26"/>
          <w:szCs w:val="26"/>
        </w:rPr>
        <w:t>Datura</w:t>
      </w:r>
      <w:proofErr w:type="spellEnd"/>
      <w:r w:rsidRPr="00B05067">
        <w:rPr>
          <w:rFonts w:ascii="Times New Roman" w:hAnsi="Times New Roman" w:cs="Times New Roman"/>
          <w:i/>
          <w:sz w:val="26"/>
          <w:szCs w:val="26"/>
        </w:rPr>
        <w:t xml:space="preserve"> </w:t>
      </w:r>
      <w:proofErr w:type="spellStart"/>
      <w:r w:rsidRPr="00B05067">
        <w:rPr>
          <w:rFonts w:ascii="Times New Roman" w:hAnsi="Times New Roman" w:cs="Times New Roman"/>
          <w:i/>
          <w:sz w:val="26"/>
          <w:szCs w:val="26"/>
        </w:rPr>
        <w:t>stramonium</w:t>
      </w:r>
      <w:proofErr w:type="spellEnd"/>
      <w:r w:rsidRPr="00B05067">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and </w:t>
      </w:r>
      <w:r w:rsidRPr="00B05067">
        <w:rPr>
          <w:rFonts w:ascii="Times New Roman" w:hAnsi="Times New Roman" w:cs="Times New Roman"/>
          <w:i/>
          <w:sz w:val="26"/>
          <w:szCs w:val="26"/>
        </w:rPr>
        <w:t xml:space="preserve">Artemisia </w:t>
      </w:r>
      <w:proofErr w:type="spellStart"/>
      <w:r w:rsidRPr="00B05067">
        <w:rPr>
          <w:rFonts w:ascii="Times New Roman" w:hAnsi="Times New Roman" w:cs="Times New Roman"/>
          <w:i/>
          <w:sz w:val="26"/>
          <w:szCs w:val="26"/>
        </w:rPr>
        <w:t>annua</w:t>
      </w:r>
      <w:proofErr w:type="spellEnd"/>
      <w:r w:rsidRPr="00B05067">
        <w:rPr>
          <w:rFonts w:ascii="Times New Roman" w:hAnsi="Times New Roman" w:cs="Times New Roman"/>
          <w:i/>
          <w:sz w:val="26"/>
          <w:szCs w:val="26"/>
        </w:rPr>
        <w:t xml:space="preserve"> A</w:t>
      </w:r>
      <w:r w:rsidRPr="00B05067">
        <w:rPr>
          <w:rFonts w:ascii="Times New Roman" w:hAnsi="Times New Roman" w:cs="Times New Roman"/>
          <w:sz w:val="26"/>
          <w:szCs w:val="26"/>
        </w:rPr>
        <w:t xml:space="preserve">. were investigated in greenhouse and field conditions. Plants sprayed with </w:t>
      </w:r>
      <w:proofErr w:type="spellStart"/>
      <w:r w:rsidRPr="00B05067">
        <w:rPr>
          <w:rFonts w:ascii="Times New Roman" w:hAnsi="Times New Roman" w:cs="Times New Roman"/>
          <w:sz w:val="26"/>
          <w:szCs w:val="26"/>
        </w:rPr>
        <w:t>Impuls</w:t>
      </w:r>
      <w:proofErr w:type="spellEnd"/>
      <w:r w:rsidRPr="00B05067">
        <w:rPr>
          <w:rFonts w:ascii="Times New Roman" w:hAnsi="Times New Roman" w:cs="Times New Roman"/>
          <w:sz w:val="26"/>
          <w:szCs w:val="26"/>
        </w:rPr>
        <w:t xml:space="preserve"> EC were used as standard check and untreated plants as control for both in vivo and field experiments. For field experiment, </w:t>
      </w:r>
      <w:r w:rsidR="00B426EE" w:rsidRPr="00B05067">
        <w:rPr>
          <w:rFonts w:ascii="Times New Roman" w:hAnsi="Times New Roman" w:cs="Times New Roman"/>
          <w:sz w:val="26"/>
          <w:szCs w:val="26"/>
        </w:rPr>
        <w:t>botanicals were sprayed on well-</w:t>
      </w:r>
      <w:r w:rsidRPr="00B05067">
        <w:rPr>
          <w:rFonts w:ascii="Times New Roman" w:hAnsi="Times New Roman" w:cs="Times New Roman"/>
          <w:sz w:val="26"/>
          <w:szCs w:val="26"/>
        </w:rPr>
        <w:t>established plants before disease</w:t>
      </w:r>
      <w:r w:rsidR="005E3B49">
        <w:rPr>
          <w:rFonts w:ascii="Times New Roman" w:hAnsi="Times New Roman" w:cs="Times New Roman"/>
          <w:sz w:val="26"/>
          <w:szCs w:val="26"/>
        </w:rPr>
        <w:t xml:space="preserve"> occurrence and continued at </w:t>
      </w:r>
      <w:proofErr w:type="gramStart"/>
      <w:r w:rsidR="005E3B49">
        <w:rPr>
          <w:rFonts w:ascii="Times New Roman" w:hAnsi="Times New Roman" w:cs="Times New Roman"/>
          <w:sz w:val="26"/>
          <w:szCs w:val="26"/>
        </w:rPr>
        <w:t xml:space="preserve">15 </w:t>
      </w:r>
      <w:r w:rsidRPr="00B05067">
        <w:rPr>
          <w:rFonts w:ascii="Times New Roman" w:hAnsi="Times New Roman" w:cs="Times New Roman"/>
          <w:sz w:val="26"/>
          <w:szCs w:val="26"/>
        </w:rPr>
        <w:t>day</w:t>
      </w:r>
      <w:proofErr w:type="gramEnd"/>
      <w:r w:rsidRPr="00B05067">
        <w:rPr>
          <w:rFonts w:ascii="Times New Roman" w:hAnsi="Times New Roman" w:cs="Times New Roman"/>
          <w:sz w:val="26"/>
          <w:szCs w:val="26"/>
        </w:rPr>
        <w:t xml:space="preserve"> interval for four rounds. Data was recorded on fresh leaf yield (kg/ha), dry leaf yield (kg/ha), fresh stem </w:t>
      </w:r>
      <w:proofErr w:type="spellStart"/>
      <w:r w:rsidRPr="00B05067">
        <w:rPr>
          <w:rFonts w:ascii="Times New Roman" w:hAnsi="Times New Roman" w:cs="Times New Roman"/>
          <w:sz w:val="26"/>
          <w:szCs w:val="26"/>
        </w:rPr>
        <w:t>wt</w:t>
      </w:r>
      <w:proofErr w:type="spellEnd"/>
      <w:r w:rsidRPr="00B05067">
        <w:rPr>
          <w:rFonts w:ascii="Times New Roman" w:hAnsi="Times New Roman" w:cs="Times New Roman"/>
          <w:sz w:val="26"/>
          <w:szCs w:val="26"/>
        </w:rPr>
        <w:t xml:space="preserve"> (kg/plot), essential oil content, essential oil yield, disease severity and disease control. </w:t>
      </w:r>
      <w:r w:rsidRPr="00653F5B">
        <w:rPr>
          <w:rFonts w:ascii="Times New Roman" w:hAnsi="Times New Roman" w:cs="Times New Roman"/>
          <w:i/>
          <w:sz w:val="26"/>
          <w:szCs w:val="26"/>
        </w:rPr>
        <w:t xml:space="preserve">D. </w:t>
      </w:r>
      <w:proofErr w:type="spellStart"/>
      <w:r w:rsidRPr="00653F5B">
        <w:rPr>
          <w:rFonts w:ascii="Times New Roman" w:hAnsi="Times New Roman" w:cs="Times New Roman"/>
          <w:i/>
          <w:sz w:val="26"/>
          <w:szCs w:val="26"/>
        </w:rPr>
        <w:t>stramonium</w:t>
      </w:r>
      <w:proofErr w:type="spellEnd"/>
      <w:r w:rsidRPr="00653F5B">
        <w:rPr>
          <w:rFonts w:ascii="Times New Roman" w:hAnsi="Times New Roman" w:cs="Times New Roman"/>
          <w:i/>
          <w:sz w:val="26"/>
          <w:szCs w:val="26"/>
        </w:rPr>
        <w:t xml:space="preserve">, V. </w:t>
      </w:r>
      <w:proofErr w:type="spellStart"/>
      <w:r w:rsidRPr="00653F5B">
        <w:rPr>
          <w:rFonts w:ascii="Times New Roman" w:hAnsi="Times New Roman" w:cs="Times New Roman"/>
          <w:i/>
          <w:sz w:val="26"/>
          <w:szCs w:val="26"/>
        </w:rPr>
        <w:t>amygdalina</w:t>
      </w:r>
      <w:proofErr w:type="spellEnd"/>
      <w:r w:rsidRPr="00653F5B">
        <w:rPr>
          <w:rFonts w:ascii="Times New Roman" w:hAnsi="Times New Roman" w:cs="Times New Roman"/>
          <w:i/>
          <w:sz w:val="26"/>
          <w:szCs w:val="26"/>
        </w:rPr>
        <w:t xml:space="preserve"> </w:t>
      </w:r>
      <w:r w:rsidRPr="00B642CB">
        <w:rPr>
          <w:rFonts w:ascii="Times New Roman" w:hAnsi="Times New Roman" w:cs="Times New Roman"/>
          <w:sz w:val="26"/>
          <w:szCs w:val="26"/>
        </w:rPr>
        <w:t>and</w:t>
      </w:r>
      <w:r w:rsidRPr="00653F5B">
        <w:rPr>
          <w:rFonts w:ascii="Times New Roman" w:hAnsi="Times New Roman" w:cs="Times New Roman"/>
          <w:i/>
          <w:sz w:val="26"/>
          <w:szCs w:val="26"/>
        </w:rPr>
        <w:t xml:space="preserve"> A. </w:t>
      </w:r>
      <w:proofErr w:type="spellStart"/>
      <w:r w:rsidRPr="00653F5B">
        <w:rPr>
          <w:rFonts w:ascii="Times New Roman" w:hAnsi="Times New Roman" w:cs="Times New Roman"/>
          <w:i/>
          <w:sz w:val="26"/>
          <w:szCs w:val="26"/>
        </w:rPr>
        <w:t>annua</w:t>
      </w:r>
      <w:proofErr w:type="spellEnd"/>
      <w:r w:rsidRPr="00653F5B">
        <w:rPr>
          <w:rFonts w:ascii="Times New Roman" w:hAnsi="Times New Roman" w:cs="Times New Roman"/>
          <w:i/>
          <w:sz w:val="26"/>
          <w:szCs w:val="26"/>
        </w:rPr>
        <w:t xml:space="preserve"> </w:t>
      </w:r>
      <w:r w:rsidRPr="00B05067">
        <w:rPr>
          <w:rFonts w:ascii="Times New Roman" w:hAnsi="Times New Roman" w:cs="Times New Roman"/>
          <w:sz w:val="26"/>
          <w:szCs w:val="26"/>
        </w:rPr>
        <w:t xml:space="preserve">were effective botanicals against </w:t>
      </w:r>
      <w:r w:rsidRPr="00653F5B">
        <w:rPr>
          <w:rFonts w:ascii="Times New Roman" w:hAnsi="Times New Roman" w:cs="Times New Roman"/>
          <w:i/>
          <w:sz w:val="26"/>
          <w:szCs w:val="26"/>
        </w:rPr>
        <w:t xml:space="preserve">P. </w:t>
      </w:r>
      <w:proofErr w:type="spellStart"/>
      <w:r w:rsidRPr="00653F5B">
        <w:rPr>
          <w:rFonts w:ascii="Times New Roman" w:hAnsi="Times New Roman" w:cs="Times New Roman"/>
          <w:i/>
          <w:sz w:val="26"/>
          <w:szCs w:val="26"/>
        </w:rPr>
        <w:t>nakanishikii</w:t>
      </w:r>
      <w:proofErr w:type="spellEnd"/>
      <w:r w:rsidRPr="00B05067">
        <w:rPr>
          <w:rFonts w:ascii="Times New Roman" w:hAnsi="Times New Roman" w:cs="Times New Roman"/>
          <w:sz w:val="26"/>
          <w:szCs w:val="26"/>
        </w:rPr>
        <w:t xml:space="preserve"> both in the green house </w:t>
      </w:r>
      <w:r w:rsidR="00A01A77" w:rsidRPr="00B05067">
        <w:rPr>
          <w:rFonts w:ascii="Times New Roman" w:hAnsi="Times New Roman" w:cs="Times New Roman"/>
          <w:sz w:val="26"/>
          <w:szCs w:val="26"/>
        </w:rPr>
        <w:t xml:space="preserve">and </w:t>
      </w:r>
      <w:r w:rsidRPr="00B05067">
        <w:rPr>
          <w:rFonts w:ascii="Times New Roman" w:hAnsi="Times New Roman" w:cs="Times New Roman"/>
          <w:sz w:val="26"/>
          <w:szCs w:val="26"/>
        </w:rPr>
        <w:t xml:space="preserve">field experiments.  </w:t>
      </w:r>
    </w:p>
    <w:p w:rsidR="00222E48" w:rsidRPr="00B05067" w:rsidRDefault="00222E48" w:rsidP="00B05067">
      <w:pPr>
        <w:spacing w:after="0" w:line="276" w:lineRule="auto"/>
        <w:jc w:val="both"/>
        <w:rPr>
          <w:rFonts w:ascii="Times New Roman" w:hAnsi="Times New Roman" w:cs="Times New Roman"/>
          <w:color w:val="000000"/>
          <w:sz w:val="26"/>
          <w:szCs w:val="26"/>
        </w:rPr>
      </w:pPr>
      <w:r w:rsidRPr="00B05067">
        <w:rPr>
          <w:rFonts w:ascii="Times New Roman" w:hAnsi="Times New Roman" w:cs="Times New Roman"/>
          <w:color w:val="000000"/>
          <w:sz w:val="26"/>
          <w:szCs w:val="26"/>
        </w:rPr>
        <w:lastRenderedPageBreak/>
        <w:t xml:space="preserve">Furthermore, in the study of </w:t>
      </w:r>
      <w:proofErr w:type="spellStart"/>
      <w:r w:rsidRPr="00B05067">
        <w:rPr>
          <w:rFonts w:ascii="Times New Roman" w:hAnsi="Times New Roman" w:cs="Times New Roman"/>
          <w:color w:val="000000"/>
          <w:sz w:val="26"/>
          <w:szCs w:val="26"/>
        </w:rPr>
        <w:t>Nahunnaro</w:t>
      </w:r>
      <w:proofErr w:type="spellEnd"/>
      <w:r w:rsidRPr="00B05067">
        <w:rPr>
          <w:rFonts w:ascii="Times New Roman" w:hAnsi="Times New Roman" w:cs="Times New Roman"/>
          <w:color w:val="000000"/>
          <w:sz w:val="26"/>
          <w:szCs w:val="26"/>
        </w:rPr>
        <w:t xml:space="preserve"> and </w:t>
      </w:r>
      <w:proofErr w:type="spellStart"/>
      <w:r w:rsidRPr="00B05067">
        <w:rPr>
          <w:rFonts w:ascii="Times New Roman" w:hAnsi="Times New Roman" w:cs="Times New Roman"/>
          <w:color w:val="000000"/>
          <w:sz w:val="26"/>
          <w:szCs w:val="26"/>
        </w:rPr>
        <w:t>Ibayaso</w:t>
      </w:r>
      <w:proofErr w:type="spellEnd"/>
      <w:r w:rsidRPr="00B05067">
        <w:rPr>
          <w:rFonts w:ascii="Times New Roman" w:hAnsi="Times New Roman" w:cs="Times New Roman"/>
          <w:color w:val="000000"/>
          <w:sz w:val="26"/>
          <w:szCs w:val="26"/>
        </w:rPr>
        <w:t xml:space="preserve"> (2011), valuated the effect of two plant extracts</w:t>
      </w:r>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Ricinus</w:t>
      </w:r>
      <w:proofErr w:type="spellEnd"/>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communis</w:t>
      </w:r>
      <w:proofErr w:type="spellEnd"/>
      <w:r w:rsidRPr="00B05067">
        <w:rPr>
          <w:rFonts w:ascii="Times New Roman" w:hAnsi="Times New Roman" w:cs="Times New Roman"/>
          <w:color w:val="000000"/>
          <w:sz w:val="26"/>
          <w:szCs w:val="26"/>
        </w:rPr>
        <w:t xml:space="preserve"> and </w:t>
      </w:r>
      <w:proofErr w:type="spellStart"/>
      <w:r w:rsidRPr="00B05067">
        <w:rPr>
          <w:rFonts w:ascii="Times New Roman" w:hAnsi="Times New Roman" w:cs="Times New Roman"/>
          <w:i/>
          <w:color w:val="000000"/>
          <w:sz w:val="26"/>
          <w:szCs w:val="26"/>
        </w:rPr>
        <w:t>Chromolaena</w:t>
      </w:r>
      <w:proofErr w:type="spellEnd"/>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odorata</w:t>
      </w:r>
      <w:proofErr w:type="spellEnd"/>
      <w:r w:rsidRPr="00B05067">
        <w:rPr>
          <w:rFonts w:ascii="Times New Roman" w:hAnsi="Times New Roman" w:cs="Times New Roman"/>
          <w:color w:val="000000"/>
          <w:sz w:val="26"/>
          <w:szCs w:val="26"/>
        </w:rPr>
        <w:t xml:space="preserve"> on the control of the early blight pathogen</w:t>
      </w:r>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Alternaria</w:t>
      </w:r>
      <w:proofErr w:type="spellEnd"/>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solani</w:t>
      </w:r>
      <w:proofErr w:type="spellEnd"/>
      <w:r w:rsidRPr="00B05067">
        <w:rPr>
          <w:rFonts w:ascii="Times New Roman" w:hAnsi="Times New Roman" w:cs="Times New Roman"/>
          <w:color w:val="000000"/>
          <w:sz w:val="26"/>
          <w:szCs w:val="26"/>
        </w:rPr>
        <w:t xml:space="preserve">. Three concentrations (25%, 50%, and 100%) of each plant extract were determined for inhibitory activity of </w:t>
      </w:r>
      <w:r w:rsidRPr="00B05067">
        <w:rPr>
          <w:rFonts w:ascii="Times New Roman" w:hAnsi="Times New Roman" w:cs="Times New Roman"/>
          <w:i/>
          <w:color w:val="000000"/>
          <w:sz w:val="26"/>
          <w:szCs w:val="26"/>
        </w:rPr>
        <w:t xml:space="preserve">A. </w:t>
      </w:r>
      <w:proofErr w:type="spellStart"/>
      <w:r w:rsidRPr="00B05067">
        <w:rPr>
          <w:rFonts w:ascii="Times New Roman" w:hAnsi="Times New Roman" w:cs="Times New Roman"/>
          <w:i/>
          <w:color w:val="000000"/>
          <w:sz w:val="26"/>
          <w:szCs w:val="26"/>
        </w:rPr>
        <w:t>solani</w:t>
      </w:r>
      <w:proofErr w:type="spellEnd"/>
      <w:r w:rsidRPr="00B05067">
        <w:rPr>
          <w:rFonts w:ascii="Times New Roman" w:hAnsi="Times New Roman" w:cs="Times New Roman"/>
          <w:color w:val="000000"/>
          <w:sz w:val="26"/>
          <w:szCs w:val="26"/>
        </w:rPr>
        <w:t xml:space="preserve"> growth. From the radial growth results, it revealed that </w:t>
      </w:r>
      <w:proofErr w:type="spellStart"/>
      <w:r w:rsidRPr="00B05067">
        <w:rPr>
          <w:rFonts w:ascii="Times New Roman" w:hAnsi="Times New Roman" w:cs="Times New Roman"/>
          <w:i/>
          <w:color w:val="000000"/>
          <w:sz w:val="26"/>
          <w:szCs w:val="26"/>
        </w:rPr>
        <w:t>Ricinus</w:t>
      </w:r>
      <w:proofErr w:type="spellEnd"/>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communis</w:t>
      </w:r>
      <w:proofErr w:type="spellEnd"/>
      <w:r w:rsidRPr="00B05067">
        <w:rPr>
          <w:rFonts w:ascii="Times New Roman" w:hAnsi="Times New Roman" w:cs="Times New Roman"/>
          <w:color w:val="000000"/>
          <w:sz w:val="26"/>
          <w:szCs w:val="26"/>
        </w:rPr>
        <w:t xml:space="preserve"> at 100 % concentration was recorded for the lowest radial growth rates of 1.43 cm, 2.00 cm and 2.72 cm at 24, 48 and 72 hours were recorded, respectively. It was concluded that the plant extracts used at different concentrations showed promising prospects for control </w:t>
      </w:r>
      <w:proofErr w:type="spellStart"/>
      <w:r w:rsidRPr="00B05067">
        <w:rPr>
          <w:rFonts w:ascii="Times New Roman" w:hAnsi="Times New Roman" w:cs="Times New Roman"/>
          <w:i/>
          <w:color w:val="000000"/>
          <w:sz w:val="26"/>
          <w:szCs w:val="26"/>
        </w:rPr>
        <w:t>Alternaria</w:t>
      </w:r>
      <w:proofErr w:type="spellEnd"/>
      <w:r w:rsidRPr="00B05067">
        <w:rPr>
          <w:rFonts w:ascii="Times New Roman" w:hAnsi="Times New Roman" w:cs="Times New Roman"/>
          <w:i/>
          <w:color w:val="000000"/>
          <w:sz w:val="26"/>
          <w:szCs w:val="26"/>
        </w:rPr>
        <w:t xml:space="preserve"> </w:t>
      </w:r>
      <w:proofErr w:type="spellStart"/>
      <w:r w:rsidRPr="00B05067">
        <w:rPr>
          <w:rFonts w:ascii="Times New Roman" w:hAnsi="Times New Roman" w:cs="Times New Roman"/>
          <w:i/>
          <w:color w:val="000000"/>
          <w:sz w:val="26"/>
          <w:szCs w:val="26"/>
        </w:rPr>
        <w:t>solani</w:t>
      </w:r>
      <w:proofErr w:type="spellEnd"/>
      <w:r w:rsidRPr="00B05067">
        <w:rPr>
          <w:rFonts w:ascii="Times New Roman" w:hAnsi="Times New Roman" w:cs="Times New Roman"/>
          <w:i/>
          <w:color w:val="000000"/>
          <w:sz w:val="26"/>
          <w:szCs w:val="26"/>
        </w:rPr>
        <w:t xml:space="preserve"> </w:t>
      </w:r>
      <w:r w:rsidRPr="00B05067">
        <w:rPr>
          <w:rFonts w:ascii="Times New Roman" w:hAnsi="Times New Roman" w:cs="Times New Roman"/>
          <w:color w:val="000000"/>
          <w:sz w:val="26"/>
          <w:szCs w:val="26"/>
        </w:rPr>
        <w:t>growth in vitro. However, he was recommended that there is a need to evaluate the inhibitory function of the plant extracts in the field to ascertain their effectiveness.</w:t>
      </w:r>
    </w:p>
    <w:p w:rsidR="00222E48" w:rsidRPr="00653F5B" w:rsidRDefault="00222E48" w:rsidP="00B05067">
      <w:pPr>
        <w:spacing w:line="276" w:lineRule="auto"/>
        <w:jc w:val="both"/>
        <w:rPr>
          <w:rFonts w:ascii="Times New Roman" w:hAnsi="Times New Roman" w:cs="Times New Roman"/>
          <w:b/>
          <w:sz w:val="26"/>
          <w:szCs w:val="26"/>
        </w:rPr>
      </w:pPr>
    </w:p>
    <w:p w:rsidR="008868B7" w:rsidRDefault="008868B7"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1E741A" w:rsidRDefault="001E741A" w:rsidP="00E058E9">
      <w:pPr>
        <w:spacing w:line="276" w:lineRule="auto"/>
        <w:jc w:val="center"/>
        <w:rPr>
          <w:rFonts w:ascii="Times New Roman" w:hAnsi="Times New Roman" w:cs="Times New Roman"/>
          <w:b/>
          <w:sz w:val="26"/>
          <w:szCs w:val="26"/>
        </w:rPr>
      </w:pPr>
    </w:p>
    <w:p w:rsidR="001E741A" w:rsidRDefault="001E741A" w:rsidP="00E058E9">
      <w:pPr>
        <w:spacing w:line="276" w:lineRule="auto"/>
        <w:jc w:val="center"/>
        <w:rPr>
          <w:rFonts w:ascii="Times New Roman" w:hAnsi="Times New Roman" w:cs="Times New Roman"/>
          <w:b/>
          <w:sz w:val="26"/>
          <w:szCs w:val="26"/>
        </w:rPr>
      </w:pPr>
    </w:p>
    <w:p w:rsidR="001E741A" w:rsidRDefault="001E741A" w:rsidP="00E058E9">
      <w:pPr>
        <w:spacing w:line="276" w:lineRule="auto"/>
        <w:jc w:val="center"/>
        <w:rPr>
          <w:rFonts w:ascii="Times New Roman" w:hAnsi="Times New Roman" w:cs="Times New Roman"/>
          <w:b/>
          <w:sz w:val="26"/>
          <w:szCs w:val="26"/>
        </w:rPr>
      </w:pPr>
    </w:p>
    <w:p w:rsidR="001E741A" w:rsidRDefault="001E741A" w:rsidP="00E058E9">
      <w:pPr>
        <w:spacing w:line="276" w:lineRule="auto"/>
        <w:jc w:val="center"/>
        <w:rPr>
          <w:rFonts w:ascii="Times New Roman" w:hAnsi="Times New Roman" w:cs="Times New Roman"/>
          <w:b/>
          <w:sz w:val="26"/>
          <w:szCs w:val="26"/>
        </w:rPr>
      </w:pPr>
    </w:p>
    <w:p w:rsidR="001E741A" w:rsidRDefault="001E741A"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B9477E" w:rsidRDefault="00B9477E" w:rsidP="00E058E9">
      <w:pPr>
        <w:spacing w:line="276" w:lineRule="auto"/>
        <w:jc w:val="center"/>
        <w:rPr>
          <w:rFonts w:ascii="Times New Roman" w:hAnsi="Times New Roman" w:cs="Times New Roman"/>
          <w:b/>
          <w:sz w:val="26"/>
          <w:szCs w:val="26"/>
        </w:rPr>
      </w:pPr>
    </w:p>
    <w:p w:rsidR="008218E9" w:rsidRPr="00E058E9" w:rsidRDefault="008218E9" w:rsidP="00E058E9">
      <w:pPr>
        <w:spacing w:line="276" w:lineRule="auto"/>
        <w:jc w:val="center"/>
        <w:rPr>
          <w:rFonts w:ascii="Times New Roman" w:hAnsi="Times New Roman" w:cs="Times New Roman"/>
          <w:b/>
          <w:sz w:val="26"/>
          <w:szCs w:val="26"/>
        </w:rPr>
      </w:pPr>
      <w:r w:rsidRPr="00E058E9">
        <w:rPr>
          <w:rFonts w:ascii="Times New Roman" w:hAnsi="Times New Roman" w:cs="Times New Roman"/>
          <w:b/>
          <w:sz w:val="26"/>
          <w:szCs w:val="26"/>
        </w:rPr>
        <w:lastRenderedPageBreak/>
        <w:t>CHAPTER THREE</w:t>
      </w:r>
    </w:p>
    <w:p w:rsidR="008218E9" w:rsidRPr="00E058E9" w:rsidRDefault="008218E9" w:rsidP="00E058E9">
      <w:pPr>
        <w:spacing w:line="276" w:lineRule="auto"/>
        <w:jc w:val="center"/>
        <w:rPr>
          <w:rFonts w:ascii="Times New Roman" w:hAnsi="Times New Roman" w:cs="Times New Roman"/>
          <w:b/>
          <w:sz w:val="26"/>
          <w:szCs w:val="26"/>
        </w:rPr>
      </w:pPr>
      <w:r w:rsidRPr="00E058E9">
        <w:rPr>
          <w:rFonts w:ascii="Times New Roman" w:hAnsi="Times New Roman" w:cs="Times New Roman"/>
          <w:b/>
          <w:sz w:val="26"/>
          <w:szCs w:val="26"/>
        </w:rPr>
        <w:t>MATERIALS AND METHODS</w:t>
      </w:r>
    </w:p>
    <w:p w:rsidR="008218E9" w:rsidRPr="00E058E9" w:rsidRDefault="008218E9" w:rsidP="00E058E9">
      <w:pPr>
        <w:spacing w:line="276" w:lineRule="auto"/>
        <w:jc w:val="both"/>
        <w:rPr>
          <w:rFonts w:ascii="Times New Roman" w:hAnsi="Times New Roman" w:cs="Times New Roman"/>
          <w:b/>
          <w:sz w:val="26"/>
          <w:szCs w:val="26"/>
        </w:rPr>
      </w:pPr>
      <w:r w:rsidRPr="00E058E9">
        <w:rPr>
          <w:rFonts w:ascii="Times New Roman" w:hAnsi="Times New Roman" w:cs="Times New Roman"/>
          <w:b/>
          <w:sz w:val="26"/>
          <w:szCs w:val="26"/>
        </w:rPr>
        <w:t>3.1 Study Area</w:t>
      </w:r>
    </w:p>
    <w:p w:rsidR="008218E9" w:rsidRPr="00B05067" w:rsidRDefault="008218E9" w:rsidP="00E058E9">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 xml:space="preserve">This study </w:t>
      </w:r>
      <w:r w:rsidR="00B9477E">
        <w:rPr>
          <w:rFonts w:ascii="Times New Roman" w:hAnsi="Times New Roman" w:cs="Times New Roman"/>
          <w:sz w:val="26"/>
          <w:szCs w:val="26"/>
        </w:rPr>
        <w:t>will be</w:t>
      </w:r>
      <w:r w:rsidRPr="00B05067">
        <w:rPr>
          <w:rFonts w:ascii="Times New Roman" w:hAnsi="Times New Roman" w:cs="Times New Roman"/>
          <w:sz w:val="26"/>
          <w:szCs w:val="26"/>
        </w:rPr>
        <w:t xml:space="preserve"> carried out at </w:t>
      </w:r>
      <w:r w:rsidR="00E058E9">
        <w:rPr>
          <w:rFonts w:ascii="Times New Roman" w:hAnsi="Times New Roman" w:cs="Times New Roman"/>
          <w:sz w:val="26"/>
          <w:szCs w:val="26"/>
        </w:rPr>
        <w:t>Crop Science Laboratory, Faculty of Agriculture</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Akwa</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Ibom</w:t>
      </w:r>
      <w:proofErr w:type="spellEnd"/>
      <w:r w:rsidRPr="00B05067">
        <w:rPr>
          <w:rFonts w:ascii="Times New Roman" w:hAnsi="Times New Roman" w:cs="Times New Roman"/>
          <w:sz w:val="26"/>
          <w:szCs w:val="26"/>
        </w:rPr>
        <w:t xml:space="preserve"> State University. </w:t>
      </w:r>
      <w:proofErr w:type="spellStart"/>
      <w:r w:rsidRPr="00B05067">
        <w:rPr>
          <w:rFonts w:ascii="Times New Roman" w:hAnsi="Times New Roman" w:cs="Times New Roman"/>
          <w:sz w:val="26"/>
          <w:szCs w:val="26"/>
        </w:rPr>
        <w:t>Obio</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Akpa</w:t>
      </w:r>
      <w:proofErr w:type="spellEnd"/>
      <w:r w:rsidRPr="00B05067">
        <w:rPr>
          <w:rFonts w:ascii="Times New Roman" w:hAnsi="Times New Roman" w:cs="Times New Roman"/>
          <w:sz w:val="26"/>
          <w:szCs w:val="26"/>
        </w:rPr>
        <w:t xml:space="preserve"> Campus, </w:t>
      </w:r>
      <w:proofErr w:type="spellStart"/>
      <w:r w:rsidRPr="00B05067">
        <w:rPr>
          <w:rFonts w:ascii="Times New Roman" w:hAnsi="Times New Roman" w:cs="Times New Roman"/>
          <w:sz w:val="26"/>
          <w:szCs w:val="26"/>
        </w:rPr>
        <w:t>Oruk</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Anam</w:t>
      </w:r>
      <w:proofErr w:type="spellEnd"/>
      <w:r w:rsidRPr="00B05067">
        <w:rPr>
          <w:rFonts w:ascii="Times New Roman" w:hAnsi="Times New Roman" w:cs="Times New Roman"/>
          <w:sz w:val="26"/>
          <w:szCs w:val="26"/>
        </w:rPr>
        <w:t xml:space="preserve"> Local Government Area, </w:t>
      </w:r>
      <w:proofErr w:type="spellStart"/>
      <w:r w:rsidRPr="00B05067">
        <w:rPr>
          <w:rFonts w:ascii="Times New Roman" w:hAnsi="Times New Roman" w:cs="Times New Roman"/>
          <w:sz w:val="26"/>
          <w:szCs w:val="26"/>
        </w:rPr>
        <w:t>Akwa</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Ibom</w:t>
      </w:r>
      <w:proofErr w:type="spellEnd"/>
      <w:r w:rsidRPr="00B05067">
        <w:rPr>
          <w:rFonts w:ascii="Times New Roman" w:hAnsi="Times New Roman" w:cs="Times New Roman"/>
          <w:sz w:val="26"/>
          <w:szCs w:val="26"/>
        </w:rPr>
        <w:t xml:space="preserve"> State. </w:t>
      </w:r>
      <w:r w:rsidRPr="00B05067">
        <w:rPr>
          <w:rFonts w:ascii="Times New Roman" w:eastAsia="Noto Sans Bengali UI" w:hAnsi="Times New Roman" w:cs="Times New Roman"/>
          <w:sz w:val="26"/>
          <w:szCs w:val="26"/>
        </w:rPr>
        <w:t>The area lies between latitude 4</w:t>
      </w:r>
      <w:r w:rsidRPr="00B05067">
        <w:rPr>
          <w:rFonts w:ascii="Times New Roman" w:eastAsia="Noto Sans Bengali UI" w:hAnsi="Times New Roman" w:cs="Times New Roman"/>
          <w:sz w:val="26"/>
          <w:szCs w:val="26"/>
          <w:vertAlign w:val="superscript"/>
        </w:rPr>
        <w:t>0</w:t>
      </w:r>
      <w:r w:rsidRPr="00B05067">
        <w:rPr>
          <w:rFonts w:ascii="Times New Roman" w:eastAsia="Noto Sans Bengali UI" w:hAnsi="Times New Roman" w:cs="Times New Roman"/>
          <w:sz w:val="26"/>
          <w:szCs w:val="26"/>
        </w:rPr>
        <w:t>30’N and 5</w:t>
      </w:r>
      <w:r w:rsidRPr="00B05067">
        <w:rPr>
          <w:rFonts w:ascii="Times New Roman" w:eastAsia="Noto Sans Bengali UI" w:hAnsi="Times New Roman" w:cs="Times New Roman"/>
          <w:sz w:val="26"/>
          <w:szCs w:val="26"/>
          <w:vertAlign w:val="superscript"/>
        </w:rPr>
        <w:t>0</w:t>
      </w:r>
      <w:r w:rsidRPr="00B05067">
        <w:rPr>
          <w:rFonts w:ascii="Times New Roman" w:eastAsia="Noto Sans Bengali UI" w:hAnsi="Times New Roman" w:cs="Times New Roman"/>
          <w:sz w:val="26"/>
          <w:szCs w:val="26"/>
        </w:rPr>
        <w:t xml:space="preserve"> 00’N and longitudes 70</w:t>
      </w:r>
      <w:r w:rsidRPr="00B05067">
        <w:rPr>
          <w:rFonts w:ascii="Times New Roman" w:eastAsia="Noto Sans Bengali UI" w:hAnsi="Times New Roman" w:cs="Times New Roman"/>
          <w:sz w:val="26"/>
          <w:szCs w:val="26"/>
          <w:vertAlign w:val="superscript"/>
        </w:rPr>
        <w:t>0</w:t>
      </w:r>
      <w:r w:rsidRPr="00B05067">
        <w:rPr>
          <w:rFonts w:ascii="Times New Roman" w:eastAsia="Noto Sans Bengali UI" w:hAnsi="Times New Roman" w:cs="Times New Roman"/>
          <w:sz w:val="26"/>
          <w:szCs w:val="26"/>
        </w:rPr>
        <w:t xml:space="preserve"> 30’E and 80</w:t>
      </w:r>
      <w:r w:rsidRPr="00B05067">
        <w:rPr>
          <w:rFonts w:ascii="Times New Roman" w:eastAsia="Noto Sans Bengali UI" w:hAnsi="Times New Roman" w:cs="Times New Roman"/>
          <w:sz w:val="26"/>
          <w:szCs w:val="26"/>
          <w:vertAlign w:val="superscript"/>
        </w:rPr>
        <w:t>0</w:t>
      </w:r>
      <w:r w:rsidRPr="00B05067">
        <w:rPr>
          <w:rFonts w:ascii="Times New Roman" w:eastAsia="Noto Sans Bengali UI" w:hAnsi="Times New Roman" w:cs="Times New Roman"/>
          <w:sz w:val="26"/>
          <w:szCs w:val="26"/>
        </w:rPr>
        <w:t xml:space="preserve"> 00’E </w:t>
      </w:r>
      <w:r w:rsidRPr="00B05067">
        <w:rPr>
          <w:rFonts w:ascii="Times New Roman" w:hAnsi="Times New Roman" w:cs="Times New Roman"/>
          <w:sz w:val="26"/>
          <w:szCs w:val="26"/>
        </w:rPr>
        <w:t>(</w:t>
      </w:r>
      <w:r w:rsidRPr="00B05067">
        <w:rPr>
          <w:rFonts w:ascii="Times New Roman" w:hAnsi="Times New Roman" w:cs="Times New Roman"/>
          <w:color w:val="000000"/>
          <w:sz w:val="26"/>
          <w:szCs w:val="26"/>
        </w:rPr>
        <w:t>SLUS-AK, 1989</w:t>
      </w:r>
      <w:r w:rsidRPr="00B05067">
        <w:rPr>
          <w:rFonts w:ascii="Times New Roman" w:eastAsia="Noto Sans Bengali UI" w:hAnsi="Times New Roman" w:cs="Times New Roman"/>
          <w:sz w:val="26"/>
          <w:szCs w:val="26"/>
        </w:rPr>
        <w:t xml:space="preserve">). </w:t>
      </w:r>
    </w:p>
    <w:p w:rsidR="000023DD" w:rsidRPr="00E058E9" w:rsidRDefault="00E058E9" w:rsidP="000023DD">
      <w:pPr>
        <w:pStyle w:val="Default"/>
        <w:spacing w:line="276" w:lineRule="auto"/>
        <w:jc w:val="both"/>
        <w:rPr>
          <w:b/>
          <w:color w:val="auto"/>
          <w:sz w:val="26"/>
          <w:szCs w:val="26"/>
        </w:rPr>
      </w:pPr>
      <w:r w:rsidRPr="00E058E9">
        <w:rPr>
          <w:b/>
          <w:color w:val="auto"/>
          <w:sz w:val="26"/>
          <w:szCs w:val="26"/>
        </w:rPr>
        <w:t xml:space="preserve">3.2 </w:t>
      </w:r>
      <w:r w:rsidR="000023DD" w:rsidRPr="00E058E9">
        <w:rPr>
          <w:b/>
          <w:color w:val="auto"/>
          <w:sz w:val="26"/>
          <w:szCs w:val="26"/>
        </w:rPr>
        <w:t xml:space="preserve">Plant Materials </w:t>
      </w:r>
    </w:p>
    <w:p w:rsidR="000023DD" w:rsidRDefault="000023DD" w:rsidP="000023DD">
      <w:pPr>
        <w:pStyle w:val="Default"/>
        <w:spacing w:line="276" w:lineRule="auto"/>
        <w:jc w:val="both"/>
        <w:rPr>
          <w:color w:val="auto"/>
          <w:sz w:val="26"/>
          <w:szCs w:val="26"/>
        </w:rPr>
      </w:pPr>
      <w:r w:rsidRPr="000023DD">
        <w:rPr>
          <w:color w:val="auto"/>
          <w:sz w:val="26"/>
          <w:szCs w:val="26"/>
        </w:rPr>
        <w:t>Fresh leaves</w:t>
      </w:r>
      <w:r w:rsidR="00E058E9">
        <w:rPr>
          <w:color w:val="auto"/>
          <w:sz w:val="26"/>
          <w:szCs w:val="26"/>
        </w:rPr>
        <w:t>, stem</w:t>
      </w:r>
      <w:r w:rsidRPr="000023DD">
        <w:rPr>
          <w:color w:val="auto"/>
          <w:sz w:val="26"/>
          <w:szCs w:val="26"/>
        </w:rPr>
        <w:t xml:space="preserve"> and roots of </w:t>
      </w:r>
      <w:proofErr w:type="spellStart"/>
      <w:r w:rsidRPr="00E058E9">
        <w:rPr>
          <w:i/>
          <w:color w:val="auto"/>
          <w:sz w:val="26"/>
          <w:szCs w:val="26"/>
        </w:rPr>
        <w:t>Costus</w:t>
      </w:r>
      <w:proofErr w:type="spellEnd"/>
      <w:r w:rsidRPr="00E058E9">
        <w:rPr>
          <w:i/>
          <w:color w:val="auto"/>
          <w:sz w:val="26"/>
          <w:szCs w:val="26"/>
        </w:rPr>
        <w:t xml:space="preserve"> </w:t>
      </w:r>
      <w:proofErr w:type="spellStart"/>
      <w:r w:rsidRPr="00E058E9">
        <w:rPr>
          <w:i/>
          <w:color w:val="auto"/>
          <w:sz w:val="26"/>
          <w:szCs w:val="26"/>
        </w:rPr>
        <w:t>afer</w:t>
      </w:r>
      <w:proofErr w:type="spellEnd"/>
      <w:r w:rsidR="00D604ED">
        <w:rPr>
          <w:color w:val="auto"/>
          <w:sz w:val="26"/>
          <w:szCs w:val="26"/>
        </w:rPr>
        <w:t xml:space="preserve"> will be </w:t>
      </w:r>
      <w:r w:rsidRPr="000023DD">
        <w:rPr>
          <w:color w:val="auto"/>
          <w:sz w:val="26"/>
          <w:szCs w:val="26"/>
        </w:rPr>
        <w:t xml:space="preserve">collected from the farm along </w:t>
      </w:r>
      <w:proofErr w:type="spellStart"/>
      <w:r w:rsidR="00E058E9">
        <w:rPr>
          <w:color w:val="auto"/>
          <w:sz w:val="26"/>
          <w:szCs w:val="26"/>
        </w:rPr>
        <w:t>Obio</w:t>
      </w:r>
      <w:proofErr w:type="spellEnd"/>
      <w:r w:rsidR="00E058E9">
        <w:rPr>
          <w:color w:val="auto"/>
          <w:sz w:val="26"/>
          <w:szCs w:val="26"/>
        </w:rPr>
        <w:t xml:space="preserve"> </w:t>
      </w:r>
      <w:proofErr w:type="spellStart"/>
      <w:r w:rsidR="00E058E9">
        <w:rPr>
          <w:color w:val="auto"/>
          <w:sz w:val="26"/>
          <w:szCs w:val="26"/>
        </w:rPr>
        <w:t>Akpa</w:t>
      </w:r>
      <w:proofErr w:type="spellEnd"/>
      <w:r w:rsidR="00E058E9">
        <w:rPr>
          <w:color w:val="auto"/>
          <w:sz w:val="26"/>
          <w:szCs w:val="26"/>
        </w:rPr>
        <w:t xml:space="preserve">, </w:t>
      </w:r>
      <w:proofErr w:type="spellStart"/>
      <w:r w:rsidR="00E058E9">
        <w:rPr>
          <w:color w:val="auto"/>
          <w:sz w:val="26"/>
          <w:szCs w:val="26"/>
        </w:rPr>
        <w:t>Oruk</w:t>
      </w:r>
      <w:proofErr w:type="spellEnd"/>
      <w:r w:rsidR="00E058E9">
        <w:rPr>
          <w:color w:val="auto"/>
          <w:sz w:val="26"/>
          <w:szCs w:val="26"/>
        </w:rPr>
        <w:t xml:space="preserve"> </w:t>
      </w:r>
      <w:proofErr w:type="spellStart"/>
      <w:r w:rsidR="00E058E9">
        <w:rPr>
          <w:color w:val="auto"/>
          <w:sz w:val="26"/>
          <w:szCs w:val="26"/>
        </w:rPr>
        <w:t>Anam</w:t>
      </w:r>
      <w:proofErr w:type="spellEnd"/>
      <w:r w:rsidR="00E058E9">
        <w:rPr>
          <w:color w:val="auto"/>
          <w:sz w:val="26"/>
          <w:szCs w:val="26"/>
        </w:rPr>
        <w:t xml:space="preserve">, </w:t>
      </w:r>
      <w:proofErr w:type="spellStart"/>
      <w:r w:rsidR="00E058E9">
        <w:rPr>
          <w:color w:val="auto"/>
          <w:sz w:val="26"/>
          <w:szCs w:val="26"/>
        </w:rPr>
        <w:t>Akwa</w:t>
      </w:r>
      <w:proofErr w:type="spellEnd"/>
      <w:r w:rsidR="00E058E9">
        <w:rPr>
          <w:color w:val="auto"/>
          <w:sz w:val="26"/>
          <w:szCs w:val="26"/>
        </w:rPr>
        <w:t xml:space="preserve"> </w:t>
      </w:r>
      <w:proofErr w:type="spellStart"/>
      <w:r w:rsidR="00E058E9">
        <w:rPr>
          <w:color w:val="auto"/>
          <w:sz w:val="26"/>
          <w:szCs w:val="26"/>
        </w:rPr>
        <w:t>Ibom</w:t>
      </w:r>
      <w:proofErr w:type="spellEnd"/>
      <w:r w:rsidR="00E058E9">
        <w:rPr>
          <w:color w:val="auto"/>
          <w:sz w:val="26"/>
          <w:szCs w:val="26"/>
        </w:rPr>
        <w:t xml:space="preserve"> State</w:t>
      </w:r>
      <w:r w:rsidRPr="000023DD">
        <w:rPr>
          <w:color w:val="auto"/>
          <w:sz w:val="26"/>
          <w:szCs w:val="26"/>
        </w:rPr>
        <w:t xml:space="preserve"> for the study and identified by a Botanist in the Department of </w:t>
      </w:r>
      <w:r w:rsidR="00E058E9">
        <w:rPr>
          <w:color w:val="auto"/>
          <w:sz w:val="26"/>
          <w:szCs w:val="26"/>
        </w:rPr>
        <w:t>Crop Science</w:t>
      </w:r>
      <w:r w:rsidRPr="000023DD">
        <w:rPr>
          <w:color w:val="auto"/>
          <w:sz w:val="26"/>
          <w:szCs w:val="26"/>
        </w:rPr>
        <w:t xml:space="preserve">, </w:t>
      </w:r>
      <w:proofErr w:type="spellStart"/>
      <w:r w:rsidR="00E058E9">
        <w:rPr>
          <w:color w:val="auto"/>
          <w:sz w:val="26"/>
          <w:szCs w:val="26"/>
        </w:rPr>
        <w:t>Akwa</w:t>
      </w:r>
      <w:proofErr w:type="spellEnd"/>
      <w:r w:rsidR="00E058E9">
        <w:rPr>
          <w:color w:val="auto"/>
          <w:sz w:val="26"/>
          <w:szCs w:val="26"/>
        </w:rPr>
        <w:t xml:space="preserve"> </w:t>
      </w:r>
      <w:proofErr w:type="spellStart"/>
      <w:r w:rsidR="00E058E9">
        <w:rPr>
          <w:color w:val="auto"/>
          <w:sz w:val="26"/>
          <w:szCs w:val="26"/>
        </w:rPr>
        <w:t>Ibom</w:t>
      </w:r>
      <w:proofErr w:type="spellEnd"/>
      <w:r w:rsidR="00E058E9">
        <w:rPr>
          <w:color w:val="auto"/>
          <w:sz w:val="26"/>
          <w:szCs w:val="26"/>
        </w:rPr>
        <w:t xml:space="preserve"> State University.</w:t>
      </w:r>
    </w:p>
    <w:p w:rsidR="00E058E9" w:rsidRPr="00E058E9" w:rsidRDefault="00E058E9" w:rsidP="000023DD">
      <w:pPr>
        <w:pStyle w:val="Default"/>
        <w:spacing w:line="276" w:lineRule="auto"/>
        <w:jc w:val="both"/>
        <w:rPr>
          <w:b/>
          <w:color w:val="auto"/>
          <w:sz w:val="26"/>
          <w:szCs w:val="26"/>
        </w:rPr>
      </w:pPr>
    </w:p>
    <w:p w:rsidR="000023DD" w:rsidRPr="00E058E9" w:rsidRDefault="00E058E9" w:rsidP="000023DD">
      <w:pPr>
        <w:pStyle w:val="Default"/>
        <w:spacing w:line="276" w:lineRule="auto"/>
        <w:jc w:val="both"/>
        <w:rPr>
          <w:b/>
          <w:color w:val="auto"/>
          <w:sz w:val="26"/>
          <w:szCs w:val="26"/>
        </w:rPr>
      </w:pPr>
      <w:r w:rsidRPr="00E058E9">
        <w:rPr>
          <w:b/>
          <w:color w:val="auto"/>
          <w:sz w:val="26"/>
          <w:szCs w:val="26"/>
        </w:rPr>
        <w:t xml:space="preserve">3.3 </w:t>
      </w:r>
      <w:r w:rsidR="000023DD" w:rsidRPr="00E058E9">
        <w:rPr>
          <w:b/>
          <w:color w:val="auto"/>
          <w:sz w:val="26"/>
          <w:szCs w:val="26"/>
        </w:rPr>
        <w:t xml:space="preserve">Media Preparation </w:t>
      </w:r>
    </w:p>
    <w:p w:rsidR="000023DD" w:rsidRDefault="000023DD" w:rsidP="000023DD">
      <w:pPr>
        <w:pStyle w:val="Default"/>
        <w:spacing w:line="276" w:lineRule="auto"/>
        <w:jc w:val="both"/>
        <w:rPr>
          <w:color w:val="auto"/>
          <w:sz w:val="26"/>
          <w:szCs w:val="26"/>
        </w:rPr>
      </w:pPr>
      <w:proofErr w:type="spellStart"/>
      <w:r w:rsidRPr="000023DD">
        <w:rPr>
          <w:color w:val="auto"/>
          <w:sz w:val="26"/>
          <w:szCs w:val="26"/>
        </w:rPr>
        <w:t>Sabouraud</w:t>
      </w:r>
      <w:proofErr w:type="spellEnd"/>
      <w:r w:rsidRPr="000023DD">
        <w:rPr>
          <w:color w:val="auto"/>
          <w:sz w:val="26"/>
          <w:szCs w:val="26"/>
        </w:rPr>
        <w:t xml:space="preserve"> Dextrose Agar</w:t>
      </w:r>
      <w:r w:rsidR="00A528CA">
        <w:rPr>
          <w:color w:val="auto"/>
          <w:sz w:val="26"/>
          <w:szCs w:val="26"/>
        </w:rPr>
        <w:t xml:space="preserve"> (PDA)</w:t>
      </w:r>
      <w:r w:rsidRPr="000023DD">
        <w:rPr>
          <w:color w:val="auto"/>
          <w:sz w:val="26"/>
          <w:szCs w:val="26"/>
        </w:rPr>
        <w:t xml:space="preserve">, </w:t>
      </w:r>
      <w:r w:rsidR="00B9477E">
        <w:rPr>
          <w:color w:val="auto"/>
          <w:sz w:val="26"/>
          <w:szCs w:val="26"/>
        </w:rPr>
        <w:t>will be</w:t>
      </w:r>
      <w:r w:rsidRPr="000023DD">
        <w:rPr>
          <w:color w:val="auto"/>
          <w:sz w:val="26"/>
          <w:szCs w:val="26"/>
        </w:rPr>
        <w:t xml:space="preserve"> used and prepared according to the manufacturer’s instructions and </w:t>
      </w:r>
      <w:r w:rsidR="00B9477E">
        <w:rPr>
          <w:color w:val="auto"/>
          <w:sz w:val="26"/>
          <w:szCs w:val="26"/>
        </w:rPr>
        <w:t>will be</w:t>
      </w:r>
      <w:r w:rsidRPr="000023DD">
        <w:rPr>
          <w:color w:val="auto"/>
          <w:sz w:val="26"/>
          <w:szCs w:val="26"/>
        </w:rPr>
        <w:t xml:space="preserve"> dispensed into 3 sterile petri dishes for culture. The plates w</w:t>
      </w:r>
      <w:r w:rsidR="00D66452">
        <w:rPr>
          <w:color w:val="auto"/>
          <w:sz w:val="26"/>
          <w:szCs w:val="26"/>
        </w:rPr>
        <w:t>ill be</w:t>
      </w:r>
      <w:r w:rsidRPr="000023DD">
        <w:rPr>
          <w:color w:val="auto"/>
          <w:sz w:val="26"/>
          <w:szCs w:val="26"/>
        </w:rPr>
        <w:t xml:space="preserve"> streaked with the selected organisms and then covered to prevent contamination, examined for growth and pure cultures </w:t>
      </w:r>
      <w:r w:rsidR="00D66452">
        <w:rPr>
          <w:color w:val="auto"/>
          <w:sz w:val="26"/>
          <w:szCs w:val="26"/>
        </w:rPr>
        <w:t>will be</w:t>
      </w:r>
      <w:r w:rsidRPr="000023DD">
        <w:rPr>
          <w:color w:val="auto"/>
          <w:sz w:val="26"/>
          <w:szCs w:val="26"/>
        </w:rPr>
        <w:t xml:space="preserve"> used for identification. The isolates </w:t>
      </w:r>
      <w:r w:rsidR="00D66452">
        <w:rPr>
          <w:color w:val="auto"/>
          <w:sz w:val="26"/>
          <w:szCs w:val="26"/>
        </w:rPr>
        <w:t>will be</w:t>
      </w:r>
      <w:r w:rsidRPr="000023DD">
        <w:rPr>
          <w:color w:val="auto"/>
          <w:sz w:val="26"/>
          <w:szCs w:val="26"/>
        </w:rPr>
        <w:t xml:space="preserve"> obser</w:t>
      </w:r>
      <w:r w:rsidR="00E058E9">
        <w:rPr>
          <w:color w:val="auto"/>
          <w:sz w:val="26"/>
          <w:szCs w:val="26"/>
        </w:rPr>
        <w:t>ved according to the methods (</w:t>
      </w:r>
      <w:r w:rsidR="00E058E9" w:rsidRPr="00E058E9">
        <w:rPr>
          <w:color w:val="auto"/>
          <w:sz w:val="26"/>
          <w:szCs w:val="26"/>
        </w:rPr>
        <w:t>Barnett</w:t>
      </w:r>
      <w:r w:rsidR="00E058E9">
        <w:rPr>
          <w:color w:val="auto"/>
          <w:sz w:val="26"/>
          <w:szCs w:val="26"/>
        </w:rPr>
        <w:t xml:space="preserve"> and Hunters, 1998)</w:t>
      </w:r>
      <w:r w:rsidRPr="000023DD">
        <w:rPr>
          <w:color w:val="auto"/>
          <w:sz w:val="26"/>
          <w:szCs w:val="26"/>
        </w:rPr>
        <w:t xml:space="preserve">. </w:t>
      </w:r>
    </w:p>
    <w:p w:rsidR="00E058E9" w:rsidRDefault="00E058E9" w:rsidP="000023DD">
      <w:pPr>
        <w:pStyle w:val="Default"/>
        <w:spacing w:line="276" w:lineRule="auto"/>
        <w:jc w:val="both"/>
        <w:rPr>
          <w:color w:val="auto"/>
          <w:sz w:val="26"/>
          <w:szCs w:val="26"/>
        </w:rPr>
      </w:pPr>
    </w:p>
    <w:p w:rsidR="000023DD" w:rsidRPr="00E058E9" w:rsidRDefault="00E058E9" w:rsidP="000023DD">
      <w:pPr>
        <w:pStyle w:val="Default"/>
        <w:spacing w:line="276" w:lineRule="auto"/>
        <w:jc w:val="both"/>
        <w:rPr>
          <w:b/>
          <w:color w:val="auto"/>
          <w:sz w:val="26"/>
          <w:szCs w:val="26"/>
        </w:rPr>
      </w:pPr>
      <w:r w:rsidRPr="00E058E9">
        <w:rPr>
          <w:b/>
          <w:color w:val="auto"/>
          <w:sz w:val="26"/>
          <w:szCs w:val="26"/>
        </w:rPr>
        <w:t xml:space="preserve">3.4 </w:t>
      </w:r>
      <w:r w:rsidR="000023DD" w:rsidRPr="00E058E9">
        <w:rPr>
          <w:b/>
          <w:color w:val="auto"/>
          <w:sz w:val="26"/>
          <w:szCs w:val="26"/>
        </w:rPr>
        <w:t xml:space="preserve">Source of Test Organisms </w:t>
      </w:r>
    </w:p>
    <w:p w:rsidR="000023DD" w:rsidRDefault="000023DD" w:rsidP="000023DD">
      <w:pPr>
        <w:pStyle w:val="Default"/>
        <w:spacing w:line="276" w:lineRule="auto"/>
        <w:jc w:val="both"/>
        <w:rPr>
          <w:color w:val="auto"/>
          <w:sz w:val="26"/>
          <w:szCs w:val="26"/>
        </w:rPr>
      </w:pPr>
      <w:r w:rsidRPr="000023DD">
        <w:rPr>
          <w:color w:val="auto"/>
          <w:sz w:val="26"/>
          <w:szCs w:val="26"/>
        </w:rPr>
        <w:t xml:space="preserve">Clinical isolates of </w:t>
      </w:r>
      <w:r w:rsidR="00BB5983">
        <w:rPr>
          <w:color w:val="auto"/>
          <w:sz w:val="26"/>
          <w:szCs w:val="26"/>
        </w:rPr>
        <w:t>white mold fungus (</w:t>
      </w:r>
      <w:proofErr w:type="spellStart"/>
      <w:r w:rsidR="00BB5983" w:rsidRPr="00BB5983">
        <w:rPr>
          <w:i/>
          <w:sz w:val="26"/>
          <w:szCs w:val="26"/>
        </w:rPr>
        <w:t>Sclerotinia</w:t>
      </w:r>
      <w:proofErr w:type="spellEnd"/>
      <w:r w:rsidR="00BB5983" w:rsidRPr="00BB5983">
        <w:rPr>
          <w:i/>
          <w:sz w:val="26"/>
          <w:szCs w:val="26"/>
        </w:rPr>
        <w:t xml:space="preserve"> spp.</w:t>
      </w:r>
      <w:r w:rsidR="00BB5983">
        <w:rPr>
          <w:color w:val="auto"/>
          <w:sz w:val="26"/>
          <w:szCs w:val="26"/>
        </w:rPr>
        <w:t>)</w:t>
      </w:r>
      <w:r w:rsidR="006950A7">
        <w:rPr>
          <w:color w:val="auto"/>
          <w:sz w:val="26"/>
          <w:szCs w:val="26"/>
        </w:rPr>
        <w:t xml:space="preserve"> will be </w:t>
      </w:r>
      <w:r w:rsidRPr="000023DD">
        <w:rPr>
          <w:color w:val="auto"/>
          <w:sz w:val="26"/>
          <w:szCs w:val="26"/>
        </w:rPr>
        <w:t xml:space="preserve">obtained and confirmed using Gram staining and Biochemical test in the </w:t>
      </w:r>
      <w:r w:rsidR="00BB5983">
        <w:rPr>
          <w:color w:val="auto"/>
          <w:sz w:val="26"/>
          <w:szCs w:val="26"/>
        </w:rPr>
        <w:t xml:space="preserve">Crop Science Department, </w:t>
      </w:r>
      <w:proofErr w:type="spellStart"/>
      <w:r w:rsidR="00BB5983">
        <w:rPr>
          <w:color w:val="auto"/>
          <w:sz w:val="26"/>
          <w:szCs w:val="26"/>
        </w:rPr>
        <w:t>Akwa</w:t>
      </w:r>
      <w:proofErr w:type="spellEnd"/>
      <w:r w:rsidR="00BB5983">
        <w:rPr>
          <w:color w:val="auto"/>
          <w:sz w:val="26"/>
          <w:szCs w:val="26"/>
        </w:rPr>
        <w:t xml:space="preserve"> </w:t>
      </w:r>
      <w:proofErr w:type="spellStart"/>
      <w:r w:rsidR="00BB5983">
        <w:rPr>
          <w:color w:val="auto"/>
          <w:sz w:val="26"/>
          <w:szCs w:val="26"/>
        </w:rPr>
        <w:t>Ibom</w:t>
      </w:r>
      <w:proofErr w:type="spellEnd"/>
      <w:r w:rsidR="00BB5983">
        <w:rPr>
          <w:color w:val="auto"/>
          <w:sz w:val="26"/>
          <w:szCs w:val="26"/>
        </w:rPr>
        <w:t xml:space="preserve"> State University</w:t>
      </w:r>
      <w:r w:rsidRPr="000023DD">
        <w:rPr>
          <w:color w:val="auto"/>
          <w:sz w:val="26"/>
          <w:szCs w:val="26"/>
        </w:rPr>
        <w:t xml:space="preserve">. The isolates </w:t>
      </w:r>
      <w:r w:rsidR="00D66452">
        <w:rPr>
          <w:color w:val="auto"/>
          <w:sz w:val="26"/>
          <w:szCs w:val="26"/>
        </w:rPr>
        <w:t>will be</w:t>
      </w:r>
      <w:r w:rsidRPr="000023DD">
        <w:rPr>
          <w:color w:val="auto"/>
          <w:sz w:val="26"/>
          <w:szCs w:val="26"/>
        </w:rPr>
        <w:t xml:space="preserve"> maintained on the </w:t>
      </w:r>
      <w:proofErr w:type="spellStart"/>
      <w:r w:rsidRPr="000023DD">
        <w:rPr>
          <w:color w:val="auto"/>
          <w:sz w:val="26"/>
          <w:szCs w:val="26"/>
        </w:rPr>
        <w:t>sabouraud</w:t>
      </w:r>
      <w:proofErr w:type="spellEnd"/>
      <w:r w:rsidRPr="000023DD">
        <w:rPr>
          <w:color w:val="auto"/>
          <w:sz w:val="26"/>
          <w:szCs w:val="26"/>
        </w:rPr>
        <w:t xml:space="preserve"> dextrose agar and stored until required. </w:t>
      </w:r>
    </w:p>
    <w:p w:rsidR="00DF6489" w:rsidRDefault="00DF6489" w:rsidP="000023DD">
      <w:pPr>
        <w:pStyle w:val="Default"/>
        <w:spacing w:line="276" w:lineRule="auto"/>
        <w:jc w:val="both"/>
        <w:rPr>
          <w:b/>
          <w:color w:val="auto"/>
          <w:sz w:val="26"/>
          <w:szCs w:val="26"/>
        </w:rPr>
      </w:pPr>
    </w:p>
    <w:p w:rsidR="000023DD" w:rsidRDefault="00BB5983" w:rsidP="000023DD">
      <w:pPr>
        <w:pStyle w:val="Default"/>
        <w:spacing w:line="276" w:lineRule="auto"/>
        <w:jc w:val="both"/>
        <w:rPr>
          <w:color w:val="auto"/>
          <w:sz w:val="26"/>
          <w:szCs w:val="26"/>
        </w:rPr>
      </w:pPr>
      <w:r>
        <w:rPr>
          <w:b/>
          <w:color w:val="auto"/>
          <w:sz w:val="26"/>
          <w:szCs w:val="26"/>
        </w:rPr>
        <w:t xml:space="preserve">3.5 </w:t>
      </w:r>
      <w:r w:rsidR="000023DD" w:rsidRPr="000023DD">
        <w:rPr>
          <w:b/>
          <w:color w:val="auto"/>
          <w:sz w:val="26"/>
          <w:szCs w:val="26"/>
        </w:rPr>
        <w:t xml:space="preserve">Extraction of </w:t>
      </w:r>
      <w:proofErr w:type="spellStart"/>
      <w:r w:rsidR="000023DD" w:rsidRPr="005140FF">
        <w:rPr>
          <w:b/>
          <w:i/>
          <w:color w:val="auto"/>
          <w:sz w:val="26"/>
          <w:szCs w:val="26"/>
        </w:rPr>
        <w:t>Costus</w:t>
      </w:r>
      <w:proofErr w:type="spellEnd"/>
      <w:r w:rsidR="000023DD" w:rsidRPr="005140FF">
        <w:rPr>
          <w:b/>
          <w:i/>
          <w:color w:val="auto"/>
          <w:sz w:val="26"/>
          <w:szCs w:val="26"/>
        </w:rPr>
        <w:t xml:space="preserve"> </w:t>
      </w:r>
      <w:proofErr w:type="spellStart"/>
      <w:r w:rsidR="000023DD" w:rsidRPr="005140FF">
        <w:rPr>
          <w:b/>
          <w:i/>
          <w:color w:val="auto"/>
          <w:sz w:val="26"/>
          <w:szCs w:val="26"/>
        </w:rPr>
        <w:t>afer</w:t>
      </w:r>
      <w:proofErr w:type="spellEnd"/>
      <w:r w:rsidR="000023DD" w:rsidRPr="000023DD">
        <w:rPr>
          <w:color w:val="auto"/>
          <w:sz w:val="26"/>
          <w:szCs w:val="26"/>
        </w:rPr>
        <w:t xml:space="preserve"> </w:t>
      </w:r>
    </w:p>
    <w:p w:rsidR="000023DD" w:rsidRDefault="000023DD" w:rsidP="000023DD">
      <w:pPr>
        <w:pStyle w:val="Default"/>
        <w:spacing w:line="276" w:lineRule="auto"/>
        <w:jc w:val="both"/>
        <w:rPr>
          <w:color w:val="auto"/>
          <w:sz w:val="26"/>
          <w:szCs w:val="26"/>
        </w:rPr>
      </w:pPr>
      <w:r w:rsidRPr="000023DD">
        <w:rPr>
          <w:color w:val="auto"/>
          <w:sz w:val="26"/>
          <w:szCs w:val="26"/>
        </w:rPr>
        <w:t xml:space="preserve">The extraction </w:t>
      </w:r>
      <w:r w:rsidR="00B9477E">
        <w:rPr>
          <w:color w:val="auto"/>
          <w:sz w:val="26"/>
          <w:szCs w:val="26"/>
        </w:rPr>
        <w:t>will be</w:t>
      </w:r>
      <w:r w:rsidRPr="000023DD">
        <w:rPr>
          <w:color w:val="auto"/>
          <w:sz w:val="26"/>
          <w:szCs w:val="26"/>
        </w:rPr>
        <w:t xml:space="preserve"> carried out according to the</w:t>
      </w:r>
      <w:r w:rsidR="00DF6489">
        <w:rPr>
          <w:color w:val="auto"/>
          <w:sz w:val="26"/>
          <w:szCs w:val="26"/>
        </w:rPr>
        <w:t xml:space="preserve"> method described by </w:t>
      </w:r>
      <w:proofErr w:type="spellStart"/>
      <w:r w:rsidR="00DF6489">
        <w:rPr>
          <w:color w:val="auto"/>
          <w:sz w:val="26"/>
          <w:szCs w:val="26"/>
        </w:rPr>
        <w:t>Harborne</w:t>
      </w:r>
      <w:proofErr w:type="spellEnd"/>
      <w:r w:rsidR="00DF6489">
        <w:rPr>
          <w:color w:val="auto"/>
          <w:sz w:val="26"/>
          <w:szCs w:val="26"/>
        </w:rPr>
        <w:t xml:space="preserve"> (1973)</w:t>
      </w:r>
      <w:r w:rsidRPr="000023DD">
        <w:rPr>
          <w:color w:val="auto"/>
          <w:sz w:val="26"/>
          <w:szCs w:val="26"/>
        </w:rPr>
        <w:t xml:space="preserve">. Some of the plant parts collected </w:t>
      </w:r>
      <w:r w:rsidR="00B9477E">
        <w:rPr>
          <w:color w:val="auto"/>
          <w:sz w:val="26"/>
          <w:szCs w:val="26"/>
        </w:rPr>
        <w:t>will be</w:t>
      </w:r>
      <w:r w:rsidRPr="000023DD">
        <w:rPr>
          <w:color w:val="auto"/>
          <w:sz w:val="26"/>
          <w:szCs w:val="26"/>
        </w:rPr>
        <w:t xml:space="preserve"> air dried </w:t>
      </w:r>
      <w:r w:rsidR="0056206D">
        <w:rPr>
          <w:color w:val="auto"/>
          <w:sz w:val="26"/>
          <w:szCs w:val="26"/>
        </w:rPr>
        <w:t>or</w:t>
      </w:r>
      <w:r w:rsidRPr="000023DD">
        <w:rPr>
          <w:color w:val="auto"/>
          <w:sz w:val="26"/>
          <w:szCs w:val="26"/>
        </w:rPr>
        <w:t xml:space="preserve"> sun-dried for 7 days. The plant materials </w:t>
      </w:r>
      <w:r w:rsidR="00D66452">
        <w:rPr>
          <w:color w:val="auto"/>
          <w:sz w:val="26"/>
          <w:szCs w:val="26"/>
        </w:rPr>
        <w:t>will be</w:t>
      </w:r>
      <w:r w:rsidRPr="000023DD">
        <w:rPr>
          <w:color w:val="auto"/>
          <w:sz w:val="26"/>
          <w:szCs w:val="26"/>
        </w:rPr>
        <w:t xml:space="preserve"> then ground into powder form using a mechanical grinder. 10g of the ground leaves </w:t>
      </w:r>
      <w:r w:rsidR="00B9477E">
        <w:rPr>
          <w:color w:val="auto"/>
          <w:sz w:val="26"/>
          <w:szCs w:val="26"/>
        </w:rPr>
        <w:t>will be</w:t>
      </w:r>
      <w:r w:rsidRPr="000023DD">
        <w:rPr>
          <w:color w:val="auto"/>
          <w:sz w:val="26"/>
          <w:szCs w:val="26"/>
        </w:rPr>
        <w:t xml:space="preserve"> weighed out and 10g of the ground root </w:t>
      </w:r>
      <w:r w:rsidR="00B9477E">
        <w:rPr>
          <w:color w:val="auto"/>
          <w:sz w:val="26"/>
          <w:szCs w:val="26"/>
        </w:rPr>
        <w:t>will be</w:t>
      </w:r>
      <w:r w:rsidRPr="000023DD">
        <w:rPr>
          <w:color w:val="auto"/>
          <w:sz w:val="26"/>
          <w:szCs w:val="26"/>
        </w:rPr>
        <w:t xml:space="preserve"> also weighed out. The extraction </w:t>
      </w:r>
      <w:r w:rsidR="00B9477E">
        <w:rPr>
          <w:color w:val="auto"/>
          <w:sz w:val="26"/>
          <w:szCs w:val="26"/>
        </w:rPr>
        <w:t>will be</w:t>
      </w:r>
      <w:r w:rsidRPr="000023DD">
        <w:rPr>
          <w:color w:val="auto"/>
          <w:sz w:val="26"/>
          <w:szCs w:val="26"/>
        </w:rPr>
        <w:t xml:space="preserve"> done using the </w:t>
      </w:r>
      <w:proofErr w:type="spellStart"/>
      <w:r w:rsidRPr="000023DD">
        <w:rPr>
          <w:color w:val="auto"/>
          <w:sz w:val="26"/>
          <w:szCs w:val="26"/>
        </w:rPr>
        <w:t>Soxhlet</w:t>
      </w:r>
      <w:proofErr w:type="spellEnd"/>
      <w:r w:rsidRPr="000023DD">
        <w:rPr>
          <w:color w:val="auto"/>
          <w:sz w:val="26"/>
          <w:szCs w:val="26"/>
        </w:rPr>
        <w:t xml:space="preserve"> method after which the extracts </w:t>
      </w:r>
      <w:r w:rsidR="00D66452">
        <w:rPr>
          <w:color w:val="auto"/>
          <w:sz w:val="26"/>
          <w:szCs w:val="26"/>
        </w:rPr>
        <w:t>will be</w:t>
      </w:r>
      <w:r w:rsidRPr="000023DD">
        <w:rPr>
          <w:color w:val="auto"/>
          <w:sz w:val="26"/>
          <w:szCs w:val="26"/>
        </w:rPr>
        <w:t xml:space="preserve"> stored at 4○c until required. All extracts </w:t>
      </w:r>
      <w:r w:rsidR="00D66452">
        <w:rPr>
          <w:color w:val="auto"/>
          <w:sz w:val="26"/>
          <w:szCs w:val="26"/>
        </w:rPr>
        <w:t>will be</w:t>
      </w:r>
      <w:r w:rsidRPr="000023DD">
        <w:rPr>
          <w:color w:val="auto"/>
          <w:sz w:val="26"/>
          <w:szCs w:val="26"/>
        </w:rPr>
        <w:t xml:space="preserve"> filtered thro</w:t>
      </w:r>
      <w:r w:rsidR="00076470">
        <w:rPr>
          <w:color w:val="auto"/>
          <w:sz w:val="26"/>
          <w:szCs w:val="26"/>
        </w:rPr>
        <w:t xml:space="preserve">ugh </w:t>
      </w:r>
      <w:proofErr w:type="spellStart"/>
      <w:r w:rsidR="00076470">
        <w:rPr>
          <w:color w:val="auto"/>
          <w:sz w:val="26"/>
          <w:szCs w:val="26"/>
        </w:rPr>
        <w:t>Whatman</w:t>
      </w:r>
      <w:proofErr w:type="spellEnd"/>
      <w:r w:rsidR="00076470">
        <w:rPr>
          <w:color w:val="auto"/>
          <w:sz w:val="26"/>
          <w:szCs w:val="26"/>
        </w:rPr>
        <w:t xml:space="preserve"> (No.</w:t>
      </w:r>
      <w:r w:rsidRPr="000023DD">
        <w:rPr>
          <w:color w:val="auto"/>
          <w:sz w:val="26"/>
          <w:szCs w:val="26"/>
        </w:rPr>
        <w:t xml:space="preserve">1) filter paper and concentrated over a water bath using </w:t>
      </w:r>
      <w:proofErr w:type="spellStart"/>
      <w:r w:rsidRPr="000023DD">
        <w:rPr>
          <w:color w:val="auto"/>
          <w:sz w:val="26"/>
          <w:szCs w:val="26"/>
        </w:rPr>
        <w:t>Soxhlet</w:t>
      </w:r>
      <w:proofErr w:type="spellEnd"/>
      <w:r w:rsidRPr="000023DD">
        <w:rPr>
          <w:color w:val="auto"/>
          <w:sz w:val="26"/>
          <w:szCs w:val="26"/>
        </w:rPr>
        <w:t xml:space="preserve"> to recover the solvent.</w:t>
      </w:r>
    </w:p>
    <w:p w:rsidR="00076470" w:rsidRDefault="00076470" w:rsidP="000023DD">
      <w:pPr>
        <w:pStyle w:val="Default"/>
        <w:spacing w:line="276" w:lineRule="auto"/>
        <w:jc w:val="both"/>
        <w:rPr>
          <w:color w:val="auto"/>
          <w:sz w:val="26"/>
          <w:szCs w:val="26"/>
        </w:rPr>
      </w:pPr>
    </w:p>
    <w:p w:rsidR="00DF6489" w:rsidRDefault="00DF6489" w:rsidP="000023DD">
      <w:pPr>
        <w:pStyle w:val="Default"/>
        <w:spacing w:line="276" w:lineRule="auto"/>
        <w:jc w:val="both"/>
        <w:rPr>
          <w:b/>
          <w:color w:val="auto"/>
          <w:sz w:val="26"/>
          <w:szCs w:val="26"/>
        </w:rPr>
      </w:pPr>
    </w:p>
    <w:p w:rsidR="00E4181C" w:rsidRDefault="00E4181C" w:rsidP="000023DD">
      <w:pPr>
        <w:pStyle w:val="Default"/>
        <w:spacing w:line="276" w:lineRule="auto"/>
        <w:jc w:val="both"/>
        <w:rPr>
          <w:b/>
          <w:color w:val="auto"/>
          <w:sz w:val="26"/>
          <w:szCs w:val="26"/>
        </w:rPr>
      </w:pPr>
      <w:r>
        <w:rPr>
          <w:b/>
          <w:color w:val="auto"/>
          <w:sz w:val="26"/>
          <w:szCs w:val="26"/>
        </w:rPr>
        <w:t xml:space="preserve">3.6 Experimental Design </w:t>
      </w:r>
    </w:p>
    <w:p w:rsidR="005140FF" w:rsidRDefault="005140FF" w:rsidP="008D3D68">
      <w:pPr>
        <w:spacing w:after="0"/>
        <w:jc w:val="both"/>
        <w:rPr>
          <w:rFonts w:ascii="Times New Roman" w:hAnsi="Times New Roman" w:cs="Times New Roman"/>
          <w:sz w:val="24"/>
          <w:szCs w:val="24"/>
        </w:rPr>
      </w:pPr>
      <w:r w:rsidRPr="00FC4889">
        <w:rPr>
          <w:rFonts w:ascii="Times New Roman" w:hAnsi="Times New Roman" w:cs="Times New Roman"/>
          <w:sz w:val="24"/>
          <w:szCs w:val="24"/>
        </w:rPr>
        <w:t xml:space="preserve">The experiment will be laid out in a randomized complete block design (RCBD) with treatments </w:t>
      </w:r>
      <w:r>
        <w:rPr>
          <w:rFonts w:ascii="Times New Roman" w:hAnsi="Times New Roman" w:cs="Times New Roman"/>
          <w:sz w:val="24"/>
          <w:szCs w:val="24"/>
        </w:rPr>
        <w:t>and three</w:t>
      </w:r>
      <w:r w:rsidRPr="00FC4889">
        <w:rPr>
          <w:rFonts w:ascii="Times New Roman" w:hAnsi="Times New Roman" w:cs="Times New Roman"/>
          <w:sz w:val="24"/>
          <w:szCs w:val="24"/>
        </w:rPr>
        <w:t xml:space="preserve"> replications. </w:t>
      </w:r>
      <w:r>
        <w:rPr>
          <w:rFonts w:ascii="Times New Roman" w:hAnsi="Times New Roman" w:cs="Times New Roman"/>
          <w:sz w:val="24"/>
          <w:szCs w:val="24"/>
        </w:rPr>
        <w:t xml:space="preserve">The treatments to use include; plant extract from </w:t>
      </w:r>
      <w:proofErr w:type="spellStart"/>
      <w:r w:rsidRPr="005140FF">
        <w:rPr>
          <w:rFonts w:ascii="Times New Roman" w:hAnsi="Times New Roman" w:cs="Times New Roman"/>
          <w:i/>
          <w:sz w:val="26"/>
          <w:szCs w:val="26"/>
        </w:rPr>
        <w:t>Costus</w:t>
      </w:r>
      <w:proofErr w:type="spellEnd"/>
      <w:r w:rsidRPr="005140FF">
        <w:rPr>
          <w:rFonts w:ascii="Times New Roman" w:hAnsi="Times New Roman" w:cs="Times New Roman"/>
          <w:i/>
          <w:sz w:val="26"/>
          <w:szCs w:val="26"/>
        </w:rPr>
        <w:t xml:space="preserve"> </w:t>
      </w:r>
      <w:proofErr w:type="spellStart"/>
      <w:r w:rsidRPr="005140FF">
        <w:rPr>
          <w:rFonts w:ascii="Times New Roman" w:hAnsi="Times New Roman" w:cs="Times New Roman"/>
          <w:i/>
          <w:sz w:val="26"/>
          <w:szCs w:val="26"/>
        </w:rPr>
        <w:t>afer</w:t>
      </w:r>
      <w:proofErr w:type="spellEnd"/>
      <w:r w:rsidRPr="005140FF">
        <w:rPr>
          <w:rFonts w:ascii="Times New Roman" w:hAnsi="Times New Roman" w:cs="Times New Roman"/>
          <w:sz w:val="24"/>
          <w:szCs w:val="24"/>
        </w:rPr>
        <w:t xml:space="preserve"> </w:t>
      </w:r>
      <w:r>
        <w:rPr>
          <w:rFonts w:ascii="Times New Roman" w:hAnsi="Times New Roman" w:cs="Times New Roman"/>
          <w:sz w:val="24"/>
          <w:szCs w:val="24"/>
        </w:rPr>
        <w:t>extract</w:t>
      </w:r>
      <w:r w:rsidR="008D3D68">
        <w:rPr>
          <w:rFonts w:ascii="Times New Roman" w:hAnsi="Times New Roman" w:cs="Times New Roman"/>
          <w:sz w:val="24"/>
          <w:szCs w:val="24"/>
        </w:rPr>
        <w:t xml:space="preserve"> </w:t>
      </w:r>
      <w:r w:rsidR="00B4570A">
        <w:rPr>
          <w:rFonts w:ascii="Times New Roman" w:hAnsi="Times New Roman" w:cs="Times New Roman"/>
          <w:sz w:val="24"/>
          <w:szCs w:val="24"/>
        </w:rPr>
        <w:t xml:space="preserve">at different concentrations </w:t>
      </w:r>
      <w:r w:rsidR="008D3D68">
        <w:rPr>
          <w:rFonts w:ascii="Times New Roman" w:hAnsi="Times New Roman" w:cs="Times New Roman"/>
          <w:sz w:val="24"/>
          <w:szCs w:val="24"/>
        </w:rPr>
        <w:t>and t</w:t>
      </w:r>
      <w:r>
        <w:rPr>
          <w:rFonts w:ascii="Times New Roman" w:hAnsi="Times New Roman" w:cs="Times New Roman"/>
          <w:sz w:val="24"/>
          <w:szCs w:val="24"/>
        </w:rPr>
        <w:t>he control unit will be standard fungicides.</w:t>
      </w:r>
    </w:p>
    <w:p w:rsidR="00FF3F3D" w:rsidRDefault="00FF3F3D" w:rsidP="008D3D68">
      <w:pPr>
        <w:spacing w:after="0"/>
        <w:jc w:val="both"/>
        <w:rPr>
          <w:rFonts w:ascii="Times New Roman" w:hAnsi="Times New Roman" w:cs="Times New Roman"/>
          <w:sz w:val="24"/>
          <w:szCs w:val="24"/>
        </w:rPr>
      </w:pPr>
    </w:p>
    <w:p w:rsidR="00FF3F3D" w:rsidRDefault="00FF3F3D" w:rsidP="008D3D68">
      <w:pPr>
        <w:spacing w:after="0"/>
        <w:jc w:val="both"/>
        <w:rPr>
          <w:rFonts w:ascii="Times New Roman" w:hAnsi="Times New Roman" w:cs="Times New Roman"/>
          <w:sz w:val="24"/>
          <w:szCs w:val="24"/>
        </w:rPr>
      </w:pPr>
    </w:p>
    <w:p w:rsidR="00AE4988" w:rsidRDefault="00AE4988" w:rsidP="008D3D68">
      <w:pPr>
        <w:spacing w:after="0"/>
        <w:jc w:val="both"/>
        <w:rPr>
          <w:rFonts w:ascii="Times New Roman" w:hAnsi="Times New Roman" w:cs="Times New Roman"/>
          <w:sz w:val="24"/>
          <w:szCs w:val="24"/>
        </w:rPr>
      </w:pPr>
    </w:p>
    <w:p w:rsidR="00AE4988" w:rsidRPr="00875E5C" w:rsidRDefault="00AE4988" w:rsidP="008D3D68">
      <w:pPr>
        <w:spacing w:after="0"/>
        <w:jc w:val="both"/>
        <w:rPr>
          <w:rFonts w:ascii="Times New Roman" w:hAnsi="Times New Roman" w:cs="Times New Roman"/>
          <w:b/>
          <w:sz w:val="24"/>
          <w:szCs w:val="24"/>
        </w:rPr>
      </w:pPr>
      <w:r>
        <w:rPr>
          <w:rFonts w:ascii="Times New Roman" w:hAnsi="Times New Roman" w:cs="Times New Roman"/>
          <w:sz w:val="24"/>
          <w:szCs w:val="24"/>
        </w:rPr>
        <w:tab/>
      </w:r>
      <w:r w:rsidRPr="00875E5C">
        <w:rPr>
          <w:rFonts w:ascii="Times New Roman" w:hAnsi="Times New Roman" w:cs="Times New Roman"/>
          <w:b/>
          <w:sz w:val="24"/>
          <w:szCs w:val="24"/>
        </w:rPr>
        <w:t>REP. I</w:t>
      </w:r>
      <w:r w:rsidRPr="00875E5C">
        <w:rPr>
          <w:rFonts w:ascii="Times New Roman" w:hAnsi="Times New Roman" w:cs="Times New Roman"/>
          <w:b/>
          <w:sz w:val="24"/>
          <w:szCs w:val="24"/>
        </w:rPr>
        <w:tab/>
      </w:r>
      <w:r w:rsidRPr="00875E5C">
        <w:rPr>
          <w:rFonts w:ascii="Times New Roman" w:hAnsi="Times New Roman" w:cs="Times New Roman"/>
          <w:b/>
          <w:sz w:val="24"/>
          <w:szCs w:val="24"/>
        </w:rPr>
        <w:tab/>
      </w:r>
      <w:r w:rsidRPr="00875E5C">
        <w:rPr>
          <w:rFonts w:ascii="Times New Roman" w:hAnsi="Times New Roman" w:cs="Times New Roman"/>
          <w:b/>
          <w:sz w:val="24"/>
          <w:szCs w:val="24"/>
        </w:rPr>
        <w:tab/>
        <w:t xml:space="preserve">        REP. II</w:t>
      </w:r>
      <w:r w:rsidRPr="00875E5C">
        <w:rPr>
          <w:rFonts w:ascii="Times New Roman" w:hAnsi="Times New Roman" w:cs="Times New Roman"/>
          <w:b/>
          <w:sz w:val="24"/>
          <w:szCs w:val="24"/>
        </w:rPr>
        <w:tab/>
      </w:r>
      <w:r w:rsidRPr="00875E5C">
        <w:rPr>
          <w:rFonts w:ascii="Times New Roman" w:hAnsi="Times New Roman" w:cs="Times New Roman"/>
          <w:b/>
          <w:sz w:val="24"/>
          <w:szCs w:val="24"/>
        </w:rPr>
        <w:tab/>
      </w:r>
      <w:r w:rsidRPr="00875E5C">
        <w:rPr>
          <w:rFonts w:ascii="Times New Roman" w:hAnsi="Times New Roman" w:cs="Times New Roman"/>
          <w:b/>
          <w:sz w:val="24"/>
          <w:szCs w:val="24"/>
        </w:rPr>
        <w:tab/>
        <w:t>REP. III</w:t>
      </w:r>
    </w:p>
    <w:p w:rsidR="005140FF" w:rsidRPr="008F61E5" w:rsidRDefault="00AE4988" w:rsidP="000023DD">
      <w:pPr>
        <w:pStyle w:val="Default"/>
        <w:spacing w:line="276" w:lineRule="auto"/>
        <w:jc w:val="both"/>
        <w:rPr>
          <w:color w:val="auto"/>
          <w:sz w:val="26"/>
          <w:szCs w:val="26"/>
        </w:rPr>
      </w:pPr>
      <w:r>
        <w:rPr>
          <w:b/>
          <w:noProof/>
          <w:color w:val="auto"/>
          <w:sz w:val="26"/>
          <w:szCs w:val="26"/>
        </w:rPr>
        <mc:AlternateContent>
          <mc:Choice Requires="wps">
            <w:drawing>
              <wp:anchor distT="0" distB="0" distL="114300" distR="114300" simplePos="0" relativeHeight="251663360" behindDoc="0" locked="0" layoutInCell="1" allowOverlap="1" wp14:anchorId="19716389" wp14:editId="2E04492D">
                <wp:simplePos x="0" y="0"/>
                <wp:positionH relativeFrom="column">
                  <wp:posOffset>3333750</wp:posOffset>
                </wp:positionH>
                <wp:positionV relativeFrom="paragraph">
                  <wp:posOffset>191770</wp:posOffset>
                </wp:positionV>
                <wp:extent cx="10382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16389" id="Rectangle 4" o:spid="_x0000_s1026" style="position:absolute;left:0;text-align:left;margin-left:262.5pt;margin-top:15.1pt;width:81.75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" filled="f" strokecolor="black [3213]" strokeweight="1pt">
                <v:textbox>
                  <w:txbxContent>
                    <w:p w:rsidR="00AE4988" w:rsidRDefault="00AE4988" w:rsidP="00AE4988">
                      <w:pPr>
                        <w:jc w:val="center"/>
                      </w:pPr>
                      <w:r>
                        <w:t>T3</w:t>
                      </w:r>
                    </w:p>
                  </w:txbxContent>
                </v:textbox>
              </v:rect>
            </w:pict>
          </mc:Fallback>
        </mc:AlternateContent>
      </w:r>
      <w:r>
        <w:rPr>
          <w:b/>
          <w:noProof/>
          <w:color w:val="auto"/>
          <w:sz w:val="26"/>
          <w:szCs w:val="26"/>
        </w:rPr>
        <mc:AlternateContent>
          <mc:Choice Requires="wps">
            <w:drawing>
              <wp:anchor distT="0" distB="0" distL="114300" distR="114300" simplePos="0" relativeHeight="251661312" behindDoc="0" locked="0" layoutInCell="1" allowOverlap="1" wp14:anchorId="33816293" wp14:editId="05AF5FBD">
                <wp:simplePos x="0" y="0"/>
                <wp:positionH relativeFrom="column">
                  <wp:posOffset>1866900</wp:posOffset>
                </wp:positionH>
                <wp:positionV relativeFrom="paragraph">
                  <wp:posOffset>191770</wp:posOffset>
                </wp:positionV>
                <wp:extent cx="103822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16293" id="Rectangle 3" o:spid="_x0000_s1027" style="position:absolute;left:0;text-align:left;margin-left:147pt;margin-top:15.1pt;width:81.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" filled="f" strokecolor="black [3213]" strokeweight="1pt">
                <v:textbox>
                  <w:txbxContent>
                    <w:p w:rsidR="00AE4988" w:rsidRDefault="00AE4988" w:rsidP="00AE4988">
                      <w:pPr>
                        <w:jc w:val="center"/>
                      </w:pPr>
                      <w:r>
                        <w:t>T2</w:t>
                      </w:r>
                    </w:p>
                  </w:txbxContent>
                </v:textbox>
              </v:rect>
            </w:pict>
          </mc:Fallback>
        </mc:AlternateContent>
      </w:r>
      <w:r>
        <w:rPr>
          <w:b/>
          <w:noProof/>
          <w:color w:val="auto"/>
          <w:sz w:val="26"/>
          <w:szCs w:val="26"/>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163195</wp:posOffset>
                </wp:positionV>
                <wp:extent cx="1038225" cy="733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6.5pt;margin-top:12.85pt;width:81.7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" filled="f" strokecolor="black [3213]" strokeweight="1pt">
                <v:textbox>
                  <w:txbxContent>
                    <w:p w:rsidR="00AE4988" w:rsidRDefault="00AE4988" w:rsidP="00AE4988">
                      <w:pPr>
                        <w:jc w:val="center"/>
                      </w:pPr>
                      <w:r>
                        <w:t>T1</w:t>
                      </w:r>
                    </w:p>
                  </w:txbxContent>
                </v:textbox>
              </v:rect>
            </w:pict>
          </mc:Fallback>
        </mc:AlternateContent>
      </w: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r w:rsidRPr="008F61E5">
        <w:rPr>
          <w:noProof/>
          <w:color w:val="auto"/>
          <w:sz w:val="26"/>
          <w:szCs w:val="26"/>
        </w:rPr>
        <mc:AlternateContent>
          <mc:Choice Requires="wps">
            <w:drawing>
              <wp:anchor distT="0" distB="0" distL="114300" distR="114300" simplePos="0" relativeHeight="251669504" behindDoc="0" locked="0" layoutInCell="1" allowOverlap="1" wp14:anchorId="39C8AAFE" wp14:editId="6254A332">
                <wp:simplePos x="0" y="0"/>
                <wp:positionH relativeFrom="column">
                  <wp:posOffset>3333750</wp:posOffset>
                </wp:positionH>
                <wp:positionV relativeFrom="paragraph">
                  <wp:posOffset>4445</wp:posOffset>
                </wp:positionV>
                <wp:extent cx="1038225" cy="733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8AAFE" id="Rectangle 7" o:spid="_x0000_s1029" style="position:absolute;left:0;text-align:left;margin-left:262.5pt;margin-top:.35pt;width:81.75pt;height:5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" filled="f" strokecolor="black [3213]" strokeweight="1pt">
                <v:textbox>
                  <w:txbxContent>
                    <w:p w:rsidR="00AE4988" w:rsidRDefault="00AE4988" w:rsidP="00AE4988">
                      <w:pPr>
                        <w:jc w:val="center"/>
                      </w:pPr>
                      <w:r>
                        <w:t>T1</w:t>
                      </w:r>
                    </w:p>
                  </w:txbxContent>
                </v:textbox>
              </v:rect>
            </w:pict>
          </mc:Fallback>
        </mc:AlternateContent>
      </w:r>
      <w:r w:rsidRPr="008F61E5">
        <w:rPr>
          <w:noProof/>
          <w:color w:val="auto"/>
          <w:sz w:val="26"/>
          <w:szCs w:val="26"/>
        </w:rPr>
        <mc:AlternateContent>
          <mc:Choice Requires="wps">
            <w:drawing>
              <wp:anchor distT="0" distB="0" distL="114300" distR="114300" simplePos="0" relativeHeight="251667456" behindDoc="0" locked="0" layoutInCell="1" allowOverlap="1" wp14:anchorId="34FE912D" wp14:editId="25142A5D">
                <wp:simplePos x="0" y="0"/>
                <wp:positionH relativeFrom="column">
                  <wp:posOffset>1895475</wp:posOffset>
                </wp:positionH>
                <wp:positionV relativeFrom="paragraph">
                  <wp:posOffset>52070</wp:posOffset>
                </wp:positionV>
                <wp:extent cx="10382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E912D" id="Rectangle 6" o:spid="_x0000_s1030" style="position:absolute;left:0;text-align:left;margin-left:149.25pt;margin-top:4.1pt;width:81.7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" filled="f" strokecolor="black [3213]" strokeweight="1pt">
                <v:textbox>
                  <w:txbxContent>
                    <w:p w:rsidR="00AE4988" w:rsidRDefault="00AE4988" w:rsidP="00AE4988">
                      <w:pPr>
                        <w:jc w:val="center"/>
                      </w:pPr>
                      <w:r>
                        <w:t>T3</w:t>
                      </w:r>
                    </w:p>
                  </w:txbxContent>
                </v:textbox>
              </v:rect>
            </w:pict>
          </mc:Fallback>
        </mc:AlternateContent>
      </w:r>
      <w:r w:rsidRPr="008F61E5">
        <w:rPr>
          <w:noProof/>
          <w:color w:val="auto"/>
          <w:sz w:val="26"/>
          <w:szCs w:val="26"/>
        </w:rPr>
        <mc:AlternateContent>
          <mc:Choice Requires="wps">
            <w:drawing>
              <wp:anchor distT="0" distB="0" distL="114300" distR="114300" simplePos="0" relativeHeight="251665408" behindDoc="0" locked="0" layoutInCell="1" allowOverlap="1" wp14:anchorId="6C8E96BF" wp14:editId="353A1426">
                <wp:simplePos x="0" y="0"/>
                <wp:positionH relativeFrom="column">
                  <wp:posOffset>228600</wp:posOffset>
                </wp:positionH>
                <wp:positionV relativeFrom="paragraph">
                  <wp:posOffset>61595</wp:posOffset>
                </wp:positionV>
                <wp:extent cx="10382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E96BF" id="Rectangle 5" o:spid="_x0000_s1031" style="position:absolute;left:0;text-align:left;margin-left:18pt;margin-top:4.85pt;width:81.7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" filled="f" strokecolor="black [3213]" strokeweight="1pt">
                <v:textbox>
                  <w:txbxContent>
                    <w:p w:rsidR="00AE4988" w:rsidRDefault="00AE4988" w:rsidP="00AE4988">
                      <w:pPr>
                        <w:jc w:val="center"/>
                      </w:pPr>
                      <w:r>
                        <w:t>T2</w:t>
                      </w:r>
                    </w:p>
                  </w:txbxContent>
                </v:textbox>
              </v:rect>
            </w:pict>
          </mc:Fallback>
        </mc:AlternateContent>
      </w: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AE4988" w:rsidRPr="008F61E5" w:rsidRDefault="00875E5C" w:rsidP="000023DD">
      <w:pPr>
        <w:pStyle w:val="Default"/>
        <w:spacing w:line="276" w:lineRule="auto"/>
        <w:jc w:val="both"/>
        <w:rPr>
          <w:color w:val="auto"/>
          <w:sz w:val="26"/>
          <w:szCs w:val="26"/>
        </w:rPr>
      </w:pPr>
      <w:r w:rsidRPr="008F61E5">
        <w:rPr>
          <w:noProof/>
          <w:color w:val="auto"/>
          <w:sz w:val="26"/>
          <w:szCs w:val="26"/>
        </w:rPr>
        <mc:AlternateContent>
          <mc:Choice Requires="wps">
            <w:drawing>
              <wp:anchor distT="0" distB="0" distL="114300" distR="114300" simplePos="0" relativeHeight="251675648" behindDoc="0" locked="0" layoutInCell="1" allowOverlap="1" wp14:anchorId="68212975" wp14:editId="5B405F52">
                <wp:simplePos x="0" y="0"/>
                <wp:positionH relativeFrom="column">
                  <wp:posOffset>3352800</wp:posOffset>
                </wp:positionH>
                <wp:positionV relativeFrom="paragraph">
                  <wp:posOffset>207645</wp:posOffset>
                </wp:positionV>
                <wp:extent cx="1038225" cy="733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5E5C" w:rsidRDefault="00875E5C" w:rsidP="00AE4988">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12975" id="Rectangle 10" o:spid="_x0000_s1032" style="position:absolute;left:0;text-align:left;margin-left:264pt;margin-top:16.35pt;width:81.75pt;height:5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" filled="f" strokecolor="black [3213]" strokeweight="1pt">
                <v:textbox>
                  <w:txbxContent>
                    <w:p w:rsidR="00875E5C" w:rsidRDefault="00875E5C" w:rsidP="00AE4988">
                      <w:pPr>
                        <w:jc w:val="center"/>
                      </w:pPr>
                      <w:r>
                        <w:t>T2</w:t>
                      </w:r>
                    </w:p>
                  </w:txbxContent>
                </v:textbox>
              </v:rect>
            </w:pict>
          </mc:Fallback>
        </mc:AlternateContent>
      </w:r>
      <w:r w:rsidR="00AE4988" w:rsidRPr="008F61E5">
        <w:rPr>
          <w:noProof/>
          <w:color w:val="auto"/>
          <w:sz w:val="26"/>
          <w:szCs w:val="26"/>
        </w:rPr>
        <mc:AlternateContent>
          <mc:Choice Requires="wps">
            <w:drawing>
              <wp:anchor distT="0" distB="0" distL="114300" distR="114300" simplePos="0" relativeHeight="251673600" behindDoc="0" locked="0" layoutInCell="1" allowOverlap="1" wp14:anchorId="6597B5A9" wp14:editId="0820F043">
                <wp:simplePos x="0" y="0"/>
                <wp:positionH relativeFrom="column">
                  <wp:posOffset>1895475</wp:posOffset>
                </wp:positionH>
                <wp:positionV relativeFrom="paragraph">
                  <wp:posOffset>207645</wp:posOffset>
                </wp:positionV>
                <wp:extent cx="10382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w:t>
                            </w:r>
                            <w:r w:rsidR="00875E5C">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7B5A9" id="Rectangle 9" o:spid="_x0000_s1033" style="position:absolute;left:0;text-align:left;margin-left:149.25pt;margin-top:16.35pt;width:81.75pt;height:5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" filled="f" strokecolor="black [3213]" strokeweight="1pt">
                <v:textbox>
                  <w:txbxContent>
                    <w:p w:rsidR="00AE4988" w:rsidRDefault="00AE4988" w:rsidP="00AE4988">
                      <w:pPr>
                        <w:jc w:val="center"/>
                      </w:pPr>
                      <w:r>
                        <w:t>T</w:t>
                      </w:r>
                      <w:r w:rsidR="00875E5C">
                        <w:t>1</w:t>
                      </w:r>
                    </w:p>
                  </w:txbxContent>
                </v:textbox>
              </v:rect>
            </w:pict>
          </mc:Fallback>
        </mc:AlternateContent>
      </w:r>
      <w:r w:rsidR="00AE4988" w:rsidRPr="008F61E5">
        <w:rPr>
          <w:noProof/>
          <w:color w:val="auto"/>
          <w:sz w:val="26"/>
          <w:szCs w:val="26"/>
        </w:rPr>
        <mc:AlternateContent>
          <mc:Choice Requires="wps">
            <w:drawing>
              <wp:anchor distT="0" distB="0" distL="114300" distR="114300" simplePos="0" relativeHeight="251671552" behindDoc="0" locked="0" layoutInCell="1" allowOverlap="1" wp14:anchorId="3C7A8A43" wp14:editId="44170A00">
                <wp:simplePos x="0" y="0"/>
                <wp:positionH relativeFrom="column">
                  <wp:posOffset>247650</wp:posOffset>
                </wp:positionH>
                <wp:positionV relativeFrom="paragraph">
                  <wp:posOffset>160020</wp:posOffset>
                </wp:positionV>
                <wp:extent cx="1038225" cy="73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38225" cy="7334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4988" w:rsidRDefault="00AE4988" w:rsidP="00AE4988">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A8A43" id="Rectangle 8" o:spid="_x0000_s1034" style="position:absolute;left:0;text-align:left;margin-left:19.5pt;margin-top:12.6pt;width:81.75pt;height:5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" filled="f" strokecolor="black [3213]" strokeweight="1pt">
                <v:textbox>
                  <w:txbxContent>
                    <w:p w:rsidR="00AE4988" w:rsidRDefault="00AE4988" w:rsidP="00AE4988">
                      <w:pPr>
                        <w:jc w:val="center"/>
                      </w:pPr>
                      <w:r>
                        <w:t>T3</w:t>
                      </w:r>
                    </w:p>
                  </w:txbxContent>
                </v:textbox>
              </v:rect>
            </w:pict>
          </mc:Fallback>
        </mc:AlternateContent>
      </w:r>
    </w:p>
    <w:p w:rsidR="00AE4988" w:rsidRPr="008F61E5" w:rsidRDefault="00AE4988" w:rsidP="000023DD">
      <w:pPr>
        <w:pStyle w:val="Default"/>
        <w:spacing w:line="276" w:lineRule="auto"/>
        <w:jc w:val="both"/>
        <w:rPr>
          <w:color w:val="auto"/>
          <w:sz w:val="26"/>
          <w:szCs w:val="26"/>
        </w:rPr>
      </w:pPr>
      <w:bookmarkStart w:id="0" w:name="_GoBack"/>
      <w:bookmarkEnd w:id="0"/>
    </w:p>
    <w:p w:rsidR="00AE4988" w:rsidRPr="008F61E5" w:rsidRDefault="00AE4988" w:rsidP="000023DD">
      <w:pPr>
        <w:pStyle w:val="Default"/>
        <w:spacing w:line="276" w:lineRule="auto"/>
        <w:jc w:val="both"/>
        <w:rPr>
          <w:color w:val="auto"/>
          <w:sz w:val="26"/>
          <w:szCs w:val="26"/>
        </w:rPr>
      </w:pPr>
    </w:p>
    <w:p w:rsidR="00AE4988" w:rsidRPr="008F61E5" w:rsidRDefault="00AE4988" w:rsidP="000023DD">
      <w:pPr>
        <w:pStyle w:val="Default"/>
        <w:spacing w:line="276" w:lineRule="auto"/>
        <w:jc w:val="both"/>
        <w:rPr>
          <w:color w:val="auto"/>
          <w:sz w:val="26"/>
          <w:szCs w:val="26"/>
        </w:rPr>
      </w:pPr>
    </w:p>
    <w:p w:rsidR="00875E5C" w:rsidRDefault="00875E5C" w:rsidP="000023DD">
      <w:pPr>
        <w:pStyle w:val="Default"/>
        <w:spacing w:line="276" w:lineRule="auto"/>
        <w:jc w:val="both"/>
        <w:rPr>
          <w:b/>
          <w:color w:val="auto"/>
          <w:sz w:val="26"/>
          <w:szCs w:val="26"/>
        </w:rPr>
      </w:pPr>
    </w:p>
    <w:p w:rsidR="00875E5C" w:rsidRDefault="00875E5C" w:rsidP="000023DD">
      <w:pPr>
        <w:pStyle w:val="Default"/>
        <w:spacing w:line="276" w:lineRule="auto"/>
        <w:jc w:val="both"/>
        <w:rPr>
          <w:b/>
          <w:color w:val="auto"/>
          <w:sz w:val="26"/>
          <w:szCs w:val="26"/>
        </w:rPr>
      </w:pPr>
      <w:r>
        <w:rPr>
          <w:b/>
          <w:color w:val="auto"/>
          <w:sz w:val="26"/>
          <w:szCs w:val="26"/>
        </w:rPr>
        <w:t>T1 – Standard Fungicides; T2 – 5% of</w:t>
      </w:r>
      <w:r w:rsidRPr="00875E5C">
        <w:rPr>
          <w:b/>
          <w:color w:val="auto"/>
          <w:sz w:val="26"/>
          <w:szCs w:val="26"/>
        </w:rPr>
        <w:t xml:space="preserve"> </w:t>
      </w:r>
      <w:proofErr w:type="spellStart"/>
      <w:r w:rsidRPr="00875E5C">
        <w:rPr>
          <w:b/>
          <w:i/>
          <w:color w:val="auto"/>
          <w:sz w:val="26"/>
          <w:szCs w:val="26"/>
        </w:rPr>
        <w:t>Costus</w:t>
      </w:r>
      <w:proofErr w:type="spellEnd"/>
      <w:r w:rsidRPr="00875E5C">
        <w:rPr>
          <w:b/>
          <w:i/>
          <w:color w:val="auto"/>
          <w:sz w:val="26"/>
          <w:szCs w:val="26"/>
        </w:rPr>
        <w:t xml:space="preserve"> </w:t>
      </w:r>
      <w:proofErr w:type="spellStart"/>
      <w:r w:rsidRPr="00875E5C">
        <w:rPr>
          <w:b/>
          <w:i/>
          <w:color w:val="auto"/>
          <w:sz w:val="26"/>
          <w:szCs w:val="26"/>
        </w:rPr>
        <w:t>afer</w:t>
      </w:r>
      <w:proofErr w:type="spellEnd"/>
      <w:r w:rsidR="008F61E5">
        <w:rPr>
          <w:b/>
          <w:color w:val="auto"/>
          <w:sz w:val="26"/>
          <w:szCs w:val="26"/>
        </w:rPr>
        <w:t xml:space="preserve"> Extract; T3 – 10% of </w:t>
      </w:r>
      <w:proofErr w:type="spellStart"/>
      <w:r w:rsidR="008F61E5" w:rsidRPr="00875E5C">
        <w:rPr>
          <w:b/>
          <w:i/>
          <w:color w:val="auto"/>
          <w:sz w:val="26"/>
          <w:szCs w:val="26"/>
        </w:rPr>
        <w:t>Costus</w:t>
      </w:r>
      <w:proofErr w:type="spellEnd"/>
      <w:r w:rsidR="008F61E5" w:rsidRPr="00875E5C">
        <w:rPr>
          <w:b/>
          <w:i/>
          <w:color w:val="auto"/>
          <w:sz w:val="26"/>
          <w:szCs w:val="26"/>
        </w:rPr>
        <w:t xml:space="preserve"> </w:t>
      </w:r>
      <w:proofErr w:type="spellStart"/>
      <w:r w:rsidR="008F61E5" w:rsidRPr="00875E5C">
        <w:rPr>
          <w:b/>
          <w:i/>
          <w:color w:val="auto"/>
          <w:sz w:val="26"/>
          <w:szCs w:val="26"/>
        </w:rPr>
        <w:t>afer</w:t>
      </w:r>
      <w:proofErr w:type="spellEnd"/>
      <w:r w:rsidR="008F61E5">
        <w:rPr>
          <w:b/>
          <w:color w:val="auto"/>
          <w:sz w:val="26"/>
          <w:szCs w:val="26"/>
        </w:rPr>
        <w:t xml:space="preserve"> Extract</w:t>
      </w:r>
    </w:p>
    <w:p w:rsidR="008F61E5" w:rsidRDefault="008F61E5" w:rsidP="000023DD">
      <w:pPr>
        <w:pStyle w:val="Default"/>
        <w:spacing w:line="276" w:lineRule="auto"/>
        <w:jc w:val="both"/>
        <w:rPr>
          <w:b/>
          <w:color w:val="auto"/>
          <w:sz w:val="26"/>
          <w:szCs w:val="26"/>
        </w:rPr>
      </w:pPr>
    </w:p>
    <w:p w:rsidR="00875E5C" w:rsidRDefault="00875E5C" w:rsidP="000023DD">
      <w:pPr>
        <w:pStyle w:val="Default"/>
        <w:spacing w:line="276" w:lineRule="auto"/>
        <w:jc w:val="both"/>
        <w:rPr>
          <w:b/>
          <w:color w:val="auto"/>
          <w:sz w:val="26"/>
          <w:szCs w:val="26"/>
        </w:rPr>
      </w:pPr>
      <w:r>
        <w:rPr>
          <w:b/>
          <w:color w:val="auto"/>
          <w:sz w:val="26"/>
          <w:szCs w:val="26"/>
        </w:rPr>
        <w:t>Figure 1: Experimental Layout</w:t>
      </w: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AE4988" w:rsidRDefault="00AE4988" w:rsidP="000023DD">
      <w:pPr>
        <w:pStyle w:val="Default"/>
        <w:spacing w:line="276" w:lineRule="auto"/>
        <w:jc w:val="both"/>
        <w:rPr>
          <w:b/>
          <w:color w:val="auto"/>
          <w:sz w:val="26"/>
          <w:szCs w:val="26"/>
        </w:rPr>
      </w:pPr>
    </w:p>
    <w:p w:rsidR="001E741A" w:rsidRDefault="001E741A" w:rsidP="000023DD">
      <w:pPr>
        <w:pStyle w:val="Default"/>
        <w:spacing w:line="276" w:lineRule="auto"/>
        <w:jc w:val="both"/>
        <w:rPr>
          <w:b/>
          <w:color w:val="auto"/>
          <w:sz w:val="26"/>
          <w:szCs w:val="26"/>
        </w:rPr>
      </w:pPr>
    </w:p>
    <w:p w:rsidR="000023DD" w:rsidRPr="000023DD" w:rsidRDefault="00DF6489" w:rsidP="000023DD">
      <w:pPr>
        <w:pStyle w:val="Default"/>
        <w:spacing w:line="276" w:lineRule="auto"/>
        <w:jc w:val="both"/>
        <w:rPr>
          <w:b/>
          <w:color w:val="auto"/>
          <w:sz w:val="26"/>
          <w:szCs w:val="26"/>
        </w:rPr>
      </w:pPr>
      <w:r>
        <w:rPr>
          <w:b/>
          <w:color w:val="auto"/>
          <w:sz w:val="26"/>
          <w:szCs w:val="26"/>
        </w:rPr>
        <w:lastRenderedPageBreak/>
        <w:t>3.</w:t>
      </w:r>
      <w:r w:rsidR="00E4181C">
        <w:rPr>
          <w:b/>
          <w:color w:val="auto"/>
          <w:sz w:val="26"/>
          <w:szCs w:val="26"/>
        </w:rPr>
        <w:t>7</w:t>
      </w:r>
      <w:r>
        <w:rPr>
          <w:b/>
          <w:color w:val="auto"/>
          <w:sz w:val="26"/>
          <w:szCs w:val="26"/>
        </w:rPr>
        <w:t xml:space="preserve"> </w:t>
      </w:r>
      <w:r w:rsidR="000023DD" w:rsidRPr="000023DD">
        <w:rPr>
          <w:b/>
          <w:color w:val="auto"/>
          <w:sz w:val="26"/>
          <w:szCs w:val="26"/>
        </w:rPr>
        <w:t xml:space="preserve">Phytochemical Screening </w:t>
      </w:r>
    </w:p>
    <w:p w:rsidR="000023DD" w:rsidRDefault="000023DD" w:rsidP="000023DD">
      <w:pPr>
        <w:pStyle w:val="Default"/>
        <w:spacing w:line="276" w:lineRule="auto"/>
        <w:jc w:val="both"/>
        <w:rPr>
          <w:color w:val="auto"/>
          <w:sz w:val="26"/>
          <w:szCs w:val="26"/>
        </w:rPr>
      </w:pPr>
      <w:r w:rsidRPr="000023DD">
        <w:rPr>
          <w:color w:val="auto"/>
          <w:sz w:val="26"/>
          <w:szCs w:val="26"/>
        </w:rPr>
        <w:t xml:space="preserve">The extract </w:t>
      </w:r>
      <w:r w:rsidR="00B9477E">
        <w:rPr>
          <w:color w:val="auto"/>
          <w:sz w:val="26"/>
          <w:szCs w:val="26"/>
        </w:rPr>
        <w:t>will be</w:t>
      </w:r>
      <w:r w:rsidRPr="000023DD">
        <w:rPr>
          <w:color w:val="auto"/>
          <w:sz w:val="26"/>
          <w:szCs w:val="26"/>
        </w:rPr>
        <w:t xml:space="preserve"> subjected to phytochemical screening using standard procedure as described by </w:t>
      </w:r>
      <w:proofErr w:type="spellStart"/>
      <w:r w:rsidRPr="000023DD">
        <w:rPr>
          <w:color w:val="auto"/>
          <w:sz w:val="26"/>
          <w:szCs w:val="26"/>
        </w:rPr>
        <w:t>Trease</w:t>
      </w:r>
      <w:proofErr w:type="spellEnd"/>
      <w:r w:rsidRPr="000023DD">
        <w:rPr>
          <w:color w:val="auto"/>
          <w:sz w:val="26"/>
          <w:szCs w:val="26"/>
        </w:rPr>
        <w:t xml:space="preserve"> </w:t>
      </w:r>
      <w:r w:rsidRPr="00DF6489">
        <w:rPr>
          <w:i/>
          <w:color w:val="auto"/>
          <w:sz w:val="26"/>
          <w:szCs w:val="26"/>
        </w:rPr>
        <w:t>et al.</w:t>
      </w:r>
      <w:r w:rsidR="00DF6489">
        <w:rPr>
          <w:color w:val="auto"/>
          <w:sz w:val="26"/>
          <w:szCs w:val="26"/>
        </w:rPr>
        <w:t xml:space="preserve"> (1989)</w:t>
      </w:r>
      <w:r w:rsidRPr="000023DD">
        <w:rPr>
          <w:color w:val="auto"/>
          <w:sz w:val="26"/>
          <w:szCs w:val="26"/>
        </w:rPr>
        <w:t xml:space="preserve">. </w:t>
      </w:r>
    </w:p>
    <w:p w:rsidR="00B620B1" w:rsidRDefault="00B620B1" w:rsidP="000023DD">
      <w:pPr>
        <w:pStyle w:val="Default"/>
        <w:spacing w:line="276" w:lineRule="auto"/>
        <w:jc w:val="both"/>
        <w:rPr>
          <w:b/>
          <w:color w:val="auto"/>
          <w:sz w:val="26"/>
          <w:szCs w:val="26"/>
        </w:rPr>
      </w:pPr>
    </w:p>
    <w:p w:rsidR="000023DD" w:rsidRPr="000023DD" w:rsidRDefault="00DF6489" w:rsidP="000023DD">
      <w:pPr>
        <w:pStyle w:val="Default"/>
        <w:spacing w:line="276" w:lineRule="auto"/>
        <w:jc w:val="both"/>
        <w:rPr>
          <w:b/>
          <w:color w:val="auto"/>
          <w:sz w:val="26"/>
          <w:szCs w:val="26"/>
        </w:rPr>
      </w:pPr>
      <w:r>
        <w:rPr>
          <w:b/>
          <w:color w:val="auto"/>
          <w:sz w:val="26"/>
          <w:szCs w:val="26"/>
        </w:rPr>
        <w:t>3.</w:t>
      </w:r>
      <w:r w:rsidR="00E4181C">
        <w:rPr>
          <w:b/>
          <w:color w:val="auto"/>
          <w:sz w:val="26"/>
          <w:szCs w:val="26"/>
        </w:rPr>
        <w:t>8</w:t>
      </w:r>
      <w:r>
        <w:rPr>
          <w:b/>
          <w:color w:val="auto"/>
          <w:sz w:val="26"/>
          <w:szCs w:val="26"/>
        </w:rPr>
        <w:t xml:space="preserve"> </w:t>
      </w:r>
      <w:r w:rsidR="000023DD" w:rsidRPr="000023DD">
        <w:rPr>
          <w:b/>
          <w:color w:val="auto"/>
          <w:sz w:val="26"/>
          <w:szCs w:val="26"/>
        </w:rPr>
        <w:t>Antifungal Bioassay</w:t>
      </w:r>
    </w:p>
    <w:p w:rsidR="008218E9" w:rsidRPr="000023DD" w:rsidRDefault="000023DD" w:rsidP="000023DD">
      <w:pPr>
        <w:pStyle w:val="Default"/>
        <w:spacing w:line="276" w:lineRule="auto"/>
        <w:jc w:val="both"/>
        <w:rPr>
          <w:bCs/>
          <w:color w:val="auto"/>
          <w:sz w:val="26"/>
          <w:szCs w:val="26"/>
        </w:rPr>
      </w:pPr>
      <w:r w:rsidRPr="000023DD">
        <w:rPr>
          <w:color w:val="auto"/>
          <w:sz w:val="26"/>
          <w:szCs w:val="26"/>
        </w:rPr>
        <w:t xml:space="preserve">The antifungal activity test of the plant extracts </w:t>
      </w:r>
      <w:r w:rsidR="00B9477E">
        <w:rPr>
          <w:color w:val="auto"/>
          <w:sz w:val="26"/>
          <w:szCs w:val="26"/>
        </w:rPr>
        <w:t>will be</w:t>
      </w:r>
      <w:r w:rsidRPr="000023DD">
        <w:rPr>
          <w:color w:val="auto"/>
          <w:sz w:val="26"/>
          <w:szCs w:val="26"/>
        </w:rPr>
        <w:t xml:space="preserve"> carried out using t</w:t>
      </w:r>
      <w:r w:rsidR="002F1080">
        <w:rPr>
          <w:color w:val="auto"/>
          <w:sz w:val="26"/>
          <w:szCs w:val="26"/>
        </w:rPr>
        <w:t>he agar well diffusion method (</w:t>
      </w:r>
      <w:proofErr w:type="spellStart"/>
      <w:r w:rsidR="002F1080" w:rsidRPr="002F1080">
        <w:rPr>
          <w:color w:val="auto"/>
          <w:sz w:val="26"/>
          <w:szCs w:val="26"/>
        </w:rPr>
        <w:t>Irobi</w:t>
      </w:r>
      <w:proofErr w:type="spellEnd"/>
      <w:r w:rsidR="002F1080" w:rsidRPr="002F1080">
        <w:rPr>
          <w:color w:val="auto"/>
          <w:sz w:val="26"/>
          <w:szCs w:val="26"/>
        </w:rPr>
        <w:t xml:space="preserve"> </w:t>
      </w:r>
      <w:r w:rsidR="002F1080" w:rsidRPr="002F1080">
        <w:rPr>
          <w:i/>
          <w:color w:val="auto"/>
          <w:sz w:val="26"/>
          <w:szCs w:val="26"/>
        </w:rPr>
        <w:t>et al.,</w:t>
      </w:r>
      <w:r w:rsidR="002F1080" w:rsidRPr="002F1080">
        <w:rPr>
          <w:color w:val="auto"/>
          <w:sz w:val="26"/>
          <w:szCs w:val="26"/>
        </w:rPr>
        <w:t xml:space="preserve"> 1994</w:t>
      </w:r>
      <w:r w:rsidR="002F1080">
        <w:rPr>
          <w:color w:val="auto"/>
          <w:sz w:val="26"/>
          <w:szCs w:val="26"/>
        </w:rPr>
        <w:t>)</w:t>
      </w:r>
      <w:r w:rsidRPr="000023DD">
        <w:rPr>
          <w:color w:val="auto"/>
          <w:sz w:val="26"/>
          <w:szCs w:val="26"/>
        </w:rPr>
        <w:t xml:space="preserve">. Clinical isolates of </w:t>
      </w:r>
      <w:proofErr w:type="spellStart"/>
      <w:r w:rsidR="00B620B1" w:rsidRPr="00BB5983">
        <w:rPr>
          <w:i/>
          <w:sz w:val="26"/>
          <w:szCs w:val="26"/>
        </w:rPr>
        <w:t>Sclerotinia</w:t>
      </w:r>
      <w:proofErr w:type="spellEnd"/>
      <w:r w:rsidR="00B620B1" w:rsidRPr="00BB5983">
        <w:rPr>
          <w:i/>
          <w:sz w:val="26"/>
          <w:szCs w:val="26"/>
        </w:rPr>
        <w:t xml:space="preserve"> spp.</w:t>
      </w:r>
      <w:r w:rsidR="00B620B1">
        <w:rPr>
          <w:color w:val="auto"/>
          <w:sz w:val="26"/>
          <w:szCs w:val="26"/>
        </w:rPr>
        <w:t xml:space="preserve"> </w:t>
      </w:r>
      <w:r w:rsidR="00D66452">
        <w:rPr>
          <w:color w:val="auto"/>
          <w:sz w:val="26"/>
          <w:szCs w:val="26"/>
        </w:rPr>
        <w:t>will be</w:t>
      </w:r>
      <w:r w:rsidRPr="000023DD">
        <w:rPr>
          <w:color w:val="auto"/>
          <w:sz w:val="26"/>
          <w:szCs w:val="26"/>
        </w:rPr>
        <w:t xml:space="preserve"> inoculated separately on the surface of Mueller Hinton agar plates by surface spreading using a sterile cotton swab and each fungus spread over the entire surface of agar plate to obtain a uniform </w:t>
      </w:r>
      <w:proofErr w:type="spellStart"/>
      <w:r w:rsidRPr="000023DD">
        <w:rPr>
          <w:color w:val="auto"/>
          <w:sz w:val="26"/>
          <w:szCs w:val="26"/>
        </w:rPr>
        <w:t>innoculum</w:t>
      </w:r>
      <w:proofErr w:type="spellEnd"/>
      <w:r w:rsidRPr="000023DD">
        <w:rPr>
          <w:color w:val="auto"/>
          <w:sz w:val="26"/>
          <w:szCs w:val="26"/>
        </w:rPr>
        <w:t xml:space="preserve">. Two (2) agar wells of 6mm diameter and 5mm depth </w:t>
      </w:r>
      <w:r w:rsidR="00D66452">
        <w:rPr>
          <w:color w:val="auto"/>
          <w:sz w:val="26"/>
          <w:szCs w:val="26"/>
        </w:rPr>
        <w:t>will be</w:t>
      </w:r>
      <w:r w:rsidRPr="000023DD">
        <w:rPr>
          <w:color w:val="auto"/>
          <w:sz w:val="26"/>
          <w:szCs w:val="26"/>
        </w:rPr>
        <w:t xml:space="preserve"> made on the solid agar on each plate using a sterile glass borer and then labeled. Each extract of 0.02 ml </w:t>
      </w:r>
      <w:r w:rsidR="00D66452">
        <w:rPr>
          <w:color w:val="auto"/>
          <w:sz w:val="26"/>
          <w:szCs w:val="26"/>
        </w:rPr>
        <w:t>will be</w:t>
      </w:r>
      <w:r w:rsidRPr="000023DD">
        <w:rPr>
          <w:color w:val="auto"/>
          <w:sz w:val="26"/>
          <w:szCs w:val="26"/>
        </w:rPr>
        <w:t xml:space="preserve"> then dispensed into their respective wells on the inoculated plates. After which the set up </w:t>
      </w:r>
      <w:r w:rsidR="00B9477E">
        <w:rPr>
          <w:color w:val="auto"/>
          <w:sz w:val="26"/>
          <w:szCs w:val="26"/>
        </w:rPr>
        <w:t>will be</w:t>
      </w:r>
      <w:r w:rsidRPr="000023DD">
        <w:rPr>
          <w:color w:val="auto"/>
          <w:sz w:val="26"/>
          <w:szCs w:val="26"/>
        </w:rPr>
        <w:t xml:space="preserve"> allowed to stay for 24 hours. After 24 hours of incubation, the zones of inhibition </w:t>
      </w:r>
      <w:r w:rsidR="00D66452">
        <w:rPr>
          <w:color w:val="auto"/>
          <w:sz w:val="26"/>
          <w:szCs w:val="26"/>
        </w:rPr>
        <w:t>will be</w:t>
      </w:r>
      <w:r w:rsidRPr="000023DD">
        <w:rPr>
          <w:color w:val="auto"/>
          <w:sz w:val="26"/>
          <w:szCs w:val="26"/>
        </w:rPr>
        <w:t xml:space="preserve"> measured in millimeters (mm) usin</w:t>
      </w:r>
      <w:r w:rsidR="00B620B1">
        <w:rPr>
          <w:color w:val="auto"/>
          <w:sz w:val="26"/>
          <w:szCs w:val="26"/>
        </w:rPr>
        <w:t xml:space="preserve">g a transparent ruler. </w:t>
      </w:r>
      <w:proofErr w:type="spellStart"/>
      <w:r w:rsidR="00B620B1">
        <w:rPr>
          <w:color w:val="auto"/>
          <w:sz w:val="26"/>
          <w:szCs w:val="26"/>
        </w:rPr>
        <w:t>Oxoid</w:t>
      </w:r>
      <w:proofErr w:type="spellEnd"/>
      <w:r w:rsidR="00B620B1">
        <w:rPr>
          <w:color w:val="auto"/>
          <w:sz w:val="26"/>
          <w:szCs w:val="26"/>
        </w:rPr>
        <w:t xml:space="preserve"> (1985) </w:t>
      </w:r>
      <w:r w:rsidRPr="000023DD">
        <w:rPr>
          <w:color w:val="auto"/>
          <w:sz w:val="26"/>
          <w:szCs w:val="26"/>
        </w:rPr>
        <w:t xml:space="preserve">standard susceptibility range </w:t>
      </w:r>
      <w:r w:rsidR="00B9477E">
        <w:rPr>
          <w:color w:val="auto"/>
          <w:sz w:val="26"/>
          <w:szCs w:val="26"/>
        </w:rPr>
        <w:t>will be</w:t>
      </w:r>
      <w:r w:rsidRPr="000023DD">
        <w:rPr>
          <w:color w:val="auto"/>
          <w:sz w:val="26"/>
          <w:szCs w:val="26"/>
        </w:rPr>
        <w:t xml:space="preserve"> used to classify zones of inhibition as either sensitive (&gt;10 mm) or resistant (≤ 10mm).</w:t>
      </w:r>
    </w:p>
    <w:p w:rsidR="000023DD" w:rsidRDefault="000023DD" w:rsidP="00B05067">
      <w:pPr>
        <w:pStyle w:val="Default"/>
        <w:spacing w:line="276" w:lineRule="auto"/>
        <w:jc w:val="both"/>
        <w:rPr>
          <w:bCs/>
          <w:sz w:val="26"/>
          <w:szCs w:val="26"/>
        </w:rPr>
      </w:pPr>
    </w:p>
    <w:p w:rsidR="008218E9" w:rsidRPr="00E058E9" w:rsidRDefault="00E4181C" w:rsidP="00B05067">
      <w:pPr>
        <w:pStyle w:val="Default"/>
        <w:spacing w:line="276" w:lineRule="auto"/>
        <w:jc w:val="both"/>
        <w:rPr>
          <w:b/>
          <w:sz w:val="26"/>
          <w:szCs w:val="26"/>
        </w:rPr>
      </w:pPr>
      <w:r>
        <w:rPr>
          <w:b/>
          <w:bCs/>
          <w:sz w:val="26"/>
          <w:szCs w:val="26"/>
        </w:rPr>
        <w:t>3.9</w:t>
      </w:r>
      <w:r w:rsidR="008218E9" w:rsidRPr="00E058E9">
        <w:rPr>
          <w:b/>
          <w:bCs/>
          <w:sz w:val="26"/>
          <w:szCs w:val="26"/>
        </w:rPr>
        <w:t xml:space="preserve"> Statistical Analysis and Interpretation of Data </w:t>
      </w:r>
    </w:p>
    <w:p w:rsidR="008218E9" w:rsidRPr="00B05067" w:rsidRDefault="008218E9" w:rsidP="00B05067">
      <w:pPr>
        <w:spacing w:line="276" w:lineRule="auto"/>
        <w:jc w:val="both"/>
        <w:rPr>
          <w:rFonts w:ascii="Times New Roman" w:hAnsi="Times New Roman" w:cs="Times New Roman"/>
          <w:sz w:val="26"/>
          <w:szCs w:val="26"/>
        </w:rPr>
      </w:pPr>
      <w:r w:rsidRPr="00B05067">
        <w:rPr>
          <w:rFonts w:ascii="Times New Roman" w:hAnsi="Times New Roman" w:cs="Times New Roman"/>
          <w:sz w:val="26"/>
          <w:szCs w:val="26"/>
        </w:rPr>
        <w:t xml:space="preserve">The data </w:t>
      </w:r>
      <w:r w:rsidR="00D66452">
        <w:rPr>
          <w:rFonts w:ascii="Times New Roman" w:hAnsi="Times New Roman" w:cs="Times New Roman"/>
          <w:sz w:val="26"/>
          <w:szCs w:val="26"/>
        </w:rPr>
        <w:t>will be</w:t>
      </w:r>
      <w:r w:rsidRPr="00B05067">
        <w:rPr>
          <w:rFonts w:ascii="Times New Roman" w:hAnsi="Times New Roman" w:cs="Times New Roman"/>
          <w:sz w:val="26"/>
          <w:szCs w:val="26"/>
        </w:rPr>
        <w:t xml:space="preserve"> subjected to </w:t>
      </w:r>
      <w:proofErr w:type="spellStart"/>
      <w:r w:rsidRPr="00B05067">
        <w:rPr>
          <w:rFonts w:ascii="Times New Roman" w:hAnsi="Times New Roman" w:cs="Times New Roman"/>
          <w:sz w:val="26"/>
          <w:szCs w:val="26"/>
        </w:rPr>
        <w:t>Fischer‟s</w:t>
      </w:r>
      <w:proofErr w:type="spellEnd"/>
      <w:r w:rsidRPr="00B05067">
        <w:rPr>
          <w:rFonts w:ascii="Times New Roman" w:hAnsi="Times New Roman" w:cs="Times New Roman"/>
          <w:sz w:val="26"/>
          <w:szCs w:val="26"/>
        </w:rPr>
        <w:t xml:space="preserve"> method of analysis of variance and interpretation of data </w:t>
      </w:r>
      <w:r w:rsidR="00B9477E">
        <w:rPr>
          <w:rFonts w:ascii="Times New Roman" w:hAnsi="Times New Roman" w:cs="Times New Roman"/>
          <w:sz w:val="26"/>
          <w:szCs w:val="26"/>
        </w:rPr>
        <w:t>will be</w:t>
      </w:r>
      <w:r w:rsidRPr="00B05067">
        <w:rPr>
          <w:rFonts w:ascii="Times New Roman" w:hAnsi="Times New Roman" w:cs="Times New Roman"/>
          <w:sz w:val="26"/>
          <w:szCs w:val="26"/>
        </w:rPr>
        <w:t xml:space="preserve"> done as described by </w:t>
      </w:r>
      <w:r w:rsidRPr="00B05067">
        <w:rPr>
          <w:rFonts w:ascii="Times New Roman" w:hAnsi="Times New Roman" w:cs="Times New Roman"/>
          <w:bCs/>
          <w:sz w:val="26"/>
          <w:szCs w:val="26"/>
        </w:rPr>
        <w:t xml:space="preserve">Gomez and Gomez (1984). </w:t>
      </w:r>
      <w:r w:rsidRPr="00B05067">
        <w:rPr>
          <w:rFonts w:ascii="Times New Roman" w:hAnsi="Times New Roman" w:cs="Times New Roman"/>
          <w:sz w:val="26"/>
          <w:szCs w:val="26"/>
        </w:rPr>
        <w:t xml:space="preserve">The level of significance used in F‟ and t-test </w:t>
      </w:r>
      <w:r w:rsidR="00B9477E">
        <w:rPr>
          <w:rFonts w:ascii="Times New Roman" w:hAnsi="Times New Roman" w:cs="Times New Roman"/>
          <w:sz w:val="26"/>
          <w:szCs w:val="26"/>
        </w:rPr>
        <w:t>will be</w:t>
      </w:r>
      <w:r w:rsidRPr="00B05067">
        <w:rPr>
          <w:rFonts w:ascii="Times New Roman" w:hAnsi="Times New Roman" w:cs="Times New Roman"/>
          <w:sz w:val="26"/>
          <w:szCs w:val="26"/>
        </w:rPr>
        <w:t xml:space="preserve"> 0.05. Critical difference (CD) values </w:t>
      </w:r>
      <w:r w:rsidR="00D66452">
        <w:rPr>
          <w:rFonts w:ascii="Times New Roman" w:hAnsi="Times New Roman" w:cs="Times New Roman"/>
          <w:sz w:val="26"/>
          <w:szCs w:val="26"/>
        </w:rPr>
        <w:t>will be</w:t>
      </w:r>
      <w:r w:rsidRPr="00B05067">
        <w:rPr>
          <w:rFonts w:ascii="Times New Roman" w:hAnsi="Times New Roman" w:cs="Times New Roman"/>
          <w:sz w:val="26"/>
          <w:szCs w:val="26"/>
        </w:rPr>
        <w:t xml:space="preserve"> calculated whenever the F-test </w:t>
      </w:r>
      <w:r w:rsidR="00B9477E">
        <w:rPr>
          <w:rFonts w:ascii="Times New Roman" w:hAnsi="Times New Roman" w:cs="Times New Roman"/>
          <w:sz w:val="26"/>
          <w:szCs w:val="26"/>
        </w:rPr>
        <w:t>is</w:t>
      </w:r>
      <w:r w:rsidRPr="00B05067">
        <w:rPr>
          <w:rFonts w:ascii="Times New Roman" w:hAnsi="Times New Roman" w:cs="Times New Roman"/>
          <w:sz w:val="26"/>
          <w:szCs w:val="26"/>
        </w:rPr>
        <w:t xml:space="preserve"> significant.</w:t>
      </w:r>
    </w:p>
    <w:p w:rsidR="008218E9" w:rsidRDefault="008218E9" w:rsidP="00B05067">
      <w:pPr>
        <w:spacing w:line="276" w:lineRule="auto"/>
        <w:jc w:val="both"/>
        <w:rPr>
          <w:rFonts w:ascii="Times New Roman" w:hAnsi="Times New Roman" w:cs="Times New Roman"/>
          <w:sz w:val="26"/>
          <w:szCs w:val="26"/>
        </w:rPr>
      </w:pPr>
    </w:p>
    <w:p w:rsidR="008F61E5" w:rsidRDefault="008F61E5" w:rsidP="00B05067">
      <w:pPr>
        <w:spacing w:line="276" w:lineRule="auto"/>
        <w:jc w:val="both"/>
        <w:rPr>
          <w:rFonts w:ascii="Times New Roman" w:hAnsi="Times New Roman" w:cs="Times New Roman"/>
          <w:sz w:val="26"/>
          <w:szCs w:val="26"/>
        </w:rPr>
      </w:pPr>
    </w:p>
    <w:p w:rsidR="008F61E5" w:rsidRDefault="008F61E5" w:rsidP="00B05067">
      <w:pPr>
        <w:spacing w:line="276" w:lineRule="auto"/>
        <w:jc w:val="both"/>
        <w:rPr>
          <w:rFonts w:ascii="Times New Roman" w:hAnsi="Times New Roman" w:cs="Times New Roman"/>
          <w:sz w:val="26"/>
          <w:szCs w:val="26"/>
        </w:rPr>
      </w:pPr>
    </w:p>
    <w:p w:rsidR="008F61E5" w:rsidRDefault="008F61E5" w:rsidP="00B05067">
      <w:pPr>
        <w:spacing w:line="276" w:lineRule="auto"/>
        <w:jc w:val="both"/>
        <w:rPr>
          <w:rFonts w:ascii="Times New Roman" w:hAnsi="Times New Roman" w:cs="Times New Roman"/>
          <w:sz w:val="26"/>
          <w:szCs w:val="26"/>
        </w:rPr>
      </w:pPr>
    </w:p>
    <w:p w:rsidR="008F61E5" w:rsidRDefault="008F61E5" w:rsidP="00B05067">
      <w:pPr>
        <w:spacing w:line="276" w:lineRule="auto"/>
        <w:jc w:val="both"/>
        <w:rPr>
          <w:rFonts w:ascii="Times New Roman" w:hAnsi="Times New Roman" w:cs="Times New Roman"/>
          <w:sz w:val="26"/>
          <w:szCs w:val="26"/>
        </w:rPr>
      </w:pPr>
    </w:p>
    <w:p w:rsidR="00076470" w:rsidRDefault="00076470" w:rsidP="00B05067">
      <w:pPr>
        <w:spacing w:line="276" w:lineRule="auto"/>
        <w:jc w:val="both"/>
        <w:rPr>
          <w:rFonts w:ascii="Times New Roman" w:hAnsi="Times New Roman" w:cs="Times New Roman"/>
          <w:sz w:val="26"/>
          <w:szCs w:val="26"/>
        </w:rPr>
      </w:pPr>
    </w:p>
    <w:p w:rsidR="00076470" w:rsidRDefault="00076470" w:rsidP="00B05067">
      <w:pPr>
        <w:spacing w:line="276" w:lineRule="auto"/>
        <w:jc w:val="both"/>
        <w:rPr>
          <w:rFonts w:ascii="Times New Roman" w:hAnsi="Times New Roman" w:cs="Times New Roman"/>
          <w:sz w:val="26"/>
          <w:szCs w:val="26"/>
        </w:rPr>
      </w:pPr>
    </w:p>
    <w:p w:rsidR="00076470" w:rsidRDefault="00076470" w:rsidP="00B05067">
      <w:pPr>
        <w:spacing w:line="276" w:lineRule="auto"/>
        <w:jc w:val="both"/>
        <w:rPr>
          <w:rFonts w:ascii="Times New Roman" w:hAnsi="Times New Roman" w:cs="Times New Roman"/>
          <w:sz w:val="26"/>
          <w:szCs w:val="26"/>
        </w:rPr>
      </w:pPr>
    </w:p>
    <w:p w:rsidR="001E741A" w:rsidRDefault="001E741A" w:rsidP="00B05067">
      <w:pPr>
        <w:spacing w:line="276" w:lineRule="auto"/>
        <w:jc w:val="both"/>
        <w:rPr>
          <w:rFonts w:ascii="Times New Roman" w:hAnsi="Times New Roman" w:cs="Times New Roman"/>
          <w:sz w:val="26"/>
          <w:szCs w:val="26"/>
        </w:rPr>
      </w:pPr>
    </w:p>
    <w:p w:rsidR="001E741A" w:rsidRDefault="001E741A" w:rsidP="00B05067">
      <w:pPr>
        <w:spacing w:line="276" w:lineRule="auto"/>
        <w:jc w:val="both"/>
        <w:rPr>
          <w:rFonts w:ascii="Times New Roman" w:hAnsi="Times New Roman" w:cs="Times New Roman"/>
          <w:sz w:val="26"/>
          <w:szCs w:val="26"/>
        </w:rPr>
      </w:pPr>
    </w:p>
    <w:p w:rsidR="00076470" w:rsidRDefault="00076470" w:rsidP="00B05067">
      <w:pPr>
        <w:spacing w:line="276" w:lineRule="auto"/>
        <w:jc w:val="both"/>
        <w:rPr>
          <w:rFonts w:ascii="Times New Roman" w:hAnsi="Times New Roman" w:cs="Times New Roman"/>
          <w:sz w:val="26"/>
          <w:szCs w:val="26"/>
        </w:rPr>
      </w:pPr>
    </w:p>
    <w:p w:rsidR="00076470" w:rsidRDefault="00076470" w:rsidP="00B05067">
      <w:pPr>
        <w:spacing w:line="276" w:lineRule="auto"/>
        <w:jc w:val="both"/>
        <w:rPr>
          <w:rFonts w:ascii="Times New Roman" w:hAnsi="Times New Roman" w:cs="Times New Roman"/>
          <w:sz w:val="26"/>
          <w:szCs w:val="26"/>
        </w:rPr>
      </w:pPr>
    </w:p>
    <w:p w:rsidR="00AD3919" w:rsidRPr="00B05067" w:rsidRDefault="008E782B" w:rsidP="008E782B">
      <w:pPr>
        <w:spacing w:line="276" w:lineRule="auto"/>
        <w:jc w:val="center"/>
        <w:rPr>
          <w:rFonts w:ascii="Times New Roman" w:hAnsi="Times New Roman" w:cs="Times New Roman"/>
          <w:sz w:val="26"/>
          <w:szCs w:val="26"/>
        </w:rPr>
      </w:pPr>
      <w:r w:rsidRPr="00AC20B8">
        <w:rPr>
          <w:rFonts w:ascii="Times New Roman" w:hAnsi="Times New Roman" w:cs="Times New Roman"/>
          <w:b/>
          <w:sz w:val="26"/>
          <w:szCs w:val="26"/>
        </w:rPr>
        <w:lastRenderedPageBreak/>
        <w:t>REFERENCES</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Abd</w:t>
      </w:r>
      <w:proofErr w:type="spellEnd"/>
      <w:r w:rsidRPr="00B05067">
        <w:rPr>
          <w:rFonts w:ascii="Times New Roman" w:hAnsi="Times New Roman" w:cs="Times New Roman"/>
          <w:sz w:val="26"/>
          <w:szCs w:val="26"/>
        </w:rPr>
        <w:t xml:space="preserve"> El-</w:t>
      </w:r>
      <w:proofErr w:type="spellStart"/>
      <w:r w:rsidRPr="00B05067">
        <w:rPr>
          <w:rFonts w:ascii="Times New Roman" w:hAnsi="Times New Roman" w:cs="Times New Roman"/>
          <w:sz w:val="26"/>
          <w:szCs w:val="26"/>
        </w:rPr>
        <w:t>Moneim</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Maisa</w:t>
      </w:r>
      <w:proofErr w:type="spellEnd"/>
      <w:r w:rsidRPr="00B05067">
        <w:rPr>
          <w:rFonts w:ascii="Times New Roman" w:hAnsi="Times New Roman" w:cs="Times New Roman"/>
          <w:sz w:val="26"/>
          <w:szCs w:val="26"/>
        </w:rPr>
        <w:t xml:space="preserve">, L. (2001). </w:t>
      </w:r>
      <w:r w:rsidRPr="00D22A61">
        <w:rPr>
          <w:rFonts w:ascii="Times New Roman" w:hAnsi="Times New Roman" w:cs="Times New Roman"/>
          <w:i/>
          <w:sz w:val="26"/>
          <w:szCs w:val="26"/>
        </w:rPr>
        <w:t>Evaluation of some non-chemical methods to control some soil borne fungi and foliage diseases of cucumber.</w:t>
      </w:r>
      <w:r w:rsidRPr="00B05067">
        <w:rPr>
          <w:rFonts w:ascii="Times New Roman" w:hAnsi="Times New Roman" w:cs="Times New Roman"/>
          <w:sz w:val="26"/>
          <w:szCs w:val="26"/>
        </w:rPr>
        <w:t xml:space="preserve"> Ph.D. Thesis, Fac. Agric</w:t>
      </w:r>
      <w:r>
        <w:rPr>
          <w:rFonts w:ascii="Times New Roman" w:hAnsi="Times New Roman" w:cs="Times New Roman"/>
          <w:sz w:val="26"/>
          <w:szCs w:val="26"/>
        </w:rPr>
        <w:t xml:space="preserve">., </w:t>
      </w:r>
      <w:proofErr w:type="spellStart"/>
      <w:r>
        <w:rPr>
          <w:rFonts w:ascii="Times New Roman" w:hAnsi="Times New Roman" w:cs="Times New Roman"/>
          <w:sz w:val="26"/>
          <w:szCs w:val="26"/>
        </w:rPr>
        <w:t>Zagazig</w:t>
      </w:r>
      <w:proofErr w:type="spellEnd"/>
      <w:r>
        <w:rPr>
          <w:rFonts w:ascii="Times New Roman" w:hAnsi="Times New Roman" w:cs="Times New Roman"/>
          <w:sz w:val="26"/>
          <w:szCs w:val="26"/>
        </w:rPr>
        <w:t xml:space="preserve"> Univ., Egypt. 143.</w:t>
      </w:r>
    </w:p>
    <w:p w:rsidR="008E782B" w:rsidRPr="00EC45C2" w:rsidRDefault="008E782B" w:rsidP="008E782B">
      <w:pPr>
        <w:spacing w:line="276" w:lineRule="auto"/>
        <w:ind w:left="720" w:hanging="720"/>
        <w:jc w:val="both"/>
        <w:rPr>
          <w:rFonts w:ascii="Times New Roman" w:hAnsi="Times New Roman" w:cs="Times New Roman"/>
          <w:sz w:val="26"/>
          <w:szCs w:val="26"/>
        </w:rPr>
      </w:pPr>
      <w:proofErr w:type="spellStart"/>
      <w:r w:rsidRPr="00EC45C2">
        <w:rPr>
          <w:rFonts w:ascii="Times New Roman" w:hAnsi="Times New Roman" w:cs="Times New Roman"/>
          <w:sz w:val="26"/>
          <w:szCs w:val="26"/>
        </w:rPr>
        <w:t>Ade</w:t>
      </w:r>
      <w:r>
        <w:rPr>
          <w:rFonts w:ascii="Times New Roman" w:hAnsi="Times New Roman" w:cs="Times New Roman"/>
          <w:sz w:val="26"/>
          <w:szCs w:val="26"/>
        </w:rPr>
        <w:t>gbite</w:t>
      </w:r>
      <w:proofErr w:type="spellEnd"/>
      <w:r>
        <w:rPr>
          <w:rFonts w:ascii="Times New Roman" w:hAnsi="Times New Roman" w:cs="Times New Roman"/>
          <w:sz w:val="26"/>
          <w:szCs w:val="26"/>
        </w:rPr>
        <w:t xml:space="preserve">, A. A. and S.O. </w:t>
      </w:r>
      <w:proofErr w:type="spellStart"/>
      <w:r>
        <w:rPr>
          <w:rFonts w:ascii="Times New Roman" w:hAnsi="Times New Roman" w:cs="Times New Roman"/>
          <w:sz w:val="26"/>
          <w:szCs w:val="26"/>
        </w:rPr>
        <w:t>Adesiyan</w:t>
      </w:r>
      <w:proofErr w:type="spellEnd"/>
      <w:r>
        <w:rPr>
          <w:rFonts w:ascii="Times New Roman" w:hAnsi="Times New Roman" w:cs="Times New Roman"/>
          <w:sz w:val="26"/>
          <w:szCs w:val="26"/>
        </w:rPr>
        <w:t>.</w:t>
      </w:r>
      <w:r w:rsidRPr="00EC45C2">
        <w:rPr>
          <w:rFonts w:ascii="Times New Roman" w:hAnsi="Times New Roman" w:cs="Times New Roman"/>
          <w:sz w:val="26"/>
          <w:szCs w:val="26"/>
        </w:rPr>
        <w:t xml:space="preserve"> </w:t>
      </w:r>
      <w:r>
        <w:rPr>
          <w:rFonts w:ascii="Times New Roman" w:hAnsi="Times New Roman" w:cs="Times New Roman"/>
          <w:sz w:val="26"/>
          <w:szCs w:val="26"/>
        </w:rPr>
        <w:t>(</w:t>
      </w:r>
      <w:r w:rsidRPr="00EC45C2">
        <w:rPr>
          <w:rFonts w:ascii="Times New Roman" w:hAnsi="Times New Roman" w:cs="Times New Roman"/>
          <w:sz w:val="26"/>
          <w:szCs w:val="26"/>
        </w:rPr>
        <w:t>2005</w:t>
      </w:r>
      <w:r>
        <w:rPr>
          <w:rFonts w:ascii="Times New Roman" w:hAnsi="Times New Roman" w:cs="Times New Roman"/>
          <w:sz w:val="26"/>
          <w:szCs w:val="26"/>
        </w:rPr>
        <w:t>)</w:t>
      </w:r>
      <w:r w:rsidRPr="00EC45C2">
        <w:rPr>
          <w:rFonts w:ascii="Times New Roman" w:hAnsi="Times New Roman" w:cs="Times New Roman"/>
          <w:sz w:val="26"/>
          <w:szCs w:val="26"/>
        </w:rPr>
        <w:t xml:space="preserve">. Root Extracts of Plants to Control Root-Knot Nematode on Edible Soybean. </w:t>
      </w:r>
      <w:r w:rsidRPr="00694D0A">
        <w:rPr>
          <w:rFonts w:ascii="Times New Roman" w:hAnsi="Times New Roman" w:cs="Times New Roman"/>
          <w:i/>
          <w:sz w:val="26"/>
          <w:szCs w:val="26"/>
        </w:rPr>
        <w:t>World Journal of Agricultural Sciences</w:t>
      </w:r>
      <w:r>
        <w:rPr>
          <w:rFonts w:ascii="Times New Roman" w:hAnsi="Times New Roman" w:cs="Times New Roman"/>
          <w:i/>
          <w:sz w:val="26"/>
          <w:szCs w:val="26"/>
        </w:rPr>
        <w:t>,</w:t>
      </w:r>
      <w:r w:rsidRPr="00EC45C2">
        <w:rPr>
          <w:rFonts w:ascii="Times New Roman" w:hAnsi="Times New Roman" w:cs="Times New Roman"/>
          <w:sz w:val="26"/>
          <w:szCs w:val="26"/>
        </w:rPr>
        <w:t xml:space="preserve"> 1(1): 18-21.</w:t>
      </w:r>
    </w:p>
    <w:p w:rsidR="008E782B" w:rsidRPr="00EC45C2" w:rsidRDefault="008E782B" w:rsidP="008E782B">
      <w:pPr>
        <w:spacing w:line="276" w:lineRule="auto"/>
        <w:ind w:left="720" w:hanging="720"/>
        <w:jc w:val="both"/>
        <w:rPr>
          <w:rFonts w:ascii="Times New Roman" w:hAnsi="Times New Roman" w:cs="Times New Roman"/>
          <w:sz w:val="26"/>
          <w:szCs w:val="26"/>
        </w:rPr>
      </w:pPr>
      <w:proofErr w:type="spellStart"/>
      <w:r w:rsidRPr="00EC45C2">
        <w:rPr>
          <w:rFonts w:ascii="Times New Roman" w:hAnsi="Times New Roman" w:cs="Times New Roman"/>
          <w:sz w:val="26"/>
          <w:szCs w:val="26"/>
        </w:rPr>
        <w:t>Adekunle</w:t>
      </w:r>
      <w:proofErr w:type="spellEnd"/>
      <w:r w:rsidRPr="00EC45C2">
        <w:rPr>
          <w:rFonts w:ascii="Times New Roman" w:hAnsi="Times New Roman" w:cs="Times New Roman"/>
          <w:sz w:val="26"/>
          <w:szCs w:val="26"/>
        </w:rPr>
        <w:t xml:space="preserve"> A. T., Cardwell, K. F., </w:t>
      </w:r>
      <w:proofErr w:type="spellStart"/>
      <w:r w:rsidRPr="00EC45C2">
        <w:rPr>
          <w:rFonts w:ascii="Times New Roman" w:hAnsi="Times New Roman" w:cs="Times New Roman"/>
          <w:sz w:val="26"/>
          <w:szCs w:val="26"/>
        </w:rPr>
        <w:t>Florini</w:t>
      </w:r>
      <w:proofErr w:type="spellEnd"/>
      <w:r w:rsidRPr="00EC45C2">
        <w:rPr>
          <w:rFonts w:ascii="Times New Roman" w:hAnsi="Times New Roman" w:cs="Times New Roman"/>
          <w:sz w:val="26"/>
          <w:szCs w:val="26"/>
        </w:rPr>
        <w:t xml:space="preserve">, D. A., and T. </w:t>
      </w:r>
      <w:proofErr w:type="spellStart"/>
      <w:r w:rsidRPr="00EC45C2">
        <w:rPr>
          <w:rFonts w:ascii="Times New Roman" w:hAnsi="Times New Roman" w:cs="Times New Roman"/>
          <w:sz w:val="26"/>
          <w:szCs w:val="26"/>
        </w:rPr>
        <w:t>Ikotun</w:t>
      </w:r>
      <w:proofErr w:type="spellEnd"/>
      <w:r w:rsidRPr="00EC45C2">
        <w:rPr>
          <w:rFonts w:ascii="Times New Roman" w:hAnsi="Times New Roman" w:cs="Times New Roman"/>
          <w:sz w:val="26"/>
          <w:szCs w:val="26"/>
        </w:rPr>
        <w:t xml:space="preserve">. </w:t>
      </w:r>
      <w:r>
        <w:rPr>
          <w:rFonts w:ascii="Times New Roman" w:hAnsi="Times New Roman" w:cs="Times New Roman"/>
          <w:sz w:val="26"/>
          <w:szCs w:val="26"/>
        </w:rPr>
        <w:t>(</w:t>
      </w:r>
      <w:r w:rsidRPr="00EC45C2">
        <w:rPr>
          <w:rFonts w:ascii="Times New Roman" w:hAnsi="Times New Roman" w:cs="Times New Roman"/>
          <w:sz w:val="26"/>
          <w:szCs w:val="26"/>
        </w:rPr>
        <w:t>2001</w:t>
      </w:r>
      <w:r>
        <w:rPr>
          <w:rFonts w:ascii="Times New Roman" w:hAnsi="Times New Roman" w:cs="Times New Roman"/>
          <w:sz w:val="26"/>
          <w:szCs w:val="26"/>
        </w:rPr>
        <w:t>)</w:t>
      </w:r>
      <w:r w:rsidRPr="00EC45C2">
        <w:rPr>
          <w:rFonts w:ascii="Times New Roman" w:hAnsi="Times New Roman" w:cs="Times New Roman"/>
          <w:sz w:val="26"/>
          <w:szCs w:val="26"/>
        </w:rPr>
        <w:t xml:space="preserve">. Seed treatment with </w:t>
      </w:r>
      <w:proofErr w:type="spellStart"/>
      <w:r w:rsidRPr="00EC45C2">
        <w:rPr>
          <w:rFonts w:ascii="Times New Roman" w:hAnsi="Times New Roman" w:cs="Times New Roman"/>
          <w:sz w:val="26"/>
          <w:szCs w:val="26"/>
        </w:rPr>
        <w:t>Trichoderma</w:t>
      </w:r>
      <w:proofErr w:type="spellEnd"/>
      <w:r w:rsidRPr="00EC45C2">
        <w:rPr>
          <w:rFonts w:ascii="Times New Roman" w:hAnsi="Times New Roman" w:cs="Times New Roman"/>
          <w:sz w:val="26"/>
          <w:szCs w:val="26"/>
        </w:rPr>
        <w:t xml:space="preserve"> species for control of Damping - off of Cowpea caused by </w:t>
      </w:r>
      <w:proofErr w:type="spellStart"/>
      <w:r w:rsidRPr="00EC45C2">
        <w:rPr>
          <w:rFonts w:ascii="Times New Roman" w:hAnsi="Times New Roman" w:cs="Times New Roman"/>
          <w:sz w:val="26"/>
          <w:szCs w:val="26"/>
        </w:rPr>
        <w:t>Macrophomina</w:t>
      </w:r>
      <w:proofErr w:type="spellEnd"/>
      <w:r w:rsidRPr="00EC45C2">
        <w:rPr>
          <w:rFonts w:ascii="Times New Roman" w:hAnsi="Times New Roman" w:cs="Times New Roman"/>
          <w:sz w:val="26"/>
          <w:szCs w:val="26"/>
        </w:rPr>
        <w:t xml:space="preserve"> </w:t>
      </w:r>
      <w:proofErr w:type="spellStart"/>
      <w:r w:rsidRPr="00EC45C2">
        <w:rPr>
          <w:rFonts w:ascii="Times New Roman" w:hAnsi="Times New Roman" w:cs="Times New Roman"/>
          <w:sz w:val="26"/>
          <w:szCs w:val="26"/>
        </w:rPr>
        <w:t>phaseolina</w:t>
      </w:r>
      <w:proofErr w:type="spellEnd"/>
      <w:r w:rsidRPr="00EC45C2">
        <w:rPr>
          <w:rFonts w:ascii="Times New Roman" w:hAnsi="Times New Roman" w:cs="Times New Roman"/>
          <w:sz w:val="26"/>
          <w:szCs w:val="26"/>
        </w:rPr>
        <w:t xml:space="preserve">. </w:t>
      </w:r>
      <w:proofErr w:type="spellStart"/>
      <w:r w:rsidRPr="00694D0A">
        <w:rPr>
          <w:rFonts w:ascii="Times New Roman" w:hAnsi="Times New Roman" w:cs="Times New Roman"/>
          <w:i/>
          <w:sz w:val="26"/>
          <w:szCs w:val="26"/>
        </w:rPr>
        <w:t>Biocontr</w:t>
      </w:r>
      <w:proofErr w:type="spellEnd"/>
      <w:r w:rsidRPr="00694D0A">
        <w:rPr>
          <w:rFonts w:ascii="Times New Roman" w:hAnsi="Times New Roman" w:cs="Times New Roman"/>
          <w:i/>
          <w:sz w:val="26"/>
          <w:szCs w:val="26"/>
        </w:rPr>
        <w:t>. Sci. Technol.,</w:t>
      </w:r>
      <w:r w:rsidRPr="00EC45C2">
        <w:rPr>
          <w:rFonts w:ascii="Times New Roman" w:hAnsi="Times New Roman" w:cs="Times New Roman"/>
          <w:sz w:val="26"/>
          <w:szCs w:val="26"/>
        </w:rPr>
        <w:t xml:space="preserve"> 11: 449-457.</w:t>
      </w:r>
    </w:p>
    <w:p w:rsidR="008E782B" w:rsidRPr="00EC45C2"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Akinbode</w:t>
      </w:r>
      <w:proofErr w:type="spellEnd"/>
      <w:r>
        <w:rPr>
          <w:rFonts w:ascii="Times New Roman" w:hAnsi="Times New Roman" w:cs="Times New Roman"/>
          <w:sz w:val="26"/>
          <w:szCs w:val="26"/>
        </w:rPr>
        <w:t xml:space="preserve">, O. A. and T. </w:t>
      </w:r>
      <w:proofErr w:type="spellStart"/>
      <w:r>
        <w:rPr>
          <w:rFonts w:ascii="Times New Roman" w:hAnsi="Times New Roman" w:cs="Times New Roman"/>
          <w:sz w:val="26"/>
          <w:szCs w:val="26"/>
        </w:rPr>
        <w:t>Ikotun</w:t>
      </w:r>
      <w:proofErr w:type="spellEnd"/>
      <w:r>
        <w:rPr>
          <w:rFonts w:ascii="Times New Roman" w:hAnsi="Times New Roman" w:cs="Times New Roman"/>
          <w:sz w:val="26"/>
          <w:szCs w:val="26"/>
        </w:rPr>
        <w:t>.</w:t>
      </w:r>
      <w:r w:rsidRPr="00EC45C2">
        <w:rPr>
          <w:rFonts w:ascii="Times New Roman" w:hAnsi="Times New Roman" w:cs="Times New Roman"/>
          <w:sz w:val="26"/>
          <w:szCs w:val="26"/>
        </w:rPr>
        <w:t xml:space="preserve"> </w:t>
      </w:r>
      <w:r>
        <w:rPr>
          <w:rFonts w:ascii="Times New Roman" w:hAnsi="Times New Roman" w:cs="Times New Roman"/>
          <w:sz w:val="26"/>
          <w:szCs w:val="26"/>
        </w:rPr>
        <w:t>(</w:t>
      </w:r>
      <w:r w:rsidRPr="00EC45C2">
        <w:rPr>
          <w:rFonts w:ascii="Times New Roman" w:hAnsi="Times New Roman" w:cs="Times New Roman"/>
          <w:sz w:val="26"/>
          <w:szCs w:val="26"/>
        </w:rPr>
        <w:t>2008</w:t>
      </w:r>
      <w:r>
        <w:rPr>
          <w:rFonts w:ascii="Times New Roman" w:hAnsi="Times New Roman" w:cs="Times New Roman"/>
          <w:sz w:val="26"/>
          <w:szCs w:val="26"/>
        </w:rPr>
        <w:t>)</w:t>
      </w:r>
      <w:r w:rsidRPr="00EC45C2">
        <w:rPr>
          <w:rFonts w:ascii="Times New Roman" w:hAnsi="Times New Roman" w:cs="Times New Roman"/>
          <w:sz w:val="26"/>
          <w:szCs w:val="26"/>
        </w:rPr>
        <w:t xml:space="preserve">. Evaluation of some </w:t>
      </w:r>
      <w:proofErr w:type="spellStart"/>
      <w:r w:rsidRPr="00EC45C2">
        <w:rPr>
          <w:rFonts w:ascii="Times New Roman" w:hAnsi="Times New Roman" w:cs="Times New Roman"/>
          <w:sz w:val="26"/>
          <w:szCs w:val="26"/>
        </w:rPr>
        <w:t>bioagents</w:t>
      </w:r>
      <w:proofErr w:type="spellEnd"/>
      <w:r w:rsidRPr="00EC45C2">
        <w:rPr>
          <w:rFonts w:ascii="Times New Roman" w:hAnsi="Times New Roman" w:cs="Times New Roman"/>
          <w:sz w:val="26"/>
          <w:szCs w:val="26"/>
        </w:rPr>
        <w:t xml:space="preserve"> and botanicals in in vitro control of </w:t>
      </w:r>
      <w:proofErr w:type="spellStart"/>
      <w:r w:rsidRPr="00694D0A">
        <w:rPr>
          <w:rFonts w:ascii="Times New Roman" w:hAnsi="Times New Roman" w:cs="Times New Roman"/>
          <w:i/>
          <w:sz w:val="26"/>
          <w:szCs w:val="26"/>
        </w:rPr>
        <w:t>Colletotrichum</w:t>
      </w:r>
      <w:proofErr w:type="spellEnd"/>
      <w:r w:rsidRPr="00694D0A">
        <w:rPr>
          <w:rFonts w:ascii="Times New Roman" w:hAnsi="Times New Roman" w:cs="Times New Roman"/>
          <w:i/>
          <w:sz w:val="26"/>
          <w:szCs w:val="26"/>
        </w:rPr>
        <w:t xml:space="preserve"> </w:t>
      </w:r>
      <w:proofErr w:type="spellStart"/>
      <w:r w:rsidRPr="00694D0A">
        <w:rPr>
          <w:rFonts w:ascii="Times New Roman" w:hAnsi="Times New Roman" w:cs="Times New Roman"/>
          <w:i/>
          <w:sz w:val="26"/>
          <w:szCs w:val="26"/>
        </w:rPr>
        <w:t>destructivum</w:t>
      </w:r>
      <w:proofErr w:type="spellEnd"/>
      <w:r w:rsidRPr="00694D0A">
        <w:rPr>
          <w:rFonts w:ascii="Times New Roman" w:hAnsi="Times New Roman" w:cs="Times New Roman"/>
          <w:i/>
          <w:sz w:val="26"/>
          <w:szCs w:val="26"/>
        </w:rPr>
        <w:t>.</w:t>
      </w:r>
      <w:r w:rsidRPr="00EC45C2">
        <w:rPr>
          <w:rFonts w:ascii="Times New Roman" w:hAnsi="Times New Roman" w:cs="Times New Roman"/>
          <w:sz w:val="26"/>
          <w:szCs w:val="26"/>
        </w:rPr>
        <w:t xml:space="preserve"> </w:t>
      </w:r>
      <w:r w:rsidRPr="00694D0A">
        <w:rPr>
          <w:rFonts w:ascii="Times New Roman" w:hAnsi="Times New Roman" w:cs="Times New Roman"/>
          <w:i/>
          <w:sz w:val="26"/>
          <w:szCs w:val="26"/>
        </w:rPr>
        <w:t>African Journal of Biotechnology</w:t>
      </w:r>
      <w:r>
        <w:rPr>
          <w:rFonts w:ascii="Times New Roman" w:hAnsi="Times New Roman" w:cs="Times New Roman"/>
          <w:i/>
          <w:sz w:val="26"/>
          <w:szCs w:val="26"/>
        </w:rPr>
        <w:t>,</w:t>
      </w:r>
      <w:r w:rsidRPr="00EC45C2">
        <w:rPr>
          <w:rFonts w:ascii="Times New Roman" w:hAnsi="Times New Roman" w:cs="Times New Roman"/>
          <w:sz w:val="26"/>
          <w:szCs w:val="26"/>
        </w:rPr>
        <w:t xml:space="preserve"> 7(7): 868-872.</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Akpan</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M.,</w:t>
      </w:r>
      <w:r w:rsidRPr="00B05067">
        <w:rPr>
          <w:rFonts w:ascii="Times New Roman" w:hAnsi="Times New Roman" w:cs="Times New Roman"/>
          <w:sz w:val="26"/>
          <w:szCs w:val="26"/>
        </w:rPr>
        <w:t xml:space="preserve"> C. S. </w:t>
      </w:r>
      <w:proofErr w:type="spellStart"/>
      <w:r w:rsidRPr="00B05067">
        <w:rPr>
          <w:rFonts w:ascii="Times New Roman" w:hAnsi="Times New Roman" w:cs="Times New Roman"/>
          <w:sz w:val="26"/>
          <w:szCs w:val="26"/>
        </w:rPr>
        <w:t>Odeomena</w:t>
      </w:r>
      <w:proofErr w:type="spellEnd"/>
      <w:r w:rsidRPr="00B05067">
        <w:rPr>
          <w:rFonts w:ascii="Times New Roman" w:hAnsi="Times New Roman" w:cs="Times New Roman"/>
          <w:sz w:val="26"/>
          <w:szCs w:val="26"/>
        </w:rPr>
        <w:t xml:space="preserve">, C. N. </w:t>
      </w:r>
      <w:proofErr w:type="spellStart"/>
      <w:r w:rsidRPr="00B05067">
        <w:rPr>
          <w:rFonts w:ascii="Times New Roman" w:hAnsi="Times New Roman" w:cs="Times New Roman"/>
          <w:sz w:val="26"/>
          <w:szCs w:val="26"/>
        </w:rPr>
        <w:t>Nwachukwu</w:t>
      </w:r>
      <w:proofErr w:type="spellEnd"/>
      <w:r w:rsidRPr="00B05067">
        <w:rPr>
          <w:rFonts w:ascii="Times New Roman" w:hAnsi="Times New Roman" w:cs="Times New Roman"/>
          <w:sz w:val="26"/>
          <w:szCs w:val="26"/>
        </w:rPr>
        <w:t xml:space="preserve">, and B. </w:t>
      </w:r>
      <w:proofErr w:type="spellStart"/>
      <w:r w:rsidRPr="00B05067">
        <w:rPr>
          <w:rFonts w:ascii="Times New Roman" w:hAnsi="Times New Roman" w:cs="Times New Roman"/>
          <w:sz w:val="26"/>
          <w:szCs w:val="26"/>
        </w:rPr>
        <w:t>Danladi</w:t>
      </w:r>
      <w:proofErr w:type="spellEnd"/>
      <w:r>
        <w:rPr>
          <w:rFonts w:ascii="Times New Roman" w:hAnsi="Times New Roman" w:cs="Times New Roman"/>
          <w:sz w:val="26"/>
          <w:szCs w:val="26"/>
        </w:rPr>
        <w:t xml:space="preserve"> (2012)</w:t>
      </w:r>
      <w:r w:rsidRPr="00B05067">
        <w:rPr>
          <w:rFonts w:ascii="Times New Roman" w:hAnsi="Times New Roman" w:cs="Times New Roman"/>
          <w:sz w:val="26"/>
          <w:szCs w:val="26"/>
        </w:rPr>
        <w:t xml:space="preserve"> “Antimicrobial assessment of </w:t>
      </w:r>
      <w:proofErr w:type="spellStart"/>
      <w:r w:rsidRPr="00B05067">
        <w:rPr>
          <w:rFonts w:ascii="Times New Roman" w:hAnsi="Times New Roman" w:cs="Times New Roman"/>
          <w:sz w:val="26"/>
          <w:szCs w:val="26"/>
        </w:rPr>
        <w:t>ethanolic</w:t>
      </w:r>
      <w:proofErr w:type="spellEnd"/>
      <w:r w:rsidRPr="00B05067">
        <w:rPr>
          <w:rFonts w:ascii="Times New Roman" w:hAnsi="Times New Roman" w:cs="Times New Roman"/>
          <w:sz w:val="26"/>
          <w:szCs w:val="26"/>
        </w:rPr>
        <w:t xml:space="preserve"> </w:t>
      </w:r>
      <w:r>
        <w:rPr>
          <w:rFonts w:ascii="Times New Roman" w:hAnsi="Times New Roman" w:cs="Times New Roman"/>
          <w:sz w:val="26"/>
          <w:szCs w:val="26"/>
        </w:rPr>
        <w:t xml:space="preserve">extract of </w:t>
      </w:r>
      <w:proofErr w:type="spellStart"/>
      <w:r w:rsidRPr="008F7B36">
        <w:rPr>
          <w:rFonts w:ascii="Times New Roman" w:hAnsi="Times New Roman" w:cs="Times New Roman"/>
          <w:i/>
          <w:sz w:val="26"/>
          <w:szCs w:val="26"/>
        </w:rPr>
        <w:t>Costus</w:t>
      </w:r>
      <w:proofErr w:type="spellEnd"/>
      <w:r w:rsidRPr="008F7B36">
        <w:rPr>
          <w:rFonts w:ascii="Times New Roman" w:hAnsi="Times New Roman" w:cs="Times New Roman"/>
          <w:i/>
          <w:sz w:val="26"/>
          <w:szCs w:val="26"/>
        </w:rPr>
        <w:t xml:space="preserve"> </w:t>
      </w:r>
      <w:proofErr w:type="spellStart"/>
      <w:r w:rsidRPr="008F7B36">
        <w:rPr>
          <w:rFonts w:ascii="Times New Roman" w:hAnsi="Times New Roman" w:cs="Times New Roman"/>
          <w:i/>
          <w:sz w:val="26"/>
          <w:szCs w:val="26"/>
        </w:rPr>
        <w:t>afer</w:t>
      </w:r>
      <w:proofErr w:type="spellEnd"/>
      <w:r>
        <w:rPr>
          <w:rFonts w:ascii="Times New Roman" w:hAnsi="Times New Roman" w:cs="Times New Roman"/>
          <w:sz w:val="26"/>
          <w:szCs w:val="26"/>
        </w:rPr>
        <w:t xml:space="preserve"> leaves. </w:t>
      </w:r>
      <w:r w:rsidRPr="009D26AA">
        <w:rPr>
          <w:rFonts w:ascii="Times New Roman" w:hAnsi="Times New Roman" w:cs="Times New Roman"/>
          <w:i/>
          <w:sz w:val="26"/>
          <w:szCs w:val="26"/>
        </w:rPr>
        <w:t>Asian Journal of Plant Science and Research,</w:t>
      </w:r>
      <w:r>
        <w:rPr>
          <w:rFonts w:ascii="Times New Roman" w:hAnsi="Times New Roman" w:cs="Times New Roman"/>
          <w:sz w:val="26"/>
          <w:szCs w:val="26"/>
        </w:rPr>
        <w:t xml:space="preserve"> 2(3): 335–341.</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w:t>
      </w:r>
      <w:r w:rsidRPr="00B05067">
        <w:rPr>
          <w:rFonts w:ascii="Times New Roman" w:hAnsi="Times New Roman" w:cs="Times New Roman"/>
          <w:sz w:val="26"/>
          <w:szCs w:val="26"/>
        </w:rPr>
        <w:t>nyasor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G., </w:t>
      </w:r>
      <w:r w:rsidRPr="00B05067">
        <w:rPr>
          <w:rFonts w:ascii="Times New Roman" w:hAnsi="Times New Roman" w:cs="Times New Roman"/>
          <w:sz w:val="26"/>
          <w:szCs w:val="26"/>
        </w:rPr>
        <w:t>F.</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Onajobi</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w:t>
      </w:r>
      <w:r w:rsidRPr="00B05067">
        <w:rPr>
          <w:rFonts w:ascii="Times New Roman" w:hAnsi="Times New Roman" w:cs="Times New Roman"/>
          <w:sz w:val="26"/>
          <w:szCs w:val="26"/>
        </w:rPr>
        <w:t>O.</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Osilesi</w:t>
      </w:r>
      <w:proofErr w:type="spellEnd"/>
      <w:r>
        <w:rPr>
          <w:rFonts w:ascii="Times New Roman" w:hAnsi="Times New Roman" w:cs="Times New Roman"/>
          <w:sz w:val="26"/>
          <w:szCs w:val="26"/>
        </w:rPr>
        <w:t xml:space="preserve"> </w:t>
      </w:r>
      <w:r w:rsidRPr="00B05067">
        <w:rPr>
          <w:rFonts w:ascii="Times New Roman" w:hAnsi="Times New Roman" w:cs="Times New Roman"/>
          <w:sz w:val="26"/>
          <w:szCs w:val="26"/>
        </w:rPr>
        <w:t>and</w:t>
      </w:r>
      <w:r>
        <w:rPr>
          <w:rFonts w:ascii="Times New Roman" w:hAnsi="Times New Roman" w:cs="Times New Roman"/>
          <w:sz w:val="26"/>
          <w:szCs w:val="26"/>
        </w:rPr>
        <w:t xml:space="preserve"> </w:t>
      </w:r>
      <w:r w:rsidRPr="00B05067">
        <w:rPr>
          <w:rFonts w:ascii="Times New Roman" w:hAnsi="Times New Roman" w:cs="Times New Roman"/>
          <w:sz w:val="26"/>
          <w:szCs w:val="26"/>
        </w:rPr>
        <w:t>O.</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Adebawo</w:t>
      </w:r>
      <w:proofErr w:type="spellEnd"/>
      <w:r>
        <w:rPr>
          <w:rFonts w:ascii="Times New Roman" w:hAnsi="Times New Roman" w:cs="Times New Roman"/>
          <w:sz w:val="26"/>
          <w:szCs w:val="26"/>
        </w:rPr>
        <w:t xml:space="preserve">. (2014) </w:t>
      </w:r>
      <w:r w:rsidRPr="00B05067">
        <w:rPr>
          <w:rFonts w:ascii="Times New Roman" w:hAnsi="Times New Roman" w:cs="Times New Roman"/>
          <w:sz w:val="26"/>
          <w:szCs w:val="26"/>
        </w:rPr>
        <w:t xml:space="preserve">“Hexane fraction of </w:t>
      </w:r>
      <w:proofErr w:type="spellStart"/>
      <w:r w:rsidRPr="00CF654E">
        <w:rPr>
          <w:rFonts w:ascii="Times New Roman" w:hAnsi="Times New Roman" w:cs="Times New Roman"/>
          <w:i/>
          <w:sz w:val="26"/>
          <w:szCs w:val="26"/>
        </w:rPr>
        <w:t>Costus</w:t>
      </w:r>
      <w:proofErr w:type="spellEnd"/>
      <w:r w:rsidRPr="00CF654E">
        <w:rPr>
          <w:rFonts w:ascii="Times New Roman" w:hAnsi="Times New Roman" w:cs="Times New Roman"/>
          <w:i/>
          <w:sz w:val="26"/>
          <w:szCs w:val="26"/>
        </w:rPr>
        <w:t xml:space="preserve"> </w:t>
      </w:r>
      <w:proofErr w:type="spellStart"/>
      <w:r w:rsidRPr="00CF654E">
        <w:rPr>
          <w:rFonts w:ascii="Times New Roman" w:hAnsi="Times New Roman" w:cs="Times New Roman"/>
          <w:i/>
          <w:sz w:val="26"/>
          <w:szCs w:val="26"/>
        </w:rPr>
        <w:t>afer</w:t>
      </w:r>
      <w:proofErr w:type="spellEnd"/>
      <w:r w:rsidRPr="00CF654E">
        <w:rPr>
          <w:rFonts w:ascii="Times New Roman" w:hAnsi="Times New Roman" w:cs="Times New Roman"/>
          <w:i/>
          <w:sz w:val="26"/>
          <w:szCs w:val="26"/>
        </w:rPr>
        <w:t xml:space="preserve"> Ker </w:t>
      </w:r>
      <w:proofErr w:type="spellStart"/>
      <w:r w:rsidRPr="00CF654E">
        <w:rPr>
          <w:rFonts w:ascii="Times New Roman" w:hAnsi="Times New Roman" w:cs="Times New Roman"/>
          <w:i/>
          <w:sz w:val="26"/>
          <w:szCs w:val="26"/>
        </w:rPr>
        <w:t>Gawl</w:t>
      </w:r>
      <w:proofErr w:type="spellEnd"/>
      <w:r w:rsidRPr="00B05067">
        <w:rPr>
          <w:rFonts w:ascii="Times New Roman" w:hAnsi="Times New Roman" w:cs="Times New Roman"/>
          <w:sz w:val="26"/>
          <w:szCs w:val="26"/>
        </w:rPr>
        <w:t xml:space="preserve"> leaf inhibited mitochondrial permeability transition, F1F0 ATPase and scavenged nitric oxide and hydrogen peroxide (957.1),” </w:t>
      </w:r>
      <w:r w:rsidRPr="00CF654E">
        <w:rPr>
          <w:rFonts w:ascii="Times New Roman" w:hAnsi="Times New Roman" w:cs="Times New Roman"/>
          <w:i/>
          <w:sz w:val="26"/>
          <w:szCs w:val="26"/>
        </w:rPr>
        <w:t>Journal of Investigational Biochemistry</w:t>
      </w:r>
      <w:r>
        <w:rPr>
          <w:rFonts w:ascii="Times New Roman" w:hAnsi="Times New Roman" w:cs="Times New Roman"/>
          <w:sz w:val="26"/>
          <w:szCs w:val="26"/>
        </w:rPr>
        <w:t>, 3(2): 79.</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Anyasor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G.,</w:t>
      </w:r>
      <w:r w:rsidRPr="00B05067">
        <w:rPr>
          <w:rFonts w:ascii="Times New Roman" w:hAnsi="Times New Roman" w:cs="Times New Roman"/>
          <w:sz w:val="26"/>
          <w:szCs w:val="26"/>
        </w:rPr>
        <w:t xml:space="preserve"> F. </w:t>
      </w:r>
      <w:proofErr w:type="spellStart"/>
      <w:r w:rsidRPr="00B05067">
        <w:rPr>
          <w:rFonts w:ascii="Times New Roman" w:hAnsi="Times New Roman" w:cs="Times New Roman"/>
          <w:sz w:val="26"/>
          <w:szCs w:val="26"/>
        </w:rPr>
        <w:t>Onajo</w:t>
      </w:r>
      <w:r>
        <w:rPr>
          <w:rFonts w:ascii="Times New Roman" w:hAnsi="Times New Roman" w:cs="Times New Roman"/>
          <w:sz w:val="26"/>
          <w:szCs w:val="26"/>
        </w:rPr>
        <w:t>bi</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Osilesi</w:t>
      </w:r>
      <w:proofErr w:type="spellEnd"/>
      <w:r>
        <w:rPr>
          <w:rFonts w:ascii="Times New Roman" w:hAnsi="Times New Roman" w:cs="Times New Roman"/>
          <w:sz w:val="26"/>
          <w:szCs w:val="26"/>
        </w:rPr>
        <w:t xml:space="preserve">, and O. </w:t>
      </w:r>
      <w:proofErr w:type="spellStart"/>
      <w:r>
        <w:rPr>
          <w:rFonts w:ascii="Times New Roman" w:hAnsi="Times New Roman" w:cs="Times New Roman"/>
          <w:sz w:val="26"/>
          <w:szCs w:val="26"/>
        </w:rPr>
        <w:t>Adebawo</w:t>
      </w:r>
      <w:proofErr w:type="spellEnd"/>
      <w:r>
        <w:rPr>
          <w:rFonts w:ascii="Times New Roman" w:hAnsi="Times New Roman" w:cs="Times New Roman"/>
          <w:sz w:val="26"/>
          <w:szCs w:val="26"/>
        </w:rPr>
        <w:t xml:space="preserve"> (2014) </w:t>
      </w:r>
      <w:r w:rsidRPr="00B05067">
        <w:rPr>
          <w:rFonts w:ascii="Times New Roman" w:hAnsi="Times New Roman" w:cs="Times New Roman"/>
          <w:sz w:val="26"/>
          <w:szCs w:val="26"/>
        </w:rPr>
        <w:t xml:space="preserve">“Proximate composition, mineral content and in vitro antioxidant activity of leaf and stem of </w:t>
      </w:r>
      <w:proofErr w:type="spellStart"/>
      <w:r w:rsidRPr="009D26AA">
        <w:rPr>
          <w:rFonts w:ascii="Times New Roman" w:hAnsi="Times New Roman" w:cs="Times New Roman"/>
          <w:i/>
          <w:sz w:val="26"/>
          <w:szCs w:val="26"/>
        </w:rPr>
        <w:t>Costus</w:t>
      </w:r>
      <w:proofErr w:type="spellEnd"/>
      <w:r w:rsidRPr="009D26AA">
        <w:rPr>
          <w:rFonts w:ascii="Times New Roman" w:hAnsi="Times New Roman" w:cs="Times New Roman"/>
          <w:i/>
          <w:sz w:val="26"/>
          <w:szCs w:val="26"/>
        </w:rPr>
        <w:t xml:space="preserve"> </w:t>
      </w:r>
      <w:proofErr w:type="spellStart"/>
      <w:r w:rsidRPr="009D26AA">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(Ginger lily),” </w:t>
      </w:r>
      <w:r w:rsidRPr="009D26AA">
        <w:rPr>
          <w:rFonts w:ascii="Times New Roman" w:hAnsi="Times New Roman" w:cs="Times New Roman"/>
          <w:i/>
          <w:sz w:val="26"/>
          <w:szCs w:val="26"/>
        </w:rPr>
        <w:t xml:space="preserve">Journal of Intercultural </w:t>
      </w:r>
      <w:proofErr w:type="spellStart"/>
      <w:r w:rsidRPr="009D26AA">
        <w:rPr>
          <w:rFonts w:ascii="Times New Roman" w:hAnsi="Times New Roman" w:cs="Times New Roman"/>
          <w:i/>
          <w:sz w:val="26"/>
          <w:szCs w:val="26"/>
        </w:rPr>
        <w:t>Ethnopharmacology</w:t>
      </w:r>
      <w:proofErr w:type="spellEnd"/>
      <w:r w:rsidRPr="009D26AA">
        <w:rPr>
          <w:rFonts w:ascii="Times New Roman" w:hAnsi="Times New Roman" w:cs="Times New Roman"/>
          <w:i/>
          <w:sz w:val="26"/>
          <w:szCs w:val="26"/>
        </w:rPr>
        <w:t>,</w:t>
      </w:r>
      <w:r>
        <w:rPr>
          <w:rFonts w:ascii="Times New Roman" w:hAnsi="Times New Roman" w:cs="Times New Roman"/>
          <w:sz w:val="26"/>
          <w:szCs w:val="26"/>
        </w:rPr>
        <w:t xml:space="preserve"> 3 (3): 128.</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Anyasor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G.,</w:t>
      </w:r>
      <w:r w:rsidRPr="00B05067">
        <w:rPr>
          <w:rFonts w:ascii="Times New Roman" w:hAnsi="Times New Roman" w:cs="Times New Roman"/>
          <w:sz w:val="26"/>
          <w:szCs w:val="26"/>
        </w:rPr>
        <w:t xml:space="preserve"> F. </w:t>
      </w:r>
      <w:proofErr w:type="spellStart"/>
      <w:r w:rsidRPr="00B05067">
        <w:rPr>
          <w:rFonts w:ascii="Times New Roman" w:hAnsi="Times New Roman" w:cs="Times New Roman"/>
          <w:sz w:val="26"/>
          <w:szCs w:val="26"/>
        </w:rPr>
        <w:t>Onajobi</w:t>
      </w:r>
      <w:proofErr w:type="spellEnd"/>
      <w:r w:rsidRPr="00B05067">
        <w:rPr>
          <w:rFonts w:ascii="Times New Roman" w:hAnsi="Times New Roman" w:cs="Times New Roman"/>
          <w:sz w:val="26"/>
          <w:szCs w:val="26"/>
        </w:rPr>
        <w:t xml:space="preserve">, O. </w:t>
      </w:r>
      <w:proofErr w:type="spellStart"/>
      <w:r w:rsidRPr="00B05067">
        <w:rPr>
          <w:rFonts w:ascii="Times New Roman" w:hAnsi="Times New Roman" w:cs="Times New Roman"/>
          <w:sz w:val="26"/>
          <w:szCs w:val="26"/>
        </w:rPr>
        <w:t>Osiles</w:t>
      </w:r>
      <w:r>
        <w:rPr>
          <w:rFonts w:ascii="Times New Roman" w:hAnsi="Times New Roman" w:cs="Times New Roman"/>
          <w:sz w:val="26"/>
          <w:szCs w:val="26"/>
        </w:rPr>
        <w:t>i</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Adebawo</w:t>
      </w:r>
      <w:proofErr w:type="spellEnd"/>
      <w:r>
        <w:rPr>
          <w:rFonts w:ascii="Times New Roman" w:hAnsi="Times New Roman" w:cs="Times New Roman"/>
          <w:sz w:val="26"/>
          <w:szCs w:val="26"/>
        </w:rPr>
        <w:t xml:space="preserve">, and E. M. </w:t>
      </w:r>
      <w:proofErr w:type="spellStart"/>
      <w:r>
        <w:rPr>
          <w:rFonts w:ascii="Times New Roman" w:hAnsi="Times New Roman" w:cs="Times New Roman"/>
          <w:sz w:val="26"/>
          <w:szCs w:val="26"/>
        </w:rPr>
        <w:t>Oboutor</w:t>
      </w:r>
      <w:proofErr w:type="spellEnd"/>
      <w:r>
        <w:rPr>
          <w:rFonts w:ascii="Times New Roman" w:hAnsi="Times New Roman" w:cs="Times New Roman"/>
          <w:sz w:val="26"/>
          <w:szCs w:val="26"/>
        </w:rPr>
        <w:t xml:space="preserve">. (2014) </w:t>
      </w:r>
      <w:r w:rsidRPr="00B05067">
        <w:rPr>
          <w:rFonts w:ascii="Times New Roman" w:hAnsi="Times New Roman" w:cs="Times New Roman"/>
          <w:sz w:val="26"/>
          <w:szCs w:val="26"/>
        </w:rPr>
        <w:t>Anti-</w:t>
      </w:r>
      <w:proofErr w:type="spellStart"/>
      <w:r w:rsidRPr="00B05067">
        <w:rPr>
          <w:rFonts w:ascii="Times New Roman" w:hAnsi="Times New Roman" w:cs="Times New Roman"/>
          <w:sz w:val="26"/>
          <w:szCs w:val="26"/>
        </w:rPr>
        <w:t>inﬂammatoryandantioxidantactivities</w:t>
      </w:r>
      <w:proofErr w:type="spellEnd"/>
      <w:r w:rsidRPr="00B05067">
        <w:rPr>
          <w:rFonts w:ascii="Times New Roman" w:hAnsi="Times New Roman" w:cs="Times New Roman"/>
          <w:sz w:val="26"/>
          <w:szCs w:val="26"/>
        </w:rPr>
        <w:t xml:space="preserve"> of </w:t>
      </w:r>
      <w:proofErr w:type="spellStart"/>
      <w:r w:rsidRPr="00B05067">
        <w:rPr>
          <w:rFonts w:ascii="Times New Roman" w:hAnsi="Times New Roman" w:cs="Times New Roman"/>
          <w:sz w:val="26"/>
          <w:szCs w:val="26"/>
        </w:rPr>
        <w:t>Costus</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afer</w:t>
      </w:r>
      <w:proofErr w:type="spellEnd"/>
      <w:r w:rsidRPr="00B05067">
        <w:rPr>
          <w:rFonts w:ascii="Times New Roman" w:hAnsi="Times New Roman" w:cs="Times New Roman"/>
          <w:sz w:val="26"/>
          <w:szCs w:val="26"/>
        </w:rPr>
        <w:t xml:space="preserve"> Ker </w:t>
      </w:r>
      <w:proofErr w:type="spellStart"/>
      <w:r w:rsidRPr="00B05067">
        <w:rPr>
          <w:rFonts w:ascii="Times New Roman" w:hAnsi="Times New Roman" w:cs="Times New Roman"/>
          <w:sz w:val="26"/>
          <w:szCs w:val="26"/>
        </w:rPr>
        <w:t>Gawl</w:t>
      </w:r>
      <w:proofErr w:type="spellEnd"/>
      <w:r w:rsidRPr="00B05067">
        <w:rPr>
          <w:rFonts w:ascii="Times New Roman" w:hAnsi="Times New Roman" w:cs="Times New Roman"/>
          <w:sz w:val="26"/>
          <w:szCs w:val="26"/>
        </w:rPr>
        <w:t>. hexane leaf f</w:t>
      </w:r>
      <w:r>
        <w:rPr>
          <w:rFonts w:ascii="Times New Roman" w:hAnsi="Times New Roman" w:cs="Times New Roman"/>
          <w:sz w:val="26"/>
          <w:szCs w:val="26"/>
        </w:rPr>
        <w:t>raction in arthritic rat models.</w:t>
      </w:r>
      <w:r w:rsidRPr="00B05067">
        <w:rPr>
          <w:rFonts w:ascii="Times New Roman" w:hAnsi="Times New Roman" w:cs="Times New Roman"/>
          <w:sz w:val="26"/>
          <w:szCs w:val="26"/>
        </w:rPr>
        <w:t xml:space="preserve"> </w:t>
      </w:r>
      <w:r w:rsidRPr="009D26AA">
        <w:rPr>
          <w:rFonts w:ascii="Times New Roman" w:hAnsi="Times New Roman" w:cs="Times New Roman"/>
          <w:i/>
          <w:sz w:val="26"/>
          <w:szCs w:val="26"/>
        </w:rPr>
        <w:t xml:space="preserve">Journal of </w:t>
      </w:r>
      <w:proofErr w:type="spellStart"/>
      <w:r w:rsidRPr="009D26AA">
        <w:rPr>
          <w:rFonts w:ascii="Times New Roman" w:hAnsi="Times New Roman" w:cs="Times New Roman"/>
          <w:i/>
          <w:sz w:val="26"/>
          <w:szCs w:val="26"/>
        </w:rPr>
        <w:t>Ethnopharmacology</w:t>
      </w:r>
      <w:proofErr w:type="spellEnd"/>
      <w:r w:rsidRPr="009D26AA">
        <w:rPr>
          <w:rFonts w:ascii="Times New Roman" w:hAnsi="Times New Roman" w:cs="Times New Roman"/>
          <w:i/>
          <w:sz w:val="26"/>
          <w:szCs w:val="26"/>
        </w:rPr>
        <w:t>,</w:t>
      </w:r>
      <w:r>
        <w:rPr>
          <w:rFonts w:ascii="Times New Roman" w:hAnsi="Times New Roman" w:cs="Times New Roman"/>
          <w:sz w:val="26"/>
          <w:szCs w:val="26"/>
        </w:rPr>
        <w:t xml:space="preserve"> 155(</w:t>
      </w:r>
      <w:r w:rsidRPr="00B05067">
        <w:rPr>
          <w:rFonts w:ascii="Times New Roman" w:hAnsi="Times New Roman" w:cs="Times New Roman"/>
          <w:sz w:val="26"/>
          <w:szCs w:val="26"/>
        </w:rPr>
        <w:t>1</w:t>
      </w:r>
      <w:r>
        <w:rPr>
          <w:rFonts w:ascii="Times New Roman" w:hAnsi="Times New Roman" w:cs="Times New Roman"/>
          <w:sz w:val="26"/>
          <w:szCs w:val="26"/>
        </w:rPr>
        <w:t>):</w:t>
      </w:r>
      <w:r w:rsidRPr="00B05067">
        <w:rPr>
          <w:rFonts w:ascii="Times New Roman" w:hAnsi="Times New Roman" w:cs="Times New Roman"/>
          <w:sz w:val="26"/>
          <w:szCs w:val="26"/>
        </w:rPr>
        <w:t xml:space="preserve"> 543–551</w:t>
      </w:r>
      <w:r>
        <w:rPr>
          <w:rFonts w:ascii="Times New Roman" w:hAnsi="Times New Roman" w:cs="Times New Roman"/>
          <w:sz w:val="26"/>
          <w:szCs w:val="26"/>
        </w:rPr>
        <w:t>.</w:t>
      </w:r>
      <w:r w:rsidRPr="00B05067">
        <w:rPr>
          <w:rFonts w:ascii="Times New Roman" w:hAnsi="Times New Roman" w:cs="Times New Roman"/>
          <w:sz w:val="26"/>
          <w:szCs w:val="26"/>
        </w:rPr>
        <w:t xml:space="preserve"> </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Anyasor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G.,</w:t>
      </w:r>
      <w:r w:rsidRPr="00B05067">
        <w:rPr>
          <w:rFonts w:ascii="Times New Roman" w:hAnsi="Times New Roman" w:cs="Times New Roman"/>
          <w:sz w:val="26"/>
          <w:szCs w:val="26"/>
        </w:rPr>
        <w:t xml:space="preserve"> O. </w:t>
      </w:r>
      <w:proofErr w:type="spellStart"/>
      <w:r w:rsidRPr="00B05067">
        <w:rPr>
          <w:rFonts w:ascii="Times New Roman" w:hAnsi="Times New Roman" w:cs="Times New Roman"/>
          <w:sz w:val="26"/>
          <w:szCs w:val="26"/>
        </w:rPr>
        <w:t>Ogunwenmo</w:t>
      </w:r>
      <w:proofErr w:type="spellEnd"/>
      <w:r w:rsidRPr="00B05067">
        <w:rPr>
          <w:rFonts w:ascii="Times New Roman" w:hAnsi="Times New Roman" w:cs="Times New Roman"/>
          <w:sz w:val="26"/>
          <w:szCs w:val="26"/>
        </w:rPr>
        <w:t>, O. A.</w:t>
      </w:r>
      <w:r>
        <w:rPr>
          <w:rFonts w:ascii="Times New Roman" w:hAnsi="Times New Roman" w:cs="Times New Roman"/>
          <w:sz w:val="26"/>
          <w:szCs w:val="26"/>
        </w:rPr>
        <w:t xml:space="preserve"> </w:t>
      </w:r>
      <w:proofErr w:type="spellStart"/>
      <w:r>
        <w:rPr>
          <w:rFonts w:ascii="Times New Roman" w:hAnsi="Times New Roman" w:cs="Times New Roman"/>
          <w:sz w:val="26"/>
          <w:szCs w:val="26"/>
        </w:rPr>
        <w:t>Oyelana</w:t>
      </w:r>
      <w:proofErr w:type="spellEnd"/>
      <w:r>
        <w:rPr>
          <w:rFonts w:ascii="Times New Roman" w:hAnsi="Times New Roman" w:cs="Times New Roman"/>
          <w:sz w:val="26"/>
          <w:szCs w:val="26"/>
        </w:rPr>
        <w:t xml:space="preserve">, and B. E. </w:t>
      </w:r>
      <w:proofErr w:type="spellStart"/>
      <w:r>
        <w:rPr>
          <w:rFonts w:ascii="Times New Roman" w:hAnsi="Times New Roman" w:cs="Times New Roman"/>
          <w:sz w:val="26"/>
          <w:szCs w:val="26"/>
        </w:rPr>
        <w:t>Akpofunure</w:t>
      </w:r>
      <w:proofErr w:type="spellEnd"/>
      <w:r>
        <w:rPr>
          <w:rFonts w:ascii="Times New Roman" w:hAnsi="Times New Roman" w:cs="Times New Roman"/>
          <w:sz w:val="26"/>
          <w:szCs w:val="26"/>
        </w:rPr>
        <w:t xml:space="preserve"> (2010). </w:t>
      </w:r>
      <w:r w:rsidRPr="00B05067">
        <w:rPr>
          <w:rFonts w:ascii="Times New Roman" w:hAnsi="Times New Roman" w:cs="Times New Roman"/>
          <w:sz w:val="26"/>
          <w:szCs w:val="26"/>
        </w:rPr>
        <w:t xml:space="preserve">“Phytochemical constituents and antioxidant activities of aqueous and methanol stem extracts of </w:t>
      </w:r>
      <w:proofErr w:type="spellStart"/>
      <w:r w:rsidRPr="00CF654E">
        <w:rPr>
          <w:rFonts w:ascii="Times New Roman" w:hAnsi="Times New Roman" w:cs="Times New Roman"/>
          <w:i/>
          <w:sz w:val="26"/>
          <w:szCs w:val="26"/>
        </w:rPr>
        <w:t>Costus</w:t>
      </w:r>
      <w:proofErr w:type="spellEnd"/>
      <w:r w:rsidRPr="00CF654E">
        <w:rPr>
          <w:rFonts w:ascii="Times New Roman" w:hAnsi="Times New Roman" w:cs="Times New Roman"/>
          <w:i/>
          <w:sz w:val="26"/>
          <w:szCs w:val="26"/>
        </w:rPr>
        <w:t xml:space="preserve"> </w:t>
      </w:r>
      <w:proofErr w:type="spellStart"/>
      <w:r w:rsidRPr="00CF654E">
        <w:rPr>
          <w:rFonts w:ascii="Times New Roman" w:hAnsi="Times New Roman" w:cs="Times New Roman"/>
          <w:i/>
          <w:sz w:val="26"/>
          <w:szCs w:val="26"/>
        </w:rPr>
        <w:t>afer</w:t>
      </w:r>
      <w:proofErr w:type="spellEnd"/>
      <w:r w:rsidRPr="00CF654E">
        <w:rPr>
          <w:rFonts w:ascii="Times New Roman" w:hAnsi="Times New Roman" w:cs="Times New Roman"/>
          <w:i/>
          <w:sz w:val="26"/>
          <w:szCs w:val="26"/>
        </w:rPr>
        <w:t xml:space="preserve"> Ker </w:t>
      </w:r>
      <w:proofErr w:type="spellStart"/>
      <w:r w:rsidRPr="00CF654E">
        <w:rPr>
          <w:rFonts w:ascii="Times New Roman" w:hAnsi="Times New Roman" w:cs="Times New Roman"/>
          <w:i/>
          <w:sz w:val="26"/>
          <w:szCs w:val="26"/>
        </w:rPr>
        <w:t>Gawl</w:t>
      </w:r>
      <w:proofErr w:type="spellEnd"/>
      <w:r w:rsidRPr="00CF654E">
        <w:rPr>
          <w:rFonts w:ascii="Times New Roman" w:hAnsi="Times New Roman" w:cs="Times New Roman"/>
          <w:i/>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Costaceae</w:t>
      </w:r>
      <w:proofErr w:type="spellEnd"/>
      <w:r>
        <w:rPr>
          <w:rFonts w:ascii="Times New Roman" w:hAnsi="Times New Roman" w:cs="Times New Roman"/>
          <w:sz w:val="26"/>
          <w:szCs w:val="26"/>
        </w:rPr>
        <w:t>).</w:t>
      </w:r>
      <w:r w:rsidRPr="00B05067">
        <w:rPr>
          <w:rFonts w:ascii="Times New Roman" w:hAnsi="Times New Roman" w:cs="Times New Roman"/>
          <w:sz w:val="26"/>
          <w:szCs w:val="26"/>
        </w:rPr>
        <w:t xml:space="preserve"> </w:t>
      </w:r>
      <w:r w:rsidRPr="009D26AA">
        <w:rPr>
          <w:rFonts w:ascii="Times New Roman" w:hAnsi="Times New Roman" w:cs="Times New Roman"/>
          <w:i/>
          <w:sz w:val="26"/>
          <w:szCs w:val="26"/>
        </w:rPr>
        <w:t>African Journal of Biotechnology</w:t>
      </w:r>
      <w:r>
        <w:rPr>
          <w:rFonts w:ascii="Times New Roman" w:hAnsi="Times New Roman" w:cs="Times New Roman"/>
          <w:sz w:val="26"/>
          <w:szCs w:val="26"/>
        </w:rPr>
        <w:t>, 9(</w:t>
      </w:r>
      <w:r w:rsidRPr="00B05067">
        <w:rPr>
          <w:rFonts w:ascii="Times New Roman" w:hAnsi="Times New Roman" w:cs="Times New Roman"/>
          <w:sz w:val="26"/>
          <w:szCs w:val="26"/>
        </w:rPr>
        <w:t>31</w:t>
      </w:r>
      <w:r>
        <w:rPr>
          <w:rFonts w:ascii="Times New Roman" w:hAnsi="Times New Roman" w:cs="Times New Roman"/>
          <w:sz w:val="26"/>
          <w:szCs w:val="26"/>
        </w:rPr>
        <w:t>):</w:t>
      </w:r>
      <w:r w:rsidRPr="00B05067">
        <w:rPr>
          <w:rFonts w:ascii="Times New Roman" w:hAnsi="Times New Roman" w:cs="Times New Roman"/>
          <w:sz w:val="26"/>
          <w:szCs w:val="26"/>
        </w:rPr>
        <w:t xml:space="preserve"> 4880–4884</w:t>
      </w:r>
      <w:r>
        <w:rPr>
          <w:rFonts w:ascii="Times New Roman" w:hAnsi="Times New Roman" w:cs="Times New Roman"/>
          <w:sz w:val="26"/>
          <w:szCs w:val="26"/>
        </w:rPr>
        <w:t>.</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Aschalew</w:t>
      </w:r>
      <w:proofErr w:type="spellEnd"/>
      <w:r w:rsidRPr="00B05067">
        <w:rPr>
          <w:rFonts w:ascii="Times New Roman" w:hAnsi="Times New Roman" w:cs="Times New Roman"/>
          <w:sz w:val="26"/>
          <w:szCs w:val="26"/>
        </w:rPr>
        <w:t xml:space="preserve"> </w:t>
      </w:r>
      <w:r>
        <w:rPr>
          <w:rFonts w:ascii="Times New Roman" w:hAnsi="Times New Roman" w:cs="Times New Roman"/>
          <w:sz w:val="26"/>
          <w:szCs w:val="26"/>
        </w:rPr>
        <w:t xml:space="preserve">S., F. A., </w:t>
      </w:r>
      <w:proofErr w:type="spellStart"/>
      <w:r>
        <w:rPr>
          <w:rFonts w:ascii="Times New Roman" w:hAnsi="Times New Roman" w:cs="Times New Roman"/>
          <w:sz w:val="26"/>
          <w:szCs w:val="26"/>
        </w:rPr>
        <w:t>Kedir</w:t>
      </w:r>
      <w:proofErr w:type="spellEnd"/>
      <w:r>
        <w:rPr>
          <w:rFonts w:ascii="Times New Roman" w:hAnsi="Times New Roman" w:cs="Times New Roman"/>
          <w:sz w:val="26"/>
          <w:szCs w:val="26"/>
        </w:rPr>
        <w:t xml:space="preserve"> W.</w:t>
      </w:r>
      <w:r w:rsidRPr="00B05067">
        <w:rPr>
          <w:rFonts w:ascii="Times New Roman" w:hAnsi="Times New Roman" w:cs="Times New Roman"/>
          <w:sz w:val="26"/>
          <w:szCs w:val="26"/>
        </w:rPr>
        <w:t xml:space="preserve"> (2012). Evaluation of three potential botanicals against sorghum covered smut </w:t>
      </w:r>
      <w:r w:rsidRPr="00BB68F5">
        <w:rPr>
          <w:rFonts w:ascii="Times New Roman" w:hAnsi="Times New Roman" w:cs="Times New Roman"/>
          <w:i/>
          <w:sz w:val="26"/>
          <w:szCs w:val="26"/>
        </w:rPr>
        <w:t>(</w:t>
      </w:r>
      <w:proofErr w:type="spellStart"/>
      <w:r w:rsidRPr="00BB68F5">
        <w:rPr>
          <w:rFonts w:ascii="Times New Roman" w:hAnsi="Times New Roman" w:cs="Times New Roman"/>
          <w:i/>
          <w:sz w:val="26"/>
          <w:szCs w:val="26"/>
        </w:rPr>
        <w:t>Sphacelotheca</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sorghi</w:t>
      </w:r>
      <w:proofErr w:type="spellEnd"/>
      <w:r w:rsidRPr="00BB68F5">
        <w:rPr>
          <w:rFonts w:ascii="Times New Roman" w:hAnsi="Times New Roman" w:cs="Times New Roman"/>
          <w:i/>
          <w:sz w:val="26"/>
          <w:szCs w:val="26"/>
        </w:rPr>
        <w:t>)</w:t>
      </w:r>
      <w:r w:rsidRPr="00B05067">
        <w:rPr>
          <w:rFonts w:ascii="Times New Roman" w:hAnsi="Times New Roman" w:cs="Times New Roman"/>
          <w:sz w:val="26"/>
          <w:szCs w:val="26"/>
        </w:rPr>
        <w:t xml:space="preserve"> at </w:t>
      </w:r>
      <w:proofErr w:type="spellStart"/>
      <w:r w:rsidRPr="00B05067">
        <w:rPr>
          <w:rFonts w:ascii="Times New Roman" w:hAnsi="Times New Roman" w:cs="Times New Roman"/>
          <w:sz w:val="26"/>
          <w:szCs w:val="26"/>
        </w:rPr>
        <w:t>Bako</w:t>
      </w:r>
      <w:proofErr w:type="spellEnd"/>
      <w:r w:rsidRPr="00B05067">
        <w:rPr>
          <w:rFonts w:ascii="Times New Roman" w:hAnsi="Times New Roman" w:cs="Times New Roman"/>
          <w:sz w:val="26"/>
          <w:szCs w:val="26"/>
        </w:rPr>
        <w:t xml:space="preserve">, Western Oromia Ethiop. </w:t>
      </w:r>
      <w:r w:rsidRPr="00BB68F5">
        <w:rPr>
          <w:rFonts w:ascii="Times New Roman" w:hAnsi="Times New Roman" w:cs="Times New Roman"/>
          <w:i/>
          <w:sz w:val="26"/>
          <w:szCs w:val="26"/>
        </w:rPr>
        <w:t>Afr. J. Plant Sci</w:t>
      </w:r>
      <w:r w:rsidRPr="00B05067">
        <w:rPr>
          <w:rFonts w:ascii="Times New Roman" w:hAnsi="Times New Roman" w:cs="Times New Roman"/>
          <w:sz w:val="26"/>
          <w:szCs w:val="26"/>
        </w:rPr>
        <w:t>.</w:t>
      </w:r>
      <w:r>
        <w:rPr>
          <w:rFonts w:ascii="Times New Roman" w:hAnsi="Times New Roman" w:cs="Times New Roman"/>
          <w:sz w:val="26"/>
          <w:szCs w:val="26"/>
        </w:rPr>
        <w:t>,</w:t>
      </w:r>
      <w:r w:rsidRPr="00B05067">
        <w:rPr>
          <w:rFonts w:ascii="Times New Roman" w:hAnsi="Times New Roman" w:cs="Times New Roman"/>
          <w:sz w:val="26"/>
          <w:szCs w:val="26"/>
        </w:rPr>
        <w:t xml:space="preserve"> 6(8): 226-231.</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Awale</w:t>
      </w:r>
      <w:proofErr w:type="spellEnd"/>
      <w:r>
        <w:rPr>
          <w:rFonts w:ascii="Times New Roman" w:hAnsi="Times New Roman" w:cs="Times New Roman"/>
          <w:sz w:val="26"/>
          <w:szCs w:val="26"/>
        </w:rPr>
        <w:t>, H. (</w:t>
      </w:r>
      <w:r w:rsidRPr="00EC45C2">
        <w:rPr>
          <w:rFonts w:ascii="Times New Roman" w:hAnsi="Times New Roman" w:cs="Times New Roman"/>
          <w:sz w:val="26"/>
          <w:szCs w:val="26"/>
        </w:rPr>
        <w:t>2001</w:t>
      </w:r>
      <w:r>
        <w:rPr>
          <w:rFonts w:ascii="Times New Roman" w:hAnsi="Times New Roman" w:cs="Times New Roman"/>
          <w:sz w:val="26"/>
          <w:szCs w:val="26"/>
        </w:rPr>
        <w:t>)</w:t>
      </w:r>
      <w:r w:rsidRPr="00EC45C2">
        <w:rPr>
          <w:rFonts w:ascii="Times New Roman" w:hAnsi="Times New Roman" w:cs="Times New Roman"/>
          <w:sz w:val="26"/>
          <w:szCs w:val="26"/>
        </w:rPr>
        <w:t xml:space="preserve">. Inoculum inoculation and media preparation of anthracnose, caused by </w:t>
      </w:r>
      <w:proofErr w:type="spellStart"/>
      <w:r w:rsidRPr="00082F84">
        <w:rPr>
          <w:rFonts w:ascii="Times New Roman" w:hAnsi="Times New Roman" w:cs="Times New Roman"/>
          <w:i/>
          <w:sz w:val="26"/>
          <w:szCs w:val="26"/>
        </w:rPr>
        <w:t>Colletotrichum</w:t>
      </w:r>
      <w:proofErr w:type="spellEnd"/>
      <w:r w:rsidRPr="00082F84">
        <w:rPr>
          <w:rFonts w:ascii="Times New Roman" w:hAnsi="Times New Roman" w:cs="Times New Roman"/>
          <w:i/>
          <w:sz w:val="26"/>
          <w:szCs w:val="26"/>
        </w:rPr>
        <w:t xml:space="preserve"> </w:t>
      </w:r>
      <w:proofErr w:type="spellStart"/>
      <w:r w:rsidRPr="00082F84">
        <w:rPr>
          <w:rFonts w:ascii="Times New Roman" w:hAnsi="Times New Roman" w:cs="Times New Roman"/>
          <w:i/>
          <w:sz w:val="26"/>
          <w:szCs w:val="26"/>
        </w:rPr>
        <w:t>lindemuthianum</w:t>
      </w:r>
      <w:proofErr w:type="spellEnd"/>
      <w:r w:rsidRPr="00082F84">
        <w:rPr>
          <w:rFonts w:ascii="Times New Roman" w:hAnsi="Times New Roman" w:cs="Times New Roman"/>
          <w:i/>
          <w:sz w:val="26"/>
          <w:szCs w:val="26"/>
        </w:rPr>
        <w:t>.</w:t>
      </w:r>
      <w:r w:rsidRPr="00EC45C2">
        <w:rPr>
          <w:rFonts w:ascii="Times New Roman" w:hAnsi="Times New Roman" w:cs="Times New Roman"/>
          <w:sz w:val="26"/>
          <w:szCs w:val="26"/>
        </w:rPr>
        <w:t xml:space="preserve"> Michigan State University, EL, MI 48824. </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A0093F">
        <w:rPr>
          <w:rFonts w:ascii="Times New Roman" w:hAnsi="Times New Roman" w:cs="Times New Roman"/>
          <w:sz w:val="26"/>
          <w:szCs w:val="26"/>
        </w:rPr>
        <w:lastRenderedPageBreak/>
        <w:t>Cheryl R.</w:t>
      </w:r>
      <w:r>
        <w:rPr>
          <w:rFonts w:ascii="Times New Roman" w:hAnsi="Times New Roman" w:cs="Times New Roman"/>
          <w:sz w:val="26"/>
          <w:szCs w:val="26"/>
        </w:rPr>
        <w:t xml:space="preserve"> and </w:t>
      </w:r>
      <w:r w:rsidRPr="00A0093F">
        <w:rPr>
          <w:rFonts w:ascii="Times New Roman" w:hAnsi="Times New Roman" w:cs="Times New Roman"/>
          <w:sz w:val="26"/>
          <w:szCs w:val="26"/>
        </w:rPr>
        <w:t>Martin A.</w:t>
      </w:r>
      <w:r>
        <w:rPr>
          <w:rFonts w:ascii="Times New Roman" w:hAnsi="Times New Roman" w:cs="Times New Roman"/>
          <w:sz w:val="26"/>
          <w:szCs w:val="26"/>
        </w:rPr>
        <w:t xml:space="preserve"> (2001). </w:t>
      </w:r>
      <w:r w:rsidRPr="004F1B4E">
        <w:rPr>
          <w:rFonts w:ascii="Times New Roman" w:hAnsi="Times New Roman" w:cs="Times New Roman"/>
          <w:sz w:val="26"/>
          <w:szCs w:val="26"/>
        </w:rPr>
        <w:t>White Mold White Mold of Vegetables and Ornamentals in the Home Garden</w:t>
      </w:r>
      <w:r>
        <w:rPr>
          <w:rFonts w:ascii="Times New Roman" w:hAnsi="Times New Roman" w:cs="Times New Roman"/>
          <w:sz w:val="26"/>
          <w:szCs w:val="26"/>
        </w:rPr>
        <w:t xml:space="preserve">. </w:t>
      </w:r>
      <w:r>
        <w:rPr>
          <w:rFonts w:ascii="Times New Roman" w:hAnsi="Times New Roman" w:cs="Times New Roman"/>
          <w:i/>
          <w:sz w:val="26"/>
          <w:szCs w:val="26"/>
        </w:rPr>
        <w:t>NDSU Extension Circular (Rev.).</w:t>
      </w:r>
    </w:p>
    <w:p w:rsidR="008E782B" w:rsidRDefault="008E782B" w:rsidP="008E782B">
      <w:pPr>
        <w:spacing w:line="276" w:lineRule="auto"/>
        <w:ind w:left="720" w:hanging="720"/>
        <w:jc w:val="both"/>
        <w:rPr>
          <w:rFonts w:ascii="Times New Roman" w:hAnsi="Times New Roman" w:cs="Times New Roman"/>
          <w:sz w:val="26"/>
          <w:szCs w:val="26"/>
        </w:rPr>
      </w:pPr>
      <w:r w:rsidRPr="00076470">
        <w:rPr>
          <w:rFonts w:ascii="Times New Roman" w:hAnsi="Times New Roman" w:cs="Times New Roman"/>
          <w:sz w:val="26"/>
          <w:szCs w:val="26"/>
        </w:rPr>
        <w:t xml:space="preserve">Choudhury, N., Chandra, K. J and </w:t>
      </w:r>
      <w:proofErr w:type="spellStart"/>
      <w:r w:rsidRPr="00076470">
        <w:rPr>
          <w:rFonts w:ascii="Times New Roman" w:hAnsi="Times New Roman" w:cs="Times New Roman"/>
          <w:sz w:val="26"/>
          <w:szCs w:val="26"/>
        </w:rPr>
        <w:t>Ansarul</w:t>
      </w:r>
      <w:proofErr w:type="spellEnd"/>
      <w:r w:rsidRPr="00076470">
        <w:rPr>
          <w:rFonts w:ascii="Times New Roman" w:hAnsi="Times New Roman" w:cs="Times New Roman"/>
          <w:sz w:val="26"/>
          <w:szCs w:val="26"/>
        </w:rPr>
        <w:t xml:space="preserve">, H. (2012). Effect of </w:t>
      </w:r>
      <w:proofErr w:type="spellStart"/>
      <w:r w:rsidRPr="00076470">
        <w:rPr>
          <w:rFonts w:ascii="Times New Roman" w:hAnsi="Times New Roman" w:cs="Times New Roman"/>
          <w:sz w:val="26"/>
          <w:szCs w:val="26"/>
        </w:rPr>
        <w:t>Costus</w:t>
      </w:r>
      <w:proofErr w:type="spellEnd"/>
      <w:r w:rsidRPr="00076470">
        <w:rPr>
          <w:rFonts w:ascii="Times New Roman" w:hAnsi="Times New Roman" w:cs="Times New Roman"/>
          <w:sz w:val="26"/>
          <w:szCs w:val="26"/>
        </w:rPr>
        <w:t xml:space="preserve"> </w:t>
      </w:r>
      <w:proofErr w:type="spellStart"/>
      <w:r w:rsidRPr="00076470">
        <w:rPr>
          <w:rFonts w:ascii="Times New Roman" w:hAnsi="Times New Roman" w:cs="Times New Roman"/>
          <w:sz w:val="26"/>
          <w:szCs w:val="26"/>
        </w:rPr>
        <w:t>speciosus</w:t>
      </w:r>
      <w:proofErr w:type="spellEnd"/>
      <w:r w:rsidRPr="00076470">
        <w:rPr>
          <w:rFonts w:ascii="Times New Roman" w:hAnsi="Times New Roman" w:cs="Times New Roman"/>
          <w:sz w:val="26"/>
          <w:szCs w:val="26"/>
        </w:rPr>
        <w:t xml:space="preserve"> </w:t>
      </w:r>
      <w:proofErr w:type="spellStart"/>
      <w:r w:rsidRPr="00076470">
        <w:rPr>
          <w:rFonts w:ascii="Times New Roman" w:hAnsi="Times New Roman" w:cs="Times New Roman"/>
          <w:sz w:val="26"/>
          <w:szCs w:val="26"/>
        </w:rPr>
        <w:t>oen</w:t>
      </w:r>
      <w:proofErr w:type="spellEnd"/>
      <w:r w:rsidRPr="00076470">
        <w:rPr>
          <w:rFonts w:ascii="Times New Roman" w:hAnsi="Times New Roman" w:cs="Times New Roman"/>
          <w:sz w:val="26"/>
          <w:szCs w:val="26"/>
        </w:rPr>
        <w:t xml:space="preserve"> on reproductive organs of female albino mice</w:t>
      </w:r>
      <w:r w:rsidRPr="000D67FF">
        <w:rPr>
          <w:rFonts w:ascii="Times New Roman" w:hAnsi="Times New Roman" w:cs="Times New Roman"/>
          <w:i/>
          <w:sz w:val="26"/>
          <w:szCs w:val="26"/>
        </w:rPr>
        <w:t>. International Research Journal of Pharmacy</w:t>
      </w:r>
      <w:r>
        <w:rPr>
          <w:rFonts w:ascii="Times New Roman" w:hAnsi="Times New Roman" w:cs="Times New Roman"/>
          <w:i/>
          <w:sz w:val="26"/>
          <w:szCs w:val="26"/>
        </w:rPr>
        <w:t>,</w:t>
      </w:r>
      <w:r w:rsidRPr="000D67FF">
        <w:rPr>
          <w:rFonts w:ascii="Times New Roman" w:hAnsi="Times New Roman" w:cs="Times New Roman"/>
          <w:i/>
          <w:sz w:val="26"/>
          <w:szCs w:val="26"/>
        </w:rPr>
        <w:t xml:space="preserve"> </w:t>
      </w:r>
      <w:r w:rsidRPr="00076470">
        <w:rPr>
          <w:rFonts w:ascii="Times New Roman" w:hAnsi="Times New Roman" w:cs="Times New Roman"/>
          <w:sz w:val="26"/>
          <w:szCs w:val="26"/>
        </w:rPr>
        <w:t>3(4): 200-202.</w:t>
      </w:r>
    </w:p>
    <w:p w:rsidR="008E782B"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Dike,</w:t>
      </w:r>
      <w:r>
        <w:rPr>
          <w:rFonts w:ascii="Times New Roman" w:hAnsi="Times New Roman" w:cs="Times New Roman"/>
          <w:sz w:val="26"/>
          <w:szCs w:val="26"/>
        </w:rPr>
        <w:t xml:space="preserve"> M. (2009)</w:t>
      </w:r>
      <w:r w:rsidRPr="00B05067">
        <w:rPr>
          <w:rFonts w:ascii="Times New Roman" w:hAnsi="Times New Roman" w:cs="Times New Roman"/>
          <w:sz w:val="26"/>
          <w:szCs w:val="26"/>
        </w:rPr>
        <w:t xml:space="preserve"> “Proximate and phytochemical compositions of some browse plant species of southeastern Nigeria,” </w:t>
      </w:r>
      <w:r w:rsidRPr="009D26AA">
        <w:rPr>
          <w:rFonts w:ascii="Times New Roman" w:hAnsi="Times New Roman" w:cs="Times New Roman"/>
          <w:i/>
          <w:sz w:val="26"/>
          <w:szCs w:val="26"/>
        </w:rPr>
        <w:t>Global Journal of Agricultural Science</w:t>
      </w:r>
      <w:r>
        <w:rPr>
          <w:rFonts w:ascii="Times New Roman" w:hAnsi="Times New Roman" w:cs="Times New Roman"/>
          <w:i/>
          <w:sz w:val="26"/>
          <w:szCs w:val="26"/>
        </w:rPr>
        <w:t>,</w:t>
      </w:r>
      <w:r>
        <w:rPr>
          <w:rFonts w:ascii="Times New Roman" w:hAnsi="Times New Roman" w:cs="Times New Roman"/>
          <w:sz w:val="26"/>
          <w:szCs w:val="26"/>
        </w:rPr>
        <w:t xml:space="preserve"> 8:1</w:t>
      </w:r>
      <w:r w:rsidRPr="00B05067">
        <w:rPr>
          <w:rFonts w:ascii="Times New Roman" w:hAnsi="Times New Roman" w:cs="Times New Roman"/>
          <w:sz w:val="26"/>
          <w:szCs w:val="26"/>
        </w:rPr>
        <w:t>.</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AA36ED">
        <w:rPr>
          <w:rFonts w:ascii="Times New Roman" w:hAnsi="Times New Roman" w:cs="Times New Roman"/>
          <w:sz w:val="26"/>
          <w:szCs w:val="26"/>
        </w:rPr>
        <w:t>Edeoga</w:t>
      </w:r>
      <w:proofErr w:type="spellEnd"/>
      <w:r w:rsidRPr="00AA36ED">
        <w:rPr>
          <w:rFonts w:ascii="Times New Roman" w:hAnsi="Times New Roman" w:cs="Times New Roman"/>
          <w:sz w:val="26"/>
          <w:szCs w:val="26"/>
        </w:rPr>
        <w:t xml:space="preserve"> H.O, </w:t>
      </w:r>
      <w:proofErr w:type="spellStart"/>
      <w:r w:rsidRPr="00AA36ED">
        <w:rPr>
          <w:rFonts w:ascii="Times New Roman" w:hAnsi="Times New Roman" w:cs="Times New Roman"/>
          <w:sz w:val="26"/>
          <w:szCs w:val="26"/>
        </w:rPr>
        <w:t>Okoli</w:t>
      </w:r>
      <w:proofErr w:type="spellEnd"/>
      <w:r w:rsidRPr="00AA36ED">
        <w:rPr>
          <w:rFonts w:ascii="Times New Roman" w:hAnsi="Times New Roman" w:cs="Times New Roman"/>
          <w:sz w:val="26"/>
          <w:szCs w:val="26"/>
        </w:rPr>
        <w:t xml:space="preserve"> B.E (2000). Chromosome numbers of </w:t>
      </w:r>
      <w:proofErr w:type="spellStart"/>
      <w:proofErr w:type="gramStart"/>
      <w:r w:rsidRPr="00AA36ED">
        <w:rPr>
          <w:rFonts w:ascii="Times New Roman" w:hAnsi="Times New Roman" w:cs="Times New Roman"/>
          <w:sz w:val="26"/>
          <w:szCs w:val="26"/>
        </w:rPr>
        <w:t>costus</w:t>
      </w:r>
      <w:proofErr w:type="spellEnd"/>
      <w:r w:rsidRPr="00AA36ED">
        <w:rPr>
          <w:rFonts w:ascii="Times New Roman" w:hAnsi="Times New Roman" w:cs="Times New Roman"/>
          <w:sz w:val="26"/>
          <w:szCs w:val="26"/>
        </w:rPr>
        <w:t xml:space="preserve">  (</w:t>
      </w:r>
      <w:proofErr w:type="spellStart"/>
      <w:proofErr w:type="gramEnd"/>
      <w:r w:rsidRPr="00AA36ED">
        <w:rPr>
          <w:rFonts w:ascii="Times New Roman" w:hAnsi="Times New Roman" w:cs="Times New Roman"/>
          <w:sz w:val="26"/>
          <w:szCs w:val="26"/>
        </w:rPr>
        <w:t>ucanusianus</w:t>
      </w:r>
      <w:proofErr w:type="spellEnd"/>
      <w:r w:rsidRPr="00AA36ED">
        <w:rPr>
          <w:rFonts w:ascii="Times New Roman" w:hAnsi="Times New Roman" w:cs="Times New Roman"/>
          <w:sz w:val="26"/>
          <w:szCs w:val="26"/>
        </w:rPr>
        <w:t xml:space="preserve"> </w:t>
      </w:r>
      <w:proofErr w:type="spellStart"/>
      <w:r w:rsidRPr="00AA36ED">
        <w:rPr>
          <w:rFonts w:ascii="Times New Roman" w:hAnsi="Times New Roman" w:cs="Times New Roman"/>
          <w:sz w:val="26"/>
          <w:szCs w:val="26"/>
        </w:rPr>
        <w:t>costaceae</w:t>
      </w:r>
      <w:proofErr w:type="spellEnd"/>
      <w:r w:rsidRPr="00AA36ED">
        <w:rPr>
          <w:rFonts w:ascii="Times New Roman" w:hAnsi="Times New Roman" w:cs="Times New Roman"/>
          <w:sz w:val="26"/>
          <w:szCs w:val="26"/>
        </w:rPr>
        <w:t xml:space="preserve">) in Nigeria. </w:t>
      </w:r>
      <w:r w:rsidRPr="00AA36ED">
        <w:rPr>
          <w:rFonts w:ascii="Times New Roman" w:hAnsi="Times New Roman" w:cs="Times New Roman"/>
          <w:i/>
          <w:sz w:val="26"/>
          <w:szCs w:val="26"/>
        </w:rPr>
        <w:t xml:space="preserve">Folia </w:t>
      </w:r>
      <w:proofErr w:type="spellStart"/>
      <w:r w:rsidRPr="00AA36ED">
        <w:rPr>
          <w:rFonts w:ascii="Times New Roman" w:hAnsi="Times New Roman" w:cs="Times New Roman"/>
          <w:i/>
          <w:sz w:val="26"/>
          <w:szCs w:val="26"/>
        </w:rPr>
        <w:t>Geobotanica</w:t>
      </w:r>
      <w:proofErr w:type="spellEnd"/>
      <w:r w:rsidRPr="00AA36ED">
        <w:rPr>
          <w:rFonts w:ascii="Times New Roman" w:hAnsi="Times New Roman" w:cs="Times New Roman"/>
          <w:i/>
          <w:sz w:val="26"/>
          <w:szCs w:val="26"/>
        </w:rPr>
        <w:t>,</w:t>
      </w:r>
      <w:r w:rsidRPr="00AA36ED">
        <w:rPr>
          <w:rFonts w:ascii="Times New Roman" w:hAnsi="Times New Roman" w:cs="Times New Roman"/>
          <w:sz w:val="26"/>
          <w:szCs w:val="26"/>
        </w:rPr>
        <w:t xml:space="preserve"> 35:315 –  318.</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Ekpe</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I., E. O. </w:t>
      </w:r>
      <w:proofErr w:type="spellStart"/>
      <w:r>
        <w:rPr>
          <w:rFonts w:ascii="Times New Roman" w:hAnsi="Times New Roman" w:cs="Times New Roman"/>
          <w:sz w:val="26"/>
          <w:szCs w:val="26"/>
        </w:rPr>
        <w:t>Udosen</w:t>
      </w:r>
      <w:proofErr w:type="spellEnd"/>
      <w:r>
        <w:rPr>
          <w:rFonts w:ascii="Times New Roman" w:hAnsi="Times New Roman" w:cs="Times New Roman"/>
          <w:sz w:val="26"/>
          <w:szCs w:val="26"/>
        </w:rPr>
        <w:t xml:space="preserve">, and D. </w:t>
      </w:r>
      <w:proofErr w:type="spellStart"/>
      <w:r>
        <w:rPr>
          <w:rFonts w:ascii="Times New Roman" w:hAnsi="Times New Roman" w:cs="Times New Roman"/>
          <w:sz w:val="26"/>
          <w:szCs w:val="26"/>
        </w:rPr>
        <w:t>Amaechi</w:t>
      </w:r>
      <w:proofErr w:type="spellEnd"/>
      <w:r>
        <w:rPr>
          <w:rFonts w:ascii="Times New Roman" w:hAnsi="Times New Roman" w:cs="Times New Roman"/>
          <w:sz w:val="26"/>
          <w:szCs w:val="26"/>
        </w:rPr>
        <w:t xml:space="preserve"> (2018)</w:t>
      </w:r>
      <w:r w:rsidRPr="00B05067">
        <w:rPr>
          <w:rFonts w:ascii="Times New Roman" w:hAnsi="Times New Roman" w:cs="Times New Roman"/>
          <w:sz w:val="26"/>
          <w:szCs w:val="26"/>
        </w:rPr>
        <w:t xml:space="preserve"> “Evaluation of some</w:t>
      </w:r>
      <w:r>
        <w:rPr>
          <w:rFonts w:ascii="Times New Roman" w:hAnsi="Times New Roman" w:cs="Times New Roman"/>
          <w:sz w:val="26"/>
          <w:szCs w:val="26"/>
        </w:rPr>
        <w:t xml:space="preserve"> </w:t>
      </w:r>
      <w:r w:rsidRPr="00B05067">
        <w:rPr>
          <w:rFonts w:ascii="Times New Roman" w:hAnsi="Times New Roman" w:cs="Times New Roman"/>
          <w:sz w:val="26"/>
          <w:szCs w:val="26"/>
        </w:rPr>
        <w:t>vitamins</w:t>
      </w:r>
      <w:r>
        <w:rPr>
          <w:rFonts w:ascii="Times New Roman" w:hAnsi="Times New Roman" w:cs="Times New Roman"/>
          <w:sz w:val="26"/>
          <w:szCs w:val="26"/>
        </w:rPr>
        <w:t xml:space="preserve"> </w:t>
      </w:r>
      <w:r w:rsidRPr="00B05067">
        <w:rPr>
          <w:rFonts w:ascii="Times New Roman" w:hAnsi="Times New Roman" w:cs="Times New Roman"/>
          <w:sz w:val="26"/>
          <w:szCs w:val="26"/>
        </w:rPr>
        <w:t>and</w:t>
      </w:r>
      <w:r>
        <w:rPr>
          <w:rFonts w:ascii="Times New Roman" w:hAnsi="Times New Roman" w:cs="Times New Roman"/>
          <w:sz w:val="26"/>
          <w:szCs w:val="26"/>
        </w:rPr>
        <w:t xml:space="preserve"> </w:t>
      </w:r>
      <w:r w:rsidRPr="00B05067">
        <w:rPr>
          <w:rFonts w:ascii="Times New Roman" w:hAnsi="Times New Roman" w:cs="Times New Roman"/>
          <w:sz w:val="26"/>
          <w:szCs w:val="26"/>
        </w:rPr>
        <w:t>macro-nutrients</w:t>
      </w:r>
      <w:r>
        <w:rPr>
          <w:rFonts w:ascii="Times New Roman" w:hAnsi="Times New Roman" w:cs="Times New Roman"/>
          <w:sz w:val="26"/>
          <w:szCs w:val="26"/>
        </w:rPr>
        <w:t xml:space="preserve"> </w:t>
      </w:r>
      <w:r w:rsidRPr="00B05067">
        <w:rPr>
          <w:rFonts w:ascii="Times New Roman" w:hAnsi="Times New Roman" w:cs="Times New Roman"/>
          <w:sz w:val="26"/>
          <w:szCs w:val="26"/>
        </w:rPr>
        <w:t>composition</w:t>
      </w:r>
      <w:r>
        <w:rPr>
          <w:rFonts w:ascii="Times New Roman" w:hAnsi="Times New Roman" w:cs="Times New Roman"/>
          <w:sz w:val="26"/>
          <w:szCs w:val="26"/>
        </w:rPr>
        <w:t xml:space="preserve"> </w:t>
      </w:r>
      <w:r w:rsidRPr="00B05067">
        <w:rPr>
          <w:rFonts w:ascii="Times New Roman" w:hAnsi="Times New Roman" w:cs="Times New Roman"/>
          <w:sz w:val="26"/>
          <w:szCs w:val="26"/>
        </w:rPr>
        <w:t>of</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ethanolic</w:t>
      </w:r>
      <w:proofErr w:type="spellEnd"/>
      <w:r w:rsidRPr="00B05067">
        <w:rPr>
          <w:rFonts w:ascii="Times New Roman" w:hAnsi="Times New Roman" w:cs="Times New Roman"/>
          <w:sz w:val="26"/>
          <w:szCs w:val="26"/>
        </w:rPr>
        <w:t xml:space="preserve"> extract of </w:t>
      </w:r>
      <w:proofErr w:type="spellStart"/>
      <w:r w:rsidRPr="009D26AA">
        <w:rPr>
          <w:rFonts w:ascii="Times New Roman" w:hAnsi="Times New Roman" w:cs="Times New Roman"/>
          <w:i/>
          <w:sz w:val="26"/>
          <w:szCs w:val="26"/>
        </w:rPr>
        <w:t>tecoma</w:t>
      </w:r>
      <w:proofErr w:type="spellEnd"/>
      <w:r w:rsidRPr="009D26AA">
        <w:rPr>
          <w:rFonts w:ascii="Times New Roman" w:hAnsi="Times New Roman" w:cs="Times New Roman"/>
          <w:i/>
          <w:sz w:val="26"/>
          <w:szCs w:val="26"/>
        </w:rPr>
        <w:t xml:space="preserve"> </w:t>
      </w:r>
      <w:proofErr w:type="spellStart"/>
      <w:r w:rsidRPr="009D26AA">
        <w:rPr>
          <w:rFonts w:ascii="Times New Roman" w:hAnsi="Times New Roman" w:cs="Times New Roman"/>
          <w:i/>
          <w:sz w:val="26"/>
          <w:szCs w:val="26"/>
        </w:rPr>
        <w:t>stans</w:t>
      </w:r>
      <w:proofErr w:type="spellEnd"/>
      <w:r w:rsidRPr="00B05067">
        <w:rPr>
          <w:rFonts w:ascii="Times New Roman" w:hAnsi="Times New Roman" w:cs="Times New Roman"/>
          <w:sz w:val="26"/>
          <w:szCs w:val="26"/>
        </w:rPr>
        <w:t xml:space="preserve"> and </w:t>
      </w:r>
      <w:proofErr w:type="spellStart"/>
      <w:r w:rsidRPr="009D26AA">
        <w:rPr>
          <w:rFonts w:ascii="Times New Roman" w:hAnsi="Times New Roman" w:cs="Times New Roman"/>
          <w:i/>
          <w:sz w:val="26"/>
          <w:szCs w:val="26"/>
        </w:rPr>
        <w:t>Costus</w:t>
      </w:r>
      <w:proofErr w:type="spellEnd"/>
      <w:r w:rsidRPr="009D26AA">
        <w:rPr>
          <w:rFonts w:ascii="Times New Roman" w:hAnsi="Times New Roman" w:cs="Times New Roman"/>
          <w:i/>
          <w:sz w:val="26"/>
          <w:szCs w:val="26"/>
        </w:rPr>
        <w:t xml:space="preserve"> </w:t>
      </w:r>
      <w:proofErr w:type="spellStart"/>
      <w:r w:rsidRPr="009D26AA">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leaves,” </w:t>
      </w:r>
      <w:r w:rsidRPr="009D26AA">
        <w:rPr>
          <w:rFonts w:ascii="Times New Roman" w:hAnsi="Times New Roman" w:cs="Times New Roman"/>
          <w:i/>
          <w:sz w:val="26"/>
          <w:szCs w:val="26"/>
        </w:rPr>
        <w:t>International Journal of Biochemistry Research &amp; Review,</w:t>
      </w:r>
      <w:r w:rsidRPr="00B05067">
        <w:rPr>
          <w:rFonts w:ascii="Times New Roman" w:hAnsi="Times New Roman" w:cs="Times New Roman"/>
          <w:sz w:val="26"/>
          <w:szCs w:val="26"/>
        </w:rPr>
        <w:t xml:space="preserve"> </w:t>
      </w:r>
      <w:r>
        <w:rPr>
          <w:rFonts w:ascii="Times New Roman" w:hAnsi="Times New Roman" w:cs="Times New Roman"/>
          <w:sz w:val="26"/>
          <w:szCs w:val="26"/>
        </w:rPr>
        <w:t>23(</w:t>
      </w:r>
      <w:r w:rsidRPr="00B05067">
        <w:rPr>
          <w:rFonts w:ascii="Times New Roman" w:hAnsi="Times New Roman" w:cs="Times New Roman"/>
          <w:sz w:val="26"/>
          <w:szCs w:val="26"/>
        </w:rPr>
        <w:t>4</w:t>
      </w:r>
      <w:r>
        <w:rPr>
          <w:rFonts w:ascii="Times New Roman" w:hAnsi="Times New Roman" w:cs="Times New Roman"/>
          <w:sz w:val="26"/>
          <w:szCs w:val="26"/>
        </w:rPr>
        <w:t>): 1–5</w:t>
      </w:r>
      <w:r w:rsidRPr="00B05067">
        <w:rPr>
          <w:rFonts w:ascii="Times New Roman" w:hAnsi="Times New Roman" w:cs="Times New Roman"/>
          <w:sz w:val="26"/>
          <w:szCs w:val="26"/>
        </w:rPr>
        <w:t>.</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Ekpo</w:t>
      </w:r>
      <w:proofErr w:type="spellEnd"/>
      <w:r w:rsidRPr="00B05067">
        <w:rPr>
          <w:rFonts w:ascii="Times New Roman" w:hAnsi="Times New Roman" w:cs="Times New Roman"/>
          <w:sz w:val="26"/>
          <w:szCs w:val="26"/>
        </w:rPr>
        <w:t xml:space="preserve">, </w:t>
      </w:r>
      <w:r>
        <w:rPr>
          <w:rFonts w:ascii="Times New Roman" w:hAnsi="Times New Roman" w:cs="Times New Roman"/>
          <w:sz w:val="26"/>
          <w:szCs w:val="26"/>
        </w:rPr>
        <w:t xml:space="preserve">B., </w:t>
      </w:r>
      <w:r w:rsidRPr="00B05067">
        <w:rPr>
          <w:rFonts w:ascii="Times New Roman" w:hAnsi="Times New Roman" w:cs="Times New Roman"/>
          <w:sz w:val="26"/>
          <w:szCs w:val="26"/>
        </w:rPr>
        <w:t xml:space="preserve">D. N. </w:t>
      </w:r>
      <w:proofErr w:type="spellStart"/>
      <w:r w:rsidRPr="00B05067">
        <w:rPr>
          <w:rFonts w:ascii="Times New Roman" w:hAnsi="Times New Roman" w:cs="Times New Roman"/>
          <w:sz w:val="26"/>
          <w:szCs w:val="26"/>
        </w:rPr>
        <w:t>Bala</w:t>
      </w:r>
      <w:proofErr w:type="spellEnd"/>
      <w:r w:rsidRPr="00B05067">
        <w:rPr>
          <w:rFonts w:ascii="Times New Roman" w:hAnsi="Times New Roman" w:cs="Times New Roman"/>
          <w:sz w:val="26"/>
          <w:szCs w:val="26"/>
        </w:rPr>
        <w:t>, E.</w:t>
      </w:r>
      <w:r>
        <w:rPr>
          <w:rFonts w:ascii="Times New Roman" w:hAnsi="Times New Roman" w:cs="Times New Roman"/>
          <w:sz w:val="26"/>
          <w:szCs w:val="26"/>
        </w:rPr>
        <w:t xml:space="preserve"> E. </w:t>
      </w:r>
      <w:proofErr w:type="spellStart"/>
      <w:r>
        <w:rPr>
          <w:rFonts w:ascii="Times New Roman" w:hAnsi="Times New Roman" w:cs="Times New Roman"/>
          <w:sz w:val="26"/>
          <w:szCs w:val="26"/>
        </w:rPr>
        <w:t>Essien</w:t>
      </w:r>
      <w:proofErr w:type="spellEnd"/>
      <w:r>
        <w:rPr>
          <w:rFonts w:ascii="Times New Roman" w:hAnsi="Times New Roman" w:cs="Times New Roman"/>
          <w:sz w:val="26"/>
          <w:szCs w:val="26"/>
        </w:rPr>
        <w:t xml:space="preserve">, and S. A. </w:t>
      </w:r>
      <w:proofErr w:type="spellStart"/>
      <w:r>
        <w:rPr>
          <w:rFonts w:ascii="Times New Roman" w:hAnsi="Times New Roman" w:cs="Times New Roman"/>
          <w:sz w:val="26"/>
          <w:szCs w:val="26"/>
        </w:rPr>
        <w:t>Adesanya</w:t>
      </w:r>
      <w:proofErr w:type="spellEnd"/>
      <w:r>
        <w:rPr>
          <w:rFonts w:ascii="Times New Roman" w:hAnsi="Times New Roman" w:cs="Times New Roman"/>
          <w:sz w:val="26"/>
          <w:szCs w:val="26"/>
        </w:rPr>
        <w:t xml:space="preserve"> (</w:t>
      </w:r>
      <w:r w:rsidRPr="00B05067">
        <w:rPr>
          <w:rFonts w:ascii="Times New Roman" w:hAnsi="Times New Roman" w:cs="Times New Roman"/>
          <w:sz w:val="26"/>
          <w:szCs w:val="26"/>
        </w:rPr>
        <w:t>2008</w:t>
      </w:r>
      <w:r>
        <w:rPr>
          <w:rFonts w:ascii="Times New Roman" w:hAnsi="Times New Roman" w:cs="Times New Roman"/>
          <w:sz w:val="26"/>
          <w:szCs w:val="26"/>
        </w:rPr>
        <w:t xml:space="preserve">). </w:t>
      </w:r>
      <w:r w:rsidRPr="00B05067">
        <w:rPr>
          <w:rFonts w:ascii="Times New Roman" w:hAnsi="Times New Roman" w:cs="Times New Roman"/>
          <w:sz w:val="26"/>
          <w:szCs w:val="26"/>
        </w:rPr>
        <w:t xml:space="preserve">“Ethnobotanical survey of </w:t>
      </w:r>
      <w:proofErr w:type="spellStart"/>
      <w:r w:rsidRPr="00B05067">
        <w:rPr>
          <w:rFonts w:ascii="Times New Roman" w:hAnsi="Times New Roman" w:cs="Times New Roman"/>
          <w:sz w:val="26"/>
          <w:szCs w:val="26"/>
        </w:rPr>
        <w:t>Akwa</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Ibom</w:t>
      </w:r>
      <w:proofErr w:type="spellEnd"/>
      <w:r w:rsidRPr="00B05067">
        <w:rPr>
          <w:rFonts w:ascii="Times New Roman" w:hAnsi="Times New Roman" w:cs="Times New Roman"/>
          <w:sz w:val="26"/>
          <w:szCs w:val="26"/>
        </w:rPr>
        <w:t xml:space="preserve"> state of Nigeria,” </w:t>
      </w:r>
      <w:r w:rsidRPr="00334F06">
        <w:rPr>
          <w:rFonts w:ascii="Times New Roman" w:hAnsi="Times New Roman" w:cs="Times New Roman"/>
          <w:i/>
          <w:sz w:val="26"/>
          <w:szCs w:val="26"/>
        </w:rPr>
        <w:t>Journal</w:t>
      </w:r>
      <w:r w:rsidRPr="00B05067">
        <w:rPr>
          <w:rFonts w:ascii="Times New Roman" w:hAnsi="Times New Roman" w:cs="Times New Roman"/>
          <w:sz w:val="26"/>
          <w:szCs w:val="26"/>
        </w:rPr>
        <w:t xml:space="preserve"> </w:t>
      </w:r>
      <w:r w:rsidRPr="00334F06">
        <w:rPr>
          <w:rFonts w:ascii="Times New Roman" w:hAnsi="Times New Roman" w:cs="Times New Roman"/>
          <w:i/>
          <w:sz w:val="26"/>
          <w:szCs w:val="26"/>
        </w:rPr>
        <w:t>of</w:t>
      </w:r>
      <w:r w:rsidRPr="00B05067">
        <w:rPr>
          <w:rFonts w:ascii="Times New Roman" w:hAnsi="Times New Roman" w:cs="Times New Roman"/>
          <w:sz w:val="26"/>
          <w:szCs w:val="26"/>
        </w:rPr>
        <w:t xml:space="preserve"> </w:t>
      </w:r>
      <w:proofErr w:type="spellStart"/>
      <w:r w:rsidRPr="00334F06">
        <w:rPr>
          <w:rFonts w:ascii="Times New Roman" w:hAnsi="Times New Roman" w:cs="Times New Roman"/>
          <w:i/>
          <w:sz w:val="26"/>
          <w:szCs w:val="26"/>
        </w:rPr>
        <w:t>Ethnopharmacology</w:t>
      </w:r>
      <w:proofErr w:type="spellEnd"/>
      <w:r>
        <w:rPr>
          <w:rFonts w:ascii="Times New Roman" w:hAnsi="Times New Roman" w:cs="Times New Roman"/>
          <w:sz w:val="26"/>
          <w:szCs w:val="26"/>
        </w:rPr>
        <w:t xml:space="preserve">, </w:t>
      </w:r>
      <w:r w:rsidRPr="00B05067">
        <w:rPr>
          <w:rFonts w:ascii="Times New Roman" w:hAnsi="Times New Roman" w:cs="Times New Roman"/>
          <w:sz w:val="26"/>
          <w:szCs w:val="26"/>
        </w:rPr>
        <w:t>115</w:t>
      </w:r>
      <w:r>
        <w:rPr>
          <w:rFonts w:ascii="Times New Roman" w:hAnsi="Times New Roman" w:cs="Times New Roman"/>
          <w:sz w:val="26"/>
          <w:szCs w:val="26"/>
        </w:rPr>
        <w:t>(</w:t>
      </w:r>
      <w:r w:rsidRPr="00B05067">
        <w:rPr>
          <w:rFonts w:ascii="Times New Roman" w:hAnsi="Times New Roman" w:cs="Times New Roman"/>
          <w:sz w:val="26"/>
          <w:szCs w:val="26"/>
        </w:rPr>
        <w:t>3</w:t>
      </w:r>
      <w:r>
        <w:rPr>
          <w:rFonts w:ascii="Times New Roman" w:hAnsi="Times New Roman" w:cs="Times New Roman"/>
          <w:sz w:val="26"/>
          <w:szCs w:val="26"/>
        </w:rPr>
        <w:t>): 387–408</w:t>
      </w:r>
      <w:r w:rsidRPr="00B05067">
        <w:rPr>
          <w:rFonts w:ascii="Times New Roman" w:hAnsi="Times New Roman" w:cs="Times New Roman"/>
          <w:sz w:val="26"/>
          <w:szCs w:val="26"/>
        </w:rPr>
        <w:t xml:space="preserve">. </w:t>
      </w:r>
    </w:p>
    <w:p w:rsidR="008E782B" w:rsidRDefault="008E782B" w:rsidP="008E782B">
      <w:pPr>
        <w:spacing w:line="276" w:lineRule="auto"/>
        <w:ind w:left="720" w:hanging="720"/>
        <w:jc w:val="both"/>
        <w:rPr>
          <w:rFonts w:ascii="Times New Roman" w:hAnsi="Times New Roman" w:cs="Times New Roman"/>
          <w:sz w:val="26"/>
          <w:szCs w:val="26"/>
        </w:rPr>
      </w:pPr>
      <w:r w:rsidRPr="00076470">
        <w:rPr>
          <w:rFonts w:ascii="Times New Roman" w:hAnsi="Times New Roman" w:cs="Times New Roman"/>
          <w:sz w:val="26"/>
          <w:szCs w:val="26"/>
        </w:rPr>
        <w:t xml:space="preserve">EL-far, A. H., and </w:t>
      </w:r>
      <w:proofErr w:type="spellStart"/>
      <w:r w:rsidRPr="00076470">
        <w:rPr>
          <w:rFonts w:ascii="Times New Roman" w:hAnsi="Times New Roman" w:cs="Times New Roman"/>
          <w:sz w:val="26"/>
          <w:szCs w:val="26"/>
        </w:rPr>
        <w:t>Abou-Ghanema</w:t>
      </w:r>
      <w:proofErr w:type="spellEnd"/>
      <w:r w:rsidRPr="00076470">
        <w:rPr>
          <w:rFonts w:ascii="Times New Roman" w:hAnsi="Times New Roman" w:cs="Times New Roman"/>
          <w:sz w:val="26"/>
          <w:szCs w:val="26"/>
        </w:rPr>
        <w:t xml:space="preserve"> II. (2013). Biochemical and hematological evaluation of </w:t>
      </w:r>
      <w:proofErr w:type="spellStart"/>
      <w:r w:rsidRPr="00076470">
        <w:rPr>
          <w:rFonts w:ascii="Times New Roman" w:hAnsi="Times New Roman" w:cs="Times New Roman"/>
          <w:sz w:val="26"/>
          <w:szCs w:val="26"/>
        </w:rPr>
        <w:t>Costus</w:t>
      </w:r>
      <w:proofErr w:type="spellEnd"/>
      <w:r w:rsidRPr="00076470">
        <w:rPr>
          <w:rFonts w:ascii="Times New Roman" w:hAnsi="Times New Roman" w:cs="Times New Roman"/>
          <w:sz w:val="26"/>
          <w:szCs w:val="26"/>
        </w:rPr>
        <w:t xml:space="preserve"> </w:t>
      </w:r>
      <w:proofErr w:type="spellStart"/>
      <w:r w:rsidRPr="00076470">
        <w:rPr>
          <w:rFonts w:ascii="Times New Roman" w:hAnsi="Times New Roman" w:cs="Times New Roman"/>
          <w:sz w:val="26"/>
          <w:szCs w:val="26"/>
        </w:rPr>
        <w:t>speciosus</w:t>
      </w:r>
      <w:proofErr w:type="spellEnd"/>
      <w:r w:rsidRPr="00076470">
        <w:rPr>
          <w:rFonts w:ascii="Times New Roman" w:hAnsi="Times New Roman" w:cs="Times New Roman"/>
          <w:sz w:val="26"/>
          <w:szCs w:val="26"/>
        </w:rPr>
        <w:t xml:space="preserve"> as a dietary supplement to Egyptian buffaloes. </w:t>
      </w:r>
      <w:r w:rsidRPr="00A11439">
        <w:rPr>
          <w:rFonts w:ascii="Times New Roman" w:hAnsi="Times New Roman" w:cs="Times New Roman"/>
          <w:i/>
          <w:sz w:val="26"/>
          <w:szCs w:val="26"/>
        </w:rPr>
        <w:t>African Journal of Pharmacy and Pharmacology</w:t>
      </w:r>
      <w:r>
        <w:rPr>
          <w:rFonts w:ascii="Times New Roman" w:hAnsi="Times New Roman" w:cs="Times New Roman"/>
          <w:i/>
          <w:sz w:val="26"/>
          <w:szCs w:val="26"/>
        </w:rPr>
        <w:t>,</w:t>
      </w:r>
      <w:r w:rsidRPr="00076470">
        <w:rPr>
          <w:rFonts w:ascii="Times New Roman" w:hAnsi="Times New Roman" w:cs="Times New Roman"/>
          <w:sz w:val="26"/>
          <w:szCs w:val="26"/>
        </w:rPr>
        <w:t xml:space="preserve"> 7(42): 2774-2779. </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El-Gamal, Nadia, G. (2003). Usage of some biotic and abiotic agents for induction of resistance to cucumber powdery mildew under plastic house conditions.</w:t>
      </w:r>
      <w:r w:rsidRPr="00D22A61">
        <w:rPr>
          <w:rFonts w:ascii="Times New Roman" w:hAnsi="Times New Roman" w:cs="Times New Roman"/>
          <w:i/>
          <w:sz w:val="26"/>
          <w:szCs w:val="26"/>
        </w:rPr>
        <w:t xml:space="preserve"> Egypt. J. </w:t>
      </w:r>
      <w:proofErr w:type="spellStart"/>
      <w:r w:rsidRPr="00D22A61">
        <w:rPr>
          <w:rFonts w:ascii="Times New Roman" w:hAnsi="Times New Roman" w:cs="Times New Roman"/>
          <w:i/>
          <w:sz w:val="26"/>
          <w:szCs w:val="26"/>
        </w:rPr>
        <w:t>Phytopathol</w:t>
      </w:r>
      <w:proofErr w:type="spellEnd"/>
      <w:r w:rsidRPr="00D22A61">
        <w:rPr>
          <w:rFonts w:ascii="Times New Roman" w:hAnsi="Times New Roman" w:cs="Times New Roman"/>
          <w:i/>
          <w:sz w:val="26"/>
          <w:szCs w:val="26"/>
        </w:rPr>
        <w:t>,</w:t>
      </w:r>
      <w:r w:rsidRPr="00B05067">
        <w:rPr>
          <w:rFonts w:ascii="Times New Roman" w:hAnsi="Times New Roman" w:cs="Times New Roman"/>
          <w:sz w:val="26"/>
          <w:szCs w:val="26"/>
        </w:rPr>
        <w:t xml:space="preserve"> 31(1-2): 129-140.</w:t>
      </w:r>
    </w:p>
    <w:p w:rsidR="008E782B"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El-</w:t>
      </w:r>
      <w:proofErr w:type="spellStart"/>
      <w:r w:rsidRPr="00B05067">
        <w:rPr>
          <w:rFonts w:ascii="Times New Roman" w:hAnsi="Times New Roman" w:cs="Times New Roman"/>
          <w:sz w:val="26"/>
          <w:szCs w:val="26"/>
        </w:rPr>
        <w:t>Kazzaz</w:t>
      </w:r>
      <w:proofErr w:type="spellEnd"/>
      <w:r w:rsidRPr="00B05067">
        <w:rPr>
          <w:rFonts w:ascii="Times New Roman" w:hAnsi="Times New Roman" w:cs="Times New Roman"/>
          <w:sz w:val="26"/>
          <w:szCs w:val="26"/>
        </w:rPr>
        <w:t>, M.K., El-</w:t>
      </w:r>
      <w:proofErr w:type="spellStart"/>
      <w:r w:rsidRPr="00B05067">
        <w:rPr>
          <w:rFonts w:ascii="Times New Roman" w:hAnsi="Times New Roman" w:cs="Times New Roman"/>
          <w:sz w:val="26"/>
          <w:szCs w:val="26"/>
        </w:rPr>
        <w:t>Assiuty</w:t>
      </w:r>
      <w:proofErr w:type="spellEnd"/>
      <w:r w:rsidRPr="00B05067">
        <w:rPr>
          <w:rFonts w:ascii="Times New Roman" w:hAnsi="Times New Roman" w:cs="Times New Roman"/>
          <w:sz w:val="26"/>
          <w:szCs w:val="26"/>
        </w:rPr>
        <w:t xml:space="preserve">, E. M., </w:t>
      </w:r>
      <w:proofErr w:type="spellStart"/>
      <w:r w:rsidRPr="00B05067">
        <w:rPr>
          <w:rFonts w:ascii="Times New Roman" w:hAnsi="Times New Roman" w:cs="Times New Roman"/>
          <w:sz w:val="26"/>
          <w:szCs w:val="26"/>
        </w:rPr>
        <w:t>Badr</w:t>
      </w:r>
      <w:proofErr w:type="spellEnd"/>
      <w:r w:rsidRPr="00B05067">
        <w:rPr>
          <w:rFonts w:ascii="Times New Roman" w:hAnsi="Times New Roman" w:cs="Times New Roman"/>
          <w:sz w:val="26"/>
          <w:szCs w:val="26"/>
        </w:rPr>
        <w:t>, M.M., El-</w:t>
      </w:r>
      <w:proofErr w:type="spellStart"/>
      <w:r w:rsidRPr="00B05067">
        <w:rPr>
          <w:rFonts w:ascii="Times New Roman" w:hAnsi="Times New Roman" w:cs="Times New Roman"/>
          <w:sz w:val="26"/>
          <w:szCs w:val="26"/>
        </w:rPr>
        <w:t>Zahaby</w:t>
      </w:r>
      <w:proofErr w:type="spellEnd"/>
      <w:r w:rsidRPr="00B05067">
        <w:rPr>
          <w:rFonts w:ascii="Times New Roman" w:hAnsi="Times New Roman" w:cs="Times New Roman"/>
          <w:sz w:val="26"/>
          <w:szCs w:val="26"/>
        </w:rPr>
        <w:t xml:space="preserve">, H. M. and Gouda, M.I. (2003). </w:t>
      </w:r>
      <w:r w:rsidRPr="00D22A61">
        <w:rPr>
          <w:rFonts w:ascii="Times New Roman" w:hAnsi="Times New Roman" w:cs="Times New Roman"/>
          <w:i/>
          <w:sz w:val="26"/>
          <w:szCs w:val="26"/>
        </w:rPr>
        <w:t xml:space="preserve">Effect of some plant extracts and essential oils on controlling sugar beet root rot disease caused by </w:t>
      </w:r>
      <w:proofErr w:type="spellStart"/>
      <w:r w:rsidRPr="00D22A61">
        <w:rPr>
          <w:rFonts w:ascii="Times New Roman" w:hAnsi="Times New Roman" w:cs="Times New Roman"/>
          <w:i/>
          <w:sz w:val="26"/>
          <w:szCs w:val="26"/>
        </w:rPr>
        <w:t>Sclerotium</w:t>
      </w:r>
      <w:proofErr w:type="spellEnd"/>
      <w:r w:rsidRPr="00D22A61">
        <w:rPr>
          <w:rFonts w:ascii="Times New Roman" w:hAnsi="Times New Roman" w:cs="Times New Roman"/>
          <w:i/>
          <w:sz w:val="26"/>
          <w:szCs w:val="26"/>
        </w:rPr>
        <w:t xml:space="preserve"> </w:t>
      </w:r>
      <w:proofErr w:type="spellStart"/>
      <w:r w:rsidRPr="00D22A61">
        <w:rPr>
          <w:rFonts w:ascii="Times New Roman" w:hAnsi="Times New Roman" w:cs="Times New Roman"/>
          <w:i/>
          <w:sz w:val="26"/>
          <w:szCs w:val="26"/>
        </w:rPr>
        <w:t>rolfsii</w:t>
      </w:r>
      <w:proofErr w:type="spellEnd"/>
      <w:r w:rsidRPr="00D22A61">
        <w:rPr>
          <w:rFonts w:ascii="Times New Roman" w:hAnsi="Times New Roman" w:cs="Times New Roman"/>
          <w:i/>
          <w:sz w:val="26"/>
          <w:szCs w:val="26"/>
        </w:rPr>
        <w:t xml:space="preserve"> </w:t>
      </w:r>
      <w:proofErr w:type="spellStart"/>
      <w:r w:rsidRPr="00D22A61">
        <w:rPr>
          <w:rFonts w:ascii="Times New Roman" w:hAnsi="Times New Roman" w:cs="Times New Roman"/>
          <w:i/>
          <w:sz w:val="26"/>
          <w:szCs w:val="26"/>
        </w:rPr>
        <w:t>Sacc</w:t>
      </w:r>
      <w:proofErr w:type="spellEnd"/>
      <w:r w:rsidRPr="00B05067">
        <w:rPr>
          <w:rFonts w:ascii="Times New Roman" w:hAnsi="Times New Roman" w:cs="Times New Roman"/>
          <w:sz w:val="26"/>
          <w:szCs w:val="26"/>
        </w:rPr>
        <w:t>. Proc. 10th Congress of Phytopathology, Giza, Egypt, December. 237-248.</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Ezejiofor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N.,</w:t>
      </w:r>
      <w:r w:rsidRPr="00B05067">
        <w:rPr>
          <w:rFonts w:ascii="Times New Roman" w:hAnsi="Times New Roman" w:cs="Times New Roman"/>
          <w:sz w:val="26"/>
          <w:szCs w:val="26"/>
        </w:rPr>
        <w:t xml:space="preserve"> </w:t>
      </w:r>
      <w:r>
        <w:rPr>
          <w:rFonts w:ascii="Times New Roman" w:hAnsi="Times New Roman" w:cs="Times New Roman"/>
          <w:sz w:val="26"/>
          <w:szCs w:val="26"/>
        </w:rPr>
        <w:t xml:space="preserve">C. N. </w:t>
      </w:r>
      <w:proofErr w:type="spellStart"/>
      <w:r>
        <w:rPr>
          <w:rFonts w:ascii="Times New Roman" w:hAnsi="Times New Roman" w:cs="Times New Roman"/>
          <w:sz w:val="26"/>
          <w:szCs w:val="26"/>
        </w:rPr>
        <w:t>Orish</w:t>
      </w:r>
      <w:proofErr w:type="spellEnd"/>
      <w:r>
        <w:rPr>
          <w:rFonts w:ascii="Times New Roman" w:hAnsi="Times New Roman" w:cs="Times New Roman"/>
          <w:sz w:val="26"/>
          <w:szCs w:val="26"/>
        </w:rPr>
        <w:t xml:space="preserve">, and O. E. </w:t>
      </w:r>
      <w:proofErr w:type="spellStart"/>
      <w:r>
        <w:rPr>
          <w:rFonts w:ascii="Times New Roman" w:hAnsi="Times New Roman" w:cs="Times New Roman"/>
          <w:sz w:val="26"/>
          <w:szCs w:val="26"/>
        </w:rPr>
        <w:t>Orisakwe</w:t>
      </w:r>
      <w:proofErr w:type="spellEnd"/>
      <w:r>
        <w:rPr>
          <w:rFonts w:ascii="Times New Roman" w:hAnsi="Times New Roman" w:cs="Times New Roman"/>
          <w:sz w:val="26"/>
          <w:szCs w:val="26"/>
        </w:rPr>
        <w:t xml:space="preserve"> (2015)</w:t>
      </w:r>
      <w:r w:rsidRPr="00B05067">
        <w:rPr>
          <w:rFonts w:ascii="Times New Roman" w:hAnsi="Times New Roman" w:cs="Times New Roman"/>
          <w:sz w:val="26"/>
          <w:szCs w:val="26"/>
        </w:rPr>
        <w:t xml:space="preserve"> “Morphological changes in the pancreas and glucose reduction of the aqueous extract of </w:t>
      </w:r>
      <w:proofErr w:type="spellStart"/>
      <w:r w:rsidRPr="00BB68F5">
        <w:rPr>
          <w:rFonts w:ascii="Times New Roman" w:hAnsi="Times New Roman" w:cs="Times New Roman"/>
          <w:i/>
          <w:sz w:val="26"/>
          <w:szCs w:val="26"/>
        </w:rPr>
        <w:t>Costus</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afer</w:t>
      </w:r>
      <w:proofErr w:type="spellEnd"/>
      <w:r w:rsidRPr="00BB68F5">
        <w:rPr>
          <w:rFonts w:ascii="Times New Roman" w:hAnsi="Times New Roman" w:cs="Times New Roman"/>
          <w:i/>
          <w:sz w:val="26"/>
          <w:szCs w:val="26"/>
        </w:rPr>
        <w:t xml:space="preserve"> </w:t>
      </w:r>
      <w:r w:rsidRPr="00B05067">
        <w:rPr>
          <w:rFonts w:ascii="Times New Roman" w:hAnsi="Times New Roman" w:cs="Times New Roman"/>
          <w:sz w:val="26"/>
          <w:szCs w:val="26"/>
        </w:rPr>
        <w:t xml:space="preserve">leaf on </w:t>
      </w:r>
      <w:proofErr w:type="spellStart"/>
      <w:r>
        <w:rPr>
          <w:rFonts w:ascii="Times New Roman" w:hAnsi="Times New Roman" w:cs="Times New Roman"/>
          <w:sz w:val="26"/>
          <w:szCs w:val="26"/>
        </w:rPr>
        <w:t>alloxan</w:t>
      </w:r>
      <w:proofErr w:type="spellEnd"/>
      <w:r>
        <w:rPr>
          <w:rFonts w:ascii="Times New Roman" w:hAnsi="Times New Roman" w:cs="Times New Roman"/>
          <w:sz w:val="26"/>
          <w:szCs w:val="26"/>
        </w:rPr>
        <w:t xml:space="preserve">-induced diabetic rats. </w:t>
      </w:r>
      <w:r w:rsidRPr="00BB68F5">
        <w:rPr>
          <w:rFonts w:ascii="Times New Roman" w:hAnsi="Times New Roman" w:cs="Times New Roman"/>
          <w:i/>
          <w:sz w:val="26"/>
          <w:szCs w:val="26"/>
        </w:rPr>
        <w:t>Journal of Basic and Clinical Physiology and Pharmacology,</w:t>
      </w:r>
      <w:r w:rsidRPr="00B05067">
        <w:rPr>
          <w:rFonts w:ascii="Times New Roman" w:hAnsi="Times New Roman" w:cs="Times New Roman"/>
          <w:sz w:val="26"/>
          <w:szCs w:val="26"/>
        </w:rPr>
        <w:t xml:space="preserve"> </w:t>
      </w:r>
      <w:r>
        <w:rPr>
          <w:rFonts w:ascii="Times New Roman" w:hAnsi="Times New Roman" w:cs="Times New Roman"/>
          <w:sz w:val="26"/>
          <w:szCs w:val="26"/>
        </w:rPr>
        <w:t>26(6): 595–601.</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Ezejiofor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N.,</w:t>
      </w:r>
      <w:r w:rsidRPr="00B05067">
        <w:rPr>
          <w:rFonts w:ascii="Times New Roman" w:hAnsi="Times New Roman" w:cs="Times New Roman"/>
          <w:sz w:val="26"/>
          <w:szCs w:val="26"/>
        </w:rPr>
        <w:t xml:space="preserve"> Z. N. </w:t>
      </w:r>
      <w:proofErr w:type="spellStart"/>
      <w:r w:rsidRPr="00B05067">
        <w:rPr>
          <w:rFonts w:ascii="Times New Roman" w:hAnsi="Times New Roman" w:cs="Times New Roman"/>
          <w:sz w:val="26"/>
          <w:szCs w:val="26"/>
        </w:rPr>
        <w:t>Igweze</w:t>
      </w:r>
      <w:proofErr w:type="spellEnd"/>
      <w:r w:rsidRPr="00B05067">
        <w:rPr>
          <w:rFonts w:ascii="Times New Roman" w:hAnsi="Times New Roman" w:cs="Times New Roman"/>
          <w:sz w:val="26"/>
          <w:szCs w:val="26"/>
        </w:rPr>
        <w:t xml:space="preserve">, N. A. </w:t>
      </w:r>
      <w:proofErr w:type="spellStart"/>
      <w:r w:rsidRPr="00B05067">
        <w:rPr>
          <w:rFonts w:ascii="Times New Roman" w:hAnsi="Times New Roman" w:cs="Times New Roman"/>
          <w:sz w:val="26"/>
          <w:szCs w:val="26"/>
        </w:rPr>
        <w:t>Udowelle</w:t>
      </w:r>
      <w:proofErr w:type="spellEnd"/>
      <w:r w:rsidRPr="00B05067">
        <w:rPr>
          <w:rFonts w:ascii="Times New Roman" w:hAnsi="Times New Roman" w:cs="Times New Roman"/>
          <w:sz w:val="26"/>
          <w:szCs w:val="26"/>
        </w:rPr>
        <w:t xml:space="preserve">, and O. E. </w:t>
      </w:r>
      <w:proofErr w:type="spellStart"/>
      <w:r w:rsidRPr="00B05067">
        <w:rPr>
          <w:rFonts w:ascii="Times New Roman" w:hAnsi="Times New Roman" w:cs="Times New Roman"/>
          <w:sz w:val="26"/>
          <w:szCs w:val="26"/>
        </w:rPr>
        <w:t>Orisakwe</w:t>
      </w:r>
      <w:proofErr w:type="spellEnd"/>
      <w:r>
        <w:rPr>
          <w:rFonts w:ascii="Times New Roman" w:hAnsi="Times New Roman" w:cs="Times New Roman"/>
          <w:sz w:val="26"/>
          <w:szCs w:val="26"/>
        </w:rPr>
        <w:t xml:space="preserve"> (2017)</w:t>
      </w:r>
      <w:r w:rsidRPr="00B05067">
        <w:rPr>
          <w:rFonts w:ascii="Times New Roman" w:hAnsi="Times New Roman" w:cs="Times New Roman"/>
          <w:sz w:val="26"/>
          <w:szCs w:val="26"/>
        </w:rPr>
        <w:t xml:space="preserve"> “Histopathological and biochemical assessments of </w:t>
      </w:r>
      <w:proofErr w:type="spellStart"/>
      <w:r w:rsidRPr="00B05067">
        <w:rPr>
          <w:rFonts w:ascii="Times New Roman" w:hAnsi="Times New Roman" w:cs="Times New Roman"/>
          <w:sz w:val="26"/>
          <w:szCs w:val="26"/>
        </w:rPr>
        <w:t>Costus</w:t>
      </w:r>
      <w:proofErr w:type="spellEnd"/>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afer</w:t>
      </w:r>
      <w:proofErr w:type="spellEnd"/>
      <w:r w:rsidRPr="00B05067">
        <w:rPr>
          <w:rFonts w:ascii="Times New Roman" w:hAnsi="Times New Roman" w:cs="Times New Roman"/>
          <w:sz w:val="26"/>
          <w:szCs w:val="26"/>
        </w:rPr>
        <w:t xml:space="preserve"> stem on </w:t>
      </w:r>
      <w:proofErr w:type="spellStart"/>
      <w:r w:rsidRPr="00B05067">
        <w:rPr>
          <w:rFonts w:ascii="Times New Roman" w:hAnsi="Times New Roman" w:cs="Times New Roman"/>
          <w:sz w:val="26"/>
          <w:szCs w:val="26"/>
        </w:rPr>
        <w:t>alloxan</w:t>
      </w:r>
      <w:proofErr w:type="spellEnd"/>
      <w:r w:rsidRPr="00B05067">
        <w:rPr>
          <w:rFonts w:ascii="Times New Roman" w:hAnsi="Times New Roman" w:cs="Times New Roman"/>
          <w:sz w:val="26"/>
          <w:szCs w:val="26"/>
        </w:rPr>
        <w:t xml:space="preserve">-induced diabetic rats,” </w:t>
      </w:r>
      <w:r w:rsidRPr="00DB5AE2">
        <w:rPr>
          <w:rFonts w:ascii="Times New Roman" w:hAnsi="Times New Roman" w:cs="Times New Roman"/>
          <w:i/>
          <w:sz w:val="26"/>
          <w:szCs w:val="26"/>
        </w:rPr>
        <w:t>Journal of Basic and Clinical Physiology and Pharmacology,</w:t>
      </w:r>
      <w:r>
        <w:rPr>
          <w:rFonts w:ascii="Times New Roman" w:hAnsi="Times New Roman" w:cs="Times New Roman"/>
          <w:sz w:val="26"/>
          <w:szCs w:val="26"/>
        </w:rPr>
        <w:t xml:space="preserve"> 28(</w:t>
      </w:r>
      <w:r w:rsidRPr="00B05067">
        <w:rPr>
          <w:rFonts w:ascii="Times New Roman" w:hAnsi="Times New Roman" w:cs="Times New Roman"/>
          <w:sz w:val="26"/>
          <w:szCs w:val="26"/>
        </w:rPr>
        <w:t>4</w:t>
      </w:r>
      <w:r>
        <w:rPr>
          <w:rFonts w:ascii="Times New Roman" w:hAnsi="Times New Roman" w:cs="Times New Roman"/>
          <w:sz w:val="26"/>
          <w:szCs w:val="26"/>
        </w:rPr>
        <w:t>): 383–391.</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lastRenderedPageBreak/>
        <w:t>Fatahalla</w:t>
      </w:r>
      <w:proofErr w:type="spellEnd"/>
      <w:r>
        <w:rPr>
          <w:rFonts w:ascii="Times New Roman" w:hAnsi="Times New Roman" w:cs="Times New Roman"/>
          <w:sz w:val="26"/>
          <w:szCs w:val="26"/>
        </w:rPr>
        <w:t xml:space="preserve"> A., Hussein A., </w:t>
      </w:r>
      <w:proofErr w:type="spellStart"/>
      <w:r>
        <w:rPr>
          <w:rFonts w:ascii="Times New Roman" w:hAnsi="Times New Roman" w:cs="Times New Roman"/>
          <w:sz w:val="26"/>
          <w:szCs w:val="26"/>
        </w:rPr>
        <w:t>Amna</w:t>
      </w:r>
      <w:proofErr w:type="spellEnd"/>
      <w:r>
        <w:rPr>
          <w:rFonts w:ascii="Times New Roman" w:hAnsi="Times New Roman" w:cs="Times New Roman"/>
          <w:sz w:val="26"/>
          <w:szCs w:val="26"/>
        </w:rPr>
        <w:t xml:space="preserve"> K.</w:t>
      </w:r>
      <w:r w:rsidRPr="00603AF0">
        <w:rPr>
          <w:rFonts w:ascii="Times New Roman" w:hAnsi="Times New Roman" w:cs="Times New Roman"/>
          <w:sz w:val="26"/>
          <w:szCs w:val="26"/>
        </w:rPr>
        <w:t xml:space="preserve">, </w:t>
      </w:r>
      <w:proofErr w:type="spellStart"/>
      <w:r w:rsidRPr="00603AF0">
        <w:rPr>
          <w:rFonts w:ascii="Times New Roman" w:hAnsi="Times New Roman" w:cs="Times New Roman"/>
          <w:sz w:val="26"/>
          <w:szCs w:val="26"/>
        </w:rPr>
        <w:t>Hanin</w:t>
      </w:r>
      <w:proofErr w:type="spellEnd"/>
      <w:r w:rsidRPr="00603AF0">
        <w:rPr>
          <w:rFonts w:ascii="Times New Roman" w:hAnsi="Times New Roman" w:cs="Times New Roman"/>
          <w:sz w:val="26"/>
          <w:szCs w:val="26"/>
        </w:rPr>
        <w:t xml:space="preserve"> </w:t>
      </w:r>
      <w:r>
        <w:rPr>
          <w:rFonts w:ascii="Times New Roman" w:hAnsi="Times New Roman" w:cs="Times New Roman"/>
          <w:sz w:val="26"/>
          <w:szCs w:val="26"/>
        </w:rPr>
        <w:t xml:space="preserve">N., </w:t>
      </w:r>
      <w:proofErr w:type="spellStart"/>
      <w:r>
        <w:rPr>
          <w:rFonts w:ascii="Times New Roman" w:hAnsi="Times New Roman" w:cs="Times New Roman"/>
          <w:sz w:val="26"/>
          <w:szCs w:val="26"/>
        </w:rPr>
        <w:t>Remah</w:t>
      </w:r>
      <w:proofErr w:type="spellEnd"/>
      <w:r>
        <w:rPr>
          <w:rFonts w:ascii="Times New Roman" w:hAnsi="Times New Roman" w:cs="Times New Roman"/>
          <w:sz w:val="26"/>
          <w:szCs w:val="26"/>
        </w:rPr>
        <w:t xml:space="preserve"> B., </w:t>
      </w:r>
      <w:proofErr w:type="spellStart"/>
      <w:r>
        <w:rPr>
          <w:rFonts w:ascii="Times New Roman" w:hAnsi="Times New Roman" w:cs="Times New Roman"/>
          <w:sz w:val="26"/>
          <w:szCs w:val="26"/>
        </w:rPr>
        <w:t>Sarfaraj</w:t>
      </w:r>
      <w:proofErr w:type="spellEnd"/>
      <w:r>
        <w:rPr>
          <w:rFonts w:ascii="Times New Roman" w:hAnsi="Times New Roman" w:cs="Times New Roman"/>
          <w:sz w:val="26"/>
          <w:szCs w:val="26"/>
        </w:rPr>
        <w:t xml:space="preserve"> H. (2019). </w:t>
      </w:r>
      <w:r w:rsidRPr="00603AF0">
        <w:rPr>
          <w:rFonts w:ascii="Times New Roman" w:hAnsi="Times New Roman" w:cs="Times New Roman"/>
          <w:sz w:val="26"/>
          <w:szCs w:val="26"/>
        </w:rPr>
        <w:t>A study of Anti-bacterial, Anti-fungal Acti</w:t>
      </w:r>
      <w:r>
        <w:rPr>
          <w:rFonts w:ascii="Times New Roman" w:hAnsi="Times New Roman" w:cs="Times New Roman"/>
          <w:sz w:val="26"/>
          <w:szCs w:val="26"/>
        </w:rPr>
        <w:t xml:space="preserve">vities of </w:t>
      </w:r>
      <w:proofErr w:type="spellStart"/>
      <w:r>
        <w:rPr>
          <w:rFonts w:ascii="Times New Roman" w:hAnsi="Times New Roman" w:cs="Times New Roman"/>
          <w:sz w:val="26"/>
          <w:szCs w:val="26"/>
        </w:rPr>
        <w:t>Ethanolic</w:t>
      </w:r>
      <w:proofErr w:type="spellEnd"/>
      <w:r>
        <w:rPr>
          <w:rFonts w:ascii="Times New Roman" w:hAnsi="Times New Roman" w:cs="Times New Roman"/>
          <w:sz w:val="26"/>
          <w:szCs w:val="26"/>
        </w:rPr>
        <w:t xml:space="preserve"> and Aqueous</w:t>
      </w:r>
      <w:r w:rsidRPr="00603AF0">
        <w:rPr>
          <w:rFonts w:ascii="Times New Roman" w:hAnsi="Times New Roman" w:cs="Times New Roman"/>
          <w:sz w:val="26"/>
          <w:szCs w:val="26"/>
        </w:rPr>
        <w:t xml:space="preserve"> Extracts of </w:t>
      </w:r>
      <w:proofErr w:type="spellStart"/>
      <w:r w:rsidRPr="00EB6071">
        <w:rPr>
          <w:rFonts w:ascii="Times New Roman" w:hAnsi="Times New Roman" w:cs="Times New Roman"/>
          <w:i/>
          <w:sz w:val="26"/>
          <w:szCs w:val="26"/>
        </w:rPr>
        <w:t>Costus</w:t>
      </w:r>
      <w:proofErr w:type="spellEnd"/>
      <w:r w:rsidRPr="00EB6071">
        <w:rPr>
          <w:rFonts w:ascii="Times New Roman" w:hAnsi="Times New Roman" w:cs="Times New Roman"/>
          <w:i/>
          <w:sz w:val="26"/>
          <w:szCs w:val="26"/>
        </w:rPr>
        <w:t xml:space="preserve"> </w:t>
      </w:r>
      <w:proofErr w:type="spellStart"/>
      <w:r w:rsidRPr="00EB6071">
        <w:rPr>
          <w:rFonts w:ascii="Times New Roman" w:hAnsi="Times New Roman" w:cs="Times New Roman"/>
          <w:i/>
          <w:sz w:val="26"/>
          <w:szCs w:val="26"/>
        </w:rPr>
        <w:t>speciosus</w:t>
      </w:r>
      <w:proofErr w:type="spellEnd"/>
      <w:r>
        <w:rPr>
          <w:rFonts w:ascii="Times New Roman" w:hAnsi="Times New Roman" w:cs="Times New Roman"/>
          <w:sz w:val="26"/>
          <w:szCs w:val="26"/>
        </w:rPr>
        <w:t xml:space="preserve">. </w:t>
      </w:r>
      <w:r w:rsidRPr="00EE2057">
        <w:rPr>
          <w:rFonts w:ascii="Times New Roman" w:hAnsi="Times New Roman" w:cs="Times New Roman"/>
          <w:i/>
          <w:sz w:val="26"/>
          <w:szCs w:val="26"/>
        </w:rPr>
        <w:t>The Pharmaceutical and Chemical Journal,</w:t>
      </w:r>
      <w:r w:rsidRPr="00194922">
        <w:rPr>
          <w:rFonts w:ascii="Times New Roman" w:hAnsi="Times New Roman" w:cs="Times New Roman"/>
          <w:sz w:val="26"/>
          <w:szCs w:val="26"/>
        </w:rPr>
        <w:t xml:space="preserve"> 6(1):11-18</w:t>
      </w:r>
    </w:p>
    <w:p w:rsidR="00875B3C" w:rsidRDefault="00875B3C" w:rsidP="008E782B">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Gomez, D. and Gomez, K. (1984). Analytical Statistics for Biological Science. </w:t>
      </w:r>
      <w:r w:rsidRPr="00875B3C">
        <w:rPr>
          <w:rFonts w:ascii="Times New Roman" w:hAnsi="Times New Roman" w:cs="Times New Roman"/>
          <w:i/>
          <w:sz w:val="26"/>
          <w:szCs w:val="26"/>
        </w:rPr>
        <w:t>Biometric</w:t>
      </w:r>
      <w:r>
        <w:rPr>
          <w:rFonts w:ascii="Times New Roman" w:hAnsi="Times New Roman" w:cs="Times New Roman"/>
          <w:sz w:val="26"/>
          <w:szCs w:val="26"/>
        </w:rPr>
        <w:t>, 45: 2-7.</w:t>
      </w:r>
    </w:p>
    <w:p w:rsidR="008E782B" w:rsidRDefault="008E782B" w:rsidP="008E782B">
      <w:pPr>
        <w:pStyle w:val="Default"/>
        <w:spacing w:line="276" w:lineRule="auto"/>
        <w:ind w:left="720" w:hanging="720"/>
        <w:jc w:val="both"/>
        <w:rPr>
          <w:color w:val="auto"/>
          <w:sz w:val="26"/>
          <w:szCs w:val="26"/>
        </w:rPr>
      </w:pPr>
      <w:proofErr w:type="spellStart"/>
      <w:r>
        <w:rPr>
          <w:color w:val="auto"/>
          <w:sz w:val="26"/>
          <w:szCs w:val="26"/>
        </w:rPr>
        <w:t>Harborne</w:t>
      </w:r>
      <w:proofErr w:type="spellEnd"/>
      <w:r>
        <w:rPr>
          <w:color w:val="auto"/>
          <w:sz w:val="26"/>
          <w:szCs w:val="26"/>
        </w:rPr>
        <w:t xml:space="preserve"> J</w:t>
      </w:r>
      <w:r w:rsidRPr="00DF6489">
        <w:rPr>
          <w:color w:val="auto"/>
          <w:sz w:val="26"/>
          <w:szCs w:val="26"/>
        </w:rPr>
        <w:t>.</w:t>
      </w:r>
      <w:r>
        <w:rPr>
          <w:color w:val="auto"/>
          <w:sz w:val="26"/>
          <w:szCs w:val="26"/>
        </w:rPr>
        <w:t xml:space="preserve"> (1973)</w:t>
      </w:r>
      <w:r w:rsidRPr="00DF6489">
        <w:rPr>
          <w:color w:val="auto"/>
          <w:sz w:val="26"/>
          <w:szCs w:val="26"/>
        </w:rPr>
        <w:t xml:space="preserve"> P</w:t>
      </w:r>
      <w:r w:rsidRPr="00A11439">
        <w:rPr>
          <w:i/>
          <w:color w:val="auto"/>
          <w:sz w:val="26"/>
          <w:szCs w:val="26"/>
        </w:rPr>
        <w:t xml:space="preserve">hytochemical Methods: A guide to Modern techniques of Plant analysis, </w:t>
      </w:r>
      <w:r w:rsidRPr="00DF6489">
        <w:rPr>
          <w:color w:val="auto"/>
          <w:sz w:val="26"/>
          <w:szCs w:val="26"/>
        </w:rPr>
        <w:t>Chapman and Hall, London, 89-131.</w:t>
      </w:r>
    </w:p>
    <w:p w:rsidR="008E782B" w:rsidRDefault="008E782B" w:rsidP="008E782B">
      <w:pPr>
        <w:pStyle w:val="Default"/>
        <w:spacing w:line="276" w:lineRule="auto"/>
        <w:ind w:left="720" w:hanging="720"/>
        <w:jc w:val="both"/>
        <w:rPr>
          <w:color w:val="auto"/>
          <w:sz w:val="26"/>
          <w:szCs w:val="26"/>
        </w:rPr>
      </w:pPr>
      <w:proofErr w:type="spellStart"/>
      <w:r w:rsidRPr="00B620B1">
        <w:rPr>
          <w:color w:val="auto"/>
          <w:sz w:val="26"/>
          <w:szCs w:val="26"/>
        </w:rPr>
        <w:t>Irobi</w:t>
      </w:r>
      <w:proofErr w:type="spellEnd"/>
      <w:r w:rsidRPr="00B620B1">
        <w:rPr>
          <w:color w:val="auto"/>
          <w:sz w:val="26"/>
          <w:szCs w:val="26"/>
        </w:rPr>
        <w:t xml:space="preserve"> ON; Moo Young M; Anderson WA; </w:t>
      </w:r>
      <w:proofErr w:type="spellStart"/>
      <w:r w:rsidRPr="00B620B1">
        <w:rPr>
          <w:color w:val="auto"/>
          <w:sz w:val="26"/>
          <w:szCs w:val="26"/>
        </w:rPr>
        <w:t>Daramola</w:t>
      </w:r>
      <w:proofErr w:type="spellEnd"/>
      <w:r w:rsidRPr="00B620B1">
        <w:rPr>
          <w:color w:val="auto"/>
          <w:sz w:val="26"/>
          <w:szCs w:val="26"/>
        </w:rPr>
        <w:t xml:space="preserve"> SO. </w:t>
      </w:r>
      <w:r>
        <w:rPr>
          <w:color w:val="auto"/>
          <w:sz w:val="26"/>
          <w:szCs w:val="26"/>
        </w:rPr>
        <w:t xml:space="preserve">(1994). </w:t>
      </w:r>
      <w:proofErr w:type="spellStart"/>
      <w:r w:rsidRPr="00A11439">
        <w:rPr>
          <w:i/>
          <w:color w:val="auto"/>
          <w:sz w:val="26"/>
          <w:szCs w:val="26"/>
        </w:rPr>
        <w:t>Int</w:t>
      </w:r>
      <w:proofErr w:type="spellEnd"/>
      <w:r w:rsidRPr="00A11439">
        <w:rPr>
          <w:i/>
          <w:color w:val="auto"/>
          <w:sz w:val="26"/>
          <w:szCs w:val="26"/>
        </w:rPr>
        <w:t xml:space="preserve"> J </w:t>
      </w:r>
      <w:proofErr w:type="spellStart"/>
      <w:r w:rsidRPr="00A11439">
        <w:rPr>
          <w:i/>
          <w:color w:val="auto"/>
          <w:sz w:val="26"/>
          <w:szCs w:val="26"/>
        </w:rPr>
        <w:t>Pharmacogn</w:t>
      </w:r>
      <w:proofErr w:type="spellEnd"/>
      <w:r w:rsidRPr="00B620B1">
        <w:rPr>
          <w:color w:val="auto"/>
          <w:sz w:val="26"/>
          <w:szCs w:val="26"/>
        </w:rPr>
        <w:t xml:space="preserve">. </w:t>
      </w:r>
      <w:r>
        <w:rPr>
          <w:color w:val="auto"/>
          <w:sz w:val="26"/>
          <w:szCs w:val="26"/>
        </w:rPr>
        <w:t xml:space="preserve"> 34 (2), 87-90.</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Jesus,</w:t>
      </w:r>
      <w:r>
        <w:rPr>
          <w:rFonts w:ascii="Times New Roman" w:hAnsi="Times New Roman" w:cs="Times New Roman"/>
          <w:sz w:val="26"/>
          <w:szCs w:val="26"/>
        </w:rPr>
        <w:t xml:space="preserve"> M.,</w:t>
      </w:r>
      <w:r w:rsidRPr="00B05067">
        <w:rPr>
          <w:rFonts w:ascii="Times New Roman" w:hAnsi="Times New Roman" w:cs="Times New Roman"/>
          <w:sz w:val="26"/>
          <w:szCs w:val="26"/>
        </w:rPr>
        <w:t xml:space="preserve"> A. P. Martins, E. Gallardo, and S. Silvestre</w:t>
      </w:r>
      <w:r>
        <w:rPr>
          <w:rFonts w:ascii="Times New Roman" w:hAnsi="Times New Roman" w:cs="Times New Roman"/>
          <w:sz w:val="26"/>
          <w:szCs w:val="26"/>
        </w:rPr>
        <w:t xml:space="preserve"> (2016)</w:t>
      </w:r>
      <w:r w:rsidRPr="00B05067">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Diosgenin</w:t>
      </w:r>
      <w:proofErr w:type="spellEnd"/>
      <w:r w:rsidRPr="00B05067">
        <w:rPr>
          <w:rFonts w:ascii="Times New Roman" w:hAnsi="Times New Roman" w:cs="Times New Roman"/>
          <w:sz w:val="26"/>
          <w:szCs w:val="26"/>
        </w:rPr>
        <w:t>: recent highlights on pharmacol</w:t>
      </w:r>
      <w:r>
        <w:rPr>
          <w:rFonts w:ascii="Times New Roman" w:hAnsi="Times New Roman" w:cs="Times New Roman"/>
          <w:sz w:val="26"/>
          <w:szCs w:val="26"/>
        </w:rPr>
        <w:t>ogy and analytical methodology.</w:t>
      </w:r>
      <w:r w:rsidRPr="00B05067">
        <w:rPr>
          <w:rFonts w:ascii="Times New Roman" w:hAnsi="Times New Roman" w:cs="Times New Roman"/>
          <w:sz w:val="26"/>
          <w:szCs w:val="26"/>
        </w:rPr>
        <w:t xml:space="preserve"> </w:t>
      </w:r>
      <w:r w:rsidRPr="008F7B36">
        <w:rPr>
          <w:rFonts w:ascii="Times New Roman" w:hAnsi="Times New Roman" w:cs="Times New Roman"/>
          <w:i/>
          <w:sz w:val="26"/>
          <w:szCs w:val="26"/>
        </w:rPr>
        <w:t>Journal of Analytical Methods in Chemistry,</w:t>
      </w:r>
      <w:r w:rsidRPr="00B05067">
        <w:rPr>
          <w:rFonts w:ascii="Times New Roman" w:hAnsi="Times New Roman" w:cs="Times New Roman"/>
          <w:sz w:val="26"/>
          <w:szCs w:val="26"/>
        </w:rPr>
        <w:t xml:space="preserve"> </w:t>
      </w:r>
      <w:r>
        <w:rPr>
          <w:rFonts w:ascii="Times New Roman" w:hAnsi="Times New Roman" w:cs="Times New Roman"/>
          <w:sz w:val="26"/>
          <w:szCs w:val="26"/>
        </w:rPr>
        <w:t>(16):</w:t>
      </w:r>
      <w:r w:rsidRPr="00B05067">
        <w:rPr>
          <w:rFonts w:ascii="Times New Roman" w:hAnsi="Times New Roman" w:cs="Times New Roman"/>
          <w:sz w:val="26"/>
          <w:szCs w:val="26"/>
        </w:rPr>
        <w:t xml:space="preserve"> 415</w:t>
      </w:r>
      <w:r>
        <w:rPr>
          <w:rFonts w:ascii="Times New Roman" w:hAnsi="Times New Roman" w:cs="Times New Roman"/>
          <w:sz w:val="26"/>
          <w:szCs w:val="26"/>
        </w:rPr>
        <w:t>6293</w:t>
      </w:r>
      <w:r w:rsidRPr="00B05067">
        <w:rPr>
          <w:rFonts w:ascii="Times New Roman" w:hAnsi="Times New Roman" w:cs="Times New Roman"/>
          <w:sz w:val="26"/>
          <w:szCs w:val="26"/>
        </w:rPr>
        <w:t>.</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770E5D">
        <w:rPr>
          <w:rFonts w:ascii="Times New Roman" w:hAnsi="Times New Roman" w:cs="Times New Roman"/>
          <w:sz w:val="26"/>
          <w:szCs w:val="26"/>
        </w:rPr>
        <w:t>Karthikeyan</w:t>
      </w:r>
      <w:proofErr w:type="spellEnd"/>
      <w:r w:rsidRPr="00770E5D">
        <w:rPr>
          <w:rFonts w:ascii="Times New Roman" w:hAnsi="Times New Roman" w:cs="Times New Roman"/>
          <w:sz w:val="26"/>
          <w:szCs w:val="26"/>
        </w:rPr>
        <w:t xml:space="preserve">, J., </w:t>
      </w:r>
      <w:proofErr w:type="spellStart"/>
      <w:r w:rsidRPr="00770E5D">
        <w:rPr>
          <w:rFonts w:ascii="Times New Roman" w:hAnsi="Times New Roman" w:cs="Times New Roman"/>
          <w:sz w:val="26"/>
          <w:szCs w:val="26"/>
        </w:rPr>
        <w:t>Reka</w:t>
      </w:r>
      <w:proofErr w:type="spellEnd"/>
      <w:r w:rsidRPr="00770E5D">
        <w:rPr>
          <w:rFonts w:ascii="Times New Roman" w:hAnsi="Times New Roman" w:cs="Times New Roman"/>
          <w:sz w:val="26"/>
          <w:szCs w:val="26"/>
        </w:rPr>
        <w:t xml:space="preserve">, V and </w:t>
      </w:r>
      <w:proofErr w:type="spellStart"/>
      <w:r w:rsidRPr="00770E5D">
        <w:rPr>
          <w:rFonts w:ascii="Times New Roman" w:hAnsi="Times New Roman" w:cs="Times New Roman"/>
          <w:sz w:val="26"/>
          <w:szCs w:val="26"/>
        </w:rPr>
        <w:t>Giftson</w:t>
      </w:r>
      <w:proofErr w:type="spellEnd"/>
      <w:r w:rsidRPr="00770E5D">
        <w:rPr>
          <w:rFonts w:ascii="Times New Roman" w:hAnsi="Times New Roman" w:cs="Times New Roman"/>
          <w:sz w:val="26"/>
          <w:szCs w:val="26"/>
        </w:rPr>
        <w:t xml:space="preserve">, R. V. (2012). Characterization of bioactive compounds in </w:t>
      </w:r>
      <w:proofErr w:type="spellStart"/>
      <w:r w:rsidRPr="00770E5D">
        <w:rPr>
          <w:rFonts w:ascii="Times New Roman" w:hAnsi="Times New Roman" w:cs="Times New Roman"/>
          <w:sz w:val="26"/>
          <w:szCs w:val="26"/>
        </w:rPr>
        <w:t>Costus</w:t>
      </w:r>
      <w:proofErr w:type="spellEnd"/>
      <w:r w:rsidRPr="00770E5D">
        <w:rPr>
          <w:rFonts w:ascii="Times New Roman" w:hAnsi="Times New Roman" w:cs="Times New Roman"/>
          <w:sz w:val="26"/>
          <w:szCs w:val="26"/>
        </w:rPr>
        <w:t xml:space="preserve"> </w:t>
      </w:r>
      <w:proofErr w:type="spellStart"/>
      <w:r w:rsidRPr="00770E5D">
        <w:rPr>
          <w:rFonts w:ascii="Times New Roman" w:hAnsi="Times New Roman" w:cs="Times New Roman"/>
          <w:sz w:val="26"/>
          <w:szCs w:val="26"/>
        </w:rPr>
        <w:t>speciosus</w:t>
      </w:r>
      <w:proofErr w:type="spellEnd"/>
      <w:r w:rsidRPr="00770E5D">
        <w:rPr>
          <w:rFonts w:ascii="Times New Roman" w:hAnsi="Times New Roman" w:cs="Times New Roman"/>
          <w:sz w:val="26"/>
          <w:szCs w:val="26"/>
        </w:rPr>
        <w:t xml:space="preserve"> (Koen.) by reverse phase HPLC. </w:t>
      </w:r>
      <w:r w:rsidRPr="00EB6071">
        <w:rPr>
          <w:rFonts w:ascii="Times New Roman" w:hAnsi="Times New Roman" w:cs="Times New Roman"/>
          <w:i/>
          <w:sz w:val="26"/>
          <w:szCs w:val="26"/>
        </w:rPr>
        <w:t>International Journal of Pharmaceutical Sciences and Research</w:t>
      </w:r>
      <w:r>
        <w:rPr>
          <w:rFonts w:ascii="Times New Roman" w:hAnsi="Times New Roman" w:cs="Times New Roman"/>
          <w:i/>
          <w:sz w:val="26"/>
          <w:szCs w:val="26"/>
        </w:rPr>
        <w:t>,</w:t>
      </w:r>
      <w:r w:rsidRPr="00770E5D">
        <w:rPr>
          <w:rFonts w:ascii="Times New Roman" w:hAnsi="Times New Roman" w:cs="Times New Roman"/>
          <w:sz w:val="26"/>
          <w:szCs w:val="26"/>
        </w:rPr>
        <w:t xml:space="preserve"> 3(5): 1461-1465.</w:t>
      </w:r>
    </w:p>
    <w:p w:rsidR="008E782B" w:rsidRPr="00CE2E09" w:rsidRDefault="008E782B" w:rsidP="008E782B">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Mary C</w:t>
      </w:r>
      <w:r w:rsidRPr="00CE2E09">
        <w:rPr>
          <w:rFonts w:ascii="Times New Roman" w:hAnsi="Times New Roman" w:cs="Times New Roman"/>
          <w:sz w:val="26"/>
          <w:szCs w:val="26"/>
        </w:rPr>
        <w:t xml:space="preserve">. </w:t>
      </w:r>
      <w:proofErr w:type="spellStart"/>
      <w:r w:rsidRPr="00CE2E09">
        <w:rPr>
          <w:rFonts w:ascii="Times New Roman" w:hAnsi="Times New Roman" w:cs="Times New Roman"/>
          <w:sz w:val="26"/>
          <w:szCs w:val="26"/>
        </w:rPr>
        <w:t>Ejiogu</w:t>
      </w:r>
      <w:proofErr w:type="spellEnd"/>
      <w:r w:rsidRPr="00CE2E09">
        <w:rPr>
          <w:rFonts w:ascii="Times New Roman" w:hAnsi="Times New Roman" w:cs="Times New Roman"/>
          <w:sz w:val="26"/>
          <w:szCs w:val="26"/>
        </w:rPr>
        <w:t xml:space="preserve">, Innocent </w:t>
      </w:r>
      <w:r>
        <w:rPr>
          <w:rFonts w:ascii="Times New Roman" w:hAnsi="Times New Roman" w:cs="Times New Roman"/>
          <w:sz w:val="26"/>
          <w:szCs w:val="26"/>
        </w:rPr>
        <w:t xml:space="preserve">O. </w:t>
      </w:r>
      <w:proofErr w:type="spellStart"/>
      <w:r>
        <w:rPr>
          <w:rFonts w:ascii="Times New Roman" w:hAnsi="Times New Roman" w:cs="Times New Roman"/>
          <w:sz w:val="26"/>
          <w:szCs w:val="26"/>
        </w:rPr>
        <w:t>Ezeibekwe</w:t>
      </w:r>
      <w:proofErr w:type="spellEnd"/>
      <w:r>
        <w:rPr>
          <w:rFonts w:ascii="Times New Roman" w:hAnsi="Times New Roman" w:cs="Times New Roman"/>
          <w:sz w:val="26"/>
          <w:szCs w:val="26"/>
        </w:rPr>
        <w:t xml:space="preserve"> and</w:t>
      </w:r>
      <w:r w:rsidRPr="00CE2E09">
        <w:rPr>
          <w:rFonts w:ascii="Times New Roman" w:hAnsi="Times New Roman" w:cs="Times New Roman"/>
          <w:sz w:val="26"/>
          <w:szCs w:val="26"/>
        </w:rPr>
        <w:t xml:space="preserve"> </w:t>
      </w:r>
      <w:proofErr w:type="spellStart"/>
      <w:r w:rsidRPr="00CE2E09">
        <w:rPr>
          <w:rFonts w:ascii="Times New Roman" w:hAnsi="Times New Roman" w:cs="Times New Roman"/>
          <w:sz w:val="26"/>
          <w:szCs w:val="26"/>
        </w:rPr>
        <w:t>kelechukwu</w:t>
      </w:r>
      <w:proofErr w:type="spellEnd"/>
      <w:r w:rsidRPr="00CE2E09">
        <w:rPr>
          <w:rFonts w:ascii="Times New Roman" w:hAnsi="Times New Roman" w:cs="Times New Roman"/>
          <w:sz w:val="26"/>
          <w:szCs w:val="26"/>
        </w:rPr>
        <w:t xml:space="preserve"> </w:t>
      </w:r>
      <w:r>
        <w:rPr>
          <w:rFonts w:ascii="Times New Roman" w:hAnsi="Times New Roman" w:cs="Times New Roman"/>
          <w:sz w:val="26"/>
          <w:szCs w:val="26"/>
        </w:rPr>
        <w:t xml:space="preserve">E (2016). </w:t>
      </w:r>
      <w:r w:rsidRPr="00CE2E09">
        <w:rPr>
          <w:rFonts w:ascii="Times New Roman" w:hAnsi="Times New Roman" w:cs="Times New Roman"/>
          <w:sz w:val="26"/>
          <w:szCs w:val="26"/>
        </w:rPr>
        <w:t xml:space="preserve">Antifungal activity of the plant </w:t>
      </w:r>
      <w:proofErr w:type="spellStart"/>
      <w:r w:rsidRPr="00CE2E09">
        <w:rPr>
          <w:rFonts w:ascii="Times New Roman" w:hAnsi="Times New Roman" w:cs="Times New Roman"/>
          <w:sz w:val="26"/>
          <w:szCs w:val="26"/>
        </w:rPr>
        <w:t>costus</w:t>
      </w:r>
      <w:proofErr w:type="spellEnd"/>
      <w:r w:rsidRPr="00CE2E09">
        <w:rPr>
          <w:rFonts w:ascii="Times New Roman" w:hAnsi="Times New Roman" w:cs="Times New Roman"/>
          <w:sz w:val="26"/>
          <w:szCs w:val="26"/>
        </w:rPr>
        <w:t xml:space="preserve"> </w:t>
      </w:r>
      <w:proofErr w:type="spellStart"/>
      <w:r w:rsidRPr="00CE2E09">
        <w:rPr>
          <w:rFonts w:ascii="Times New Roman" w:hAnsi="Times New Roman" w:cs="Times New Roman"/>
          <w:sz w:val="26"/>
          <w:szCs w:val="26"/>
        </w:rPr>
        <w:t>afer</w:t>
      </w:r>
      <w:proofErr w:type="spellEnd"/>
      <w:r w:rsidRPr="00CE2E09">
        <w:rPr>
          <w:rFonts w:ascii="Times New Roman" w:hAnsi="Times New Roman" w:cs="Times New Roman"/>
          <w:sz w:val="26"/>
          <w:szCs w:val="26"/>
        </w:rPr>
        <w:t xml:space="preserve"> extract on yam (</w:t>
      </w:r>
      <w:proofErr w:type="spellStart"/>
      <w:r w:rsidRPr="00CE2E09">
        <w:rPr>
          <w:rFonts w:ascii="Times New Roman" w:hAnsi="Times New Roman" w:cs="Times New Roman"/>
          <w:sz w:val="26"/>
          <w:szCs w:val="26"/>
        </w:rPr>
        <w:t>dioscorea</w:t>
      </w:r>
      <w:proofErr w:type="spellEnd"/>
      <w:r w:rsidRPr="00CE2E09">
        <w:rPr>
          <w:rFonts w:ascii="Times New Roman" w:hAnsi="Times New Roman" w:cs="Times New Roman"/>
          <w:sz w:val="26"/>
          <w:szCs w:val="26"/>
        </w:rPr>
        <w:t xml:space="preserve"> species) rot pathogen in </w:t>
      </w:r>
      <w:proofErr w:type="spellStart"/>
      <w:r w:rsidRPr="00CE2E09">
        <w:rPr>
          <w:rFonts w:ascii="Times New Roman" w:hAnsi="Times New Roman" w:cs="Times New Roman"/>
          <w:sz w:val="26"/>
          <w:szCs w:val="26"/>
        </w:rPr>
        <w:t>owerri</w:t>
      </w:r>
      <w:proofErr w:type="spellEnd"/>
      <w:r w:rsidRPr="00CE2E09">
        <w:rPr>
          <w:rFonts w:ascii="Times New Roman" w:hAnsi="Times New Roman" w:cs="Times New Roman"/>
          <w:sz w:val="26"/>
          <w:szCs w:val="26"/>
        </w:rPr>
        <w:t xml:space="preserve">. South-east </w:t>
      </w:r>
      <w:r>
        <w:rPr>
          <w:rFonts w:ascii="Times New Roman" w:hAnsi="Times New Roman" w:cs="Times New Roman"/>
          <w:sz w:val="26"/>
          <w:szCs w:val="26"/>
        </w:rPr>
        <w:t>Nigeria.</w:t>
      </w:r>
      <w:r w:rsidRPr="00CE2E09">
        <w:t xml:space="preserve"> </w:t>
      </w:r>
      <w:r w:rsidRPr="00CE2E09">
        <w:rPr>
          <w:rFonts w:ascii="Times New Roman" w:hAnsi="Times New Roman" w:cs="Times New Roman"/>
          <w:i/>
          <w:sz w:val="26"/>
          <w:szCs w:val="26"/>
        </w:rPr>
        <w:t>Journal of Botany and Research,</w:t>
      </w:r>
      <w:r w:rsidRPr="00CE2E09">
        <w:rPr>
          <w:rFonts w:ascii="Times New Roman" w:hAnsi="Times New Roman" w:cs="Times New Roman"/>
          <w:sz w:val="26"/>
          <w:szCs w:val="26"/>
        </w:rPr>
        <w:t xml:space="preserve"> 1</w:t>
      </w:r>
      <w:r>
        <w:rPr>
          <w:rFonts w:ascii="Times New Roman" w:hAnsi="Times New Roman" w:cs="Times New Roman"/>
          <w:sz w:val="26"/>
          <w:szCs w:val="26"/>
        </w:rPr>
        <w:t>(</w:t>
      </w:r>
      <w:r w:rsidRPr="00CE2E09">
        <w:rPr>
          <w:rFonts w:ascii="Times New Roman" w:hAnsi="Times New Roman" w:cs="Times New Roman"/>
          <w:sz w:val="26"/>
          <w:szCs w:val="26"/>
        </w:rPr>
        <w:t>1</w:t>
      </w:r>
      <w:r>
        <w:rPr>
          <w:rFonts w:ascii="Times New Roman" w:hAnsi="Times New Roman" w:cs="Times New Roman"/>
          <w:sz w:val="26"/>
          <w:szCs w:val="26"/>
        </w:rPr>
        <w:t>):</w:t>
      </w:r>
      <w:r w:rsidRPr="00CE2E09">
        <w:rPr>
          <w:rFonts w:ascii="Times New Roman" w:hAnsi="Times New Roman" w:cs="Times New Roman"/>
          <w:sz w:val="26"/>
          <w:szCs w:val="26"/>
        </w:rPr>
        <w:t xml:space="preserve"> 1-6</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Mihiret</w:t>
      </w:r>
      <w:proofErr w:type="spellEnd"/>
      <w:r w:rsidRPr="00B05067">
        <w:rPr>
          <w:rFonts w:ascii="Times New Roman" w:hAnsi="Times New Roman" w:cs="Times New Roman"/>
          <w:sz w:val="26"/>
          <w:szCs w:val="26"/>
        </w:rPr>
        <w:t xml:space="preserve"> M., </w:t>
      </w:r>
      <w:proofErr w:type="spellStart"/>
      <w:r w:rsidRPr="00B05067">
        <w:rPr>
          <w:rFonts w:ascii="Times New Roman" w:hAnsi="Times New Roman" w:cs="Times New Roman"/>
          <w:sz w:val="26"/>
          <w:szCs w:val="26"/>
        </w:rPr>
        <w:t>Beemnet</w:t>
      </w:r>
      <w:proofErr w:type="spellEnd"/>
      <w:r w:rsidRPr="00B05067">
        <w:rPr>
          <w:rFonts w:ascii="Times New Roman" w:hAnsi="Times New Roman" w:cs="Times New Roman"/>
          <w:sz w:val="26"/>
          <w:szCs w:val="26"/>
        </w:rPr>
        <w:t xml:space="preserve"> M., </w:t>
      </w:r>
      <w:proofErr w:type="spellStart"/>
      <w:r w:rsidRPr="00B05067">
        <w:rPr>
          <w:rFonts w:ascii="Times New Roman" w:hAnsi="Times New Roman" w:cs="Times New Roman"/>
          <w:sz w:val="26"/>
          <w:szCs w:val="26"/>
        </w:rPr>
        <w:t>Begashaw</w:t>
      </w:r>
      <w:proofErr w:type="spellEnd"/>
      <w:r w:rsidRPr="00B05067">
        <w:rPr>
          <w:rFonts w:ascii="Times New Roman" w:hAnsi="Times New Roman" w:cs="Times New Roman"/>
          <w:sz w:val="26"/>
          <w:szCs w:val="26"/>
        </w:rPr>
        <w:t xml:space="preserve"> M. (2014). Screening of botanical extracts for the control of lemongrass (</w:t>
      </w:r>
      <w:proofErr w:type="spellStart"/>
      <w:r w:rsidRPr="00BB68F5">
        <w:rPr>
          <w:rFonts w:ascii="Times New Roman" w:hAnsi="Times New Roman" w:cs="Times New Roman"/>
          <w:i/>
          <w:sz w:val="26"/>
          <w:szCs w:val="26"/>
        </w:rPr>
        <w:t>Cymbopogon</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citratus</w:t>
      </w:r>
      <w:proofErr w:type="spellEnd"/>
      <w:r w:rsidRPr="00BB68F5">
        <w:rPr>
          <w:rFonts w:ascii="Times New Roman" w:hAnsi="Times New Roman" w:cs="Times New Roman"/>
          <w:i/>
          <w:sz w:val="26"/>
          <w:szCs w:val="26"/>
        </w:rPr>
        <w:t xml:space="preserve"> (DC) </w:t>
      </w:r>
      <w:proofErr w:type="spellStart"/>
      <w:r w:rsidRPr="00BB68F5">
        <w:rPr>
          <w:rFonts w:ascii="Times New Roman" w:hAnsi="Times New Roman" w:cs="Times New Roman"/>
          <w:i/>
          <w:sz w:val="26"/>
          <w:szCs w:val="26"/>
        </w:rPr>
        <w:t>Stapf</w:t>
      </w:r>
      <w:proofErr w:type="spellEnd"/>
      <w:r w:rsidRPr="00B05067">
        <w:rPr>
          <w:rFonts w:ascii="Times New Roman" w:hAnsi="Times New Roman" w:cs="Times New Roman"/>
          <w:sz w:val="26"/>
          <w:szCs w:val="26"/>
        </w:rPr>
        <w:t>) rust (</w:t>
      </w:r>
      <w:proofErr w:type="spellStart"/>
      <w:r w:rsidRPr="00BB68F5">
        <w:rPr>
          <w:rFonts w:ascii="Times New Roman" w:hAnsi="Times New Roman" w:cs="Times New Roman"/>
          <w:i/>
          <w:sz w:val="26"/>
          <w:szCs w:val="26"/>
        </w:rPr>
        <w:t>Puccinia</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nakanishikii</w:t>
      </w:r>
      <w:proofErr w:type="spellEnd"/>
      <w:r w:rsidRPr="00BB68F5">
        <w:rPr>
          <w:rFonts w:ascii="Times New Roman" w:hAnsi="Times New Roman" w:cs="Times New Roman"/>
          <w:i/>
          <w:sz w:val="26"/>
          <w:szCs w:val="26"/>
        </w:rPr>
        <w:t xml:space="preserve"> L.)</w:t>
      </w:r>
      <w:r w:rsidRPr="00B05067">
        <w:rPr>
          <w:rFonts w:ascii="Times New Roman" w:hAnsi="Times New Roman" w:cs="Times New Roman"/>
          <w:sz w:val="26"/>
          <w:szCs w:val="26"/>
        </w:rPr>
        <w:t xml:space="preserve"> in green house and field condition. </w:t>
      </w:r>
      <w:r w:rsidRPr="00BB68F5">
        <w:rPr>
          <w:rFonts w:ascii="Times New Roman" w:hAnsi="Times New Roman" w:cs="Times New Roman"/>
          <w:i/>
          <w:sz w:val="26"/>
          <w:szCs w:val="26"/>
        </w:rPr>
        <w:t>Journal of Agricultural and Crop Research</w:t>
      </w:r>
      <w:r w:rsidRPr="00B05067">
        <w:rPr>
          <w:rFonts w:ascii="Times New Roman" w:hAnsi="Times New Roman" w:cs="Times New Roman"/>
          <w:sz w:val="26"/>
          <w:szCs w:val="26"/>
        </w:rPr>
        <w:t>, 2(10): 197-201.</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F75D83">
        <w:rPr>
          <w:rFonts w:ascii="Times New Roman" w:hAnsi="Times New Roman" w:cs="Times New Roman"/>
          <w:sz w:val="26"/>
          <w:szCs w:val="26"/>
        </w:rPr>
        <w:t>Okereke</w:t>
      </w:r>
      <w:proofErr w:type="spellEnd"/>
      <w:r w:rsidRPr="00F75D83">
        <w:rPr>
          <w:rFonts w:ascii="Times New Roman" w:hAnsi="Times New Roman" w:cs="Times New Roman"/>
          <w:sz w:val="26"/>
          <w:szCs w:val="26"/>
        </w:rPr>
        <w:t xml:space="preserve">, V. C and R. C. </w:t>
      </w:r>
      <w:proofErr w:type="spellStart"/>
      <w:r w:rsidRPr="00F75D83">
        <w:rPr>
          <w:rFonts w:ascii="Times New Roman" w:hAnsi="Times New Roman" w:cs="Times New Roman"/>
          <w:sz w:val="26"/>
          <w:szCs w:val="26"/>
        </w:rPr>
        <w:t>Wokocha</w:t>
      </w:r>
      <w:proofErr w:type="spellEnd"/>
      <w:r w:rsidRPr="00F75D83">
        <w:rPr>
          <w:rFonts w:ascii="Times New Roman" w:hAnsi="Times New Roman" w:cs="Times New Roman"/>
          <w:sz w:val="26"/>
          <w:szCs w:val="26"/>
        </w:rPr>
        <w:t xml:space="preserve">., </w:t>
      </w:r>
      <w:r>
        <w:rPr>
          <w:rFonts w:ascii="Times New Roman" w:hAnsi="Times New Roman" w:cs="Times New Roman"/>
          <w:sz w:val="26"/>
          <w:szCs w:val="26"/>
        </w:rPr>
        <w:t>(</w:t>
      </w:r>
      <w:r w:rsidRPr="00F75D83">
        <w:rPr>
          <w:rFonts w:ascii="Times New Roman" w:hAnsi="Times New Roman" w:cs="Times New Roman"/>
          <w:sz w:val="26"/>
          <w:szCs w:val="26"/>
        </w:rPr>
        <w:t>2007</w:t>
      </w:r>
      <w:r>
        <w:rPr>
          <w:rFonts w:ascii="Times New Roman" w:hAnsi="Times New Roman" w:cs="Times New Roman"/>
          <w:sz w:val="26"/>
          <w:szCs w:val="26"/>
        </w:rPr>
        <w:t>)</w:t>
      </w:r>
      <w:r w:rsidRPr="00F75D83">
        <w:rPr>
          <w:rFonts w:ascii="Times New Roman" w:hAnsi="Times New Roman" w:cs="Times New Roman"/>
          <w:sz w:val="26"/>
          <w:szCs w:val="26"/>
        </w:rPr>
        <w:t xml:space="preserve">. In-vitro growth of four isolates of </w:t>
      </w:r>
      <w:proofErr w:type="spellStart"/>
      <w:r w:rsidRPr="00694D0A">
        <w:rPr>
          <w:rFonts w:ascii="Times New Roman" w:hAnsi="Times New Roman" w:cs="Times New Roman"/>
          <w:i/>
          <w:sz w:val="26"/>
          <w:szCs w:val="26"/>
        </w:rPr>
        <w:t>Sclerotium</w:t>
      </w:r>
      <w:proofErr w:type="spellEnd"/>
      <w:r w:rsidRPr="00694D0A">
        <w:rPr>
          <w:rFonts w:ascii="Times New Roman" w:hAnsi="Times New Roman" w:cs="Times New Roman"/>
          <w:i/>
          <w:sz w:val="26"/>
          <w:szCs w:val="26"/>
        </w:rPr>
        <w:t xml:space="preserve"> </w:t>
      </w:r>
      <w:proofErr w:type="spellStart"/>
      <w:r w:rsidRPr="00694D0A">
        <w:rPr>
          <w:rFonts w:ascii="Times New Roman" w:hAnsi="Times New Roman" w:cs="Times New Roman"/>
          <w:i/>
          <w:sz w:val="26"/>
          <w:szCs w:val="26"/>
        </w:rPr>
        <w:t>rolfsii</w:t>
      </w:r>
      <w:proofErr w:type="spellEnd"/>
      <w:r w:rsidRPr="00694D0A">
        <w:rPr>
          <w:rFonts w:ascii="Times New Roman" w:hAnsi="Times New Roman" w:cs="Times New Roman"/>
          <w:i/>
          <w:sz w:val="26"/>
          <w:szCs w:val="26"/>
        </w:rPr>
        <w:t xml:space="preserve"> </w:t>
      </w:r>
      <w:proofErr w:type="spellStart"/>
      <w:r w:rsidRPr="00694D0A">
        <w:rPr>
          <w:rFonts w:ascii="Times New Roman" w:hAnsi="Times New Roman" w:cs="Times New Roman"/>
          <w:i/>
          <w:sz w:val="26"/>
          <w:szCs w:val="26"/>
        </w:rPr>
        <w:t>Sacc</w:t>
      </w:r>
      <w:proofErr w:type="spellEnd"/>
      <w:r w:rsidRPr="00694D0A">
        <w:rPr>
          <w:rFonts w:ascii="Times New Roman" w:hAnsi="Times New Roman" w:cs="Times New Roman"/>
          <w:i/>
          <w:sz w:val="26"/>
          <w:szCs w:val="26"/>
        </w:rPr>
        <w:t>.</w:t>
      </w:r>
      <w:r w:rsidRPr="00F75D83">
        <w:rPr>
          <w:rFonts w:ascii="Times New Roman" w:hAnsi="Times New Roman" w:cs="Times New Roman"/>
          <w:sz w:val="26"/>
          <w:szCs w:val="26"/>
        </w:rPr>
        <w:t xml:space="preserve"> In the humid tropics</w:t>
      </w:r>
      <w:r w:rsidRPr="00694D0A">
        <w:rPr>
          <w:rFonts w:ascii="Times New Roman" w:hAnsi="Times New Roman" w:cs="Times New Roman"/>
          <w:i/>
          <w:sz w:val="26"/>
          <w:szCs w:val="26"/>
        </w:rPr>
        <w:t>. African Journal of Biotechnology,</w:t>
      </w:r>
      <w:r>
        <w:rPr>
          <w:rFonts w:ascii="Times New Roman" w:hAnsi="Times New Roman" w:cs="Times New Roman"/>
          <w:sz w:val="26"/>
          <w:szCs w:val="26"/>
        </w:rPr>
        <w:t xml:space="preserve"> </w:t>
      </w:r>
      <w:r w:rsidRPr="00F75D83">
        <w:rPr>
          <w:rFonts w:ascii="Times New Roman" w:hAnsi="Times New Roman" w:cs="Times New Roman"/>
          <w:sz w:val="26"/>
          <w:szCs w:val="26"/>
        </w:rPr>
        <w:t>6 (16): 1879-1881.</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Omokhua</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G. (2011). </w:t>
      </w:r>
      <w:r w:rsidRPr="00B05067">
        <w:rPr>
          <w:rFonts w:ascii="Times New Roman" w:hAnsi="Times New Roman" w:cs="Times New Roman"/>
          <w:sz w:val="26"/>
          <w:szCs w:val="26"/>
        </w:rPr>
        <w:t>“Medicinal</w:t>
      </w:r>
      <w:r>
        <w:rPr>
          <w:rFonts w:ascii="Times New Roman" w:hAnsi="Times New Roman" w:cs="Times New Roman"/>
          <w:sz w:val="26"/>
          <w:szCs w:val="26"/>
        </w:rPr>
        <w:t xml:space="preserve"> </w:t>
      </w:r>
      <w:r w:rsidRPr="00B05067">
        <w:rPr>
          <w:rFonts w:ascii="Times New Roman" w:hAnsi="Times New Roman" w:cs="Times New Roman"/>
          <w:sz w:val="26"/>
          <w:szCs w:val="26"/>
        </w:rPr>
        <w:t>and</w:t>
      </w:r>
      <w:r>
        <w:rPr>
          <w:rFonts w:ascii="Times New Roman" w:hAnsi="Times New Roman" w:cs="Times New Roman"/>
          <w:sz w:val="26"/>
          <w:szCs w:val="26"/>
        </w:rPr>
        <w:t xml:space="preserve"> </w:t>
      </w:r>
      <w:r w:rsidRPr="00B05067">
        <w:rPr>
          <w:rFonts w:ascii="Times New Roman" w:hAnsi="Times New Roman" w:cs="Times New Roman"/>
          <w:sz w:val="26"/>
          <w:szCs w:val="26"/>
        </w:rPr>
        <w:t>socio-cultural</w:t>
      </w:r>
      <w:r>
        <w:rPr>
          <w:rFonts w:ascii="Times New Roman" w:hAnsi="Times New Roman" w:cs="Times New Roman"/>
          <w:sz w:val="26"/>
          <w:szCs w:val="26"/>
        </w:rPr>
        <w:t xml:space="preserve"> </w:t>
      </w:r>
      <w:r w:rsidRPr="00B05067">
        <w:rPr>
          <w:rFonts w:ascii="Times New Roman" w:hAnsi="Times New Roman" w:cs="Times New Roman"/>
          <w:sz w:val="26"/>
          <w:szCs w:val="26"/>
        </w:rPr>
        <w:t>importance</w:t>
      </w:r>
      <w:r>
        <w:rPr>
          <w:rFonts w:ascii="Times New Roman" w:hAnsi="Times New Roman" w:cs="Times New Roman"/>
          <w:sz w:val="26"/>
          <w:szCs w:val="26"/>
        </w:rPr>
        <w:t xml:space="preserve"> </w:t>
      </w:r>
      <w:r w:rsidRPr="00B05067">
        <w:rPr>
          <w:rFonts w:ascii="Times New Roman" w:hAnsi="Times New Roman" w:cs="Times New Roman"/>
          <w:sz w:val="26"/>
          <w:szCs w:val="26"/>
        </w:rPr>
        <w:t xml:space="preserve">of </w:t>
      </w:r>
      <w:proofErr w:type="spellStart"/>
      <w:r w:rsidRPr="00CF654E">
        <w:rPr>
          <w:rFonts w:ascii="Times New Roman" w:hAnsi="Times New Roman" w:cs="Times New Roman"/>
          <w:i/>
          <w:sz w:val="26"/>
          <w:szCs w:val="26"/>
        </w:rPr>
        <w:t>Costus</w:t>
      </w:r>
      <w:proofErr w:type="spellEnd"/>
      <w:r>
        <w:rPr>
          <w:rFonts w:ascii="Times New Roman" w:hAnsi="Times New Roman" w:cs="Times New Roman"/>
          <w:i/>
          <w:sz w:val="26"/>
          <w:szCs w:val="26"/>
        </w:rPr>
        <w:t xml:space="preserve"> </w:t>
      </w:r>
      <w:proofErr w:type="spellStart"/>
      <w:r w:rsidRPr="00CF654E">
        <w:rPr>
          <w:rFonts w:ascii="Times New Roman" w:hAnsi="Times New Roman" w:cs="Times New Roman"/>
          <w:i/>
          <w:sz w:val="26"/>
          <w:szCs w:val="26"/>
        </w:rPr>
        <w:t>afer</w:t>
      </w:r>
      <w:proofErr w:type="spellEnd"/>
      <w:r>
        <w:rPr>
          <w:rFonts w:ascii="Times New Roman" w:hAnsi="Times New Roman" w:cs="Times New Roman"/>
          <w:i/>
          <w:sz w:val="26"/>
          <w:szCs w:val="26"/>
        </w:rPr>
        <w:t xml:space="preserve"> </w:t>
      </w:r>
      <w:r w:rsidRPr="00B05067">
        <w:rPr>
          <w:rFonts w:ascii="Times New Roman" w:hAnsi="Times New Roman" w:cs="Times New Roman"/>
          <w:sz w:val="26"/>
          <w:szCs w:val="26"/>
        </w:rPr>
        <w:t>(</w:t>
      </w:r>
      <w:proofErr w:type="spellStart"/>
      <w:r w:rsidRPr="00B05067">
        <w:rPr>
          <w:rFonts w:ascii="Times New Roman" w:hAnsi="Times New Roman" w:cs="Times New Roman"/>
          <w:sz w:val="26"/>
          <w:szCs w:val="26"/>
        </w:rPr>
        <w:t>KerGrawl</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w:t>
      </w:r>
      <w:r w:rsidRPr="00B05067">
        <w:rPr>
          <w:rFonts w:ascii="Times New Roman" w:hAnsi="Times New Roman" w:cs="Times New Roman"/>
          <w:sz w:val="26"/>
          <w:szCs w:val="26"/>
        </w:rPr>
        <w:t>in</w:t>
      </w:r>
      <w:r>
        <w:rPr>
          <w:rFonts w:ascii="Times New Roman" w:hAnsi="Times New Roman" w:cs="Times New Roman"/>
          <w:sz w:val="26"/>
          <w:szCs w:val="26"/>
        </w:rPr>
        <w:t xml:space="preserve"> </w:t>
      </w:r>
      <w:r w:rsidRPr="00B05067">
        <w:rPr>
          <w:rFonts w:ascii="Times New Roman" w:hAnsi="Times New Roman" w:cs="Times New Roman"/>
          <w:sz w:val="26"/>
          <w:szCs w:val="26"/>
        </w:rPr>
        <w:t>Nigeria,”</w:t>
      </w:r>
      <w:r>
        <w:rPr>
          <w:rFonts w:ascii="Times New Roman" w:hAnsi="Times New Roman" w:cs="Times New Roman"/>
          <w:sz w:val="26"/>
          <w:szCs w:val="26"/>
        </w:rPr>
        <w:t xml:space="preserve">. </w:t>
      </w:r>
      <w:r w:rsidRPr="00CF654E">
        <w:rPr>
          <w:rFonts w:ascii="Times New Roman" w:hAnsi="Times New Roman" w:cs="Times New Roman"/>
          <w:i/>
          <w:sz w:val="26"/>
          <w:szCs w:val="26"/>
        </w:rPr>
        <w:t>African</w:t>
      </w:r>
      <w:r>
        <w:rPr>
          <w:rFonts w:ascii="Times New Roman" w:hAnsi="Times New Roman" w:cs="Times New Roman"/>
          <w:i/>
          <w:sz w:val="26"/>
          <w:szCs w:val="26"/>
        </w:rPr>
        <w:t xml:space="preserve"> </w:t>
      </w:r>
      <w:r w:rsidRPr="00CF654E">
        <w:rPr>
          <w:rFonts w:ascii="Times New Roman" w:hAnsi="Times New Roman" w:cs="Times New Roman"/>
          <w:i/>
          <w:sz w:val="26"/>
          <w:szCs w:val="26"/>
        </w:rPr>
        <w:t>Research</w:t>
      </w:r>
      <w:r>
        <w:rPr>
          <w:rFonts w:ascii="Times New Roman" w:hAnsi="Times New Roman" w:cs="Times New Roman"/>
          <w:i/>
          <w:sz w:val="26"/>
          <w:szCs w:val="26"/>
        </w:rPr>
        <w:t xml:space="preserve"> </w:t>
      </w:r>
      <w:r w:rsidRPr="00CF654E">
        <w:rPr>
          <w:rFonts w:ascii="Times New Roman" w:hAnsi="Times New Roman" w:cs="Times New Roman"/>
          <w:i/>
          <w:sz w:val="26"/>
          <w:szCs w:val="26"/>
        </w:rPr>
        <w:t>Review</w:t>
      </w:r>
      <w:r w:rsidRPr="00B05067">
        <w:rPr>
          <w:rFonts w:ascii="Times New Roman" w:hAnsi="Times New Roman" w:cs="Times New Roman"/>
          <w:sz w:val="26"/>
          <w:szCs w:val="26"/>
        </w:rPr>
        <w:t xml:space="preserve">, </w:t>
      </w:r>
      <w:r>
        <w:rPr>
          <w:rFonts w:ascii="Times New Roman" w:hAnsi="Times New Roman" w:cs="Times New Roman"/>
          <w:sz w:val="26"/>
          <w:szCs w:val="26"/>
        </w:rPr>
        <w:t>5(</w:t>
      </w:r>
      <w:r w:rsidRPr="00B05067">
        <w:rPr>
          <w:rFonts w:ascii="Times New Roman" w:hAnsi="Times New Roman" w:cs="Times New Roman"/>
          <w:sz w:val="26"/>
          <w:szCs w:val="26"/>
        </w:rPr>
        <w:t>5</w:t>
      </w:r>
      <w:r>
        <w:rPr>
          <w:rFonts w:ascii="Times New Roman" w:hAnsi="Times New Roman" w:cs="Times New Roman"/>
          <w:sz w:val="26"/>
          <w:szCs w:val="26"/>
        </w:rPr>
        <w:t>): 282–287</w:t>
      </w:r>
      <w:r w:rsidRPr="00B05067">
        <w:rPr>
          <w:rFonts w:ascii="Times New Roman" w:hAnsi="Times New Roman" w:cs="Times New Roman"/>
          <w:sz w:val="26"/>
          <w:szCs w:val="26"/>
        </w:rPr>
        <w:t>.</w:t>
      </w:r>
    </w:p>
    <w:p w:rsidR="008E782B" w:rsidRPr="00B620B1" w:rsidRDefault="008E782B" w:rsidP="008E782B">
      <w:pPr>
        <w:pStyle w:val="Default"/>
        <w:spacing w:line="276" w:lineRule="auto"/>
        <w:ind w:left="720" w:hanging="720"/>
        <w:jc w:val="both"/>
        <w:rPr>
          <w:color w:val="auto"/>
          <w:sz w:val="26"/>
          <w:szCs w:val="26"/>
        </w:rPr>
      </w:pPr>
      <w:proofErr w:type="spellStart"/>
      <w:r w:rsidRPr="00B620B1">
        <w:rPr>
          <w:color w:val="auto"/>
          <w:sz w:val="26"/>
          <w:szCs w:val="26"/>
        </w:rPr>
        <w:t>Oxoid</w:t>
      </w:r>
      <w:proofErr w:type="spellEnd"/>
      <w:r w:rsidRPr="00B620B1">
        <w:rPr>
          <w:color w:val="auto"/>
          <w:sz w:val="26"/>
          <w:szCs w:val="26"/>
        </w:rPr>
        <w:t xml:space="preserve">. </w:t>
      </w:r>
      <w:r>
        <w:rPr>
          <w:color w:val="auto"/>
          <w:sz w:val="26"/>
          <w:szCs w:val="26"/>
        </w:rPr>
        <w:t xml:space="preserve">(1985) </w:t>
      </w:r>
      <w:proofErr w:type="spellStart"/>
      <w:r w:rsidRPr="00A11439">
        <w:rPr>
          <w:i/>
          <w:color w:val="auto"/>
          <w:sz w:val="26"/>
          <w:szCs w:val="26"/>
        </w:rPr>
        <w:t>Oxoid</w:t>
      </w:r>
      <w:proofErr w:type="spellEnd"/>
      <w:r w:rsidRPr="00A11439">
        <w:rPr>
          <w:i/>
          <w:color w:val="auto"/>
          <w:sz w:val="26"/>
          <w:szCs w:val="26"/>
        </w:rPr>
        <w:t xml:space="preserve"> manual of Dehydrate Culture media, ingredients and other laboratory services.</w:t>
      </w:r>
      <w:r>
        <w:rPr>
          <w:color w:val="auto"/>
          <w:sz w:val="26"/>
          <w:szCs w:val="26"/>
        </w:rPr>
        <w:t xml:space="preserve"> Basingstoke, England</w:t>
      </w:r>
      <w:r w:rsidRPr="00B620B1">
        <w:rPr>
          <w:color w:val="auto"/>
          <w:sz w:val="26"/>
          <w:szCs w:val="26"/>
        </w:rPr>
        <w:t>, 23-26.</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 xml:space="preserve">Rahman, M., D.M. Hossain, T.K. </w:t>
      </w:r>
      <w:proofErr w:type="spellStart"/>
      <w:r w:rsidRPr="00B05067">
        <w:rPr>
          <w:rFonts w:ascii="Times New Roman" w:hAnsi="Times New Roman" w:cs="Times New Roman"/>
          <w:sz w:val="26"/>
          <w:szCs w:val="26"/>
        </w:rPr>
        <w:t>Dey</w:t>
      </w:r>
      <w:proofErr w:type="spellEnd"/>
      <w:r w:rsidRPr="00B05067">
        <w:rPr>
          <w:rFonts w:ascii="Times New Roman" w:hAnsi="Times New Roman" w:cs="Times New Roman"/>
          <w:sz w:val="26"/>
          <w:szCs w:val="26"/>
        </w:rPr>
        <w:t xml:space="preserve">, S.R. </w:t>
      </w:r>
      <w:proofErr w:type="spellStart"/>
      <w:r w:rsidRPr="00B05067">
        <w:rPr>
          <w:rFonts w:ascii="Times New Roman" w:hAnsi="Times New Roman" w:cs="Times New Roman"/>
          <w:sz w:val="26"/>
          <w:szCs w:val="26"/>
        </w:rPr>
        <w:t>Sarker</w:t>
      </w:r>
      <w:proofErr w:type="spellEnd"/>
      <w:r w:rsidRPr="00B05067">
        <w:rPr>
          <w:rFonts w:ascii="Times New Roman" w:hAnsi="Times New Roman" w:cs="Times New Roman"/>
          <w:sz w:val="26"/>
          <w:szCs w:val="26"/>
        </w:rPr>
        <w:t xml:space="preserve">, M. </w:t>
      </w:r>
      <w:proofErr w:type="spellStart"/>
      <w:r w:rsidRPr="00B05067">
        <w:rPr>
          <w:rFonts w:ascii="Times New Roman" w:hAnsi="Times New Roman" w:cs="Times New Roman"/>
          <w:sz w:val="26"/>
          <w:szCs w:val="26"/>
        </w:rPr>
        <w:t>Nonaka</w:t>
      </w:r>
      <w:proofErr w:type="spellEnd"/>
      <w:r w:rsidRPr="00B05067">
        <w:rPr>
          <w:rFonts w:ascii="Times New Roman" w:hAnsi="Times New Roman" w:cs="Times New Roman"/>
          <w:sz w:val="26"/>
          <w:szCs w:val="26"/>
        </w:rPr>
        <w:t xml:space="preserve"> and N. Harada (2015). First Report of White </w:t>
      </w:r>
      <w:proofErr w:type="spellStart"/>
      <w:r w:rsidRPr="00B05067">
        <w:rPr>
          <w:rFonts w:ascii="Times New Roman" w:hAnsi="Times New Roman" w:cs="Times New Roman"/>
          <w:sz w:val="26"/>
          <w:szCs w:val="26"/>
        </w:rPr>
        <w:t>Mould</w:t>
      </w:r>
      <w:proofErr w:type="spellEnd"/>
      <w:r w:rsidRPr="00B05067">
        <w:rPr>
          <w:rFonts w:ascii="Times New Roman" w:hAnsi="Times New Roman" w:cs="Times New Roman"/>
          <w:sz w:val="26"/>
          <w:szCs w:val="26"/>
        </w:rPr>
        <w:t xml:space="preserve"> Caused by </w:t>
      </w:r>
      <w:proofErr w:type="spellStart"/>
      <w:r w:rsidRPr="00BB68F5">
        <w:rPr>
          <w:rFonts w:ascii="Times New Roman" w:hAnsi="Times New Roman" w:cs="Times New Roman"/>
          <w:i/>
          <w:sz w:val="26"/>
          <w:szCs w:val="26"/>
        </w:rPr>
        <w:t>Sclerotinia</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Sclerotiorum</w:t>
      </w:r>
      <w:proofErr w:type="spellEnd"/>
      <w:r w:rsidRPr="00BB68F5">
        <w:rPr>
          <w:rFonts w:ascii="Times New Roman" w:hAnsi="Times New Roman" w:cs="Times New Roman"/>
          <w:i/>
          <w:sz w:val="26"/>
          <w:szCs w:val="26"/>
        </w:rPr>
        <w:t xml:space="preserve"> </w:t>
      </w:r>
      <w:r w:rsidRPr="00B05067">
        <w:rPr>
          <w:rFonts w:ascii="Times New Roman" w:hAnsi="Times New Roman" w:cs="Times New Roman"/>
          <w:sz w:val="26"/>
          <w:szCs w:val="26"/>
        </w:rPr>
        <w:t xml:space="preserve">On Marigold </w:t>
      </w:r>
      <w:r w:rsidRPr="00BB68F5">
        <w:rPr>
          <w:rFonts w:ascii="Times New Roman" w:hAnsi="Times New Roman" w:cs="Times New Roman"/>
          <w:i/>
          <w:sz w:val="26"/>
          <w:szCs w:val="26"/>
        </w:rPr>
        <w:t>(</w:t>
      </w:r>
      <w:proofErr w:type="spellStart"/>
      <w:r w:rsidRPr="00BB68F5">
        <w:rPr>
          <w:rFonts w:ascii="Times New Roman" w:hAnsi="Times New Roman" w:cs="Times New Roman"/>
          <w:i/>
          <w:sz w:val="26"/>
          <w:szCs w:val="26"/>
        </w:rPr>
        <w:t>Tagetes</w:t>
      </w:r>
      <w:proofErr w:type="spellEnd"/>
      <w:r w:rsidRPr="00BB68F5">
        <w:rPr>
          <w:rFonts w:ascii="Times New Roman" w:hAnsi="Times New Roman" w:cs="Times New Roman"/>
          <w:i/>
          <w:sz w:val="26"/>
          <w:szCs w:val="26"/>
        </w:rPr>
        <w:t xml:space="preserve"> </w:t>
      </w:r>
      <w:proofErr w:type="spellStart"/>
      <w:r w:rsidRPr="00BB68F5">
        <w:rPr>
          <w:rFonts w:ascii="Times New Roman" w:hAnsi="Times New Roman" w:cs="Times New Roman"/>
          <w:i/>
          <w:sz w:val="26"/>
          <w:szCs w:val="26"/>
        </w:rPr>
        <w:t>Erecta</w:t>
      </w:r>
      <w:proofErr w:type="spellEnd"/>
      <w:r w:rsidRPr="00B05067">
        <w:rPr>
          <w:rFonts w:ascii="Times New Roman" w:hAnsi="Times New Roman" w:cs="Times New Roman"/>
          <w:sz w:val="26"/>
          <w:szCs w:val="26"/>
        </w:rPr>
        <w:t xml:space="preserve">) In Bangladesh. </w:t>
      </w:r>
      <w:r w:rsidRPr="00BB68F5">
        <w:rPr>
          <w:rFonts w:ascii="Times New Roman" w:hAnsi="Times New Roman" w:cs="Times New Roman"/>
          <w:i/>
          <w:sz w:val="26"/>
          <w:szCs w:val="26"/>
        </w:rPr>
        <w:t>Journal of Plant Pathology,</w:t>
      </w:r>
      <w:r w:rsidRPr="00B05067">
        <w:rPr>
          <w:rFonts w:ascii="Times New Roman" w:hAnsi="Times New Roman" w:cs="Times New Roman"/>
          <w:sz w:val="26"/>
          <w:szCs w:val="26"/>
        </w:rPr>
        <w:t xml:space="preserve"> 97 (2), 391-403</w:t>
      </w:r>
    </w:p>
    <w:p w:rsidR="008E782B" w:rsidRDefault="008E782B" w:rsidP="008E782B">
      <w:pPr>
        <w:spacing w:line="276" w:lineRule="auto"/>
        <w:ind w:left="720" w:hanging="720"/>
        <w:jc w:val="both"/>
        <w:rPr>
          <w:rFonts w:ascii="Times New Roman" w:hAnsi="Times New Roman" w:cs="Times New Roman"/>
          <w:sz w:val="26"/>
          <w:szCs w:val="26"/>
        </w:rPr>
      </w:pPr>
      <w:r w:rsidRPr="00076470">
        <w:rPr>
          <w:rFonts w:ascii="Times New Roman" w:hAnsi="Times New Roman" w:cs="Times New Roman"/>
          <w:sz w:val="26"/>
          <w:szCs w:val="26"/>
        </w:rPr>
        <w:t xml:space="preserve">Robinson, J. P., </w:t>
      </w:r>
      <w:proofErr w:type="spellStart"/>
      <w:r w:rsidRPr="00076470">
        <w:rPr>
          <w:rFonts w:ascii="Times New Roman" w:hAnsi="Times New Roman" w:cs="Times New Roman"/>
          <w:sz w:val="26"/>
          <w:szCs w:val="26"/>
        </w:rPr>
        <w:t>Britto</w:t>
      </w:r>
      <w:proofErr w:type="spellEnd"/>
      <w:r w:rsidRPr="00076470">
        <w:rPr>
          <w:rFonts w:ascii="Times New Roman" w:hAnsi="Times New Roman" w:cs="Times New Roman"/>
          <w:sz w:val="26"/>
          <w:szCs w:val="26"/>
        </w:rPr>
        <w:t xml:space="preserve">, S. J and </w:t>
      </w:r>
      <w:proofErr w:type="spellStart"/>
      <w:r w:rsidRPr="00076470">
        <w:rPr>
          <w:rFonts w:ascii="Times New Roman" w:hAnsi="Times New Roman" w:cs="Times New Roman"/>
          <w:sz w:val="26"/>
          <w:szCs w:val="26"/>
        </w:rPr>
        <w:t>Balakrishnsn</w:t>
      </w:r>
      <w:proofErr w:type="spellEnd"/>
      <w:r w:rsidRPr="00076470">
        <w:rPr>
          <w:rFonts w:ascii="Times New Roman" w:hAnsi="Times New Roman" w:cs="Times New Roman"/>
          <w:sz w:val="26"/>
          <w:szCs w:val="26"/>
        </w:rPr>
        <w:t xml:space="preserve"> V. (2009). </w:t>
      </w:r>
      <w:proofErr w:type="spellStart"/>
      <w:r w:rsidRPr="00076470">
        <w:rPr>
          <w:rFonts w:ascii="Times New Roman" w:hAnsi="Times New Roman" w:cs="Times New Roman"/>
          <w:sz w:val="26"/>
          <w:szCs w:val="26"/>
        </w:rPr>
        <w:t>Micropropagation</w:t>
      </w:r>
      <w:proofErr w:type="spellEnd"/>
      <w:r w:rsidRPr="00076470">
        <w:rPr>
          <w:rFonts w:ascii="Times New Roman" w:hAnsi="Times New Roman" w:cs="Times New Roman"/>
          <w:sz w:val="26"/>
          <w:szCs w:val="26"/>
        </w:rPr>
        <w:t xml:space="preserve"> of </w:t>
      </w:r>
      <w:proofErr w:type="spellStart"/>
      <w:r w:rsidRPr="00076470">
        <w:rPr>
          <w:rFonts w:ascii="Times New Roman" w:hAnsi="Times New Roman" w:cs="Times New Roman"/>
          <w:sz w:val="26"/>
          <w:szCs w:val="26"/>
        </w:rPr>
        <w:t>Costus</w:t>
      </w:r>
      <w:proofErr w:type="spellEnd"/>
      <w:r w:rsidRPr="00076470">
        <w:rPr>
          <w:rFonts w:ascii="Times New Roman" w:hAnsi="Times New Roman" w:cs="Times New Roman"/>
          <w:sz w:val="26"/>
          <w:szCs w:val="26"/>
        </w:rPr>
        <w:t xml:space="preserve"> </w:t>
      </w:r>
      <w:proofErr w:type="spellStart"/>
      <w:r w:rsidRPr="00076470">
        <w:rPr>
          <w:rFonts w:ascii="Times New Roman" w:hAnsi="Times New Roman" w:cs="Times New Roman"/>
          <w:sz w:val="26"/>
          <w:szCs w:val="26"/>
        </w:rPr>
        <w:t>speciosus</w:t>
      </w:r>
      <w:proofErr w:type="spellEnd"/>
      <w:r w:rsidRPr="00076470">
        <w:rPr>
          <w:rFonts w:ascii="Times New Roman" w:hAnsi="Times New Roman" w:cs="Times New Roman"/>
          <w:sz w:val="26"/>
          <w:szCs w:val="26"/>
        </w:rPr>
        <w:t xml:space="preserve"> (</w:t>
      </w:r>
      <w:proofErr w:type="spellStart"/>
      <w:r w:rsidRPr="00076470">
        <w:rPr>
          <w:rFonts w:ascii="Times New Roman" w:hAnsi="Times New Roman" w:cs="Times New Roman"/>
          <w:sz w:val="26"/>
          <w:szCs w:val="26"/>
        </w:rPr>
        <w:t>Koem</w:t>
      </w:r>
      <w:proofErr w:type="spellEnd"/>
      <w:r w:rsidRPr="00076470">
        <w:rPr>
          <w:rFonts w:ascii="Times New Roman" w:hAnsi="Times New Roman" w:cs="Times New Roman"/>
          <w:sz w:val="26"/>
          <w:szCs w:val="26"/>
        </w:rPr>
        <w:t xml:space="preserve">, </w:t>
      </w:r>
      <w:proofErr w:type="spellStart"/>
      <w:proofErr w:type="gramStart"/>
      <w:r w:rsidRPr="00076470">
        <w:rPr>
          <w:rFonts w:ascii="Times New Roman" w:hAnsi="Times New Roman" w:cs="Times New Roman"/>
          <w:sz w:val="26"/>
          <w:szCs w:val="26"/>
        </w:rPr>
        <w:t>ex.retz</w:t>
      </w:r>
      <w:proofErr w:type="spellEnd"/>
      <w:proofErr w:type="gramEnd"/>
      <w:r w:rsidRPr="00076470">
        <w:rPr>
          <w:rFonts w:ascii="Times New Roman" w:hAnsi="Times New Roman" w:cs="Times New Roman"/>
          <w:sz w:val="26"/>
          <w:szCs w:val="26"/>
        </w:rPr>
        <w:t xml:space="preserve">) Sm., An Antidiabetic plant by using explants of Pseudo stems. </w:t>
      </w:r>
      <w:r>
        <w:rPr>
          <w:rFonts w:ascii="Times New Roman" w:hAnsi="Times New Roman" w:cs="Times New Roman"/>
          <w:i/>
          <w:sz w:val="26"/>
          <w:szCs w:val="26"/>
        </w:rPr>
        <w:t xml:space="preserve">Botany Research International, </w:t>
      </w:r>
      <w:r w:rsidRPr="00076470">
        <w:rPr>
          <w:rFonts w:ascii="Times New Roman" w:hAnsi="Times New Roman" w:cs="Times New Roman"/>
          <w:sz w:val="26"/>
          <w:szCs w:val="26"/>
        </w:rPr>
        <w:t xml:space="preserve">2(3): 182-185. </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lastRenderedPageBreak/>
        <w:t xml:space="preserve">Schwartz, H., R.M. </w:t>
      </w:r>
      <w:proofErr w:type="spellStart"/>
      <w:r w:rsidRPr="00B05067">
        <w:rPr>
          <w:rFonts w:ascii="Times New Roman" w:hAnsi="Times New Roman" w:cs="Times New Roman"/>
          <w:sz w:val="26"/>
          <w:szCs w:val="26"/>
        </w:rPr>
        <w:t>Harveson</w:t>
      </w:r>
      <w:proofErr w:type="spellEnd"/>
      <w:r w:rsidRPr="00B05067">
        <w:rPr>
          <w:rFonts w:ascii="Times New Roman" w:hAnsi="Times New Roman" w:cs="Times New Roman"/>
          <w:sz w:val="26"/>
          <w:szCs w:val="26"/>
        </w:rPr>
        <w:t xml:space="preserve"> and J.R. Steadman (2011). Dry Bean Production and Pest Management. University of Nebraska. </w:t>
      </w:r>
      <w:r w:rsidRPr="00BB68F5">
        <w:rPr>
          <w:rFonts w:ascii="Times New Roman" w:hAnsi="Times New Roman" w:cs="Times New Roman"/>
          <w:i/>
          <w:sz w:val="26"/>
          <w:szCs w:val="26"/>
        </w:rPr>
        <w:t>Portions are from regional Extension publication</w:t>
      </w:r>
      <w:r w:rsidRPr="00B05067">
        <w:rPr>
          <w:rFonts w:ascii="Times New Roman" w:hAnsi="Times New Roman" w:cs="Times New Roman"/>
          <w:sz w:val="26"/>
          <w:szCs w:val="26"/>
        </w:rPr>
        <w:t xml:space="preserve"> 562A.</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 xml:space="preserve">Singh, U. P., </w:t>
      </w:r>
      <w:proofErr w:type="spellStart"/>
      <w:r w:rsidRPr="00B05067">
        <w:rPr>
          <w:rFonts w:ascii="Times New Roman" w:hAnsi="Times New Roman" w:cs="Times New Roman"/>
          <w:sz w:val="26"/>
          <w:szCs w:val="26"/>
        </w:rPr>
        <w:t>Prithiviraj</w:t>
      </w:r>
      <w:proofErr w:type="spellEnd"/>
      <w:r w:rsidRPr="00B05067">
        <w:rPr>
          <w:rFonts w:ascii="Times New Roman" w:hAnsi="Times New Roman" w:cs="Times New Roman"/>
          <w:sz w:val="26"/>
          <w:szCs w:val="26"/>
        </w:rPr>
        <w:t xml:space="preserve">, B., Singh, K. P. and </w:t>
      </w:r>
      <w:proofErr w:type="spellStart"/>
      <w:r w:rsidRPr="00B05067">
        <w:rPr>
          <w:rFonts w:ascii="Times New Roman" w:hAnsi="Times New Roman" w:cs="Times New Roman"/>
          <w:sz w:val="26"/>
          <w:szCs w:val="26"/>
        </w:rPr>
        <w:t>Sarma</w:t>
      </w:r>
      <w:proofErr w:type="spellEnd"/>
      <w:r w:rsidRPr="00B05067">
        <w:rPr>
          <w:rFonts w:ascii="Times New Roman" w:hAnsi="Times New Roman" w:cs="Times New Roman"/>
          <w:sz w:val="26"/>
          <w:szCs w:val="26"/>
        </w:rPr>
        <w:t>, B. K. (2000). Control of powdery mildew (</w:t>
      </w:r>
      <w:proofErr w:type="spellStart"/>
      <w:r w:rsidRPr="00BB68F5">
        <w:rPr>
          <w:rFonts w:ascii="Times New Roman" w:hAnsi="Times New Roman" w:cs="Times New Roman"/>
          <w:i/>
          <w:sz w:val="26"/>
          <w:szCs w:val="26"/>
        </w:rPr>
        <w:t>Erysiphe</w:t>
      </w:r>
      <w:proofErr w:type="spellEnd"/>
      <w:r w:rsidRPr="00B05067">
        <w:rPr>
          <w:rFonts w:ascii="Times New Roman" w:hAnsi="Times New Roman" w:cs="Times New Roman"/>
          <w:sz w:val="26"/>
          <w:szCs w:val="26"/>
        </w:rPr>
        <w:t xml:space="preserve"> </w:t>
      </w:r>
      <w:proofErr w:type="spellStart"/>
      <w:r w:rsidRPr="00BB68F5">
        <w:rPr>
          <w:rFonts w:ascii="Times New Roman" w:hAnsi="Times New Roman" w:cs="Times New Roman"/>
          <w:i/>
          <w:sz w:val="26"/>
          <w:szCs w:val="26"/>
        </w:rPr>
        <w:t>pisi</w:t>
      </w:r>
      <w:proofErr w:type="spellEnd"/>
      <w:r w:rsidRPr="00B05067">
        <w:rPr>
          <w:rFonts w:ascii="Times New Roman" w:hAnsi="Times New Roman" w:cs="Times New Roman"/>
          <w:sz w:val="26"/>
          <w:szCs w:val="26"/>
        </w:rPr>
        <w:t>) of pea (</w:t>
      </w:r>
      <w:proofErr w:type="spellStart"/>
      <w:r w:rsidRPr="00BB68F5">
        <w:rPr>
          <w:rFonts w:ascii="Times New Roman" w:hAnsi="Times New Roman" w:cs="Times New Roman"/>
          <w:i/>
          <w:sz w:val="26"/>
          <w:szCs w:val="26"/>
        </w:rPr>
        <w:t>Pisum</w:t>
      </w:r>
      <w:proofErr w:type="spellEnd"/>
      <w:r w:rsidRPr="00B05067">
        <w:rPr>
          <w:rFonts w:ascii="Times New Roman" w:hAnsi="Times New Roman" w:cs="Times New Roman"/>
          <w:sz w:val="26"/>
          <w:szCs w:val="26"/>
        </w:rPr>
        <w:t xml:space="preserve"> </w:t>
      </w:r>
      <w:proofErr w:type="spellStart"/>
      <w:r w:rsidRPr="00BB68F5">
        <w:rPr>
          <w:rFonts w:ascii="Times New Roman" w:hAnsi="Times New Roman" w:cs="Times New Roman"/>
          <w:i/>
          <w:sz w:val="26"/>
          <w:szCs w:val="26"/>
        </w:rPr>
        <w:t>sativum</w:t>
      </w:r>
      <w:proofErr w:type="spellEnd"/>
      <w:r w:rsidRPr="00B05067">
        <w:rPr>
          <w:rFonts w:ascii="Times New Roman" w:hAnsi="Times New Roman" w:cs="Times New Roman"/>
          <w:sz w:val="26"/>
          <w:szCs w:val="26"/>
        </w:rPr>
        <w:t xml:space="preserve">) by combined application of plant growth promoting. </w:t>
      </w:r>
      <w:proofErr w:type="spellStart"/>
      <w:r w:rsidRPr="00BB68F5">
        <w:rPr>
          <w:rFonts w:ascii="Times New Roman" w:hAnsi="Times New Roman" w:cs="Times New Roman"/>
          <w:i/>
          <w:sz w:val="26"/>
          <w:szCs w:val="26"/>
        </w:rPr>
        <w:t>Zeitschrit-planzenkrankheiten</w:t>
      </w:r>
      <w:proofErr w:type="spellEnd"/>
      <w:r w:rsidRPr="00BB68F5">
        <w:rPr>
          <w:rFonts w:ascii="Times New Roman" w:hAnsi="Times New Roman" w:cs="Times New Roman"/>
          <w:i/>
          <w:sz w:val="26"/>
          <w:szCs w:val="26"/>
        </w:rPr>
        <w:t xml:space="preserve"> und </w:t>
      </w:r>
      <w:proofErr w:type="spellStart"/>
      <w:r w:rsidRPr="00BB68F5">
        <w:rPr>
          <w:rFonts w:ascii="Times New Roman" w:hAnsi="Times New Roman" w:cs="Times New Roman"/>
          <w:i/>
          <w:sz w:val="26"/>
          <w:szCs w:val="26"/>
        </w:rPr>
        <w:t>planzenschutz</w:t>
      </w:r>
      <w:proofErr w:type="spellEnd"/>
      <w:r w:rsidRPr="00BB68F5">
        <w:rPr>
          <w:rFonts w:ascii="Times New Roman" w:hAnsi="Times New Roman" w:cs="Times New Roman"/>
          <w:i/>
          <w:sz w:val="26"/>
          <w:szCs w:val="26"/>
        </w:rPr>
        <w:t>,</w:t>
      </w:r>
      <w:r w:rsidRPr="00B05067">
        <w:rPr>
          <w:rFonts w:ascii="Times New Roman" w:hAnsi="Times New Roman" w:cs="Times New Roman"/>
          <w:sz w:val="26"/>
          <w:szCs w:val="26"/>
        </w:rPr>
        <w:t xml:space="preserve"> 107:59-66.</w:t>
      </w:r>
    </w:p>
    <w:p w:rsidR="008E782B" w:rsidRDefault="008E782B" w:rsidP="008E782B">
      <w:pPr>
        <w:spacing w:line="276" w:lineRule="auto"/>
        <w:ind w:left="720" w:hanging="720"/>
        <w:jc w:val="both"/>
        <w:rPr>
          <w:rFonts w:ascii="Times New Roman" w:hAnsi="Times New Roman" w:cs="Times New Roman"/>
          <w:sz w:val="26"/>
          <w:szCs w:val="26"/>
        </w:rPr>
      </w:pPr>
      <w:r w:rsidRPr="00076470">
        <w:rPr>
          <w:rFonts w:ascii="Times New Roman" w:hAnsi="Times New Roman" w:cs="Times New Roman"/>
          <w:sz w:val="26"/>
          <w:szCs w:val="26"/>
        </w:rPr>
        <w:t xml:space="preserve">Srivastava, S., Singh, P., </w:t>
      </w:r>
      <w:proofErr w:type="spellStart"/>
      <w:r w:rsidRPr="00076470">
        <w:rPr>
          <w:rFonts w:ascii="Times New Roman" w:hAnsi="Times New Roman" w:cs="Times New Roman"/>
          <w:sz w:val="26"/>
          <w:szCs w:val="26"/>
        </w:rPr>
        <w:t>Jha</w:t>
      </w:r>
      <w:proofErr w:type="spellEnd"/>
      <w:r w:rsidRPr="00076470">
        <w:rPr>
          <w:rFonts w:ascii="Times New Roman" w:hAnsi="Times New Roman" w:cs="Times New Roman"/>
          <w:sz w:val="26"/>
          <w:szCs w:val="26"/>
        </w:rPr>
        <w:t xml:space="preserve">, K. K., Mishra, G., Srivastava, S., </w:t>
      </w:r>
      <w:proofErr w:type="spellStart"/>
      <w:r w:rsidRPr="00076470">
        <w:rPr>
          <w:rFonts w:ascii="Times New Roman" w:hAnsi="Times New Roman" w:cs="Times New Roman"/>
          <w:sz w:val="26"/>
          <w:szCs w:val="26"/>
        </w:rPr>
        <w:t>Khosa</w:t>
      </w:r>
      <w:proofErr w:type="spellEnd"/>
      <w:r w:rsidRPr="00076470">
        <w:rPr>
          <w:rFonts w:ascii="Times New Roman" w:hAnsi="Times New Roman" w:cs="Times New Roman"/>
          <w:sz w:val="26"/>
          <w:szCs w:val="26"/>
        </w:rPr>
        <w:t xml:space="preserve">, R. L. (2011). Anthelmintic activity of aerial parts of </w:t>
      </w:r>
      <w:proofErr w:type="spellStart"/>
      <w:r w:rsidRPr="00A11439">
        <w:rPr>
          <w:rFonts w:ascii="Times New Roman" w:hAnsi="Times New Roman" w:cs="Times New Roman"/>
          <w:i/>
          <w:sz w:val="26"/>
          <w:szCs w:val="26"/>
        </w:rPr>
        <w:t>Costus</w:t>
      </w:r>
      <w:proofErr w:type="spellEnd"/>
      <w:r w:rsidRPr="00A11439">
        <w:rPr>
          <w:rFonts w:ascii="Times New Roman" w:hAnsi="Times New Roman" w:cs="Times New Roman"/>
          <w:i/>
          <w:sz w:val="26"/>
          <w:szCs w:val="26"/>
        </w:rPr>
        <w:t xml:space="preserve"> </w:t>
      </w:r>
      <w:proofErr w:type="spellStart"/>
      <w:r w:rsidRPr="00A11439">
        <w:rPr>
          <w:rFonts w:ascii="Times New Roman" w:hAnsi="Times New Roman" w:cs="Times New Roman"/>
          <w:i/>
          <w:sz w:val="26"/>
          <w:szCs w:val="26"/>
        </w:rPr>
        <w:t>speciosus</w:t>
      </w:r>
      <w:proofErr w:type="spellEnd"/>
      <w:r w:rsidRPr="00A11439">
        <w:rPr>
          <w:rFonts w:ascii="Times New Roman" w:hAnsi="Times New Roman" w:cs="Times New Roman"/>
          <w:i/>
          <w:sz w:val="26"/>
          <w:szCs w:val="26"/>
        </w:rPr>
        <w:t>. Internat</w:t>
      </w:r>
      <w:r>
        <w:rPr>
          <w:rFonts w:ascii="Times New Roman" w:hAnsi="Times New Roman" w:cs="Times New Roman"/>
          <w:i/>
          <w:sz w:val="26"/>
          <w:szCs w:val="26"/>
        </w:rPr>
        <w:t>ional Journal of Green Pharmacy,</w:t>
      </w:r>
      <w:r w:rsidRPr="00076470">
        <w:rPr>
          <w:rFonts w:ascii="Times New Roman" w:hAnsi="Times New Roman" w:cs="Times New Roman"/>
          <w:sz w:val="26"/>
          <w:szCs w:val="26"/>
        </w:rPr>
        <w:t xml:space="preserve"> 5: 325-328.</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Tabil</w:t>
      </w:r>
      <w:proofErr w:type="spellEnd"/>
      <w:r>
        <w:rPr>
          <w:rFonts w:ascii="Times New Roman" w:hAnsi="Times New Roman" w:cs="Times New Roman"/>
          <w:sz w:val="26"/>
          <w:szCs w:val="26"/>
        </w:rPr>
        <w:t xml:space="preserve"> M.</w:t>
      </w:r>
      <w:r w:rsidRPr="00B05067">
        <w:rPr>
          <w:rFonts w:ascii="Times New Roman" w:hAnsi="Times New Roman" w:cs="Times New Roman"/>
          <w:sz w:val="26"/>
          <w:szCs w:val="26"/>
        </w:rPr>
        <w:t xml:space="preserve"> (1995). </w:t>
      </w:r>
      <w:r w:rsidRPr="00BB68F5">
        <w:rPr>
          <w:rFonts w:ascii="Times New Roman" w:hAnsi="Times New Roman" w:cs="Times New Roman"/>
          <w:i/>
          <w:sz w:val="26"/>
          <w:szCs w:val="26"/>
        </w:rPr>
        <w:t xml:space="preserve">Studies on </w:t>
      </w:r>
      <w:proofErr w:type="spellStart"/>
      <w:r w:rsidRPr="00BB68F5">
        <w:rPr>
          <w:rFonts w:ascii="Times New Roman" w:hAnsi="Times New Roman" w:cs="Times New Roman"/>
          <w:i/>
          <w:sz w:val="26"/>
          <w:szCs w:val="26"/>
        </w:rPr>
        <w:t>nematicidal</w:t>
      </w:r>
      <w:proofErr w:type="spellEnd"/>
      <w:r w:rsidRPr="00BB68F5">
        <w:rPr>
          <w:rFonts w:ascii="Times New Roman" w:hAnsi="Times New Roman" w:cs="Times New Roman"/>
          <w:i/>
          <w:sz w:val="26"/>
          <w:szCs w:val="26"/>
        </w:rPr>
        <w:t xml:space="preserve"> potential of </w:t>
      </w:r>
      <w:proofErr w:type="spellStart"/>
      <w:r w:rsidRPr="00BB68F5">
        <w:rPr>
          <w:rFonts w:ascii="Times New Roman" w:hAnsi="Times New Roman" w:cs="Times New Roman"/>
          <w:i/>
          <w:sz w:val="26"/>
          <w:szCs w:val="26"/>
        </w:rPr>
        <w:t>Chenopodium</w:t>
      </w:r>
      <w:proofErr w:type="spellEnd"/>
      <w:r w:rsidRPr="00BB68F5">
        <w:rPr>
          <w:rFonts w:ascii="Times New Roman" w:hAnsi="Times New Roman" w:cs="Times New Roman"/>
          <w:i/>
          <w:sz w:val="26"/>
          <w:szCs w:val="26"/>
        </w:rPr>
        <w:t xml:space="preserve"> species on </w:t>
      </w:r>
      <w:proofErr w:type="spellStart"/>
      <w:r w:rsidRPr="00BB68F5">
        <w:rPr>
          <w:rFonts w:ascii="Times New Roman" w:hAnsi="Times New Roman" w:cs="Times New Roman"/>
          <w:i/>
          <w:sz w:val="26"/>
          <w:szCs w:val="26"/>
        </w:rPr>
        <w:t>Meloidogyne</w:t>
      </w:r>
      <w:proofErr w:type="spellEnd"/>
      <w:r w:rsidRPr="00BB68F5">
        <w:rPr>
          <w:rFonts w:ascii="Times New Roman" w:hAnsi="Times New Roman" w:cs="Times New Roman"/>
          <w:i/>
          <w:sz w:val="26"/>
          <w:szCs w:val="26"/>
        </w:rPr>
        <w:t xml:space="preserve"> incognita infecting tomato.</w:t>
      </w:r>
      <w:r w:rsidRPr="00B05067">
        <w:rPr>
          <w:rFonts w:ascii="Times New Roman" w:hAnsi="Times New Roman" w:cs="Times New Roman"/>
          <w:sz w:val="26"/>
          <w:szCs w:val="26"/>
        </w:rPr>
        <w:t xml:space="preserve"> M.Sc. Thesis, </w:t>
      </w:r>
      <w:proofErr w:type="spellStart"/>
      <w:r w:rsidRPr="00B05067">
        <w:rPr>
          <w:rFonts w:ascii="Times New Roman" w:hAnsi="Times New Roman" w:cs="Times New Roman"/>
          <w:sz w:val="26"/>
          <w:szCs w:val="26"/>
        </w:rPr>
        <w:t>Hisar</w:t>
      </w:r>
      <w:proofErr w:type="spellEnd"/>
      <w:r w:rsidRPr="00B05067">
        <w:rPr>
          <w:rFonts w:ascii="Times New Roman" w:hAnsi="Times New Roman" w:cs="Times New Roman"/>
          <w:sz w:val="26"/>
          <w:szCs w:val="26"/>
        </w:rPr>
        <w:t>; Haryana Agricultural University.</w:t>
      </w:r>
    </w:p>
    <w:p w:rsidR="008E782B" w:rsidRPr="00770E5D" w:rsidRDefault="008E782B" w:rsidP="008E782B">
      <w:pPr>
        <w:spacing w:line="276" w:lineRule="auto"/>
        <w:ind w:left="720" w:hanging="720"/>
        <w:jc w:val="both"/>
        <w:rPr>
          <w:rFonts w:ascii="Times New Roman" w:hAnsi="Times New Roman" w:cs="Times New Roman"/>
          <w:sz w:val="26"/>
          <w:szCs w:val="26"/>
        </w:rPr>
      </w:pPr>
      <w:proofErr w:type="spellStart"/>
      <w:r w:rsidRPr="00770E5D">
        <w:rPr>
          <w:rFonts w:ascii="Times New Roman" w:hAnsi="Times New Roman" w:cs="Times New Roman"/>
          <w:sz w:val="26"/>
          <w:szCs w:val="26"/>
        </w:rPr>
        <w:t>Thabit</w:t>
      </w:r>
      <w:proofErr w:type="spellEnd"/>
      <w:r w:rsidRPr="00770E5D">
        <w:rPr>
          <w:rFonts w:ascii="Times New Roman" w:hAnsi="Times New Roman" w:cs="Times New Roman"/>
          <w:sz w:val="26"/>
          <w:szCs w:val="26"/>
        </w:rPr>
        <w:t xml:space="preserve">, Z. A. (2018). Evaluation of some bioactive effect of phenolic compounds in </w:t>
      </w:r>
      <w:proofErr w:type="spellStart"/>
      <w:r w:rsidRPr="00694D0A">
        <w:rPr>
          <w:rFonts w:ascii="Times New Roman" w:hAnsi="Times New Roman" w:cs="Times New Roman"/>
          <w:i/>
          <w:sz w:val="26"/>
          <w:szCs w:val="26"/>
        </w:rPr>
        <w:t>Costus</w:t>
      </w:r>
      <w:proofErr w:type="spellEnd"/>
      <w:r w:rsidRPr="00694D0A">
        <w:rPr>
          <w:rFonts w:ascii="Times New Roman" w:hAnsi="Times New Roman" w:cs="Times New Roman"/>
          <w:i/>
          <w:sz w:val="26"/>
          <w:szCs w:val="26"/>
        </w:rPr>
        <w:t xml:space="preserve"> </w:t>
      </w:r>
      <w:proofErr w:type="spellStart"/>
      <w:r w:rsidRPr="00694D0A">
        <w:rPr>
          <w:rFonts w:ascii="Times New Roman" w:hAnsi="Times New Roman" w:cs="Times New Roman"/>
          <w:i/>
          <w:sz w:val="26"/>
          <w:szCs w:val="26"/>
        </w:rPr>
        <w:t>speciosus</w:t>
      </w:r>
      <w:proofErr w:type="spellEnd"/>
      <w:r w:rsidRPr="00770E5D">
        <w:rPr>
          <w:rFonts w:ascii="Times New Roman" w:hAnsi="Times New Roman" w:cs="Times New Roman"/>
          <w:sz w:val="26"/>
          <w:szCs w:val="26"/>
        </w:rPr>
        <w:t xml:space="preserve"> rhizome extract. </w:t>
      </w:r>
      <w:r w:rsidRPr="00EB6071">
        <w:rPr>
          <w:rFonts w:ascii="Times New Roman" w:hAnsi="Times New Roman" w:cs="Times New Roman"/>
          <w:i/>
          <w:sz w:val="26"/>
          <w:szCs w:val="26"/>
        </w:rPr>
        <w:t>Iraqi Jo</w:t>
      </w:r>
      <w:r>
        <w:rPr>
          <w:rFonts w:ascii="Times New Roman" w:hAnsi="Times New Roman" w:cs="Times New Roman"/>
          <w:i/>
          <w:sz w:val="26"/>
          <w:szCs w:val="26"/>
        </w:rPr>
        <w:t xml:space="preserve">urnal of Science, </w:t>
      </w:r>
      <w:r w:rsidRPr="00770E5D">
        <w:rPr>
          <w:rFonts w:ascii="Times New Roman" w:hAnsi="Times New Roman" w:cs="Times New Roman"/>
          <w:sz w:val="26"/>
          <w:szCs w:val="26"/>
        </w:rPr>
        <w:t>59(1A): 38-43.</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Pr>
          <w:rFonts w:ascii="Times New Roman" w:hAnsi="Times New Roman" w:cs="Times New Roman"/>
          <w:sz w:val="26"/>
          <w:szCs w:val="26"/>
        </w:rPr>
        <w:t>ThankGod</w:t>
      </w:r>
      <w:proofErr w:type="spellEnd"/>
      <w:r>
        <w:rPr>
          <w:rFonts w:ascii="Times New Roman" w:hAnsi="Times New Roman" w:cs="Times New Roman"/>
          <w:sz w:val="26"/>
          <w:szCs w:val="26"/>
        </w:rPr>
        <w:t xml:space="preserve">, N., </w:t>
      </w:r>
      <w:r w:rsidRPr="00B05067">
        <w:rPr>
          <w:rFonts w:ascii="Times New Roman" w:hAnsi="Times New Roman" w:cs="Times New Roman"/>
          <w:sz w:val="26"/>
          <w:szCs w:val="26"/>
        </w:rPr>
        <w:t xml:space="preserve">C. </w:t>
      </w:r>
      <w:r>
        <w:rPr>
          <w:rFonts w:ascii="Times New Roman" w:hAnsi="Times New Roman" w:cs="Times New Roman"/>
          <w:sz w:val="26"/>
          <w:szCs w:val="26"/>
        </w:rPr>
        <w:t xml:space="preserve">C. </w:t>
      </w:r>
      <w:proofErr w:type="spellStart"/>
      <w:r>
        <w:rPr>
          <w:rFonts w:ascii="Times New Roman" w:hAnsi="Times New Roman" w:cs="Times New Roman"/>
          <w:sz w:val="26"/>
          <w:szCs w:val="26"/>
        </w:rPr>
        <w:t>Monago</w:t>
      </w:r>
      <w:proofErr w:type="spellEnd"/>
      <w:r>
        <w:rPr>
          <w:rFonts w:ascii="Times New Roman" w:hAnsi="Times New Roman" w:cs="Times New Roman"/>
          <w:sz w:val="26"/>
          <w:szCs w:val="26"/>
        </w:rPr>
        <w:t xml:space="preserve">, and F. C. </w:t>
      </w:r>
      <w:proofErr w:type="spellStart"/>
      <w:r>
        <w:rPr>
          <w:rFonts w:ascii="Times New Roman" w:hAnsi="Times New Roman" w:cs="Times New Roman"/>
          <w:sz w:val="26"/>
          <w:szCs w:val="26"/>
        </w:rPr>
        <w:t>Anacletus</w:t>
      </w:r>
      <w:proofErr w:type="spellEnd"/>
      <w:r>
        <w:rPr>
          <w:rFonts w:ascii="Times New Roman" w:hAnsi="Times New Roman" w:cs="Times New Roman"/>
          <w:sz w:val="26"/>
          <w:szCs w:val="26"/>
        </w:rPr>
        <w:t>. (</w:t>
      </w:r>
      <w:r w:rsidRPr="00B05067">
        <w:rPr>
          <w:rFonts w:ascii="Times New Roman" w:hAnsi="Times New Roman" w:cs="Times New Roman"/>
          <w:sz w:val="26"/>
          <w:szCs w:val="26"/>
        </w:rPr>
        <w:t>2014</w:t>
      </w:r>
      <w:r>
        <w:rPr>
          <w:rFonts w:ascii="Times New Roman" w:hAnsi="Times New Roman" w:cs="Times New Roman"/>
          <w:sz w:val="26"/>
          <w:szCs w:val="26"/>
        </w:rPr>
        <w:t xml:space="preserve">). </w:t>
      </w:r>
      <w:r w:rsidRPr="00B05067">
        <w:rPr>
          <w:rFonts w:ascii="Times New Roman" w:hAnsi="Times New Roman" w:cs="Times New Roman"/>
          <w:sz w:val="26"/>
          <w:szCs w:val="26"/>
        </w:rPr>
        <w:t>“</w:t>
      </w:r>
      <w:proofErr w:type="spellStart"/>
      <w:r w:rsidRPr="00B05067">
        <w:rPr>
          <w:rFonts w:ascii="Times New Roman" w:hAnsi="Times New Roman" w:cs="Times New Roman"/>
          <w:sz w:val="26"/>
          <w:szCs w:val="26"/>
        </w:rPr>
        <w:t>Antihyperglycemic</w:t>
      </w:r>
      <w:proofErr w:type="spellEnd"/>
      <w:r w:rsidRPr="00B05067">
        <w:rPr>
          <w:rFonts w:ascii="Times New Roman" w:hAnsi="Times New Roman" w:cs="Times New Roman"/>
          <w:sz w:val="26"/>
          <w:szCs w:val="26"/>
        </w:rPr>
        <w:t xml:space="preserve"> activity of the aqueous extract of </w:t>
      </w:r>
      <w:proofErr w:type="spellStart"/>
      <w:r w:rsidRPr="00CF654E">
        <w:rPr>
          <w:rFonts w:ascii="Times New Roman" w:hAnsi="Times New Roman" w:cs="Times New Roman"/>
          <w:i/>
          <w:sz w:val="26"/>
          <w:szCs w:val="26"/>
        </w:rPr>
        <w:t>Costus</w:t>
      </w:r>
      <w:proofErr w:type="spellEnd"/>
      <w:r w:rsidRPr="00CF654E">
        <w:rPr>
          <w:rFonts w:ascii="Times New Roman" w:hAnsi="Times New Roman" w:cs="Times New Roman"/>
          <w:i/>
          <w:sz w:val="26"/>
          <w:szCs w:val="26"/>
        </w:rPr>
        <w:t xml:space="preserve"> </w:t>
      </w:r>
      <w:proofErr w:type="spellStart"/>
      <w:r w:rsidRPr="00CF654E">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stem alone and in combination with metformin,” </w:t>
      </w:r>
      <w:r w:rsidRPr="00CF654E">
        <w:rPr>
          <w:rFonts w:ascii="Times New Roman" w:hAnsi="Times New Roman" w:cs="Times New Roman"/>
          <w:i/>
          <w:sz w:val="26"/>
          <w:szCs w:val="26"/>
        </w:rPr>
        <w:t>European</w:t>
      </w:r>
      <w:r w:rsidRPr="00B05067">
        <w:rPr>
          <w:rFonts w:ascii="Times New Roman" w:hAnsi="Times New Roman" w:cs="Times New Roman"/>
          <w:sz w:val="26"/>
          <w:szCs w:val="26"/>
        </w:rPr>
        <w:t xml:space="preserve"> </w:t>
      </w:r>
      <w:r w:rsidRPr="00CF654E">
        <w:rPr>
          <w:rFonts w:ascii="Times New Roman" w:hAnsi="Times New Roman" w:cs="Times New Roman"/>
          <w:i/>
          <w:sz w:val="26"/>
          <w:szCs w:val="26"/>
        </w:rPr>
        <w:t>Journal of Biotechnology and Bioscience,</w:t>
      </w:r>
      <w:r>
        <w:rPr>
          <w:rFonts w:ascii="Times New Roman" w:hAnsi="Times New Roman" w:cs="Times New Roman"/>
          <w:sz w:val="26"/>
          <w:szCs w:val="26"/>
        </w:rPr>
        <w:t xml:space="preserve"> 1(5):</w:t>
      </w:r>
      <w:r w:rsidRPr="00B05067">
        <w:rPr>
          <w:rFonts w:ascii="Times New Roman" w:hAnsi="Times New Roman" w:cs="Times New Roman"/>
          <w:sz w:val="26"/>
          <w:szCs w:val="26"/>
        </w:rPr>
        <w:t xml:space="preserve"> 19–25. </w:t>
      </w:r>
    </w:p>
    <w:p w:rsidR="008E782B" w:rsidRDefault="008E782B" w:rsidP="008E782B">
      <w:pPr>
        <w:spacing w:line="276" w:lineRule="auto"/>
        <w:ind w:left="720" w:hanging="720"/>
        <w:jc w:val="both"/>
        <w:rPr>
          <w:rFonts w:ascii="Times New Roman" w:hAnsi="Times New Roman" w:cs="Times New Roman"/>
          <w:sz w:val="26"/>
          <w:szCs w:val="26"/>
        </w:rPr>
      </w:pPr>
      <w:r w:rsidRPr="00EC45C2">
        <w:rPr>
          <w:rFonts w:ascii="Times New Roman" w:hAnsi="Times New Roman" w:cs="Times New Roman"/>
          <w:sz w:val="26"/>
          <w:szCs w:val="26"/>
        </w:rPr>
        <w:t xml:space="preserve">Tomoko, N., Takashi, A., </w:t>
      </w:r>
      <w:proofErr w:type="spellStart"/>
      <w:proofErr w:type="gramStart"/>
      <w:r w:rsidRPr="00EC45C2">
        <w:rPr>
          <w:rFonts w:ascii="Times New Roman" w:hAnsi="Times New Roman" w:cs="Times New Roman"/>
          <w:sz w:val="26"/>
          <w:szCs w:val="26"/>
        </w:rPr>
        <w:t>Hiromu,T</w:t>
      </w:r>
      <w:proofErr w:type="spellEnd"/>
      <w:r w:rsidRPr="00EC45C2">
        <w:rPr>
          <w:rFonts w:ascii="Times New Roman" w:hAnsi="Times New Roman" w:cs="Times New Roman"/>
          <w:sz w:val="26"/>
          <w:szCs w:val="26"/>
        </w:rPr>
        <w:t>.</w:t>
      </w:r>
      <w:proofErr w:type="gramEnd"/>
      <w:r w:rsidRPr="00EC45C2">
        <w:rPr>
          <w:rFonts w:ascii="Times New Roman" w:hAnsi="Times New Roman" w:cs="Times New Roman"/>
          <w:sz w:val="26"/>
          <w:szCs w:val="26"/>
        </w:rPr>
        <w:t xml:space="preserve">, Yuka, I., Hiroko, M., </w:t>
      </w:r>
      <w:proofErr w:type="spellStart"/>
      <w:r w:rsidRPr="00EC45C2">
        <w:rPr>
          <w:rFonts w:ascii="Times New Roman" w:hAnsi="Times New Roman" w:cs="Times New Roman"/>
          <w:sz w:val="26"/>
          <w:szCs w:val="26"/>
        </w:rPr>
        <w:t>Munekazu</w:t>
      </w:r>
      <w:proofErr w:type="spellEnd"/>
      <w:r w:rsidRPr="00EC45C2">
        <w:rPr>
          <w:rFonts w:ascii="Times New Roman" w:hAnsi="Times New Roman" w:cs="Times New Roman"/>
          <w:sz w:val="26"/>
          <w:szCs w:val="26"/>
        </w:rPr>
        <w:t xml:space="preserve">, I., and W. </w:t>
      </w:r>
      <w:proofErr w:type="spellStart"/>
      <w:r w:rsidRPr="00EC45C2">
        <w:rPr>
          <w:rFonts w:ascii="Times New Roman" w:hAnsi="Times New Roman" w:cs="Times New Roman"/>
          <w:sz w:val="26"/>
          <w:szCs w:val="26"/>
        </w:rPr>
        <w:t>Kazuhito</w:t>
      </w:r>
      <w:proofErr w:type="spellEnd"/>
      <w:r w:rsidRPr="00EC45C2">
        <w:rPr>
          <w:rFonts w:ascii="Times New Roman" w:hAnsi="Times New Roman" w:cs="Times New Roman"/>
          <w:sz w:val="26"/>
          <w:szCs w:val="26"/>
        </w:rPr>
        <w:t xml:space="preserve">., </w:t>
      </w:r>
      <w:r>
        <w:rPr>
          <w:rFonts w:ascii="Times New Roman" w:hAnsi="Times New Roman" w:cs="Times New Roman"/>
          <w:sz w:val="26"/>
          <w:szCs w:val="26"/>
        </w:rPr>
        <w:t>(</w:t>
      </w:r>
      <w:r w:rsidRPr="00EC45C2">
        <w:rPr>
          <w:rFonts w:ascii="Times New Roman" w:hAnsi="Times New Roman" w:cs="Times New Roman"/>
          <w:sz w:val="26"/>
          <w:szCs w:val="26"/>
        </w:rPr>
        <w:t>2002</w:t>
      </w:r>
      <w:r>
        <w:rPr>
          <w:rFonts w:ascii="Times New Roman" w:hAnsi="Times New Roman" w:cs="Times New Roman"/>
          <w:sz w:val="26"/>
          <w:szCs w:val="26"/>
        </w:rPr>
        <w:t>)</w:t>
      </w:r>
      <w:r w:rsidRPr="00EC45C2">
        <w:rPr>
          <w:rFonts w:ascii="Times New Roman" w:hAnsi="Times New Roman" w:cs="Times New Roman"/>
          <w:sz w:val="26"/>
          <w:szCs w:val="26"/>
        </w:rPr>
        <w:t xml:space="preserve">. Antibacterial activity of extracts prepared from tropical and subtropical plants on methicillin-resistant Staphylococcus aureus. </w:t>
      </w:r>
      <w:r w:rsidRPr="00694D0A">
        <w:rPr>
          <w:rFonts w:ascii="Times New Roman" w:hAnsi="Times New Roman" w:cs="Times New Roman"/>
          <w:i/>
          <w:sz w:val="26"/>
          <w:szCs w:val="26"/>
        </w:rPr>
        <w:t>Journal of Health Science</w:t>
      </w:r>
      <w:r>
        <w:rPr>
          <w:rFonts w:ascii="Times New Roman" w:hAnsi="Times New Roman" w:cs="Times New Roman"/>
          <w:i/>
          <w:sz w:val="26"/>
          <w:szCs w:val="26"/>
        </w:rPr>
        <w:t>,</w:t>
      </w:r>
      <w:r w:rsidRPr="00EC45C2">
        <w:rPr>
          <w:rFonts w:ascii="Times New Roman" w:hAnsi="Times New Roman" w:cs="Times New Roman"/>
          <w:sz w:val="26"/>
          <w:szCs w:val="26"/>
        </w:rPr>
        <w:t xml:space="preserve"> 48: 273–276. </w:t>
      </w:r>
    </w:p>
    <w:p w:rsidR="008E782B" w:rsidRDefault="008E782B" w:rsidP="008E782B">
      <w:pPr>
        <w:pStyle w:val="Default"/>
        <w:spacing w:line="276" w:lineRule="auto"/>
        <w:ind w:left="720" w:hanging="720"/>
        <w:jc w:val="both"/>
        <w:rPr>
          <w:color w:val="auto"/>
          <w:sz w:val="26"/>
          <w:szCs w:val="26"/>
        </w:rPr>
      </w:pPr>
      <w:proofErr w:type="spellStart"/>
      <w:r w:rsidRPr="00DF6489">
        <w:rPr>
          <w:color w:val="auto"/>
          <w:sz w:val="26"/>
          <w:szCs w:val="26"/>
        </w:rPr>
        <w:t>Trease</w:t>
      </w:r>
      <w:proofErr w:type="spellEnd"/>
      <w:r w:rsidRPr="00DF6489">
        <w:rPr>
          <w:color w:val="auto"/>
          <w:sz w:val="26"/>
          <w:szCs w:val="26"/>
        </w:rPr>
        <w:t xml:space="preserve"> GE; Evans WC.</w:t>
      </w:r>
      <w:r>
        <w:rPr>
          <w:color w:val="auto"/>
          <w:sz w:val="26"/>
          <w:szCs w:val="26"/>
        </w:rPr>
        <w:t xml:space="preserve"> (</w:t>
      </w:r>
      <w:r w:rsidRPr="00DF6489">
        <w:rPr>
          <w:color w:val="auto"/>
          <w:sz w:val="26"/>
          <w:szCs w:val="26"/>
        </w:rPr>
        <w:t>1989</w:t>
      </w:r>
      <w:r>
        <w:rPr>
          <w:color w:val="auto"/>
          <w:sz w:val="26"/>
          <w:szCs w:val="26"/>
        </w:rPr>
        <w:t>).</w:t>
      </w:r>
      <w:r w:rsidRPr="00DF6489">
        <w:rPr>
          <w:color w:val="auto"/>
          <w:sz w:val="26"/>
          <w:szCs w:val="26"/>
        </w:rPr>
        <w:t xml:space="preserve"> </w:t>
      </w:r>
      <w:proofErr w:type="spellStart"/>
      <w:r w:rsidRPr="00A11439">
        <w:rPr>
          <w:i/>
          <w:color w:val="auto"/>
          <w:sz w:val="26"/>
          <w:szCs w:val="26"/>
        </w:rPr>
        <w:t>Pharmacognosy</w:t>
      </w:r>
      <w:proofErr w:type="spellEnd"/>
      <w:r w:rsidRPr="00DF6489">
        <w:rPr>
          <w:color w:val="auto"/>
          <w:sz w:val="26"/>
          <w:szCs w:val="26"/>
        </w:rPr>
        <w:t xml:space="preserve">, 13th edition. ELBS Oxford </w:t>
      </w:r>
      <w:r>
        <w:rPr>
          <w:color w:val="auto"/>
          <w:sz w:val="26"/>
          <w:szCs w:val="26"/>
        </w:rPr>
        <w:t>University Press, London, UK</w:t>
      </w:r>
      <w:r w:rsidRPr="00DF6489">
        <w:rPr>
          <w:color w:val="auto"/>
          <w:sz w:val="26"/>
          <w:szCs w:val="26"/>
        </w:rPr>
        <w:t>, 245-263.</w:t>
      </w:r>
    </w:p>
    <w:p w:rsidR="008E782B" w:rsidRPr="00B05067"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Ukpabi</w:t>
      </w:r>
      <w:proofErr w:type="spellEnd"/>
      <w:r>
        <w:rPr>
          <w:rFonts w:ascii="Times New Roman" w:hAnsi="Times New Roman" w:cs="Times New Roman"/>
          <w:sz w:val="26"/>
          <w:szCs w:val="26"/>
        </w:rPr>
        <w:t xml:space="preserve">, </w:t>
      </w:r>
      <w:r w:rsidRPr="00B05067">
        <w:rPr>
          <w:rFonts w:ascii="Times New Roman" w:hAnsi="Times New Roman" w:cs="Times New Roman"/>
          <w:sz w:val="26"/>
          <w:szCs w:val="26"/>
        </w:rPr>
        <w:t>C</w:t>
      </w:r>
      <w:r>
        <w:rPr>
          <w:rFonts w:ascii="Times New Roman" w:hAnsi="Times New Roman" w:cs="Times New Roman"/>
          <w:sz w:val="26"/>
          <w:szCs w:val="26"/>
        </w:rPr>
        <w:t>.</w:t>
      </w:r>
      <w:r w:rsidRPr="00B05067">
        <w:rPr>
          <w:rFonts w:ascii="Times New Roman" w:hAnsi="Times New Roman" w:cs="Times New Roman"/>
          <w:sz w:val="26"/>
          <w:szCs w:val="26"/>
        </w:rPr>
        <w:t>,</w:t>
      </w:r>
      <w:r>
        <w:rPr>
          <w:rFonts w:ascii="Times New Roman" w:hAnsi="Times New Roman" w:cs="Times New Roman"/>
          <w:sz w:val="26"/>
          <w:szCs w:val="26"/>
        </w:rPr>
        <w:t xml:space="preserve"> </w:t>
      </w:r>
      <w:r w:rsidRPr="00B05067">
        <w:rPr>
          <w:rFonts w:ascii="Times New Roman" w:hAnsi="Times New Roman" w:cs="Times New Roman"/>
          <w:sz w:val="26"/>
          <w:szCs w:val="26"/>
        </w:rPr>
        <w:t>N.</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Agbafor</w:t>
      </w:r>
      <w:proofErr w:type="spellEnd"/>
      <w:r w:rsidRPr="00B05067">
        <w:rPr>
          <w:rFonts w:ascii="Times New Roman" w:hAnsi="Times New Roman" w:cs="Times New Roman"/>
          <w:sz w:val="26"/>
          <w:szCs w:val="26"/>
        </w:rPr>
        <w:t>,</w:t>
      </w:r>
      <w:r>
        <w:rPr>
          <w:rFonts w:ascii="Times New Roman" w:hAnsi="Times New Roman" w:cs="Times New Roman"/>
          <w:sz w:val="26"/>
          <w:szCs w:val="26"/>
        </w:rPr>
        <w:t xml:space="preserve"> </w:t>
      </w:r>
      <w:r w:rsidRPr="00B05067">
        <w:rPr>
          <w:rFonts w:ascii="Times New Roman" w:hAnsi="Times New Roman" w:cs="Times New Roman"/>
          <w:sz w:val="26"/>
          <w:szCs w:val="26"/>
        </w:rPr>
        <w:t>K.</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Ndukwe</w:t>
      </w:r>
      <w:proofErr w:type="spellEnd"/>
      <w:r>
        <w:rPr>
          <w:rFonts w:ascii="Times New Roman" w:hAnsi="Times New Roman" w:cs="Times New Roman"/>
          <w:sz w:val="26"/>
          <w:szCs w:val="26"/>
        </w:rPr>
        <w:t xml:space="preserve"> </w:t>
      </w:r>
      <w:r w:rsidRPr="00B05067">
        <w:rPr>
          <w:rFonts w:ascii="Times New Roman" w:hAnsi="Times New Roman" w:cs="Times New Roman"/>
          <w:sz w:val="26"/>
          <w:szCs w:val="26"/>
        </w:rPr>
        <w:t>and</w:t>
      </w:r>
      <w:r>
        <w:rPr>
          <w:rFonts w:ascii="Times New Roman" w:hAnsi="Times New Roman" w:cs="Times New Roman"/>
          <w:sz w:val="26"/>
          <w:szCs w:val="26"/>
        </w:rPr>
        <w:t xml:space="preserve"> </w:t>
      </w:r>
      <w:proofErr w:type="spellStart"/>
      <w:r w:rsidRPr="00B05067">
        <w:rPr>
          <w:rFonts w:ascii="Times New Roman" w:hAnsi="Times New Roman" w:cs="Times New Roman"/>
          <w:sz w:val="26"/>
          <w:szCs w:val="26"/>
        </w:rPr>
        <w:t>Agwu</w:t>
      </w:r>
      <w:proofErr w:type="spellEnd"/>
      <w:r>
        <w:rPr>
          <w:rFonts w:ascii="Times New Roman" w:hAnsi="Times New Roman" w:cs="Times New Roman"/>
          <w:sz w:val="26"/>
          <w:szCs w:val="26"/>
        </w:rPr>
        <w:t xml:space="preserve"> A. (2012). </w:t>
      </w:r>
      <w:r w:rsidRPr="00B05067">
        <w:rPr>
          <w:rFonts w:ascii="Times New Roman" w:hAnsi="Times New Roman" w:cs="Times New Roman"/>
          <w:sz w:val="26"/>
          <w:szCs w:val="26"/>
        </w:rPr>
        <w:t>Phytochemical</w:t>
      </w:r>
      <w:r>
        <w:rPr>
          <w:rFonts w:ascii="Times New Roman" w:hAnsi="Times New Roman" w:cs="Times New Roman"/>
          <w:sz w:val="26"/>
          <w:szCs w:val="26"/>
        </w:rPr>
        <w:t xml:space="preserve"> </w:t>
      </w:r>
      <w:r w:rsidRPr="00B05067">
        <w:rPr>
          <w:rFonts w:ascii="Times New Roman" w:hAnsi="Times New Roman" w:cs="Times New Roman"/>
          <w:sz w:val="26"/>
          <w:szCs w:val="26"/>
        </w:rPr>
        <w:t>composition</w:t>
      </w:r>
      <w:r>
        <w:rPr>
          <w:rFonts w:ascii="Times New Roman" w:hAnsi="Times New Roman" w:cs="Times New Roman"/>
          <w:sz w:val="26"/>
          <w:szCs w:val="26"/>
        </w:rPr>
        <w:t xml:space="preserve"> </w:t>
      </w:r>
      <w:r w:rsidRPr="00B05067">
        <w:rPr>
          <w:rFonts w:ascii="Times New Roman" w:hAnsi="Times New Roman" w:cs="Times New Roman"/>
          <w:sz w:val="26"/>
          <w:szCs w:val="26"/>
        </w:rPr>
        <w:t xml:space="preserve">of </w:t>
      </w:r>
      <w:proofErr w:type="spellStart"/>
      <w:r w:rsidRPr="009D26AA">
        <w:rPr>
          <w:rFonts w:ascii="Times New Roman" w:hAnsi="Times New Roman" w:cs="Times New Roman"/>
          <w:i/>
          <w:sz w:val="26"/>
          <w:szCs w:val="26"/>
        </w:rPr>
        <w:t>Costus</w:t>
      </w:r>
      <w:proofErr w:type="spellEnd"/>
      <w:r w:rsidRPr="009D26AA">
        <w:rPr>
          <w:rFonts w:ascii="Times New Roman" w:hAnsi="Times New Roman" w:cs="Times New Roman"/>
          <w:i/>
          <w:sz w:val="26"/>
          <w:szCs w:val="26"/>
        </w:rPr>
        <w:t xml:space="preserve"> </w:t>
      </w:r>
      <w:proofErr w:type="spellStart"/>
      <w:r w:rsidRPr="009D26AA">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extract and its alleviation of carbon tetrachloride–Induced hepatic oxidative stress and toxicity</w:t>
      </w:r>
      <w:r w:rsidRPr="009D26AA">
        <w:rPr>
          <w:rFonts w:ascii="Times New Roman" w:hAnsi="Times New Roman" w:cs="Times New Roman"/>
          <w:i/>
          <w:sz w:val="26"/>
          <w:szCs w:val="26"/>
        </w:rPr>
        <w:t>,” International Journal of Modern Botany</w:t>
      </w:r>
      <w:r w:rsidRPr="00B05067">
        <w:rPr>
          <w:rFonts w:ascii="Times New Roman" w:hAnsi="Times New Roman" w:cs="Times New Roman"/>
          <w:sz w:val="26"/>
          <w:szCs w:val="26"/>
        </w:rPr>
        <w:t xml:space="preserve">, </w:t>
      </w:r>
      <w:r>
        <w:rPr>
          <w:rFonts w:ascii="Times New Roman" w:hAnsi="Times New Roman" w:cs="Times New Roman"/>
          <w:sz w:val="26"/>
          <w:szCs w:val="26"/>
        </w:rPr>
        <w:t>2(5): 120–126.</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B05067">
        <w:rPr>
          <w:rFonts w:ascii="Times New Roman" w:hAnsi="Times New Roman" w:cs="Times New Roman"/>
          <w:sz w:val="26"/>
          <w:szCs w:val="26"/>
        </w:rPr>
        <w:t>Uwah</w:t>
      </w:r>
      <w:proofErr w:type="spellEnd"/>
      <w:r w:rsidRPr="00B05067">
        <w:rPr>
          <w:rFonts w:ascii="Times New Roman" w:hAnsi="Times New Roman" w:cs="Times New Roman"/>
          <w:sz w:val="26"/>
          <w:szCs w:val="26"/>
        </w:rPr>
        <w:t xml:space="preserve">, </w:t>
      </w:r>
      <w:r>
        <w:rPr>
          <w:rFonts w:ascii="Times New Roman" w:hAnsi="Times New Roman" w:cs="Times New Roman"/>
          <w:sz w:val="26"/>
          <w:szCs w:val="26"/>
        </w:rPr>
        <w:t xml:space="preserve">A., </w:t>
      </w:r>
      <w:r w:rsidRPr="00B05067">
        <w:rPr>
          <w:rFonts w:ascii="Times New Roman" w:hAnsi="Times New Roman" w:cs="Times New Roman"/>
          <w:sz w:val="26"/>
          <w:szCs w:val="26"/>
        </w:rPr>
        <w:t xml:space="preserve">E.G. </w:t>
      </w:r>
      <w:proofErr w:type="spellStart"/>
      <w:r w:rsidRPr="00B05067">
        <w:rPr>
          <w:rFonts w:ascii="Times New Roman" w:hAnsi="Times New Roman" w:cs="Times New Roman"/>
          <w:sz w:val="26"/>
          <w:szCs w:val="26"/>
        </w:rPr>
        <w:t>E</w:t>
      </w:r>
      <w:r w:rsidR="00EA600F">
        <w:rPr>
          <w:rFonts w:ascii="Times New Roman" w:hAnsi="Times New Roman" w:cs="Times New Roman"/>
          <w:sz w:val="26"/>
          <w:szCs w:val="26"/>
        </w:rPr>
        <w:t>k</w:t>
      </w:r>
      <w:r w:rsidRPr="00B05067">
        <w:rPr>
          <w:rFonts w:ascii="Times New Roman" w:hAnsi="Times New Roman" w:cs="Times New Roman"/>
          <w:sz w:val="26"/>
          <w:szCs w:val="26"/>
        </w:rPr>
        <w:t>were</w:t>
      </w:r>
      <w:proofErr w:type="spellEnd"/>
      <w:r w:rsidRPr="00B05067">
        <w:rPr>
          <w:rFonts w:ascii="Times New Roman" w:hAnsi="Times New Roman" w:cs="Times New Roman"/>
          <w:sz w:val="26"/>
          <w:szCs w:val="26"/>
        </w:rPr>
        <w:t xml:space="preserve">, and J. I. </w:t>
      </w:r>
      <w:proofErr w:type="spellStart"/>
      <w:r w:rsidRPr="00B05067">
        <w:rPr>
          <w:rFonts w:ascii="Times New Roman" w:hAnsi="Times New Roman" w:cs="Times New Roman"/>
          <w:sz w:val="26"/>
          <w:szCs w:val="26"/>
        </w:rPr>
        <w:t>Ndem</w:t>
      </w:r>
      <w:proofErr w:type="spellEnd"/>
      <w:r>
        <w:rPr>
          <w:rFonts w:ascii="Times New Roman" w:hAnsi="Times New Roman" w:cs="Times New Roman"/>
          <w:sz w:val="26"/>
          <w:szCs w:val="26"/>
        </w:rPr>
        <w:t xml:space="preserve"> (2015). </w:t>
      </w:r>
      <w:r w:rsidRPr="00B05067">
        <w:rPr>
          <w:rFonts w:ascii="Times New Roman" w:hAnsi="Times New Roman" w:cs="Times New Roman"/>
          <w:sz w:val="26"/>
          <w:szCs w:val="26"/>
        </w:rPr>
        <w:t xml:space="preserve">“Hypoglycemic and </w:t>
      </w:r>
      <w:proofErr w:type="spellStart"/>
      <w:r w:rsidRPr="00B05067">
        <w:rPr>
          <w:rFonts w:ascii="Times New Roman" w:hAnsi="Times New Roman" w:cs="Times New Roman"/>
          <w:sz w:val="26"/>
          <w:szCs w:val="26"/>
        </w:rPr>
        <w:t>haematologic</w:t>
      </w:r>
      <w:proofErr w:type="spellEnd"/>
      <w:r w:rsidRPr="00B05067">
        <w:rPr>
          <w:rFonts w:ascii="Times New Roman" w:hAnsi="Times New Roman" w:cs="Times New Roman"/>
          <w:sz w:val="26"/>
          <w:szCs w:val="26"/>
        </w:rPr>
        <w:t xml:space="preserve"> eﬀects of crude stem juice of </w:t>
      </w:r>
      <w:proofErr w:type="spellStart"/>
      <w:r w:rsidRPr="00EA600F">
        <w:rPr>
          <w:rFonts w:ascii="Times New Roman" w:hAnsi="Times New Roman" w:cs="Times New Roman"/>
          <w:i/>
          <w:sz w:val="26"/>
          <w:szCs w:val="26"/>
        </w:rPr>
        <w:t>Costus</w:t>
      </w:r>
      <w:proofErr w:type="spellEnd"/>
      <w:r w:rsidRPr="00EA600F">
        <w:rPr>
          <w:rFonts w:ascii="Times New Roman" w:hAnsi="Times New Roman" w:cs="Times New Roman"/>
          <w:i/>
          <w:sz w:val="26"/>
          <w:szCs w:val="26"/>
        </w:rPr>
        <w:t xml:space="preserve"> </w:t>
      </w:r>
      <w:proofErr w:type="spellStart"/>
      <w:r w:rsidRPr="00EA600F">
        <w:rPr>
          <w:rFonts w:ascii="Times New Roman" w:hAnsi="Times New Roman" w:cs="Times New Roman"/>
          <w:i/>
          <w:sz w:val="26"/>
          <w:szCs w:val="26"/>
        </w:rPr>
        <w:t>afer</w:t>
      </w:r>
      <w:proofErr w:type="spellEnd"/>
      <w:r w:rsidRPr="00B05067">
        <w:rPr>
          <w:rFonts w:ascii="Times New Roman" w:hAnsi="Times New Roman" w:cs="Times New Roman"/>
          <w:sz w:val="26"/>
          <w:szCs w:val="26"/>
        </w:rPr>
        <w:t xml:space="preserve"> on </w:t>
      </w:r>
      <w:proofErr w:type="spellStart"/>
      <w:r w:rsidRPr="00B05067">
        <w:rPr>
          <w:rFonts w:ascii="Times New Roman" w:hAnsi="Times New Roman" w:cs="Times New Roman"/>
          <w:sz w:val="26"/>
          <w:szCs w:val="26"/>
        </w:rPr>
        <w:t>alloxan</w:t>
      </w:r>
      <w:proofErr w:type="spellEnd"/>
      <w:r w:rsidR="00EA600F">
        <w:rPr>
          <w:rFonts w:ascii="Times New Roman" w:hAnsi="Times New Roman" w:cs="Times New Roman"/>
          <w:sz w:val="26"/>
          <w:szCs w:val="26"/>
        </w:rPr>
        <w:t xml:space="preserve"> </w:t>
      </w:r>
      <w:r w:rsidRPr="00B05067">
        <w:rPr>
          <w:rFonts w:ascii="Times New Roman" w:hAnsi="Times New Roman" w:cs="Times New Roman"/>
          <w:sz w:val="26"/>
          <w:szCs w:val="26"/>
        </w:rPr>
        <w:t xml:space="preserve">induced diabetic </w:t>
      </w:r>
      <w:proofErr w:type="spellStart"/>
      <w:r w:rsidRPr="00B05067">
        <w:rPr>
          <w:rFonts w:ascii="Times New Roman" w:hAnsi="Times New Roman" w:cs="Times New Roman"/>
          <w:sz w:val="26"/>
          <w:szCs w:val="26"/>
        </w:rPr>
        <w:t>wistar</w:t>
      </w:r>
      <w:proofErr w:type="spellEnd"/>
      <w:r w:rsidRPr="00B05067">
        <w:rPr>
          <w:rFonts w:ascii="Times New Roman" w:hAnsi="Times New Roman" w:cs="Times New Roman"/>
          <w:sz w:val="26"/>
          <w:szCs w:val="26"/>
        </w:rPr>
        <w:t xml:space="preserve"> rats,” </w:t>
      </w:r>
      <w:r w:rsidRPr="00482124">
        <w:rPr>
          <w:rFonts w:ascii="Times New Roman" w:hAnsi="Times New Roman" w:cs="Times New Roman"/>
          <w:i/>
          <w:sz w:val="26"/>
          <w:szCs w:val="26"/>
        </w:rPr>
        <w:t xml:space="preserve">American Journal of </w:t>
      </w:r>
      <w:proofErr w:type="spellStart"/>
      <w:r w:rsidRPr="00482124">
        <w:rPr>
          <w:rFonts w:ascii="Times New Roman" w:hAnsi="Times New Roman" w:cs="Times New Roman"/>
          <w:i/>
          <w:sz w:val="26"/>
          <w:szCs w:val="26"/>
        </w:rPr>
        <w:t>Ethnomedicine</w:t>
      </w:r>
      <w:proofErr w:type="spellEnd"/>
      <w:r>
        <w:rPr>
          <w:rFonts w:ascii="Times New Roman" w:hAnsi="Times New Roman" w:cs="Times New Roman"/>
          <w:sz w:val="26"/>
          <w:szCs w:val="26"/>
        </w:rPr>
        <w:t xml:space="preserve">, 2(4): 2348–9502. </w:t>
      </w:r>
    </w:p>
    <w:p w:rsidR="008E782B" w:rsidRPr="00B05067" w:rsidRDefault="008E782B" w:rsidP="008E782B">
      <w:pPr>
        <w:spacing w:line="276" w:lineRule="auto"/>
        <w:ind w:left="720" w:hanging="720"/>
        <w:jc w:val="both"/>
        <w:rPr>
          <w:rFonts w:ascii="Times New Roman" w:hAnsi="Times New Roman" w:cs="Times New Roman"/>
          <w:sz w:val="26"/>
          <w:szCs w:val="26"/>
        </w:rPr>
      </w:pPr>
      <w:r w:rsidRPr="00B05067">
        <w:rPr>
          <w:rFonts w:ascii="Times New Roman" w:hAnsi="Times New Roman" w:cs="Times New Roman"/>
          <w:sz w:val="26"/>
          <w:szCs w:val="26"/>
        </w:rPr>
        <w:t>Wedge D</w:t>
      </w:r>
      <w:r>
        <w:rPr>
          <w:rFonts w:ascii="Times New Roman" w:hAnsi="Times New Roman" w:cs="Times New Roman"/>
          <w:sz w:val="26"/>
          <w:szCs w:val="26"/>
        </w:rPr>
        <w:t>.</w:t>
      </w:r>
      <w:r w:rsidRPr="00B05067">
        <w:rPr>
          <w:rFonts w:ascii="Times New Roman" w:hAnsi="Times New Roman" w:cs="Times New Roman"/>
          <w:sz w:val="26"/>
          <w:szCs w:val="26"/>
        </w:rPr>
        <w:t>, Galindo J</w:t>
      </w:r>
      <w:r>
        <w:rPr>
          <w:rFonts w:ascii="Times New Roman" w:hAnsi="Times New Roman" w:cs="Times New Roman"/>
          <w:sz w:val="26"/>
          <w:szCs w:val="26"/>
        </w:rPr>
        <w:t>.</w:t>
      </w:r>
      <w:r w:rsidRPr="00B05067">
        <w:rPr>
          <w:rFonts w:ascii="Times New Roman" w:hAnsi="Times New Roman" w:cs="Times New Roman"/>
          <w:sz w:val="26"/>
          <w:szCs w:val="26"/>
        </w:rPr>
        <w:t>, Macias F</w:t>
      </w:r>
      <w:r>
        <w:rPr>
          <w:rFonts w:ascii="Times New Roman" w:hAnsi="Times New Roman" w:cs="Times New Roman"/>
          <w:sz w:val="26"/>
          <w:szCs w:val="26"/>
        </w:rPr>
        <w:t>.</w:t>
      </w:r>
      <w:r w:rsidRPr="00B05067">
        <w:rPr>
          <w:rFonts w:ascii="Times New Roman" w:hAnsi="Times New Roman" w:cs="Times New Roman"/>
          <w:sz w:val="26"/>
          <w:szCs w:val="26"/>
        </w:rPr>
        <w:t xml:space="preserve"> (2000). Fungicidal activity of natural and synthetic </w:t>
      </w:r>
      <w:proofErr w:type="spellStart"/>
      <w:r w:rsidRPr="00B05067">
        <w:rPr>
          <w:rFonts w:ascii="Times New Roman" w:hAnsi="Times New Roman" w:cs="Times New Roman"/>
          <w:sz w:val="26"/>
          <w:szCs w:val="26"/>
        </w:rPr>
        <w:t>sesquiterpene</w:t>
      </w:r>
      <w:proofErr w:type="spellEnd"/>
      <w:r w:rsidRPr="00B05067">
        <w:rPr>
          <w:rFonts w:ascii="Times New Roman" w:hAnsi="Times New Roman" w:cs="Times New Roman"/>
          <w:sz w:val="26"/>
          <w:szCs w:val="26"/>
        </w:rPr>
        <w:t xml:space="preserve"> lactone analogs. </w:t>
      </w:r>
      <w:proofErr w:type="spellStart"/>
      <w:r w:rsidRPr="00BB68F5">
        <w:rPr>
          <w:rFonts w:ascii="Times New Roman" w:hAnsi="Times New Roman" w:cs="Times New Roman"/>
          <w:i/>
          <w:sz w:val="26"/>
          <w:szCs w:val="26"/>
        </w:rPr>
        <w:t>Phytochem</w:t>
      </w:r>
      <w:proofErr w:type="spellEnd"/>
      <w:r w:rsidRPr="00B05067">
        <w:rPr>
          <w:rFonts w:ascii="Times New Roman" w:hAnsi="Times New Roman" w:cs="Times New Roman"/>
          <w:sz w:val="26"/>
          <w:szCs w:val="26"/>
        </w:rPr>
        <w:t>.</w:t>
      </w:r>
      <w:r>
        <w:rPr>
          <w:rFonts w:ascii="Times New Roman" w:hAnsi="Times New Roman" w:cs="Times New Roman"/>
          <w:sz w:val="26"/>
          <w:szCs w:val="26"/>
        </w:rPr>
        <w:t>,</w:t>
      </w:r>
      <w:r w:rsidRPr="00B05067">
        <w:rPr>
          <w:rFonts w:ascii="Times New Roman" w:hAnsi="Times New Roman" w:cs="Times New Roman"/>
          <w:sz w:val="26"/>
          <w:szCs w:val="26"/>
        </w:rPr>
        <w:t xml:space="preserve"> 53:747-757.</w:t>
      </w:r>
    </w:p>
    <w:p w:rsidR="008E782B" w:rsidRDefault="008E782B" w:rsidP="008E782B">
      <w:pPr>
        <w:spacing w:line="276" w:lineRule="auto"/>
        <w:ind w:left="720" w:hanging="720"/>
        <w:jc w:val="both"/>
        <w:rPr>
          <w:rFonts w:ascii="Times New Roman" w:hAnsi="Times New Roman" w:cs="Times New Roman"/>
          <w:sz w:val="26"/>
          <w:szCs w:val="26"/>
        </w:rPr>
      </w:pPr>
      <w:proofErr w:type="spellStart"/>
      <w:r w:rsidRPr="00F75D83">
        <w:rPr>
          <w:rFonts w:ascii="Times New Roman" w:hAnsi="Times New Roman" w:cs="Times New Roman"/>
          <w:sz w:val="26"/>
          <w:szCs w:val="26"/>
        </w:rPr>
        <w:t>Zitter</w:t>
      </w:r>
      <w:proofErr w:type="spellEnd"/>
      <w:r w:rsidRPr="00F75D83">
        <w:rPr>
          <w:rFonts w:ascii="Times New Roman" w:hAnsi="Times New Roman" w:cs="Times New Roman"/>
          <w:sz w:val="26"/>
          <w:szCs w:val="26"/>
        </w:rPr>
        <w:t xml:space="preserve">, T. A., </w:t>
      </w:r>
      <w:proofErr w:type="spellStart"/>
      <w:r w:rsidRPr="00F75D83">
        <w:rPr>
          <w:rFonts w:ascii="Times New Roman" w:hAnsi="Times New Roman" w:cs="Times New Roman"/>
          <w:sz w:val="26"/>
          <w:szCs w:val="26"/>
        </w:rPr>
        <w:t>Drennan</w:t>
      </w:r>
      <w:proofErr w:type="spellEnd"/>
      <w:r w:rsidRPr="00F75D83">
        <w:rPr>
          <w:rFonts w:ascii="Times New Roman" w:hAnsi="Times New Roman" w:cs="Times New Roman"/>
          <w:sz w:val="26"/>
          <w:szCs w:val="26"/>
        </w:rPr>
        <w:t xml:space="preserve">, J. L., </w:t>
      </w:r>
      <w:proofErr w:type="spellStart"/>
      <w:r w:rsidRPr="00F75D83">
        <w:rPr>
          <w:rFonts w:ascii="Times New Roman" w:hAnsi="Times New Roman" w:cs="Times New Roman"/>
          <w:sz w:val="26"/>
          <w:szCs w:val="26"/>
        </w:rPr>
        <w:t>Mu</w:t>
      </w:r>
      <w:r>
        <w:rPr>
          <w:rFonts w:ascii="Times New Roman" w:hAnsi="Times New Roman" w:cs="Times New Roman"/>
          <w:sz w:val="26"/>
          <w:szCs w:val="26"/>
        </w:rPr>
        <w:t>tschler</w:t>
      </w:r>
      <w:proofErr w:type="spellEnd"/>
      <w:r>
        <w:rPr>
          <w:rFonts w:ascii="Times New Roman" w:hAnsi="Times New Roman" w:cs="Times New Roman"/>
          <w:sz w:val="26"/>
          <w:szCs w:val="26"/>
        </w:rPr>
        <w:t>, M. A., and M. J. Kim. (</w:t>
      </w:r>
      <w:r w:rsidRPr="00F75D83">
        <w:rPr>
          <w:rFonts w:ascii="Times New Roman" w:hAnsi="Times New Roman" w:cs="Times New Roman"/>
          <w:sz w:val="26"/>
          <w:szCs w:val="26"/>
        </w:rPr>
        <w:t>2005</w:t>
      </w:r>
      <w:r>
        <w:rPr>
          <w:rFonts w:ascii="Times New Roman" w:hAnsi="Times New Roman" w:cs="Times New Roman"/>
          <w:sz w:val="26"/>
          <w:szCs w:val="26"/>
        </w:rPr>
        <w:t>)</w:t>
      </w:r>
      <w:r w:rsidRPr="00F75D83">
        <w:rPr>
          <w:rFonts w:ascii="Times New Roman" w:hAnsi="Times New Roman" w:cs="Times New Roman"/>
          <w:sz w:val="26"/>
          <w:szCs w:val="26"/>
        </w:rPr>
        <w:t xml:space="preserve">. </w:t>
      </w:r>
      <w:r w:rsidRPr="00694D0A">
        <w:rPr>
          <w:rFonts w:ascii="Times New Roman" w:hAnsi="Times New Roman" w:cs="Times New Roman"/>
          <w:i/>
          <w:sz w:val="26"/>
          <w:szCs w:val="26"/>
        </w:rPr>
        <w:t>Control of early blight of tomato with genetic resistance and conventional and biological sprays.</w:t>
      </w:r>
      <w:r w:rsidRPr="00F75D83">
        <w:rPr>
          <w:rFonts w:ascii="Times New Roman" w:hAnsi="Times New Roman" w:cs="Times New Roman"/>
          <w:sz w:val="26"/>
          <w:szCs w:val="26"/>
        </w:rPr>
        <w:t xml:space="preserve"> </w:t>
      </w:r>
      <w:r w:rsidRPr="00EA600F">
        <w:rPr>
          <w:rFonts w:ascii="Times New Roman" w:hAnsi="Times New Roman" w:cs="Times New Roman"/>
          <w:i/>
          <w:sz w:val="26"/>
          <w:szCs w:val="26"/>
        </w:rPr>
        <w:t xml:space="preserve">ISHS </w:t>
      </w:r>
      <w:proofErr w:type="spellStart"/>
      <w:r w:rsidRPr="00EA600F">
        <w:rPr>
          <w:rFonts w:ascii="Times New Roman" w:hAnsi="Times New Roman" w:cs="Times New Roman"/>
          <w:i/>
          <w:sz w:val="26"/>
          <w:szCs w:val="26"/>
        </w:rPr>
        <w:t>Acta</w:t>
      </w:r>
      <w:proofErr w:type="spellEnd"/>
      <w:r w:rsidRPr="00EA600F">
        <w:rPr>
          <w:rFonts w:ascii="Times New Roman" w:hAnsi="Times New Roman" w:cs="Times New Roman"/>
          <w:i/>
          <w:sz w:val="26"/>
          <w:szCs w:val="26"/>
        </w:rPr>
        <w:t xml:space="preserve"> </w:t>
      </w:r>
      <w:proofErr w:type="spellStart"/>
      <w:r w:rsidRPr="00EA600F">
        <w:rPr>
          <w:rFonts w:ascii="Times New Roman" w:hAnsi="Times New Roman" w:cs="Times New Roman"/>
          <w:i/>
          <w:sz w:val="26"/>
          <w:szCs w:val="26"/>
        </w:rPr>
        <w:t>Horticulturae</w:t>
      </w:r>
      <w:proofErr w:type="spellEnd"/>
      <w:r w:rsidR="00EA600F">
        <w:rPr>
          <w:rFonts w:ascii="Times New Roman" w:hAnsi="Times New Roman" w:cs="Times New Roman"/>
          <w:i/>
          <w:sz w:val="26"/>
          <w:szCs w:val="26"/>
        </w:rPr>
        <w:t>,</w:t>
      </w:r>
      <w:r w:rsidRPr="00F75D83">
        <w:rPr>
          <w:rFonts w:ascii="Times New Roman" w:hAnsi="Times New Roman" w:cs="Times New Roman"/>
          <w:sz w:val="26"/>
          <w:szCs w:val="26"/>
        </w:rPr>
        <w:t xml:space="preserve"> 695: I </w:t>
      </w:r>
    </w:p>
    <w:sectPr w:rsidR="008E782B" w:rsidSect="001E741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96E29"/>
    <w:multiLevelType w:val="hybridMultilevel"/>
    <w:tmpl w:val="C846D9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69"/>
    <w:rsid w:val="00001060"/>
    <w:rsid w:val="000023DD"/>
    <w:rsid w:val="00002FEF"/>
    <w:rsid w:val="00004BB2"/>
    <w:rsid w:val="00006475"/>
    <w:rsid w:val="0001019E"/>
    <w:rsid w:val="0001071B"/>
    <w:rsid w:val="0001338B"/>
    <w:rsid w:val="00016F7C"/>
    <w:rsid w:val="00076470"/>
    <w:rsid w:val="00082F84"/>
    <w:rsid w:val="00094150"/>
    <w:rsid w:val="00095950"/>
    <w:rsid w:val="000970DF"/>
    <w:rsid w:val="000C57E6"/>
    <w:rsid w:val="000C6371"/>
    <w:rsid w:val="000D67FF"/>
    <w:rsid w:val="000E27E8"/>
    <w:rsid w:val="0010289F"/>
    <w:rsid w:val="001434F8"/>
    <w:rsid w:val="001559DC"/>
    <w:rsid w:val="00164B69"/>
    <w:rsid w:val="00177F32"/>
    <w:rsid w:val="00194922"/>
    <w:rsid w:val="001961BD"/>
    <w:rsid w:val="001976ED"/>
    <w:rsid w:val="001E461B"/>
    <w:rsid w:val="001E741A"/>
    <w:rsid w:val="00203FC4"/>
    <w:rsid w:val="00213F25"/>
    <w:rsid w:val="00214323"/>
    <w:rsid w:val="00222E48"/>
    <w:rsid w:val="002236D6"/>
    <w:rsid w:val="00224313"/>
    <w:rsid w:val="00246105"/>
    <w:rsid w:val="00260781"/>
    <w:rsid w:val="00292E33"/>
    <w:rsid w:val="002B64AC"/>
    <w:rsid w:val="002D1FC6"/>
    <w:rsid w:val="002F1080"/>
    <w:rsid w:val="003229E5"/>
    <w:rsid w:val="00334C9A"/>
    <w:rsid w:val="00340131"/>
    <w:rsid w:val="00341EFA"/>
    <w:rsid w:val="003B69E6"/>
    <w:rsid w:val="00403EFA"/>
    <w:rsid w:val="00441699"/>
    <w:rsid w:val="004E46F2"/>
    <w:rsid w:val="004F1B4E"/>
    <w:rsid w:val="00503CED"/>
    <w:rsid w:val="005140FF"/>
    <w:rsid w:val="00525624"/>
    <w:rsid w:val="0052636D"/>
    <w:rsid w:val="005437C5"/>
    <w:rsid w:val="005516D0"/>
    <w:rsid w:val="0056206D"/>
    <w:rsid w:val="00562974"/>
    <w:rsid w:val="005B4C04"/>
    <w:rsid w:val="005D1B91"/>
    <w:rsid w:val="005E3B49"/>
    <w:rsid w:val="005F3107"/>
    <w:rsid w:val="00603AF0"/>
    <w:rsid w:val="00622A01"/>
    <w:rsid w:val="006274D2"/>
    <w:rsid w:val="00653F5B"/>
    <w:rsid w:val="0066472E"/>
    <w:rsid w:val="0066710D"/>
    <w:rsid w:val="006950A7"/>
    <w:rsid w:val="006B4BB6"/>
    <w:rsid w:val="006D0433"/>
    <w:rsid w:val="006D76A7"/>
    <w:rsid w:val="006E0666"/>
    <w:rsid w:val="00770E5D"/>
    <w:rsid w:val="00777F4D"/>
    <w:rsid w:val="00782007"/>
    <w:rsid w:val="00787883"/>
    <w:rsid w:val="007A7B3C"/>
    <w:rsid w:val="0082188B"/>
    <w:rsid w:val="008218E9"/>
    <w:rsid w:val="008322EC"/>
    <w:rsid w:val="00844575"/>
    <w:rsid w:val="00850523"/>
    <w:rsid w:val="00850925"/>
    <w:rsid w:val="008571C6"/>
    <w:rsid w:val="00875B3C"/>
    <w:rsid w:val="00875E5C"/>
    <w:rsid w:val="00877B31"/>
    <w:rsid w:val="008868B7"/>
    <w:rsid w:val="00894DAC"/>
    <w:rsid w:val="008A5217"/>
    <w:rsid w:val="008D3D68"/>
    <w:rsid w:val="008E782B"/>
    <w:rsid w:val="008F61E5"/>
    <w:rsid w:val="009026EE"/>
    <w:rsid w:val="00912400"/>
    <w:rsid w:val="009559DD"/>
    <w:rsid w:val="00970D65"/>
    <w:rsid w:val="009B7814"/>
    <w:rsid w:val="009F3FA5"/>
    <w:rsid w:val="00A0093F"/>
    <w:rsid w:val="00A01545"/>
    <w:rsid w:val="00A01A77"/>
    <w:rsid w:val="00A10F69"/>
    <w:rsid w:val="00A208F3"/>
    <w:rsid w:val="00A315ED"/>
    <w:rsid w:val="00A528CA"/>
    <w:rsid w:val="00A57134"/>
    <w:rsid w:val="00A774CE"/>
    <w:rsid w:val="00A87F9C"/>
    <w:rsid w:val="00AA36ED"/>
    <w:rsid w:val="00AA4DE4"/>
    <w:rsid w:val="00AC20B8"/>
    <w:rsid w:val="00AC425F"/>
    <w:rsid w:val="00AC724B"/>
    <w:rsid w:val="00AC7396"/>
    <w:rsid w:val="00AD3919"/>
    <w:rsid w:val="00AE305A"/>
    <w:rsid w:val="00AE4988"/>
    <w:rsid w:val="00B05067"/>
    <w:rsid w:val="00B15BB9"/>
    <w:rsid w:val="00B262FE"/>
    <w:rsid w:val="00B30C18"/>
    <w:rsid w:val="00B426EE"/>
    <w:rsid w:val="00B4570A"/>
    <w:rsid w:val="00B52A1E"/>
    <w:rsid w:val="00B620B1"/>
    <w:rsid w:val="00B642CB"/>
    <w:rsid w:val="00B9477E"/>
    <w:rsid w:val="00B95116"/>
    <w:rsid w:val="00BA4D4B"/>
    <w:rsid w:val="00BB4BD7"/>
    <w:rsid w:val="00BB5983"/>
    <w:rsid w:val="00C609E5"/>
    <w:rsid w:val="00C90D42"/>
    <w:rsid w:val="00CD5930"/>
    <w:rsid w:val="00CD7748"/>
    <w:rsid w:val="00CD7A90"/>
    <w:rsid w:val="00CE2E09"/>
    <w:rsid w:val="00CE2E88"/>
    <w:rsid w:val="00CF21B2"/>
    <w:rsid w:val="00D01EC4"/>
    <w:rsid w:val="00D025C3"/>
    <w:rsid w:val="00D2682A"/>
    <w:rsid w:val="00D3681B"/>
    <w:rsid w:val="00D604ED"/>
    <w:rsid w:val="00D66452"/>
    <w:rsid w:val="00D93608"/>
    <w:rsid w:val="00DA3667"/>
    <w:rsid w:val="00DC0CC4"/>
    <w:rsid w:val="00DD0478"/>
    <w:rsid w:val="00DF6489"/>
    <w:rsid w:val="00E058E9"/>
    <w:rsid w:val="00E3621E"/>
    <w:rsid w:val="00E4181C"/>
    <w:rsid w:val="00E73C55"/>
    <w:rsid w:val="00E763CA"/>
    <w:rsid w:val="00E946A6"/>
    <w:rsid w:val="00EA600F"/>
    <w:rsid w:val="00EA644C"/>
    <w:rsid w:val="00EC45C2"/>
    <w:rsid w:val="00ED051A"/>
    <w:rsid w:val="00EE2057"/>
    <w:rsid w:val="00F101D7"/>
    <w:rsid w:val="00F35E21"/>
    <w:rsid w:val="00F362D1"/>
    <w:rsid w:val="00F40B67"/>
    <w:rsid w:val="00F40C2A"/>
    <w:rsid w:val="00F72F23"/>
    <w:rsid w:val="00F75D83"/>
    <w:rsid w:val="00F865F9"/>
    <w:rsid w:val="00FA3E66"/>
    <w:rsid w:val="00FC4276"/>
    <w:rsid w:val="00FD2108"/>
    <w:rsid w:val="00FE731B"/>
    <w:rsid w:val="00FF1EB2"/>
    <w:rsid w:val="00FF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0406"/>
  <w15:chartTrackingRefBased/>
  <w15:docId w15:val="{222EDBD3-C8F1-4F6C-836A-12B5081B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8E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77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16</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165</cp:revision>
  <dcterms:created xsi:type="dcterms:W3CDTF">2022-10-09T18:39:00Z</dcterms:created>
  <dcterms:modified xsi:type="dcterms:W3CDTF">2022-10-17T22:13:00Z</dcterms:modified>
</cp:coreProperties>
</file>