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F82" w:rsidRPr="0040164B" w:rsidRDefault="009C373E" w:rsidP="0040164B">
      <w:pPr>
        <w:spacing w:line="360" w:lineRule="auto"/>
        <w:jc w:val="center"/>
        <w:rPr>
          <w:rFonts w:ascii="Times New Roman" w:hAnsi="Times New Roman" w:cs="Times New Roman"/>
          <w:b/>
          <w:sz w:val="24"/>
          <w:szCs w:val="24"/>
        </w:rPr>
      </w:pPr>
      <w:r w:rsidRPr="0040164B">
        <w:rPr>
          <w:rFonts w:ascii="Times New Roman" w:hAnsi="Times New Roman" w:cs="Times New Roman"/>
          <w:b/>
          <w:sz w:val="24"/>
          <w:szCs w:val="24"/>
        </w:rPr>
        <w:t>CHAPTER FOUR</w:t>
      </w:r>
    </w:p>
    <w:p w:rsidR="009C373E" w:rsidRPr="0040164B" w:rsidRDefault="009C373E" w:rsidP="0040164B">
      <w:pPr>
        <w:spacing w:line="360" w:lineRule="auto"/>
        <w:jc w:val="center"/>
        <w:rPr>
          <w:rFonts w:ascii="Times New Roman" w:hAnsi="Times New Roman" w:cs="Times New Roman"/>
          <w:b/>
          <w:sz w:val="24"/>
          <w:szCs w:val="24"/>
        </w:rPr>
      </w:pPr>
      <w:r w:rsidRPr="0040164B">
        <w:rPr>
          <w:rFonts w:ascii="Times New Roman" w:hAnsi="Times New Roman" w:cs="Times New Roman"/>
          <w:b/>
          <w:sz w:val="24"/>
          <w:szCs w:val="24"/>
        </w:rPr>
        <w:t>RESULTS AND DISCUSSIONS</w:t>
      </w:r>
    </w:p>
    <w:p w:rsidR="0039526A" w:rsidRPr="0040164B" w:rsidRDefault="00C60534" w:rsidP="0040164B">
      <w:pPr>
        <w:spacing w:before="100" w:after="40" w:line="360" w:lineRule="auto"/>
        <w:jc w:val="both"/>
        <w:rPr>
          <w:rFonts w:ascii="Times New Roman" w:eastAsia="SimSun" w:hAnsi="Times New Roman" w:cs="Times New Roman"/>
          <w:b/>
          <w:bCs/>
          <w:sz w:val="24"/>
          <w:szCs w:val="24"/>
        </w:rPr>
      </w:pPr>
      <w:r w:rsidRPr="0040164B">
        <w:rPr>
          <w:rFonts w:ascii="Times New Roman" w:eastAsia="SimSun" w:hAnsi="Times New Roman" w:cs="Times New Roman"/>
          <w:b/>
          <w:bCs/>
          <w:sz w:val="24"/>
          <w:szCs w:val="24"/>
        </w:rPr>
        <w:t xml:space="preserve">4.1 </w:t>
      </w:r>
      <w:r w:rsidR="0039526A" w:rsidRPr="0040164B">
        <w:rPr>
          <w:rFonts w:ascii="Times New Roman" w:eastAsia="SimSun" w:hAnsi="Times New Roman" w:cs="Times New Roman"/>
          <w:b/>
          <w:bCs/>
          <w:sz w:val="24"/>
          <w:szCs w:val="24"/>
        </w:rPr>
        <w:t>Soil pH</w:t>
      </w:r>
    </w:p>
    <w:p w:rsidR="0039526A" w:rsidRPr="0040164B" w:rsidRDefault="00586B10" w:rsidP="0040164B">
      <w:pPr>
        <w:spacing w:before="100" w:after="40" w:line="360" w:lineRule="auto"/>
        <w:jc w:val="both"/>
        <w:rPr>
          <w:rFonts w:ascii="Times New Roman" w:eastAsia="SimSun" w:hAnsi="Times New Roman" w:cs="Times New Roman"/>
          <w:sz w:val="24"/>
          <w:szCs w:val="24"/>
        </w:rPr>
      </w:pPr>
      <w:r w:rsidRPr="0040164B">
        <w:rPr>
          <w:rFonts w:ascii="Times New Roman" w:eastAsia="SimSun" w:hAnsi="Times New Roman" w:cs="Times New Roman"/>
          <w:bCs/>
          <w:sz w:val="24"/>
          <w:szCs w:val="24"/>
        </w:rPr>
        <w:t xml:space="preserve">Soil pH is a measure of the acidity or basicity (alkalinity) of a soil. Soil pH is a key characteristic that can be used to make informative analysis both qualitative and quantitatively regarding soil characteristics. From the study, there was no significant difference </w:t>
      </w:r>
      <w:r w:rsidR="00EE60A1" w:rsidRPr="0040164B">
        <w:rPr>
          <w:rFonts w:ascii="Times New Roman" w:eastAsia="SimSun" w:hAnsi="Times New Roman" w:cs="Times New Roman"/>
          <w:bCs/>
          <w:sz w:val="24"/>
          <w:szCs w:val="24"/>
        </w:rPr>
        <w:t xml:space="preserve">(p&gt;0.05) </w:t>
      </w:r>
      <w:r w:rsidRPr="0040164B">
        <w:rPr>
          <w:rFonts w:ascii="Times New Roman" w:eastAsia="SimSun" w:hAnsi="Times New Roman" w:cs="Times New Roman"/>
          <w:bCs/>
          <w:sz w:val="24"/>
          <w:szCs w:val="24"/>
        </w:rPr>
        <w:t xml:space="preserve">in soil pH among the </w:t>
      </w:r>
      <w:r w:rsidR="00803061" w:rsidRPr="0040164B">
        <w:rPr>
          <w:rFonts w:ascii="Times New Roman" w:eastAsia="SimSun" w:hAnsi="Times New Roman" w:cs="Times New Roman"/>
          <w:bCs/>
          <w:sz w:val="24"/>
          <w:szCs w:val="24"/>
        </w:rPr>
        <w:t>sampled soils</w:t>
      </w:r>
      <w:r w:rsidR="009C373E" w:rsidRPr="0040164B">
        <w:rPr>
          <w:rFonts w:ascii="Times New Roman" w:eastAsia="SimSun" w:hAnsi="Times New Roman" w:cs="Times New Roman"/>
          <w:bCs/>
          <w:sz w:val="24"/>
          <w:szCs w:val="24"/>
        </w:rPr>
        <w:t xml:space="preserve"> as shown in Table 4.1</w:t>
      </w:r>
      <w:r w:rsidRPr="0040164B">
        <w:rPr>
          <w:rFonts w:ascii="Times New Roman" w:eastAsia="SimSun" w:hAnsi="Times New Roman" w:cs="Times New Roman"/>
          <w:bCs/>
          <w:sz w:val="24"/>
          <w:szCs w:val="24"/>
        </w:rPr>
        <w:t xml:space="preserve">. </w:t>
      </w:r>
      <w:r w:rsidRPr="0040164B">
        <w:rPr>
          <w:rFonts w:ascii="Times New Roman" w:eastAsia="SimSun" w:hAnsi="Times New Roman" w:cs="Times New Roman"/>
          <w:sz w:val="24"/>
          <w:szCs w:val="24"/>
        </w:rPr>
        <w:t>NVR1</w:t>
      </w:r>
      <w:r w:rsidR="0039526A" w:rsidRPr="0040164B">
        <w:rPr>
          <w:rFonts w:ascii="Times New Roman" w:eastAsia="SimSun" w:hAnsi="Times New Roman" w:cs="Times New Roman"/>
          <w:sz w:val="24"/>
          <w:szCs w:val="24"/>
        </w:rPr>
        <w:t xml:space="preserve"> (</w:t>
      </w:r>
      <w:r w:rsidRPr="0040164B">
        <w:rPr>
          <w:rFonts w:ascii="Times New Roman" w:eastAsia="SimSun" w:hAnsi="Times New Roman" w:cs="Times New Roman"/>
          <w:sz w:val="24"/>
          <w:szCs w:val="24"/>
        </w:rPr>
        <w:t>Non-</w:t>
      </w:r>
      <w:proofErr w:type="spellStart"/>
      <w:r w:rsidRPr="0040164B">
        <w:rPr>
          <w:rFonts w:ascii="Times New Roman" w:eastAsia="SimSun" w:hAnsi="Times New Roman" w:cs="Times New Roman"/>
          <w:sz w:val="24"/>
          <w:szCs w:val="24"/>
        </w:rPr>
        <w:t>vertivar</w:t>
      </w:r>
      <w:proofErr w:type="spellEnd"/>
      <w:r w:rsidRPr="0040164B">
        <w:rPr>
          <w:rFonts w:ascii="Times New Roman" w:eastAsia="SimSun" w:hAnsi="Times New Roman" w:cs="Times New Roman"/>
          <w:sz w:val="24"/>
          <w:szCs w:val="24"/>
        </w:rPr>
        <w:t xml:space="preserve"> grass soil 1</w:t>
      </w:r>
      <w:r w:rsidR="0039526A" w:rsidRPr="0040164B">
        <w:rPr>
          <w:rFonts w:ascii="Times New Roman" w:eastAsia="SimSun" w:hAnsi="Times New Roman" w:cs="Times New Roman"/>
          <w:sz w:val="24"/>
          <w:szCs w:val="24"/>
        </w:rPr>
        <w:t>) recor</w:t>
      </w:r>
      <w:r w:rsidRPr="0040164B">
        <w:rPr>
          <w:rFonts w:ascii="Times New Roman" w:eastAsia="SimSun" w:hAnsi="Times New Roman" w:cs="Times New Roman"/>
          <w:sz w:val="24"/>
          <w:szCs w:val="24"/>
        </w:rPr>
        <w:t>ded the highest mean value (7.54</w:t>
      </w:r>
      <w:r w:rsidR="0039526A" w:rsidRPr="0040164B">
        <w:rPr>
          <w:rFonts w:ascii="Times New Roman" w:eastAsia="SimSun" w:hAnsi="Times New Roman" w:cs="Times New Roman"/>
          <w:sz w:val="24"/>
          <w:szCs w:val="24"/>
        </w:rPr>
        <w:t xml:space="preserve">) while </w:t>
      </w:r>
      <w:r w:rsidRPr="0040164B">
        <w:rPr>
          <w:rFonts w:ascii="Times New Roman" w:eastAsia="SimSun" w:hAnsi="Times New Roman" w:cs="Times New Roman"/>
          <w:sz w:val="24"/>
          <w:szCs w:val="24"/>
        </w:rPr>
        <w:t>VR1</w:t>
      </w:r>
      <w:r w:rsidR="0039526A" w:rsidRPr="0040164B">
        <w:rPr>
          <w:rFonts w:ascii="Times New Roman" w:eastAsia="SimSun" w:hAnsi="Times New Roman" w:cs="Times New Roman"/>
          <w:sz w:val="24"/>
          <w:szCs w:val="24"/>
        </w:rPr>
        <w:t xml:space="preserve"> (</w:t>
      </w:r>
      <w:proofErr w:type="spellStart"/>
      <w:r w:rsidRPr="0040164B">
        <w:rPr>
          <w:rFonts w:ascii="Times New Roman" w:eastAsia="SimSun" w:hAnsi="Times New Roman" w:cs="Times New Roman"/>
          <w:sz w:val="24"/>
          <w:szCs w:val="24"/>
        </w:rPr>
        <w:t>Vertivar</w:t>
      </w:r>
      <w:proofErr w:type="spellEnd"/>
      <w:r w:rsidRPr="0040164B">
        <w:rPr>
          <w:rFonts w:ascii="Times New Roman" w:eastAsia="SimSun" w:hAnsi="Times New Roman" w:cs="Times New Roman"/>
          <w:sz w:val="24"/>
          <w:szCs w:val="24"/>
        </w:rPr>
        <w:t xml:space="preserve"> grass soil 1) had the lowest mean value (6.71</w:t>
      </w:r>
      <w:r w:rsidR="0039526A" w:rsidRPr="0040164B">
        <w:rPr>
          <w:rFonts w:ascii="Times New Roman" w:eastAsia="SimSun" w:hAnsi="Times New Roman" w:cs="Times New Roman"/>
          <w:sz w:val="24"/>
          <w:szCs w:val="24"/>
        </w:rPr>
        <w:t>).</w:t>
      </w:r>
      <w:r w:rsidRPr="0040164B">
        <w:rPr>
          <w:rFonts w:ascii="Times New Roman" w:eastAsia="SimSun" w:hAnsi="Times New Roman" w:cs="Times New Roman"/>
          <w:sz w:val="24"/>
          <w:szCs w:val="24"/>
        </w:rPr>
        <w:t xml:space="preserve"> </w:t>
      </w:r>
      <w:r w:rsidR="00271E3E" w:rsidRPr="0040164B">
        <w:rPr>
          <w:rFonts w:ascii="Times New Roman" w:eastAsia="SimSun" w:hAnsi="Times New Roman" w:cs="Times New Roman"/>
          <w:sz w:val="24"/>
          <w:szCs w:val="24"/>
        </w:rPr>
        <w:t>Among the soil profiles at varied soil depth, there was no significant difference</w:t>
      </w:r>
      <w:r w:rsidR="00EE60A1" w:rsidRPr="0040164B">
        <w:rPr>
          <w:rFonts w:ascii="Times New Roman" w:eastAsia="SimSun" w:hAnsi="Times New Roman" w:cs="Times New Roman"/>
          <w:sz w:val="24"/>
          <w:szCs w:val="24"/>
        </w:rPr>
        <w:t xml:space="preserve"> </w:t>
      </w:r>
      <w:r w:rsidR="00EE60A1" w:rsidRPr="0040164B">
        <w:rPr>
          <w:rFonts w:ascii="Times New Roman" w:eastAsia="SimSun" w:hAnsi="Times New Roman" w:cs="Times New Roman"/>
          <w:bCs/>
          <w:sz w:val="24"/>
          <w:szCs w:val="24"/>
        </w:rPr>
        <w:t>(p&gt;0.05)</w:t>
      </w:r>
      <w:r w:rsidR="00271E3E" w:rsidRPr="0040164B">
        <w:rPr>
          <w:rFonts w:ascii="Times New Roman" w:eastAsia="SimSun" w:hAnsi="Times New Roman" w:cs="Times New Roman"/>
          <w:sz w:val="24"/>
          <w:szCs w:val="24"/>
        </w:rPr>
        <w:t xml:space="preserve"> in soil </w:t>
      </w:r>
      <w:proofErr w:type="spellStart"/>
      <w:r w:rsidR="00271E3E" w:rsidRPr="0040164B">
        <w:rPr>
          <w:rFonts w:ascii="Times New Roman" w:eastAsia="SimSun" w:hAnsi="Times New Roman" w:cs="Times New Roman"/>
          <w:sz w:val="24"/>
          <w:szCs w:val="24"/>
        </w:rPr>
        <w:t>pH</w:t>
      </w:r>
      <w:r w:rsidR="00D0173C" w:rsidRPr="0040164B">
        <w:rPr>
          <w:rFonts w:ascii="Times New Roman" w:eastAsia="SimSun" w:hAnsi="Times New Roman" w:cs="Times New Roman"/>
          <w:sz w:val="24"/>
          <w:szCs w:val="24"/>
        </w:rPr>
        <w:t>.</w:t>
      </w:r>
      <w:proofErr w:type="spellEnd"/>
      <w:r w:rsidR="00271E3E" w:rsidRPr="0040164B">
        <w:rPr>
          <w:rFonts w:ascii="Times New Roman" w:eastAsia="SimSun" w:hAnsi="Times New Roman" w:cs="Times New Roman"/>
          <w:sz w:val="24"/>
          <w:szCs w:val="24"/>
        </w:rPr>
        <w:t xml:space="preserve"> The soil profile at a depth of 0-15cm recorded highest mean value (7.25) while the soil profile at 30-45cm had the lowest mean value (6.98).  </w:t>
      </w:r>
      <w:r w:rsidR="00714878" w:rsidRPr="0040164B">
        <w:rPr>
          <w:rFonts w:ascii="Times New Roman" w:eastAsia="SimSun" w:hAnsi="Times New Roman" w:cs="Times New Roman"/>
          <w:sz w:val="24"/>
          <w:szCs w:val="24"/>
        </w:rPr>
        <w:t>It could be noted that the soils ha</w:t>
      </w:r>
      <w:r w:rsidR="00271E3E" w:rsidRPr="0040164B">
        <w:rPr>
          <w:rFonts w:ascii="Times New Roman" w:eastAsia="SimSun" w:hAnsi="Times New Roman" w:cs="Times New Roman"/>
          <w:sz w:val="24"/>
          <w:szCs w:val="24"/>
        </w:rPr>
        <w:t>d</w:t>
      </w:r>
      <w:r w:rsidR="00714878" w:rsidRPr="0040164B">
        <w:rPr>
          <w:rFonts w:ascii="Times New Roman" w:eastAsia="SimSun" w:hAnsi="Times New Roman" w:cs="Times New Roman"/>
          <w:sz w:val="24"/>
          <w:szCs w:val="24"/>
        </w:rPr>
        <w:t xml:space="preserve"> high pH values which could be attributed to </w:t>
      </w:r>
      <w:r w:rsidR="0039526A" w:rsidRPr="0040164B">
        <w:rPr>
          <w:rFonts w:ascii="Times New Roman" w:eastAsia="SimSun" w:hAnsi="Times New Roman" w:cs="Times New Roman"/>
          <w:sz w:val="24"/>
          <w:szCs w:val="24"/>
        </w:rPr>
        <w:t>several biological and chemical changes in the soils, that are important i</w:t>
      </w:r>
      <w:r w:rsidR="00714878" w:rsidRPr="0040164B">
        <w:rPr>
          <w:rFonts w:ascii="Times New Roman" w:eastAsia="SimSun" w:hAnsi="Times New Roman" w:cs="Times New Roman"/>
          <w:sz w:val="24"/>
          <w:szCs w:val="24"/>
        </w:rPr>
        <w:t>n crop yield improvement. The high</w:t>
      </w:r>
      <w:r w:rsidR="0039526A" w:rsidRPr="0040164B">
        <w:rPr>
          <w:rFonts w:ascii="Times New Roman" w:eastAsia="SimSun" w:hAnsi="Times New Roman" w:cs="Times New Roman"/>
          <w:sz w:val="24"/>
          <w:szCs w:val="24"/>
        </w:rPr>
        <w:t xml:space="preserve"> pH values of the soils can be attributed to the nature of </w:t>
      </w:r>
      <w:r w:rsidR="00714878" w:rsidRPr="0040164B">
        <w:rPr>
          <w:rFonts w:ascii="Times New Roman" w:eastAsia="SimSun" w:hAnsi="Times New Roman" w:cs="Times New Roman"/>
          <w:sz w:val="24"/>
          <w:szCs w:val="24"/>
        </w:rPr>
        <w:t>the parent</w:t>
      </w:r>
      <w:r w:rsidR="0039526A" w:rsidRPr="0040164B">
        <w:rPr>
          <w:rFonts w:ascii="Times New Roman" w:eastAsia="SimSun" w:hAnsi="Times New Roman" w:cs="Times New Roman"/>
          <w:sz w:val="24"/>
          <w:szCs w:val="24"/>
        </w:rPr>
        <w:t xml:space="preserve"> materials and the </w:t>
      </w:r>
      <w:r w:rsidR="00714878" w:rsidRPr="0040164B">
        <w:rPr>
          <w:rFonts w:ascii="Times New Roman" w:eastAsia="SimSun" w:hAnsi="Times New Roman" w:cs="Times New Roman"/>
          <w:sz w:val="24"/>
          <w:szCs w:val="24"/>
        </w:rPr>
        <w:t xml:space="preserve">resistance of the </w:t>
      </w:r>
      <w:r w:rsidR="00271E3E" w:rsidRPr="0040164B">
        <w:rPr>
          <w:rFonts w:ascii="Times New Roman" w:eastAsia="SimSun" w:hAnsi="Times New Roman" w:cs="Times New Roman"/>
          <w:sz w:val="24"/>
          <w:szCs w:val="24"/>
        </w:rPr>
        <w:t>vegetative cover (</w:t>
      </w:r>
      <w:proofErr w:type="spellStart"/>
      <w:r w:rsidR="00714878" w:rsidRPr="0040164B">
        <w:rPr>
          <w:rFonts w:ascii="Times New Roman" w:eastAsia="SimSun" w:hAnsi="Times New Roman" w:cs="Times New Roman"/>
          <w:sz w:val="24"/>
          <w:szCs w:val="24"/>
        </w:rPr>
        <w:t>vertivar</w:t>
      </w:r>
      <w:proofErr w:type="spellEnd"/>
      <w:r w:rsidR="00714878" w:rsidRPr="0040164B">
        <w:rPr>
          <w:rFonts w:ascii="Times New Roman" w:eastAsia="SimSun" w:hAnsi="Times New Roman" w:cs="Times New Roman"/>
          <w:sz w:val="24"/>
          <w:szCs w:val="24"/>
        </w:rPr>
        <w:t xml:space="preserve"> grass</w:t>
      </w:r>
      <w:r w:rsidR="009A1F8E" w:rsidRPr="0040164B">
        <w:rPr>
          <w:rFonts w:ascii="Times New Roman" w:eastAsia="SimSun" w:hAnsi="Times New Roman" w:cs="Times New Roman"/>
          <w:sz w:val="24"/>
          <w:szCs w:val="24"/>
        </w:rPr>
        <w:t>)</w:t>
      </w:r>
      <w:r w:rsidR="00714878" w:rsidRPr="0040164B">
        <w:rPr>
          <w:rFonts w:ascii="Times New Roman" w:eastAsia="SimSun" w:hAnsi="Times New Roman" w:cs="Times New Roman"/>
          <w:sz w:val="24"/>
          <w:szCs w:val="24"/>
        </w:rPr>
        <w:t xml:space="preserve"> to erosion, runoff or leaching effect which could have </w:t>
      </w:r>
      <w:r w:rsidR="0039526A" w:rsidRPr="0040164B">
        <w:rPr>
          <w:rFonts w:ascii="Times New Roman" w:eastAsia="SimSun" w:hAnsi="Times New Roman" w:cs="Times New Roman"/>
          <w:sz w:val="24"/>
          <w:szCs w:val="24"/>
        </w:rPr>
        <w:t>cause the basic cations i</w:t>
      </w:r>
      <w:r w:rsidR="00714878" w:rsidRPr="0040164B">
        <w:rPr>
          <w:rFonts w:ascii="Times New Roman" w:eastAsia="SimSun" w:hAnsi="Times New Roman" w:cs="Times New Roman"/>
          <w:sz w:val="24"/>
          <w:szCs w:val="24"/>
        </w:rPr>
        <w:t>n the soil to leach intensively (</w:t>
      </w:r>
      <w:proofErr w:type="spellStart"/>
      <w:r w:rsidR="00714878" w:rsidRPr="0040164B">
        <w:rPr>
          <w:rFonts w:ascii="Times New Roman" w:eastAsia="SimSun" w:hAnsi="Times New Roman" w:cs="Times New Roman"/>
          <w:sz w:val="24"/>
          <w:szCs w:val="24"/>
        </w:rPr>
        <w:t>Fageria</w:t>
      </w:r>
      <w:proofErr w:type="spellEnd"/>
      <w:r w:rsidR="00714878" w:rsidRPr="0040164B">
        <w:rPr>
          <w:rFonts w:ascii="Times New Roman" w:eastAsia="SimSun" w:hAnsi="Times New Roman" w:cs="Times New Roman"/>
          <w:sz w:val="24"/>
          <w:szCs w:val="24"/>
        </w:rPr>
        <w:t xml:space="preserve"> and </w:t>
      </w:r>
      <w:proofErr w:type="spellStart"/>
      <w:r w:rsidR="00714878" w:rsidRPr="0040164B">
        <w:rPr>
          <w:rFonts w:ascii="Times New Roman" w:eastAsia="SimSun" w:hAnsi="Times New Roman" w:cs="Times New Roman"/>
          <w:sz w:val="24"/>
          <w:szCs w:val="24"/>
        </w:rPr>
        <w:t>Beligar</w:t>
      </w:r>
      <w:proofErr w:type="spellEnd"/>
      <w:r w:rsidR="00714878" w:rsidRPr="0040164B">
        <w:rPr>
          <w:rFonts w:ascii="Times New Roman" w:eastAsia="SimSun" w:hAnsi="Times New Roman" w:cs="Times New Roman"/>
          <w:sz w:val="24"/>
          <w:szCs w:val="24"/>
        </w:rPr>
        <w:t xml:space="preserve">, 2008). </w:t>
      </w:r>
    </w:p>
    <w:p w:rsidR="00591296" w:rsidRDefault="00591296" w:rsidP="0040164B">
      <w:pPr>
        <w:spacing w:before="100" w:after="40" w:line="360" w:lineRule="auto"/>
        <w:jc w:val="both"/>
        <w:rPr>
          <w:rFonts w:ascii="Times New Roman" w:eastAsia="SimSun" w:hAnsi="Times New Roman" w:cs="Times New Roman"/>
          <w:b/>
          <w:bCs/>
          <w:sz w:val="24"/>
          <w:szCs w:val="24"/>
        </w:rPr>
      </w:pPr>
    </w:p>
    <w:p w:rsidR="00591296" w:rsidRDefault="00591296" w:rsidP="0040164B">
      <w:pPr>
        <w:spacing w:before="100" w:after="40" w:line="360" w:lineRule="auto"/>
        <w:jc w:val="both"/>
        <w:rPr>
          <w:rFonts w:ascii="Times New Roman" w:eastAsia="SimSun" w:hAnsi="Times New Roman" w:cs="Times New Roman"/>
          <w:b/>
          <w:bCs/>
          <w:sz w:val="24"/>
          <w:szCs w:val="24"/>
        </w:rPr>
      </w:pPr>
    </w:p>
    <w:tbl>
      <w:tblPr>
        <w:tblpPr w:leftFromText="180" w:rightFromText="180" w:vertAnchor="page" w:horzAnchor="margin" w:tblpXSpec="center" w:tblpY="3126"/>
        <w:tblW w:w="10614" w:type="dxa"/>
        <w:tblBorders>
          <w:top w:val="single" w:sz="4" w:space="0" w:color="auto"/>
          <w:bottom w:val="single" w:sz="4" w:space="0" w:color="auto"/>
        </w:tblBorders>
        <w:tblLayout w:type="fixed"/>
        <w:tblLook w:val="0000" w:firstRow="0" w:lastRow="0" w:firstColumn="0" w:lastColumn="0" w:noHBand="0" w:noVBand="0"/>
      </w:tblPr>
      <w:tblGrid>
        <w:gridCol w:w="1350"/>
        <w:gridCol w:w="1099"/>
        <w:gridCol w:w="644"/>
        <w:gridCol w:w="644"/>
        <w:gridCol w:w="764"/>
        <w:gridCol w:w="752"/>
        <w:gridCol w:w="752"/>
        <w:gridCol w:w="752"/>
        <w:gridCol w:w="827"/>
        <w:gridCol w:w="754"/>
        <w:gridCol w:w="827"/>
        <w:gridCol w:w="733"/>
        <w:gridCol w:w="716"/>
      </w:tblGrid>
      <w:tr w:rsidR="00591296" w:rsidRPr="00591296" w:rsidTr="00591296">
        <w:trPr>
          <w:trHeight w:val="262"/>
        </w:trPr>
        <w:tc>
          <w:tcPr>
            <w:tcW w:w="1350" w:type="dxa"/>
            <w:vMerge w:val="restart"/>
            <w:tcBorders>
              <w:top w:val="single" w:sz="4" w:space="0" w:color="auto"/>
              <w:bottom w:val="single" w:sz="4" w:space="0" w:color="auto"/>
            </w:tcBorders>
          </w:tcPr>
          <w:p w:rsidR="00591296" w:rsidRPr="00591296" w:rsidRDefault="00591296" w:rsidP="00713209">
            <w:pPr>
              <w:spacing w:after="0" w:line="240" w:lineRule="auto"/>
              <w:rPr>
                <w:rFonts w:ascii="Times New Roman" w:hAnsi="Times New Roman" w:cs="Times New Roman"/>
                <w:b/>
                <w:sz w:val="24"/>
                <w:szCs w:val="24"/>
              </w:rPr>
            </w:pPr>
            <w:r w:rsidRPr="00591296">
              <w:rPr>
                <w:rFonts w:ascii="Times New Roman" w:hAnsi="Times New Roman" w:cs="Times New Roman"/>
                <w:b/>
                <w:sz w:val="24"/>
                <w:szCs w:val="24"/>
              </w:rPr>
              <w:lastRenderedPageBreak/>
              <w:t>SAMPLES</w:t>
            </w:r>
          </w:p>
          <w:p w:rsidR="00591296" w:rsidRPr="00591296" w:rsidRDefault="00591296" w:rsidP="00713209">
            <w:pPr>
              <w:spacing w:after="0" w:line="240" w:lineRule="auto"/>
              <w:ind w:left="570"/>
              <w:jc w:val="center"/>
              <w:rPr>
                <w:rFonts w:ascii="Times New Roman" w:hAnsi="Times New Roman" w:cs="Times New Roman"/>
                <w:b/>
                <w:sz w:val="24"/>
                <w:szCs w:val="24"/>
              </w:rPr>
            </w:pPr>
          </w:p>
          <w:p w:rsidR="00591296" w:rsidRPr="00591296" w:rsidRDefault="00591296" w:rsidP="00713209">
            <w:pPr>
              <w:spacing w:after="0" w:line="240" w:lineRule="auto"/>
              <w:ind w:left="570"/>
              <w:jc w:val="center"/>
              <w:rPr>
                <w:rFonts w:ascii="Times New Roman" w:hAnsi="Times New Roman" w:cs="Times New Roman"/>
                <w:b/>
                <w:sz w:val="24"/>
                <w:szCs w:val="24"/>
              </w:rPr>
            </w:pPr>
          </w:p>
        </w:tc>
        <w:tc>
          <w:tcPr>
            <w:tcW w:w="1099" w:type="dxa"/>
            <w:vMerge w:val="restart"/>
            <w:tcBorders>
              <w:top w:val="single" w:sz="4" w:space="0" w:color="auto"/>
              <w:bottom w:val="single" w:sz="4" w:space="0" w:color="auto"/>
            </w:tcBorders>
          </w:tcPr>
          <w:p w:rsidR="00591296" w:rsidRPr="00591296" w:rsidRDefault="00591296" w:rsidP="00713209">
            <w:pPr>
              <w:spacing w:line="240" w:lineRule="auto"/>
              <w:jc w:val="center"/>
              <w:rPr>
                <w:rFonts w:ascii="Times New Roman" w:hAnsi="Times New Roman" w:cs="Times New Roman"/>
                <w:b/>
                <w:sz w:val="24"/>
                <w:szCs w:val="24"/>
              </w:rPr>
            </w:pPr>
          </w:p>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pH</w:t>
            </w:r>
          </w:p>
          <w:p w:rsidR="00591296" w:rsidRPr="00591296" w:rsidRDefault="00591296" w:rsidP="00713209">
            <w:pPr>
              <w:spacing w:after="0"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H</w:t>
            </w:r>
            <w:r w:rsidRPr="00591296">
              <w:rPr>
                <w:rFonts w:ascii="Times New Roman" w:hAnsi="Times New Roman" w:cs="Times New Roman"/>
                <w:b/>
                <w:sz w:val="24"/>
                <w:szCs w:val="24"/>
                <w:vertAlign w:val="subscript"/>
              </w:rPr>
              <w:t>2</w:t>
            </w:r>
            <w:r w:rsidRPr="00591296">
              <w:rPr>
                <w:rFonts w:ascii="Times New Roman" w:hAnsi="Times New Roman" w:cs="Times New Roman"/>
                <w:b/>
                <w:sz w:val="24"/>
                <w:szCs w:val="24"/>
              </w:rPr>
              <w:t>0</w:t>
            </w:r>
          </w:p>
        </w:tc>
        <w:tc>
          <w:tcPr>
            <w:tcW w:w="644" w:type="dxa"/>
            <w:vMerge w:val="restart"/>
            <w:tcBorders>
              <w:top w:val="single" w:sz="4" w:space="0" w:color="auto"/>
              <w:bottom w:val="single" w:sz="4" w:space="0" w:color="auto"/>
            </w:tcBorders>
          </w:tcPr>
          <w:p w:rsidR="00591296" w:rsidRPr="00591296" w:rsidRDefault="00591296" w:rsidP="00713209">
            <w:pPr>
              <w:spacing w:line="240" w:lineRule="auto"/>
              <w:jc w:val="center"/>
              <w:rPr>
                <w:rFonts w:ascii="Times New Roman" w:hAnsi="Times New Roman" w:cs="Times New Roman"/>
                <w:b/>
                <w:sz w:val="24"/>
                <w:szCs w:val="24"/>
              </w:rPr>
            </w:pPr>
          </w:p>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OC</w:t>
            </w:r>
          </w:p>
          <w:p w:rsidR="00591296" w:rsidRPr="00591296" w:rsidRDefault="00591296" w:rsidP="00713209">
            <w:pPr>
              <w:spacing w:after="0"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w:t>
            </w:r>
          </w:p>
        </w:tc>
        <w:tc>
          <w:tcPr>
            <w:tcW w:w="644" w:type="dxa"/>
            <w:vMerge w:val="restart"/>
            <w:tcBorders>
              <w:top w:val="single" w:sz="4" w:space="0" w:color="auto"/>
              <w:bottom w:val="single" w:sz="4" w:space="0" w:color="auto"/>
            </w:tcBorders>
          </w:tcPr>
          <w:p w:rsidR="00591296" w:rsidRPr="00591296" w:rsidRDefault="00591296" w:rsidP="00713209">
            <w:pPr>
              <w:spacing w:line="240" w:lineRule="auto"/>
              <w:jc w:val="center"/>
              <w:rPr>
                <w:rFonts w:ascii="Times New Roman" w:hAnsi="Times New Roman" w:cs="Times New Roman"/>
                <w:b/>
                <w:sz w:val="24"/>
                <w:szCs w:val="24"/>
              </w:rPr>
            </w:pPr>
          </w:p>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OM</w:t>
            </w:r>
          </w:p>
          <w:p w:rsidR="00591296" w:rsidRPr="00591296" w:rsidRDefault="00591296" w:rsidP="00713209">
            <w:pPr>
              <w:spacing w:after="0"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w:t>
            </w:r>
          </w:p>
        </w:tc>
        <w:tc>
          <w:tcPr>
            <w:tcW w:w="764" w:type="dxa"/>
            <w:vMerge w:val="restart"/>
            <w:tcBorders>
              <w:top w:val="single" w:sz="4" w:space="0" w:color="auto"/>
              <w:bottom w:val="single" w:sz="4" w:space="0" w:color="auto"/>
            </w:tcBorders>
          </w:tcPr>
          <w:p w:rsidR="00591296" w:rsidRPr="00591296" w:rsidRDefault="00591296" w:rsidP="00713209">
            <w:pPr>
              <w:spacing w:line="240" w:lineRule="auto"/>
              <w:jc w:val="center"/>
              <w:rPr>
                <w:rFonts w:ascii="Times New Roman" w:hAnsi="Times New Roman" w:cs="Times New Roman"/>
                <w:b/>
                <w:sz w:val="24"/>
                <w:szCs w:val="24"/>
              </w:rPr>
            </w:pPr>
          </w:p>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TN</w:t>
            </w:r>
          </w:p>
          <w:p w:rsidR="00591296" w:rsidRPr="00591296" w:rsidRDefault="00591296" w:rsidP="00713209">
            <w:pPr>
              <w:spacing w:after="0"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w:t>
            </w:r>
          </w:p>
        </w:tc>
        <w:tc>
          <w:tcPr>
            <w:tcW w:w="752" w:type="dxa"/>
            <w:vMerge w:val="restart"/>
            <w:tcBorders>
              <w:top w:val="single" w:sz="4" w:space="0" w:color="auto"/>
              <w:bottom w:val="single" w:sz="4" w:space="0" w:color="auto"/>
            </w:tcBorders>
          </w:tcPr>
          <w:p w:rsidR="00591296" w:rsidRPr="00591296" w:rsidRDefault="00591296" w:rsidP="00713209">
            <w:pPr>
              <w:spacing w:line="240" w:lineRule="auto"/>
              <w:jc w:val="center"/>
              <w:rPr>
                <w:rFonts w:ascii="Times New Roman" w:hAnsi="Times New Roman" w:cs="Times New Roman"/>
                <w:b/>
                <w:sz w:val="24"/>
                <w:szCs w:val="24"/>
              </w:rPr>
            </w:pPr>
          </w:p>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AP</w:t>
            </w:r>
          </w:p>
          <w:p w:rsidR="00591296" w:rsidRPr="00591296" w:rsidRDefault="00591296" w:rsidP="00713209">
            <w:pPr>
              <w:spacing w:after="0"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Mg/kg</w:t>
            </w:r>
          </w:p>
        </w:tc>
        <w:tc>
          <w:tcPr>
            <w:tcW w:w="3085" w:type="dxa"/>
            <w:gridSpan w:val="4"/>
            <w:tcBorders>
              <w:top w:val="single" w:sz="4" w:space="0" w:color="auto"/>
              <w:bottom w:val="nil"/>
            </w:tcBorders>
          </w:tcPr>
          <w:p w:rsidR="00591296" w:rsidRPr="00591296" w:rsidRDefault="00591296" w:rsidP="00713209">
            <w:pPr>
              <w:spacing w:after="0"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 xml:space="preserve">BASIC CATIONS </w:t>
            </w:r>
          </w:p>
        </w:tc>
        <w:tc>
          <w:tcPr>
            <w:tcW w:w="827" w:type="dxa"/>
            <w:vMerge w:val="restart"/>
            <w:tcBorders>
              <w:top w:val="single" w:sz="4" w:space="0" w:color="auto"/>
              <w:bottom w:val="single" w:sz="4" w:space="0" w:color="auto"/>
            </w:tcBorders>
          </w:tcPr>
          <w:p w:rsidR="00591296" w:rsidRPr="00591296" w:rsidRDefault="00591296" w:rsidP="00713209">
            <w:pPr>
              <w:spacing w:line="240" w:lineRule="auto"/>
              <w:jc w:val="center"/>
              <w:rPr>
                <w:rFonts w:ascii="Times New Roman" w:hAnsi="Times New Roman" w:cs="Times New Roman"/>
                <w:b/>
                <w:sz w:val="24"/>
                <w:szCs w:val="24"/>
              </w:rPr>
            </w:pPr>
          </w:p>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EA</w:t>
            </w:r>
          </w:p>
          <w:p w:rsidR="00591296" w:rsidRPr="00591296" w:rsidRDefault="00591296" w:rsidP="00713209">
            <w:pPr>
              <w:spacing w:after="0" w:line="240" w:lineRule="auto"/>
              <w:jc w:val="center"/>
              <w:rPr>
                <w:rFonts w:ascii="Times New Roman" w:hAnsi="Times New Roman" w:cs="Times New Roman"/>
                <w:b/>
                <w:sz w:val="24"/>
                <w:szCs w:val="24"/>
              </w:rPr>
            </w:pPr>
            <w:proofErr w:type="spellStart"/>
            <w:r w:rsidRPr="00591296">
              <w:rPr>
                <w:rFonts w:ascii="Times New Roman" w:hAnsi="Times New Roman" w:cs="Times New Roman"/>
                <w:b/>
                <w:sz w:val="24"/>
                <w:szCs w:val="24"/>
              </w:rPr>
              <w:t>cmol</w:t>
            </w:r>
            <w:proofErr w:type="spellEnd"/>
            <w:r w:rsidRPr="00591296">
              <w:rPr>
                <w:rFonts w:ascii="Times New Roman" w:hAnsi="Times New Roman" w:cs="Times New Roman"/>
                <w:b/>
                <w:sz w:val="24"/>
                <w:szCs w:val="24"/>
              </w:rPr>
              <w:t>/kg</w:t>
            </w:r>
          </w:p>
        </w:tc>
        <w:tc>
          <w:tcPr>
            <w:tcW w:w="733" w:type="dxa"/>
            <w:vMerge w:val="restart"/>
            <w:tcBorders>
              <w:top w:val="single" w:sz="4" w:space="0" w:color="auto"/>
              <w:bottom w:val="single" w:sz="4" w:space="0" w:color="auto"/>
            </w:tcBorders>
          </w:tcPr>
          <w:p w:rsidR="00591296" w:rsidRPr="00591296" w:rsidRDefault="00591296" w:rsidP="00713209">
            <w:pPr>
              <w:spacing w:line="240" w:lineRule="auto"/>
              <w:jc w:val="center"/>
              <w:rPr>
                <w:rFonts w:ascii="Times New Roman" w:hAnsi="Times New Roman" w:cs="Times New Roman"/>
                <w:b/>
                <w:sz w:val="24"/>
                <w:szCs w:val="24"/>
              </w:rPr>
            </w:pPr>
          </w:p>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CEC</w:t>
            </w:r>
          </w:p>
          <w:p w:rsidR="00591296" w:rsidRPr="00591296" w:rsidRDefault="00591296" w:rsidP="00713209">
            <w:pPr>
              <w:spacing w:after="0" w:line="240" w:lineRule="auto"/>
              <w:jc w:val="center"/>
              <w:rPr>
                <w:rFonts w:ascii="Times New Roman" w:hAnsi="Times New Roman" w:cs="Times New Roman"/>
                <w:b/>
                <w:sz w:val="24"/>
                <w:szCs w:val="24"/>
              </w:rPr>
            </w:pPr>
            <w:proofErr w:type="spellStart"/>
            <w:r w:rsidRPr="00591296">
              <w:rPr>
                <w:rFonts w:ascii="Times New Roman" w:hAnsi="Times New Roman" w:cs="Times New Roman"/>
                <w:b/>
                <w:sz w:val="24"/>
                <w:szCs w:val="24"/>
              </w:rPr>
              <w:t>cmol</w:t>
            </w:r>
            <w:proofErr w:type="spellEnd"/>
            <w:r w:rsidRPr="00591296">
              <w:rPr>
                <w:rFonts w:ascii="Times New Roman" w:hAnsi="Times New Roman" w:cs="Times New Roman"/>
                <w:b/>
                <w:sz w:val="24"/>
                <w:szCs w:val="24"/>
              </w:rPr>
              <w:t>/kg</w:t>
            </w:r>
          </w:p>
        </w:tc>
        <w:tc>
          <w:tcPr>
            <w:tcW w:w="716" w:type="dxa"/>
            <w:vMerge w:val="restart"/>
            <w:tcBorders>
              <w:top w:val="single" w:sz="4" w:space="0" w:color="auto"/>
              <w:bottom w:val="single" w:sz="4" w:space="0" w:color="auto"/>
            </w:tcBorders>
          </w:tcPr>
          <w:p w:rsidR="00591296" w:rsidRPr="00591296" w:rsidRDefault="00591296" w:rsidP="00713209">
            <w:pPr>
              <w:spacing w:line="240" w:lineRule="auto"/>
              <w:jc w:val="center"/>
              <w:rPr>
                <w:rFonts w:ascii="Times New Roman" w:hAnsi="Times New Roman" w:cs="Times New Roman"/>
                <w:b/>
                <w:sz w:val="24"/>
                <w:szCs w:val="24"/>
              </w:rPr>
            </w:pPr>
          </w:p>
          <w:p w:rsidR="00591296" w:rsidRPr="00591296" w:rsidRDefault="00591296" w:rsidP="00713209">
            <w:pPr>
              <w:spacing w:after="0"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BS</w:t>
            </w:r>
          </w:p>
          <w:p w:rsidR="00591296" w:rsidRPr="00591296" w:rsidRDefault="00591296" w:rsidP="00713209">
            <w:pPr>
              <w:spacing w:after="0" w:line="240" w:lineRule="auto"/>
              <w:jc w:val="center"/>
              <w:rPr>
                <w:rFonts w:ascii="Times New Roman" w:hAnsi="Times New Roman" w:cs="Times New Roman"/>
                <w:b/>
                <w:sz w:val="24"/>
                <w:szCs w:val="24"/>
              </w:rPr>
            </w:pPr>
          </w:p>
          <w:p w:rsidR="00591296" w:rsidRPr="00591296" w:rsidRDefault="00591296" w:rsidP="00713209">
            <w:pPr>
              <w:spacing w:after="0"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w:t>
            </w:r>
          </w:p>
        </w:tc>
      </w:tr>
      <w:tr w:rsidR="00591296" w:rsidRPr="00591296" w:rsidTr="00591296">
        <w:trPr>
          <w:trHeight w:val="675"/>
        </w:trPr>
        <w:tc>
          <w:tcPr>
            <w:tcW w:w="1350" w:type="dxa"/>
            <w:vMerge/>
            <w:tcBorders>
              <w:top w:val="single" w:sz="4" w:space="0" w:color="auto"/>
              <w:bottom w:val="single" w:sz="4" w:space="0" w:color="auto"/>
            </w:tcBorders>
          </w:tcPr>
          <w:p w:rsidR="00591296" w:rsidRPr="00591296" w:rsidRDefault="00591296" w:rsidP="00713209">
            <w:pPr>
              <w:spacing w:after="0" w:line="240" w:lineRule="auto"/>
              <w:ind w:left="570"/>
              <w:rPr>
                <w:rFonts w:ascii="Times New Roman" w:hAnsi="Times New Roman" w:cs="Times New Roman"/>
                <w:b/>
                <w:sz w:val="24"/>
                <w:szCs w:val="24"/>
              </w:rPr>
            </w:pPr>
          </w:p>
        </w:tc>
        <w:tc>
          <w:tcPr>
            <w:tcW w:w="1099" w:type="dxa"/>
            <w:vMerge/>
            <w:tcBorders>
              <w:top w:val="single" w:sz="4" w:space="0" w:color="auto"/>
              <w:bottom w:val="single" w:sz="4" w:space="0" w:color="auto"/>
            </w:tcBorders>
          </w:tcPr>
          <w:p w:rsidR="00591296" w:rsidRPr="00591296" w:rsidRDefault="00591296" w:rsidP="00713209">
            <w:pPr>
              <w:spacing w:line="240" w:lineRule="auto"/>
              <w:rPr>
                <w:rFonts w:ascii="Times New Roman" w:hAnsi="Times New Roman" w:cs="Times New Roman"/>
                <w:b/>
                <w:sz w:val="24"/>
                <w:szCs w:val="24"/>
              </w:rPr>
            </w:pPr>
          </w:p>
        </w:tc>
        <w:tc>
          <w:tcPr>
            <w:tcW w:w="644" w:type="dxa"/>
            <w:vMerge/>
            <w:tcBorders>
              <w:top w:val="single" w:sz="4" w:space="0" w:color="auto"/>
              <w:bottom w:val="single" w:sz="4" w:space="0" w:color="auto"/>
            </w:tcBorders>
          </w:tcPr>
          <w:p w:rsidR="00591296" w:rsidRPr="00591296" w:rsidRDefault="00591296" w:rsidP="00713209">
            <w:pPr>
              <w:spacing w:line="240" w:lineRule="auto"/>
              <w:rPr>
                <w:rFonts w:ascii="Times New Roman" w:hAnsi="Times New Roman" w:cs="Times New Roman"/>
                <w:b/>
                <w:sz w:val="24"/>
                <w:szCs w:val="24"/>
              </w:rPr>
            </w:pPr>
          </w:p>
        </w:tc>
        <w:tc>
          <w:tcPr>
            <w:tcW w:w="644" w:type="dxa"/>
            <w:vMerge/>
            <w:tcBorders>
              <w:top w:val="single" w:sz="4" w:space="0" w:color="auto"/>
              <w:bottom w:val="single" w:sz="4" w:space="0" w:color="auto"/>
            </w:tcBorders>
          </w:tcPr>
          <w:p w:rsidR="00591296" w:rsidRPr="00591296" w:rsidRDefault="00591296" w:rsidP="00713209">
            <w:pPr>
              <w:spacing w:line="240" w:lineRule="auto"/>
              <w:rPr>
                <w:rFonts w:ascii="Times New Roman" w:hAnsi="Times New Roman" w:cs="Times New Roman"/>
                <w:b/>
                <w:sz w:val="24"/>
                <w:szCs w:val="24"/>
              </w:rPr>
            </w:pPr>
          </w:p>
        </w:tc>
        <w:tc>
          <w:tcPr>
            <w:tcW w:w="764" w:type="dxa"/>
            <w:vMerge/>
            <w:tcBorders>
              <w:top w:val="single" w:sz="4" w:space="0" w:color="auto"/>
              <w:bottom w:val="single" w:sz="4" w:space="0" w:color="auto"/>
            </w:tcBorders>
          </w:tcPr>
          <w:p w:rsidR="00591296" w:rsidRPr="00591296" w:rsidRDefault="00591296" w:rsidP="00713209">
            <w:pPr>
              <w:spacing w:line="240" w:lineRule="auto"/>
              <w:rPr>
                <w:rFonts w:ascii="Times New Roman" w:hAnsi="Times New Roman" w:cs="Times New Roman"/>
                <w:b/>
                <w:sz w:val="24"/>
                <w:szCs w:val="24"/>
              </w:rPr>
            </w:pPr>
          </w:p>
        </w:tc>
        <w:tc>
          <w:tcPr>
            <w:tcW w:w="752" w:type="dxa"/>
            <w:vMerge/>
            <w:tcBorders>
              <w:top w:val="single" w:sz="4" w:space="0" w:color="auto"/>
              <w:bottom w:val="single" w:sz="4" w:space="0" w:color="auto"/>
            </w:tcBorders>
          </w:tcPr>
          <w:p w:rsidR="00591296" w:rsidRPr="00591296" w:rsidRDefault="00591296" w:rsidP="00713209">
            <w:pPr>
              <w:spacing w:line="240" w:lineRule="auto"/>
              <w:rPr>
                <w:rFonts w:ascii="Times New Roman" w:hAnsi="Times New Roman" w:cs="Times New Roman"/>
                <w:b/>
                <w:sz w:val="24"/>
                <w:szCs w:val="24"/>
              </w:rPr>
            </w:pPr>
          </w:p>
        </w:tc>
        <w:tc>
          <w:tcPr>
            <w:tcW w:w="752" w:type="dxa"/>
            <w:tcBorders>
              <w:top w:val="nil"/>
              <w:bottom w:val="single" w:sz="4" w:space="0" w:color="auto"/>
            </w:tcBorders>
          </w:tcPr>
          <w:p w:rsidR="00591296" w:rsidRPr="00591296" w:rsidRDefault="00591296" w:rsidP="00713209">
            <w:pPr>
              <w:spacing w:after="0"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K</w:t>
            </w:r>
          </w:p>
          <w:p w:rsidR="00591296" w:rsidRPr="00591296" w:rsidRDefault="00591296" w:rsidP="00713209">
            <w:pPr>
              <w:spacing w:after="0" w:line="240" w:lineRule="auto"/>
              <w:jc w:val="center"/>
              <w:rPr>
                <w:rFonts w:ascii="Times New Roman" w:hAnsi="Times New Roman" w:cs="Times New Roman"/>
                <w:b/>
                <w:sz w:val="24"/>
                <w:szCs w:val="24"/>
              </w:rPr>
            </w:pPr>
          </w:p>
          <w:p w:rsidR="00591296" w:rsidRPr="00591296" w:rsidRDefault="00591296" w:rsidP="00713209">
            <w:pPr>
              <w:spacing w:after="0" w:line="240" w:lineRule="auto"/>
              <w:jc w:val="center"/>
              <w:rPr>
                <w:rFonts w:ascii="Times New Roman" w:hAnsi="Times New Roman" w:cs="Times New Roman"/>
                <w:b/>
                <w:sz w:val="24"/>
                <w:szCs w:val="24"/>
              </w:rPr>
            </w:pPr>
            <w:proofErr w:type="spellStart"/>
            <w:r w:rsidRPr="00591296">
              <w:rPr>
                <w:rFonts w:ascii="Times New Roman" w:hAnsi="Times New Roman" w:cs="Times New Roman"/>
                <w:b/>
                <w:sz w:val="24"/>
                <w:szCs w:val="24"/>
              </w:rPr>
              <w:t>cmol</w:t>
            </w:r>
            <w:proofErr w:type="spellEnd"/>
            <w:r w:rsidRPr="00591296">
              <w:rPr>
                <w:rFonts w:ascii="Times New Roman" w:hAnsi="Times New Roman" w:cs="Times New Roman"/>
                <w:b/>
                <w:sz w:val="24"/>
                <w:szCs w:val="24"/>
              </w:rPr>
              <w:t>/kg</w:t>
            </w:r>
          </w:p>
        </w:tc>
        <w:tc>
          <w:tcPr>
            <w:tcW w:w="752" w:type="dxa"/>
            <w:tcBorders>
              <w:top w:val="nil"/>
              <w:bottom w:val="single" w:sz="4" w:space="0" w:color="auto"/>
            </w:tcBorders>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Ca</w:t>
            </w:r>
          </w:p>
          <w:p w:rsidR="00591296" w:rsidRPr="00591296" w:rsidRDefault="00591296" w:rsidP="00713209">
            <w:pPr>
              <w:spacing w:line="240" w:lineRule="auto"/>
              <w:jc w:val="center"/>
              <w:rPr>
                <w:rFonts w:ascii="Times New Roman" w:hAnsi="Times New Roman" w:cs="Times New Roman"/>
                <w:b/>
                <w:sz w:val="24"/>
                <w:szCs w:val="24"/>
              </w:rPr>
            </w:pPr>
            <w:proofErr w:type="spellStart"/>
            <w:r w:rsidRPr="00591296">
              <w:rPr>
                <w:rFonts w:ascii="Times New Roman" w:hAnsi="Times New Roman" w:cs="Times New Roman"/>
                <w:b/>
                <w:sz w:val="24"/>
                <w:szCs w:val="24"/>
              </w:rPr>
              <w:t>cmol</w:t>
            </w:r>
            <w:proofErr w:type="spellEnd"/>
            <w:r w:rsidRPr="00591296">
              <w:rPr>
                <w:rFonts w:ascii="Times New Roman" w:hAnsi="Times New Roman" w:cs="Times New Roman"/>
                <w:b/>
                <w:sz w:val="24"/>
                <w:szCs w:val="24"/>
              </w:rPr>
              <w:t>/kg</w:t>
            </w:r>
          </w:p>
        </w:tc>
        <w:tc>
          <w:tcPr>
            <w:tcW w:w="827" w:type="dxa"/>
            <w:tcBorders>
              <w:top w:val="nil"/>
              <w:bottom w:val="single" w:sz="4" w:space="0" w:color="auto"/>
            </w:tcBorders>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Na</w:t>
            </w:r>
          </w:p>
          <w:p w:rsidR="00591296" w:rsidRPr="00591296" w:rsidRDefault="00591296" w:rsidP="00713209">
            <w:pPr>
              <w:spacing w:after="0" w:line="240" w:lineRule="auto"/>
              <w:jc w:val="center"/>
              <w:rPr>
                <w:rFonts w:ascii="Times New Roman" w:hAnsi="Times New Roman" w:cs="Times New Roman"/>
                <w:b/>
                <w:sz w:val="24"/>
                <w:szCs w:val="24"/>
              </w:rPr>
            </w:pPr>
            <w:proofErr w:type="spellStart"/>
            <w:r w:rsidRPr="00591296">
              <w:rPr>
                <w:rFonts w:ascii="Times New Roman" w:hAnsi="Times New Roman" w:cs="Times New Roman"/>
                <w:b/>
                <w:sz w:val="24"/>
                <w:szCs w:val="24"/>
              </w:rPr>
              <w:t>cmol</w:t>
            </w:r>
            <w:proofErr w:type="spellEnd"/>
            <w:r w:rsidRPr="00591296">
              <w:rPr>
                <w:rFonts w:ascii="Times New Roman" w:hAnsi="Times New Roman" w:cs="Times New Roman"/>
                <w:b/>
                <w:sz w:val="24"/>
                <w:szCs w:val="24"/>
              </w:rPr>
              <w:t>/kg</w:t>
            </w:r>
          </w:p>
        </w:tc>
        <w:tc>
          <w:tcPr>
            <w:tcW w:w="754" w:type="dxa"/>
            <w:tcBorders>
              <w:top w:val="nil"/>
              <w:bottom w:val="single" w:sz="4" w:space="0" w:color="auto"/>
            </w:tcBorders>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Mg</w:t>
            </w:r>
          </w:p>
          <w:p w:rsidR="00591296" w:rsidRPr="00591296" w:rsidRDefault="00591296" w:rsidP="00713209">
            <w:pPr>
              <w:spacing w:after="0" w:line="240" w:lineRule="auto"/>
              <w:jc w:val="center"/>
              <w:rPr>
                <w:rFonts w:ascii="Times New Roman" w:hAnsi="Times New Roman" w:cs="Times New Roman"/>
                <w:b/>
                <w:sz w:val="24"/>
                <w:szCs w:val="24"/>
              </w:rPr>
            </w:pPr>
            <w:proofErr w:type="spellStart"/>
            <w:r w:rsidRPr="00591296">
              <w:rPr>
                <w:rFonts w:ascii="Times New Roman" w:hAnsi="Times New Roman" w:cs="Times New Roman"/>
                <w:b/>
                <w:sz w:val="24"/>
                <w:szCs w:val="24"/>
              </w:rPr>
              <w:t>cmol</w:t>
            </w:r>
            <w:proofErr w:type="spellEnd"/>
            <w:r w:rsidRPr="00591296">
              <w:rPr>
                <w:rFonts w:ascii="Times New Roman" w:hAnsi="Times New Roman" w:cs="Times New Roman"/>
                <w:b/>
                <w:sz w:val="24"/>
                <w:szCs w:val="24"/>
              </w:rPr>
              <w:t>/kg</w:t>
            </w:r>
          </w:p>
        </w:tc>
        <w:tc>
          <w:tcPr>
            <w:tcW w:w="827" w:type="dxa"/>
            <w:vMerge/>
            <w:tcBorders>
              <w:top w:val="single" w:sz="4" w:space="0" w:color="auto"/>
              <w:bottom w:val="single" w:sz="4" w:space="0" w:color="auto"/>
            </w:tcBorders>
          </w:tcPr>
          <w:p w:rsidR="00591296" w:rsidRPr="00591296" w:rsidRDefault="00591296" w:rsidP="00713209">
            <w:pPr>
              <w:spacing w:line="240" w:lineRule="auto"/>
              <w:rPr>
                <w:rFonts w:ascii="Times New Roman" w:hAnsi="Times New Roman" w:cs="Times New Roman"/>
                <w:b/>
                <w:sz w:val="24"/>
                <w:szCs w:val="24"/>
              </w:rPr>
            </w:pPr>
          </w:p>
        </w:tc>
        <w:tc>
          <w:tcPr>
            <w:tcW w:w="733" w:type="dxa"/>
            <w:vMerge/>
            <w:tcBorders>
              <w:top w:val="single" w:sz="4" w:space="0" w:color="auto"/>
              <w:bottom w:val="single" w:sz="4" w:space="0" w:color="auto"/>
            </w:tcBorders>
          </w:tcPr>
          <w:p w:rsidR="00591296" w:rsidRPr="00591296" w:rsidRDefault="00591296" w:rsidP="00713209">
            <w:pPr>
              <w:spacing w:line="240" w:lineRule="auto"/>
              <w:rPr>
                <w:rFonts w:ascii="Times New Roman" w:hAnsi="Times New Roman" w:cs="Times New Roman"/>
                <w:b/>
                <w:sz w:val="24"/>
                <w:szCs w:val="24"/>
              </w:rPr>
            </w:pPr>
          </w:p>
        </w:tc>
        <w:tc>
          <w:tcPr>
            <w:tcW w:w="716" w:type="dxa"/>
            <w:vMerge/>
            <w:tcBorders>
              <w:top w:val="single" w:sz="4" w:space="0" w:color="auto"/>
              <w:bottom w:val="single" w:sz="4" w:space="0" w:color="auto"/>
            </w:tcBorders>
          </w:tcPr>
          <w:p w:rsidR="00591296" w:rsidRPr="00591296" w:rsidRDefault="00591296" w:rsidP="00713209">
            <w:pPr>
              <w:spacing w:line="240" w:lineRule="auto"/>
              <w:rPr>
                <w:rFonts w:ascii="Times New Roman" w:hAnsi="Times New Roman" w:cs="Times New Roman"/>
                <w:b/>
                <w:sz w:val="24"/>
                <w:szCs w:val="24"/>
              </w:rPr>
            </w:pPr>
          </w:p>
        </w:tc>
      </w:tr>
      <w:tr w:rsidR="00591296" w:rsidRPr="00591296" w:rsidTr="00591296">
        <w:trPr>
          <w:trHeight w:val="316"/>
        </w:trPr>
        <w:tc>
          <w:tcPr>
            <w:tcW w:w="1350" w:type="dxa"/>
            <w:tcBorders>
              <w:top w:val="single" w:sz="4" w:space="0" w:color="auto"/>
              <w:bottom w:val="nil"/>
            </w:tcBorders>
          </w:tcPr>
          <w:p w:rsidR="00591296" w:rsidRPr="00591296" w:rsidRDefault="00591296" w:rsidP="00713209">
            <w:pPr>
              <w:spacing w:after="0" w:line="240" w:lineRule="auto"/>
              <w:rPr>
                <w:rFonts w:ascii="Times New Roman" w:hAnsi="Times New Roman" w:cs="Times New Roman"/>
                <w:b/>
                <w:sz w:val="24"/>
                <w:szCs w:val="24"/>
              </w:rPr>
            </w:pPr>
            <w:r w:rsidRPr="00591296">
              <w:rPr>
                <w:rFonts w:ascii="Times New Roman" w:hAnsi="Times New Roman" w:cs="Times New Roman"/>
                <w:b/>
                <w:sz w:val="24"/>
                <w:szCs w:val="24"/>
              </w:rPr>
              <w:t>NVR1</w:t>
            </w:r>
          </w:p>
        </w:tc>
        <w:tc>
          <w:tcPr>
            <w:tcW w:w="1099" w:type="dxa"/>
            <w:tcBorders>
              <w:top w:val="single" w:sz="4" w:space="0" w:color="auto"/>
              <w:bottom w:val="nil"/>
            </w:tcBorders>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7.54</w:t>
            </w:r>
          </w:p>
        </w:tc>
        <w:tc>
          <w:tcPr>
            <w:tcW w:w="644" w:type="dxa"/>
            <w:tcBorders>
              <w:top w:val="single" w:sz="4" w:space="0" w:color="auto"/>
              <w:bottom w:val="nil"/>
            </w:tcBorders>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1.90</w:t>
            </w:r>
          </w:p>
        </w:tc>
        <w:tc>
          <w:tcPr>
            <w:tcW w:w="644" w:type="dxa"/>
            <w:tcBorders>
              <w:top w:val="single" w:sz="4" w:space="0" w:color="auto"/>
              <w:bottom w:val="nil"/>
            </w:tcBorders>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3.30</w:t>
            </w:r>
          </w:p>
        </w:tc>
        <w:tc>
          <w:tcPr>
            <w:tcW w:w="764" w:type="dxa"/>
            <w:tcBorders>
              <w:top w:val="single" w:sz="4" w:space="0" w:color="auto"/>
              <w:bottom w:val="nil"/>
            </w:tcBorders>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0.195</w:t>
            </w:r>
          </w:p>
        </w:tc>
        <w:tc>
          <w:tcPr>
            <w:tcW w:w="752" w:type="dxa"/>
            <w:tcBorders>
              <w:top w:val="single" w:sz="4" w:space="0" w:color="auto"/>
              <w:bottom w:val="nil"/>
            </w:tcBorders>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0.016</w:t>
            </w:r>
          </w:p>
        </w:tc>
        <w:tc>
          <w:tcPr>
            <w:tcW w:w="752" w:type="dxa"/>
            <w:tcBorders>
              <w:top w:val="single" w:sz="4" w:space="0" w:color="auto"/>
              <w:bottom w:val="nil"/>
            </w:tcBorders>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0.827</w:t>
            </w:r>
          </w:p>
        </w:tc>
        <w:tc>
          <w:tcPr>
            <w:tcW w:w="752" w:type="dxa"/>
            <w:tcBorders>
              <w:top w:val="single" w:sz="4" w:space="0" w:color="auto"/>
              <w:bottom w:val="nil"/>
            </w:tcBorders>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6.50</w:t>
            </w:r>
          </w:p>
        </w:tc>
        <w:tc>
          <w:tcPr>
            <w:tcW w:w="827" w:type="dxa"/>
            <w:tcBorders>
              <w:top w:val="single" w:sz="4" w:space="0" w:color="auto"/>
              <w:bottom w:val="nil"/>
            </w:tcBorders>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0.074</w:t>
            </w:r>
          </w:p>
        </w:tc>
        <w:tc>
          <w:tcPr>
            <w:tcW w:w="754" w:type="dxa"/>
            <w:tcBorders>
              <w:top w:val="single" w:sz="4" w:space="0" w:color="auto"/>
              <w:bottom w:val="nil"/>
            </w:tcBorders>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2.11</w:t>
            </w:r>
          </w:p>
        </w:tc>
        <w:tc>
          <w:tcPr>
            <w:tcW w:w="827" w:type="dxa"/>
            <w:tcBorders>
              <w:top w:val="single" w:sz="4" w:space="0" w:color="auto"/>
              <w:bottom w:val="nil"/>
            </w:tcBorders>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0.054</w:t>
            </w:r>
          </w:p>
        </w:tc>
        <w:tc>
          <w:tcPr>
            <w:tcW w:w="733" w:type="dxa"/>
            <w:tcBorders>
              <w:top w:val="single" w:sz="4" w:space="0" w:color="auto"/>
              <w:bottom w:val="nil"/>
            </w:tcBorders>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0.151</w:t>
            </w:r>
          </w:p>
        </w:tc>
        <w:tc>
          <w:tcPr>
            <w:tcW w:w="716" w:type="dxa"/>
            <w:tcBorders>
              <w:top w:val="single" w:sz="4" w:space="0" w:color="auto"/>
              <w:bottom w:val="nil"/>
            </w:tcBorders>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31.5</w:t>
            </w:r>
          </w:p>
        </w:tc>
      </w:tr>
      <w:tr w:rsidR="00591296" w:rsidRPr="00591296" w:rsidTr="00591296">
        <w:trPr>
          <w:trHeight w:val="377"/>
        </w:trPr>
        <w:tc>
          <w:tcPr>
            <w:tcW w:w="1350" w:type="dxa"/>
            <w:tcBorders>
              <w:top w:val="nil"/>
            </w:tcBorders>
          </w:tcPr>
          <w:p w:rsidR="00591296" w:rsidRPr="00591296" w:rsidRDefault="00591296" w:rsidP="00713209">
            <w:pPr>
              <w:spacing w:after="0" w:line="240" w:lineRule="auto"/>
              <w:rPr>
                <w:rFonts w:ascii="Times New Roman" w:hAnsi="Times New Roman" w:cs="Times New Roman"/>
                <w:b/>
                <w:sz w:val="24"/>
                <w:szCs w:val="24"/>
              </w:rPr>
            </w:pPr>
            <w:r w:rsidRPr="00591296">
              <w:rPr>
                <w:rFonts w:ascii="Times New Roman" w:hAnsi="Times New Roman" w:cs="Times New Roman"/>
                <w:b/>
                <w:sz w:val="24"/>
                <w:szCs w:val="24"/>
              </w:rPr>
              <w:t xml:space="preserve">NVR2 </w:t>
            </w:r>
          </w:p>
        </w:tc>
        <w:tc>
          <w:tcPr>
            <w:tcW w:w="1099" w:type="dxa"/>
            <w:tcBorders>
              <w:top w:val="nil"/>
            </w:tcBorders>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7.19</w:t>
            </w:r>
          </w:p>
        </w:tc>
        <w:tc>
          <w:tcPr>
            <w:tcW w:w="644" w:type="dxa"/>
            <w:tcBorders>
              <w:top w:val="nil"/>
            </w:tcBorders>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1.86</w:t>
            </w:r>
          </w:p>
        </w:tc>
        <w:tc>
          <w:tcPr>
            <w:tcW w:w="644" w:type="dxa"/>
            <w:tcBorders>
              <w:top w:val="nil"/>
            </w:tcBorders>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3.21</w:t>
            </w:r>
          </w:p>
        </w:tc>
        <w:tc>
          <w:tcPr>
            <w:tcW w:w="764" w:type="dxa"/>
            <w:tcBorders>
              <w:top w:val="nil"/>
            </w:tcBorders>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0.303</w:t>
            </w:r>
          </w:p>
        </w:tc>
        <w:tc>
          <w:tcPr>
            <w:tcW w:w="752" w:type="dxa"/>
            <w:tcBorders>
              <w:top w:val="nil"/>
            </w:tcBorders>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0.019</w:t>
            </w:r>
          </w:p>
        </w:tc>
        <w:tc>
          <w:tcPr>
            <w:tcW w:w="752" w:type="dxa"/>
            <w:tcBorders>
              <w:top w:val="nil"/>
            </w:tcBorders>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0.574</w:t>
            </w:r>
          </w:p>
        </w:tc>
        <w:tc>
          <w:tcPr>
            <w:tcW w:w="752" w:type="dxa"/>
            <w:tcBorders>
              <w:top w:val="nil"/>
            </w:tcBorders>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7.20</w:t>
            </w:r>
          </w:p>
        </w:tc>
        <w:tc>
          <w:tcPr>
            <w:tcW w:w="827" w:type="dxa"/>
            <w:tcBorders>
              <w:top w:val="nil"/>
            </w:tcBorders>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0.079</w:t>
            </w:r>
          </w:p>
        </w:tc>
        <w:tc>
          <w:tcPr>
            <w:tcW w:w="754" w:type="dxa"/>
            <w:tcBorders>
              <w:top w:val="nil"/>
            </w:tcBorders>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1.95</w:t>
            </w:r>
          </w:p>
        </w:tc>
        <w:tc>
          <w:tcPr>
            <w:tcW w:w="827" w:type="dxa"/>
            <w:tcBorders>
              <w:top w:val="nil"/>
            </w:tcBorders>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0.086</w:t>
            </w:r>
          </w:p>
        </w:tc>
        <w:tc>
          <w:tcPr>
            <w:tcW w:w="733" w:type="dxa"/>
            <w:tcBorders>
              <w:top w:val="nil"/>
            </w:tcBorders>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0.208</w:t>
            </w:r>
          </w:p>
        </w:tc>
        <w:tc>
          <w:tcPr>
            <w:tcW w:w="716" w:type="dxa"/>
            <w:tcBorders>
              <w:top w:val="nil"/>
            </w:tcBorders>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50.4</w:t>
            </w:r>
          </w:p>
        </w:tc>
      </w:tr>
      <w:tr w:rsidR="00591296" w:rsidRPr="00591296" w:rsidTr="00591296">
        <w:trPr>
          <w:trHeight w:val="352"/>
        </w:trPr>
        <w:tc>
          <w:tcPr>
            <w:tcW w:w="1350" w:type="dxa"/>
          </w:tcPr>
          <w:p w:rsidR="00591296" w:rsidRPr="00591296" w:rsidRDefault="00591296" w:rsidP="00713209">
            <w:pPr>
              <w:spacing w:after="0" w:line="240" w:lineRule="auto"/>
              <w:rPr>
                <w:rFonts w:ascii="Times New Roman" w:hAnsi="Times New Roman" w:cs="Times New Roman"/>
                <w:b/>
                <w:sz w:val="24"/>
                <w:szCs w:val="24"/>
              </w:rPr>
            </w:pPr>
            <w:r w:rsidRPr="00591296">
              <w:rPr>
                <w:rFonts w:ascii="Times New Roman" w:hAnsi="Times New Roman" w:cs="Times New Roman"/>
                <w:b/>
                <w:sz w:val="24"/>
                <w:szCs w:val="24"/>
              </w:rPr>
              <w:t>NVR3</w:t>
            </w:r>
          </w:p>
        </w:tc>
        <w:tc>
          <w:tcPr>
            <w:tcW w:w="1099"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7.46</w:t>
            </w:r>
          </w:p>
        </w:tc>
        <w:tc>
          <w:tcPr>
            <w:tcW w:w="644"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1.70</w:t>
            </w:r>
          </w:p>
        </w:tc>
        <w:tc>
          <w:tcPr>
            <w:tcW w:w="644"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2.93</w:t>
            </w:r>
          </w:p>
        </w:tc>
        <w:tc>
          <w:tcPr>
            <w:tcW w:w="764"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0.222</w:t>
            </w:r>
          </w:p>
        </w:tc>
        <w:tc>
          <w:tcPr>
            <w:tcW w:w="752"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0.016</w:t>
            </w:r>
          </w:p>
        </w:tc>
        <w:tc>
          <w:tcPr>
            <w:tcW w:w="752"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0.886</w:t>
            </w:r>
          </w:p>
        </w:tc>
        <w:tc>
          <w:tcPr>
            <w:tcW w:w="752"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7.06</w:t>
            </w:r>
          </w:p>
        </w:tc>
        <w:tc>
          <w:tcPr>
            <w:tcW w:w="827"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0.060</w:t>
            </w:r>
          </w:p>
        </w:tc>
        <w:tc>
          <w:tcPr>
            <w:tcW w:w="754"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2.56</w:t>
            </w:r>
          </w:p>
        </w:tc>
        <w:tc>
          <w:tcPr>
            <w:tcW w:w="827"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0.085</w:t>
            </w:r>
          </w:p>
        </w:tc>
        <w:tc>
          <w:tcPr>
            <w:tcW w:w="733"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0.181</w:t>
            </w:r>
          </w:p>
        </w:tc>
        <w:tc>
          <w:tcPr>
            <w:tcW w:w="716"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44.7</w:t>
            </w:r>
          </w:p>
        </w:tc>
      </w:tr>
      <w:tr w:rsidR="00591296" w:rsidRPr="00591296" w:rsidTr="00591296">
        <w:trPr>
          <w:trHeight w:val="238"/>
        </w:trPr>
        <w:tc>
          <w:tcPr>
            <w:tcW w:w="1350" w:type="dxa"/>
          </w:tcPr>
          <w:p w:rsidR="00591296" w:rsidRPr="00591296" w:rsidRDefault="00591296" w:rsidP="00713209">
            <w:pPr>
              <w:spacing w:after="0" w:line="240" w:lineRule="auto"/>
              <w:rPr>
                <w:rFonts w:ascii="Times New Roman" w:hAnsi="Times New Roman" w:cs="Times New Roman"/>
                <w:b/>
                <w:sz w:val="24"/>
                <w:szCs w:val="24"/>
              </w:rPr>
            </w:pPr>
            <w:r w:rsidRPr="00591296">
              <w:rPr>
                <w:rFonts w:ascii="Times New Roman" w:hAnsi="Times New Roman" w:cs="Times New Roman"/>
                <w:b/>
                <w:sz w:val="24"/>
                <w:szCs w:val="24"/>
              </w:rPr>
              <w:t>VR1</w:t>
            </w:r>
          </w:p>
        </w:tc>
        <w:tc>
          <w:tcPr>
            <w:tcW w:w="1099"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6.71</w:t>
            </w:r>
          </w:p>
        </w:tc>
        <w:tc>
          <w:tcPr>
            <w:tcW w:w="644"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1.52</w:t>
            </w:r>
          </w:p>
        </w:tc>
        <w:tc>
          <w:tcPr>
            <w:tcW w:w="644"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2.62</w:t>
            </w:r>
          </w:p>
        </w:tc>
        <w:tc>
          <w:tcPr>
            <w:tcW w:w="764"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0.224</w:t>
            </w:r>
          </w:p>
        </w:tc>
        <w:tc>
          <w:tcPr>
            <w:tcW w:w="752"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0.014</w:t>
            </w:r>
          </w:p>
        </w:tc>
        <w:tc>
          <w:tcPr>
            <w:tcW w:w="752"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0.891</w:t>
            </w:r>
          </w:p>
        </w:tc>
        <w:tc>
          <w:tcPr>
            <w:tcW w:w="752"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7.05</w:t>
            </w:r>
          </w:p>
        </w:tc>
        <w:tc>
          <w:tcPr>
            <w:tcW w:w="827"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0.074</w:t>
            </w:r>
          </w:p>
        </w:tc>
        <w:tc>
          <w:tcPr>
            <w:tcW w:w="754"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2.40</w:t>
            </w:r>
          </w:p>
        </w:tc>
        <w:tc>
          <w:tcPr>
            <w:tcW w:w="827"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0.061</w:t>
            </w:r>
          </w:p>
        </w:tc>
        <w:tc>
          <w:tcPr>
            <w:tcW w:w="733"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0.141</w:t>
            </w:r>
          </w:p>
        </w:tc>
        <w:tc>
          <w:tcPr>
            <w:tcW w:w="716"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64.7</w:t>
            </w:r>
          </w:p>
        </w:tc>
      </w:tr>
      <w:tr w:rsidR="00591296" w:rsidRPr="00591296" w:rsidTr="00591296">
        <w:trPr>
          <w:trHeight w:val="285"/>
        </w:trPr>
        <w:tc>
          <w:tcPr>
            <w:tcW w:w="1350" w:type="dxa"/>
          </w:tcPr>
          <w:p w:rsidR="00591296" w:rsidRPr="00591296" w:rsidRDefault="00591296" w:rsidP="00713209">
            <w:pPr>
              <w:spacing w:after="0" w:line="240" w:lineRule="auto"/>
              <w:rPr>
                <w:rFonts w:ascii="Times New Roman" w:hAnsi="Times New Roman" w:cs="Times New Roman"/>
                <w:b/>
                <w:sz w:val="24"/>
                <w:szCs w:val="24"/>
              </w:rPr>
            </w:pPr>
            <w:r w:rsidRPr="00591296">
              <w:rPr>
                <w:rFonts w:ascii="Times New Roman" w:hAnsi="Times New Roman" w:cs="Times New Roman"/>
                <w:b/>
                <w:sz w:val="24"/>
                <w:szCs w:val="24"/>
              </w:rPr>
              <w:t>VR2</w:t>
            </w:r>
          </w:p>
        </w:tc>
        <w:tc>
          <w:tcPr>
            <w:tcW w:w="1099"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7.06</w:t>
            </w:r>
          </w:p>
        </w:tc>
        <w:tc>
          <w:tcPr>
            <w:tcW w:w="644" w:type="dxa"/>
          </w:tcPr>
          <w:p w:rsidR="00591296" w:rsidRPr="00591296" w:rsidRDefault="00591296" w:rsidP="00713209">
            <w:pPr>
              <w:spacing w:line="240" w:lineRule="auto"/>
              <w:rPr>
                <w:rFonts w:ascii="Times New Roman" w:hAnsi="Times New Roman" w:cs="Times New Roman"/>
                <w:b/>
                <w:sz w:val="24"/>
                <w:szCs w:val="24"/>
              </w:rPr>
            </w:pPr>
            <w:r w:rsidRPr="00591296">
              <w:rPr>
                <w:rFonts w:ascii="Times New Roman" w:hAnsi="Times New Roman" w:cs="Times New Roman"/>
                <w:b/>
                <w:sz w:val="24"/>
                <w:szCs w:val="24"/>
              </w:rPr>
              <w:t>1.57</w:t>
            </w:r>
          </w:p>
        </w:tc>
        <w:tc>
          <w:tcPr>
            <w:tcW w:w="644"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2.71</w:t>
            </w:r>
          </w:p>
        </w:tc>
        <w:tc>
          <w:tcPr>
            <w:tcW w:w="764"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0.117</w:t>
            </w:r>
          </w:p>
        </w:tc>
        <w:tc>
          <w:tcPr>
            <w:tcW w:w="752"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0.012</w:t>
            </w:r>
          </w:p>
        </w:tc>
        <w:tc>
          <w:tcPr>
            <w:tcW w:w="752"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1.144</w:t>
            </w:r>
          </w:p>
        </w:tc>
        <w:tc>
          <w:tcPr>
            <w:tcW w:w="752"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6.36</w:t>
            </w:r>
          </w:p>
        </w:tc>
        <w:tc>
          <w:tcPr>
            <w:tcW w:w="827"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0.069</w:t>
            </w:r>
          </w:p>
        </w:tc>
        <w:tc>
          <w:tcPr>
            <w:tcW w:w="754"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2.55</w:t>
            </w:r>
          </w:p>
        </w:tc>
        <w:tc>
          <w:tcPr>
            <w:tcW w:w="827"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0.029</w:t>
            </w:r>
          </w:p>
        </w:tc>
        <w:tc>
          <w:tcPr>
            <w:tcW w:w="733"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0.084</w:t>
            </w:r>
          </w:p>
        </w:tc>
        <w:tc>
          <w:tcPr>
            <w:tcW w:w="716"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45.7</w:t>
            </w:r>
          </w:p>
        </w:tc>
      </w:tr>
      <w:tr w:rsidR="00591296" w:rsidRPr="00591296" w:rsidTr="00591296">
        <w:trPr>
          <w:trHeight w:val="285"/>
        </w:trPr>
        <w:tc>
          <w:tcPr>
            <w:tcW w:w="1350" w:type="dxa"/>
          </w:tcPr>
          <w:p w:rsidR="00591296" w:rsidRPr="00591296" w:rsidRDefault="00591296" w:rsidP="00713209">
            <w:pPr>
              <w:spacing w:after="0" w:line="240" w:lineRule="auto"/>
              <w:rPr>
                <w:rFonts w:ascii="Times New Roman" w:hAnsi="Times New Roman" w:cs="Times New Roman"/>
                <w:b/>
                <w:sz w:val="24"/>
                <w:szCs w:val="24"/>
              </w:rPr>
            </w:pPr>
            <w:r w:rsidRPr="00591296">
              <w:rPr>
                <w:rFonts w:ascii="Times New Roman" w:hAnsi="Times New Roman" w:cs="Times New Roman"/>
                <w:b/>
                <w:sz w:val="24"/>
                <w:szCs w:val="24"/>
              </w:rPr>
              <w:t>VR3</w:t>
            </w:r>
          </w:p>
        </w:tc>
        <w:tc>
          <w:tcPr>
            <w:tcW w:w="1099"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6.79</w:t>
            </w:r>
          </w:p>
        </w:tc>
        <w:tc>
          <w:tcPr>
            <w:tcW w:w="644"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1.73</w:t>
            </w:r>
          </w:p>
        </w:tc>
        <w:tc>
          <w:tcPr>
            <w:tcW w:w="644"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2.98</w:t>
            </w:r>
          </w:p>
        </w:tc>
        <w:tc>
          <w:tcPr>
            <w:tcW w:w="764"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0.198</w:t>
            </w:r>
          </w:p>
        </w:tc>
        <w:tc>
          <w:tcPr>
            <w:tcW w:w="752"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0.014</w:t>
            </w:r>
          </w:p>
        </w:tc>
        <w:tc>
          <w:tcPr>
            <w:tcW w:w="752"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0.832</w:t>
            </w:r>
          </w:p>
        </w:tc>
        <w:tc>
          <w:tcPr>
            <w:tcW w:w="752"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6.49</w:t>
            </w:r>
          </w:p>
        </w:tc>
        <w:tc>
          <w:tcPr>
            <w:tcW w:w="827"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0.088</w:t>
            </w:r>
          </w:p>
        </w:tc>
        <w:tc>
          <w:tcPr>
            <w:tcW w:w="754"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1.95</w:t>
            </w:r>
          </w:p>
        </w:tc>
        <w:tc>
          <w:tcPr>
            <w:tcW w:w="827"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0.030</w:t>
            </w:r>
          </w:p>
        </w:tc>
        <w:tc>
          <w:tcPr>
            <w:tcW w:w="733"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0.111</w:t>
            </w:r>
          </w:p>
        </w:tc>
        <w:tc>
          <w:tcPr>
            <w:tcW w:w="716"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51.5</w:t>
            </w:r>
          </w:p>
        </w:tc>
      </w:tr>
      <w:tr w:rsidR="00591296" w:rsidRPr="00591296" w:rsidTr="00591296">
        <w:trPr>
          <w:trHeight w:val="285"/>
        </w:trPr>
        <w:tc>
          <w:tcPr>
            <w:tcW w:w="10614" w:type="dxa"/>
            <w:gridSpan w:val="13"/>
          </w:tcPr>
          <w:p w:rsidR="00591296" w:rsidRPr="00591296" w:rsidRDefault="00591296" w:rsidP="00713209">
            <w:pPr>
              <w:spacing w:line="240" w:lineRule="auto"/>
              <w:rPr>
                <w:rFonts w:ascii="Times New Roman" w:hAnsi="Times New Roman" w:cs="Times New Roman"/>
                <w:b/>
                <w:sz w:val="24"/>
                <w:szCs w:val="24"/>
              </w:rPr>
            </w:pPr>
            <w:r w:rsidRPr="00591296">
              <w:rPr>
                <w:rFonts w:ascii="Times New Roman" w:hAnsi="Times New Roman" w:cs="Times New Roman"/>
                <w:b/>
                <w:sz w:val="24"/>
                <w:szCs w:val="24"/>
              </w:rPr>
              <w:t>SDM</w:t>
            </w:r>
          </w:p>
        </w:tc>
      </w:tr>
      <w:tr w:rsidR="00591296" w:rsidRPr="00591296" w:rsidTr="00591296">
        <w:trPr>
          <w:trHeight w:val="285"/>
        </w:trPr>
        <w:tc>
          <w:tcPr>
            <w:tcW w:w="1350" w:type="dxa"/>
          </w:tcPr>
          <w:p w:rsidR="00591296" w:rsidRPr="00591296" w:rsidRDefault="00591296" w:rsidP="00713209">
            <w:pPr>
              <w:spacing w:after="0" w:line="240" w:lineRule="auto"/>
              <w:rPr>
                <w:rFonts w:ascii="Times New Roman" w:hAnsi="Times New Roman" w:cs="Times New Roman"/>
                <w:b/>
                <w:sz w:val="24"/>
                <w:szCs w:val="24"/>
              </w:rPr>
            </w:pPr>
            <w:r w:rsidRPr="00591296">
              <w:rPr>
                <w:rFonts w:ascii="Times New Roman" w:hAnsi="Times New Roman" w:cs="Times New Roman"/>
                <w:b/>
                <w:sz w:val="24"/>
                <w:szCs w:val="24"/>
              </w:rPr>
              <w:t>0-15</w:t>
            </w:r>
          </w:p>
        </w:tc>
        <w:tc>
          <w:tcPr>
            <w:tcW w:w="1099"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7.25</w:t>
            </w:r>
          </w:p>
        </w:tc>
        <w:tc>
          <w:tcPr>
            <w:tcW w:w="644"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2.06</w:t>
            </w:r>
          </w:p>
        </w:tc>
        <w:tc>
          <w:tcPr>
            <w:tcW w:w="644"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3.54</w:t>
            </w:r>
          </w:p>
        </w:tc>
        <w:tc>
          <w:tcPr>
            <w:tcW w:w="764"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0.220</w:t>
            </w:r>
          </w:p>
        </w:tc>
        <w:tc>
          <w:tcPr>
            <w:tcW w:w="752"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0.016</w:t>
            </w:r>
          </w:p>
        </w:tc>
        <w:tc>
          <w:tcPr>
            <w:tcW w:w="752"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0.993</w:t>
            </w:r>
          </w:p>
        </w:tc>
        <w:tc>
          <w:tcPr>
            <w:tcW w:w="752"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7.29</w:t>
            </w:r>
          </w:p>
        </w:tc>
        <w:tc>
          <w:tcPr>
            <w:tcW w:w="827"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0.078</w:t>
            </w:r>
          </w:p>
        </w:tc>
        <w:tc>
          <w:tcPr>
            <w:tcW w:w="754"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2.35</w:t>
            </w:r>
          </w:p>
        </w:tc>
        <w:tc>
          <w:tcPr>
            <w:tcW w:w="827"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0.018</w:t>
            </w:r>
          </w:p>
        </w:tc>
        <w:tc>
          <w:tcPr>
            <w:tcW w:w="733"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0.092</w:t>
            </w:r>
          </w:p>
        </w:tc>
        <w:tc>
          <w:tcPr>
            <w:tcW w:w="716"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49.1</w:t>
            </w:r>
          </w:p>
        </w:tc>
      </w:tr>
      <w:tr w:rsidR="00591296" w:rsidRPr="00591296" w:rsidTr="00591296">
        <w:trPr>
          <w:trHeight w:val="285"/>
        </w:trPr>
        <w:tc>
          <w:tcPr>
            <w:tcW w:w="1350" w:type="dxa"/>
          </w:tcPr>
          <w:p w:rsidR="00591296" w:rsidRPr="00591296" w:rsidRDefault="00591296" w:rsidP="00713209">
            <w:pPr>
              <w:spacing w:after="0" w:line="240" w:lineRule="auto"/>
              <w:rPr>
                <w:rFonts w:ascii="Times New Roman" w:hAnsi="Times New Roman" w:cs="Times New Roman"/>
                <w:b/>
                <w:sz w:val="24"/>
                <w:szCs w:val="24"/>
              </w:rPr>
            </w:pPr>
            <w:r w:rsidRPr="00591296">
              <w:rPr>
                <w:rFonts w:ascii="Times New Roman" w:hAnsi="Times New Roman" w:cs="Times New Roman"/>
                <w:b/>
                <w:sz w:val="24"/>
                <w:szCs w:val="24"/>
              </w:rPr>
              <w:t>15-30</w:t>
            </w:r>
          </w:p>
        </w:tc>
        <w:tc>
          <w:tcPr>
            <w:tcW w:w="1099"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7.15</w:t>
            </w:r>
          </w:p>
        </w:tc>
        <w:tc>
          <w:tcPr>
            <w:tcW w:w="644"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1.78</w:t>
            </w:r>
          </w:p>
        </w:tc>
        <w:tc>
          <w:tcPr>
            <w:tcW w:w="644"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3.07</w:t>
            </w:r>
          </w:p>
        </w:tc>
        <w:tc>
          <w:tcPr>
            <w:tcW w:w="764"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0.254</w:t>
            </w:r>
          </w:p>
        </w:tc>
        <w:tc>
          <w:tcPr>
            <w:tcW w:w="752"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0.016</w:t>
            </w:r>
          </w:p>
        </w:tc>
        <w:tc>
          <w:tcPr>
            <w:tcW w:w="752"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0.832</w:t>
            </w:r>
          </w:p>
        </w:tc>
        <w:tc>
          <w:tcPr>
            <w:tcW w:w="752"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6.48</w:t>
            </w:r>
          </w:p>
        </w:tc>
        <w:tc>
          <w:tcPr>
            <w:tcW w:w="827"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0.085</w:t>
            </w:r>
          </w:p>
        </w:tc>
        <w:tc>
          <w:tcPr>
            <w:tcW w:w="754"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2.26</w:t>
            </w:r>
          </w:p>
        </w:tc>
        <w:tc>
          <w:tcPr>
            <w:tcW w:w="827"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0.070</w:t>
            </w:r>
          </w:p>
        </w:tc>
        <w:tc>
          <w:tcPr>
            <w:tcW w:w="733"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0.160</w:t>
            </w:r>
          </w:p>
        </w:tc>
        <w:tc>
          <w:tcPr>
            <w:tcW w:w="716"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42.9</w:t>
            </w:r>
          </w:p>
        </w:tc>
      </w:tr>
      <w:tr w:rsidR="00591296" w:rsidRPr="00591296" w:rsidTr="00591296">
        <w:trPr>
          <w:trHeight w:val="285"/>
        </w:trPr>
        <w:tc>
          <w:tcPr>
            <w:tcW w:w="1350" w:type="dxa"/>
          </w:tcPr>
          <w:p w:rsidR="00591296" w:rsidRPr="00591296" w:rsidRDefault="00591296" w:rsidP="00713209">
            <w:pPr>
              <w:spacing w:after="0" w:line="240" w:lineRule="auto"/>
              <w:rPr>
                <w:rFonts w:ascii="Times New Roman" w:hAnsi="Times New Roman" w:cs="Times New Roman"/>
                <w:b/>
                <w:sz w:val="24"/>
                <w:szCs w:val="24"/>
              </w:rPr>
            </w:pPr>
            <w:r w:rsidRPr="00591296">
              <w:rPr>
                <w:rFonts w:ascii="Times New Roman" w:hAnsi="Times New Roman" w:cs="Times New Roman"/>
                <w:b/>
                <w:sz w:val="24"/>
                <w:szCs w:val="24"/>
              </w:rPr>
              <w:t>30-45</w:t>
            </w:r>
          </w:p>
        </w:tc>
        <w:tc>
          <w:tcPr>
            <w:tcW w:w="1099"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6.98</w:t>
            </w:r>
          </w:p>
        </w:tc>
        <w:tc>
          <w:tcPr>
            <w:tcW w:w="644"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1.31</w:t>
            </w:r>
          </w:p>
        </w:tc>
        <w:tc>
          <w:tcPr>
            <w:tcW w:w="644"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2.26</w:t>
            </w:r>
          </w:p>
        </w:tc>
        <w:tc>
          <w:tcPr>
            <w:tcW w:w="764"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0.156</w:t>
            </w:r>
          </w:p>
        </w:tc>
        <w:tc>
          <w:tcPr>
            <w:tcW w:w="752"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0.015</w:t>
            </w:r>
          </w:p>
        </w:tc>
        <w:tc>
          <w:tcPr>
            <w:tcW w:w="752"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0.752</w:t>
            </w:r>
          </w:p>
        </w:tc>
        <w:tc>
          <w:tcPr>
            <w:tcW w:w="752"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6.56</w:t>
            </w:r>
          </w:p>
        </w:tc>
        <w:tc>
          <w:tcPr>
            <w:tcW w:w="827"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0.059</w:t>
            </w:r>
          </w:p>
        </w:tc>
        <w:tc>
          <w:tcPr>
            <w:tcW w:w="754"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2.15</w:t>
            </w:r>
          </w:p>
        </w:tc>
        <w:tc>
          <w:tcPr>
            <w:tcW w:w="827"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0.084</w:t>
            </w:r>
          </w:p>
        </w:tc>
        <w:tc>
          <w:tcPr>
            <w:tcW w:w="733"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0.187</w:t>
            </w:r>
          </w:p>
        </w:tc>
        <w:tc>
          <w:tcPr>
            <w:tcW w:w="716"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52.3</w:t>
            </w:r>
          </w:p>
        </w:tc>
      </w:tr>
      <w:tr w:rsidR="00591296" w:rsidRPr="00591296" w:rsidTr="00591296">
        <w:trPr>
          <w:trHeight w:val="285"/>
        </w:trPr>
        <w:tc>
          <w:tcPr>
            <w:tcW w:w="1350" w:type="dxa"/>
          </w:tcPr>
          <w:p w:rsidR="00591296" w:rsidRPr="00591296" w:rsidRDefault="00591296" w:rsidP="00713209">
            <w:pPr>
              <w:spacing w:after="0" w:line="240" w:lineRule="auto"/>
              <w:rPr>
                <w:rFonts w:ascii="Times New Roman" w:hAnsi="Times New Roman" w:cs="Times New Roman"/>
                <w:b/>
                <w:sz w:val="24"/>
                <w:szCs w:val="24"/>
              </w:rPr>
            </w:pPr>
            <w:r w:rsidRPr="00591296">
              <w:rPr>
                <w:rFonts w:ascii="Times New Roman" w:hAnsi="Times New Roman" w:cs="Times New Roman"/>
                <w:b/>
                <w:sz w:val="24"/>
                <w:szCs w:val="24"/>
              </w:rPr>
              <w:t>GM</w:t>
            </w:r>
          </w:p>
        </w:tc>
        <w:tc>
          <w:tcPr>
            <w:tcW w:w="1099"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7.13</w:t>
            </w:r>
          </w:p>
        </w:tc>
        <w:tc>
          <w:tcPr>
            <w:tcW w:w="644"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1.71</w:t>
            </w:r>
          </w:p>
        </w:tc>
        <w:tc>
          <w:tcPr>
            <w:tcW w:w="644"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2.96</w:t>
            </w:r>
          </w:p>
        </w:tc>
        <w:tc>
          <w:tcPr>
            <w:tcW w:w="764"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0.210</w:t>
            </w:r>
          </w:p>
        </w:tc>
        <w:tc>
          <w:tcPr>
            <w:tcW w:w="752"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0.015</w:t>
            </w:r>
          </w:p>
        </w:tc>
        <w:tc>
          <w:tcPr>
            <w:tcW w:w="752"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0.859</w:t>
            </w:r>
          </w:p>
        </w:tc>
        <w:tc>
          <w:tcPr>
            <w:tcW w:w="752"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6.78</w:t>
            </w:r>
          </w:p>
        </w:tc>
        <w:tc>
          <w:tcPr>
            <w:tcW w:w="827"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0.074</w:t>
            </w:r>
          </w:p>
        </w:tc>
        <w:tc>
          <w:tcPr>
            <w:tcW w:w="754"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2.25</w:t>
            </w:r>
          </w:p>
        </w:tc>
        <w:tc>
          <w:tcPr>
            <w:tcW w:w="827"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0.057</w:t>
            </w:r>
          </w:p>
        </w:tc>
        <w:tc>
          <w:tcPr>
            <w:tcW w:w="733"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0.146</w:t>
            </w:r>
          </w:p>
        </w:tc>
        <w:tc>
          <w:tcPr>
            <w:tcW w:w="716"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48.1</w:t>
            </w:r>
          </w:p>
        </w:tc>
      </w:tr>
      <w:tr w:rsidR="00591296" w:rsidRPr="00591296" w:rsidTr="00591296">
        <w:trPr>
          <w:trHeight w:val="358"/>
        </w:trPr>
        <w:tc>
          <w:tcPr>
            <w:tcW w:w="1350" w:type="dxa"/>
          </w:tcPr>
          <w:p w:rsidR="00591296" w:rsidRPr="00591296" w:rsidRDefault="00591296" w:rsidP="00713209">
            <w:pPr>
              <w:spacing w:after="0" w:line="240" w:lineRule="auto"/>
              <w:rPr>
                <w:rFonts w:ascii="Times New Roman" w:hAnsi="Times New Roman" w:cs="Times New Roman"/>
                <w:b/>
                <w:sz w:val="24"/>
                <w:szCs w:val="24"/>
              </w:rPr>
            </w:pPr>
            <w:r w:rsidRPr="00591296">
              <w:rPr>
                <w:rFonts w:ascii="Times New Roman" w:hAnsi="Times New Roman" w:cs="Times New Roman"/>
                <w:b/>
                <w:sz w:val="24"/>
                <w:szCs w:val="24"/>
              </w:rPr>
              <w:t>F – LSD P</w:t>
            </w:r>
            <w:proofErr w:type="gramStart"/>
            <w:r w:rsidRPr="00591296">
              <w:rPr>
                <w:rFonts w:ascii="Times New Roman" w:hAnsi="Times New Roman" w:cs="Times New Roman"/>
                <w:b/>
                <w:sz w:val="24"/>
                <w:szCs w:val="24"/>
              </w:rPr>
              <w:t>&lt;(</w:t>
            </w:r>
            <w:proofErr w:type="gramEnd"/>
            <w:r w:rsidRPr="00591296">
              <w:rPr>
                <w:rFonts w:ascii="Times New Roman" w:hAnsi="Times New Roman" w:cs="Times New Roman"/>
                <w:b/>
                <w:sz w:val="24"/>
                <w:szCs w:val="24"/>
              </w:rPr>
              <w:t>0.05)</w:t>
            </w:r>
          </w:p>
          <w:p w:rsidR="00591296" w:rsidRPr="00591296" w:rsidRDefault="00591296" w:rsidP="00713209">
            <w:pPr>
              <w:spacing w:after="0" w:line="240" w:lineRule="auto"/>
              <w:rPr>
                <w:rFonts w:ascii="Times New Roman" w:hAnsi="Times New Roman" w:cs="Times New Roman"/>
                <w:b/>
                <w:sz w:val="24"/>
                <w:szCs w:val="24"/>
              </w:rPr>
            </w:pPr>
          </w:p>
        </w:tc>
        <w:tc>
          <w:tcPr>
            <w:tcW w:w="1099"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NS</w:t>
            </w:r>
          </w:p>
        </w:tc>
        <w:tc>
          <w:tcPr>
            <w:tcW w:w="644"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NS</w:t>
            </w:r>
          </w:p>
        </w:tc>
        <w:tc>
          <w:tcPr>
            <w:tcW w:w="644" w:type="dxa"/>
          </w:tcPr>
          <w:p w:rsidR="00591296" w:rsidRPr="00591296" w:rsidRDefault="00591296" w:rsidP="00713209">
            <w:pPr>
              <w:spacing w:line="240" w:lineRule="auto"/>
              <w:rPr>
                <w:rFonts w:ascii="Times New Roman" w:hAnsi="Times New Roman" w:cs="Times New Roman"/>
                <w:b/>
                <w:sz w:val="24"/>
                <w:szCs w:val="24"/>
              </w:rPr>
            </w:pPr>
            <w:r w:rsidRPr="00591296">
              <w:rPr>
                <w:rFonts w:ascii="Times New Roman" w:hAnsi="Times New Roman" w:cs="Times New Roman"/>
                <w:b/>
                <w:sz w:val="24"/>
                <w:szCs w:val="24"/>
              </w:rPr>
              <w:t>NS</w:t>
            </w:r>
          </w:p>
        </w:tc>
        <w:tc>
          <w:tcPr>
            <w:tcW w:w="764"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NS</w:t>
            </w:r>
          </w:p>
        </w:tc>
        <w:tc>
          <w:tcPr>
            <w:tcW w:w="752"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NS</w:t>
            </w:r>
          </w:p>
        </w:tc>
        <w:tc>
          <w:tcPr>
            <w:tcW w:w="752"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NS</w:t>
            </w:r>
          </w:p>
        </w:tc>
        <w:tc>
          <w:tcPr>
            <w:tcW w:w="752"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NS</w:t>
            </w:r>
          </w:p>
        </w:tc>
        <w:tc>
          <w:tcPr>
            <w:tcW w:w="827"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NS</w:t>
            </w:r>
          </w:p>
        </w:tc>
        <w:tc>
          <w:tcPr>
            <w:tcW w:w="754"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NS</w:t>
            </w:r>
          </w:p>
        </w:tc>
        <w:tc>
          <w:tcPr>
            <w:tcW w:w="827"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NS</w:t>
            </w:r>
          </w:p>
        </w:tc>
        <w:tc>
          <w:tcPr>
            <w:tcW w:w="733"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NS</w:t>
            </w:r>
          </w:p>
        </w:tc>
        <w:tc>
          <w:tcPr>
            <w:tcW w:w="716" w:type="dxa"/>
          </w:tcPr>
          <w:p w:rsidR="00591296" w:rsidRPr="00591296" w:rsidRDefault="00591296" w:rsidP="00713209">
            <w:pPr>
              <w:spacing w:line="240" w:lineRule="auto"/>
              <w:jc w:val="center"/>
              <w:rPr>
                <w:rFonts w:ascii="Times New Roman" w:hAnsi="Times New Roman" w:cs="Times New Roman"/>
                <w:b/>
                <w:sz w:val="24"/>
                <w:szCs w:val="24"/>
              </w:rPr>
            </w:pPr>
            <w:r w:rsidRPr="00591296">
              <w:rPr>
                <w:rFonts w:ascii="Times New Roman" w:hAnsi="Times New Roman" w:cs="Times New Roman"/>
                <w:b/>
                <w:sz w:val="24"/>
                <w:szCs w:val="24"/>
              </w:rPr>
              <w:t>NS</w:t>
            </w:r>
          </w:p>
        </w:tc>
      </w:tr>
    </w:tbl>
    <w:p w:rsidR="00591296" w:rsidRPr="00591296" w:rsidRDefault="00591296" w:rsidP="00591296">
      <w:pPr>
        <w:spacing w:line="360" w:lineRule="auto"/>
        <w:jc w:val="center"/>
        <w:rPr>
          <w:rFonts w:ascii="Times New Roman" w:hAnsi="Times New Roman" w:cs="Times New Roman"/>
          <w:b/>
          <w:sz w:val="24"/>
          <w:szCs w:val="24"/>
        </w:rPr>
      </w:pPr>
    </w:p>
    <w:p w:rsidR="00591296" w:rsidRPr="00591296" w:rsidRDefault="00591296" w:rsidP="00591296">
      <w:pPr>
        <w:spacing w:line="360" w:lineRule="auto"/>
        <w:jc w:val="both"/>
        <w:rPr>
          <w:rFonts w:ascii="Times New Roman" w:hAnsi="Times New Roman" w:cs="Times New Roman"/>
          <w:b/>
          <w:sz w:val="24"/>
          <w:szCs w:val="24"/>
        </w:rPr>
      </w:pPr>
      <w:r w:rsidRPr="00591296">
        <w:rPr>
          <w:rFonts w:ascii="Times New Roman" w:hAnsi="Times New Roman" w:cs="Times New Roman"/>
          <w:b/>
          <w:sz w:val="24"/>
          <w:szCs w:val="24"/>
        </w:rPr>
        <w:t>Table 4.1 Results of soil chemical properties of non-</w:t>
      </w:r>
      <w:proofErr w:type="spellStart"/>
      <w:r w:rsidRPr="00591296">
        <w:rPr>
          <w:rFonts w:ascii="Times New Roman" w:hAnsi="Times New Roman" w:cs="Times New Roman"/>
          <w:b/>
          <w:sz w:val="24"/>
          <w:szCs w:val="24"/>
        </w:rPr>
        <w:t>vertiver</w:t>
      </w:r>
      <w:proofErr w:type="spellEnd"/>
      <w:r w:rsidRPr="00591296">
        <w:rPr>
          <w:rFonts w:ascii="Times New Roman" w:hAnsi="Times New Roman" w:cs="Times New Roman"/>
          <w:b/>
          <w:sz w:val="24"/>
          <w:szCs w:val="24"/>
        </w:rPr>
        <w:t xml:space="preserve"> and </w:t>
      </w:r>
      <w:proofErr w:type="spellStart"/>
      <w:r w:rsidRPr="00591296">
        <w:rPr>
          <w:rFonts w:ascii="Times New Roman" w:hAnsi="Times New Roman" w:cs="Times New Roman"/>
          <w:b/>
          <w:sz w:val="24"/>
          <w:szCs w:val="24"/>
        </w:rPr>
        <w:t>vertiver</w:t>
      </w:r>
      <w:proofErr w:type="spellEnd"/>
      <w:r w:rsidRPr="00591296">
        <w:rPr>
          <w:rFonts w:ascii="Times New Roman" w:hAnsi="Times New Roman" w:cs="Times New Roman"/>
          <w:b/>
          <w:sz w:val="24"/>
          <w:szCs w:val="24"/>
        </w:rPr>
        <w:t xml:space="preserve"> grass soils and soil profiles at varied depths.</w:t>
      </w:r>
    </w:p>
    <w:p w:rsidR="00591296" w:rsidRPr="0040164B" w:rsidRDefault="00591296" w:rsidP="00591296">
      <w:pPr>
        <w:spacing w:before="100" w:after="40" w:line="240" w:lineRule="auto"/>
        <w:jc w:val="both"/>
        <w:rPr>
          <w:rFonts w:ascii="Times New Roman" w:eastAsia="SimSun" w:hAnsi="Times New Roman" w:cs="Times New Roman"/>
          <w:b/>
          <w:bCs/>
          <w:sz w:val="24"/>
          <w:szCs w:val="24"/>
        </w:rPr>
      </w:pPr>
      <w:r w:rsidRPr="0040164B">
        <w:rPr>
          <w:rFonts w:ascii="Times New Roman" w:hAnsi="Times New Roman" w:cs="Times New Roman"/>
          <w:b/>
          <w:sz w:val="24"/>
          <w:szCs w:val="24"/>
        </w:rPr>
        <w:t>NVR – Non-</w:t>
      </w:r>
      <w:proofErr w:type="spellStart"/>
      <w:r w:rsidRPr="0040164B">
        <w:rPr>
          <w:rFonts w:ascii="Times New Roman" w:hAnsi="Times New Roman" w:cs="Times New Roman"/>
          <w:b/>
          <w:sz w:val="24"/>
          <w:szCs w:val="24"/>
        </w:rPr>
        <w:t>vertiver</w:t>
      </w:r>
      <w:proofErr w:type="spellEnd"/>
      <w:r w:rsidRPr="0040164B">
        <w:rPr>
          <w:rFonts w:ascii="Times New Roman" w:hAnsi="Times New Roman" w:cs="Times New Roman"/>
          <w:b/>
          <w:sz w:val="24"/>
          <w:szCs w:val="24"/>
        </w:rPr>
        <w:t xml:space="preserve"> Soil Sample; VR – </w:t>
      </w:r>
      <w:proofErr w:type="spellStart"/>
      <w:r w:rsidRPr="0040164B">
        <w:rPr>
          <w:rFonts w:ascii="Times New Roman" w:hAnsi="Times New Roman" w:cs="Times New Roman"/>
          <w:b/>
          <w:sz w:val="24"/>
          <w:szCs w:val="24"/>
        </w:rPr>
        <w:t>Vertiver</w:t>
      </w:r>
      <w:proofErr w:type="spellEnd"/>
      <w:r w:rsidRPr="0040164B">
        <w:rPr>
          <w:rFonts w:ascii="Times New Roman" w:hAnsi="Times New Roman" w:cs="Times New Roman"/>
          <w:b/>
          <w:sz w:val="24"/>
          <w:szCs w:val="24"/>
        </w:rPr>
        <w:t xml:space="preserve"> Soil Sample OC = Organic carbon, OM =Organic matter, TN = Total Nitrogen, Av. P = Available Phosphorus, K = Potassium, Ca = Calcium, Mg = Magnesium, Na= Sodium, EA = Exchangeable acidity, ECEC = Effective Cation Exchange Capacity, BS= Base Saturation, NS – Not Significant, GM – Grand mean, SDM – Soil Depth Means, </w:t>
      </w:r>
    </w:p>
    <w:p w:rsidR="00CA79E2" w:rsidRPr="0040164B" w:rsidRDefault="00C60534" w:rsidP="0040164B">
      <w:pPr>
        <w:spacing w:before="100" w:after="40" w:line="360" w:lineRule="auto"/>
        <w:jc w:val="both"/>
        <w:rPr>
          <w:rFonts w:ascii="Times New Roman" w:eastAsia="SimSun" w:hAnsi="Times New Roman" w:cs="Times New Roman"/>
          <w:b/>
          <w:bCs/>
          <w:sz w:val="24"/>
          <w:szCs w:val="24"/>
        </w:rPr>
      </w:pPr>
      <w:r w:rsidRPr="0040164B">
        <w:rPr>
          <w:rFonts w:ascii="Times New Roman" w:eastAsia="SimSun" w:hAnsi="Times New Roman" w:cs="Times New Roman"/>
          <w:b/>
          <w:bCs/>
          <w:sz w:val="24"/>
          <w:szCs w:val="24"/>
        </w:rPr>
        <w:lastRenderedPageBreak/>
        <w:t xml:space="preserve">4.2 </w:t>
      </w:r>
      <w:r w:rsidR="00CA79E2" w:rsidRPr="0040164B">
        <w:rPr>
          <w:rFonts w:ascii="Times New Roman" w:eastAsia="SimSun" w:hAnsi="Times New Roman" w:cs="Times New Roman"/>
          <w:b/>
          <w:bCs/>
          <w:sz w:val="24"/>
          <w:szCs w:val="24"/>
        </w:rPr>
        <w:t xml:space="preserve">Organic </w:t>
      </w:r>
      <w:r w:rsidR="00EF4465" w:rsidRPr="0040164B">
        <w:rPr>
          <w:rFonts w:ascii="Times New Roman" w:eastAsia="SimSun" w:hAnsi="Times New Roman" w:cs="Times New Roman"/>
          <w:b/>
          <w:bCs/>
          <w:sz w:val="24"/>
          <w:szCs w:val="24"/>
        </w:rPr>
        <w:t>Carbon (OC)</w:t>
      </w:r>
    </w:p>
    <w:p w:rsidR="0039393B" w:rsidRPr="0040164B" w:rsidRDefault="00803061" w:rsidP="0040164B">
      <w:pPr>
        <w:spacing w:before="100" w:after="40" w:line="360" w:lineRule="auto"/>
        <w:jc w:val="both"/>
        <w:rPr>
          <w:rFonts w:ascii="Times New Roman" w:hAnsi="Times New Roman" w:cs="Times New Roman"/>
          <w:sz w:val="24"/>
          <w:szCs w:val="24"/>
        </w:rPr>
      </w:pPr>
      <w:r w:rsidRPr="0040164B">
        <w:rPr>
          <w:rFonts w:ascii="Times New Roman" w:eastAsia="SimSun" w:hAnsi="Times New Roman" w:cs="Times New Roman"/>
          <w:sz w:val="24"/>
          <w:szCs w:val="24"/>
        </w:rPr>
        <w:t xml:space="preserve">From the results, </w:t>
      </w:r>
      <w:r w:rsidR="00CA79E2" w:rsidRPr="0040164B">
        <w:rPr>
          <w:rFonts w:ascii="Times New Roman" w:eastAsia="SimSun" w:hAnsi="Times New Roman" w:cs="Times New Roman"/>
          <w:sz w:val="24"/>
          <w:szCs w:val="24"/>
        </w:rPr>
        <w:t>no significant</w:t>
      </w:r>
      <w:r w:rsidRPr="0040164B">
        <w:rPr>
          <w:rFonts w:ascii="Times New Roman" w:eastAsia="SimSun" w:hAnsi="Times New Roman" w:cs="Times New Roman"/>
          <w:sz w:val="24"/>
          <w:szCs w:val="24"/>
        </w:rPr>
        <w:t xml:space="preserve"> different </w:t>
      </w:r>
      <w:r w:rsidR="00EE60A1" w:rsidRPr="0040164B">
        <w:rPr>
          <w:rFonts w:ascii="Times New Roman" w:eastAsia="SimSun" w:hAnsi="Times New Roman" w:cs="Times New Roman"/>
          <w:bCs/>
          <w:sz w:val="24"/>
          <w:szCs w:val="24"/>
        </w:rPr>
        <w:t xml:space="preserve">(p&gt;0.05) </w:t>
      </w:r>
      <w:r w:rsidRPr="0040164B">
        <w:rPr>
          <w:rFonts w:ascii="Times New Roman" w:eastAsia="SimSun" w:hAnsi="Times New Roman" w:cs="Times New Roman"/>
          <w:sz w:val="24"/>
          <w:szCs w:val="24"/>
        </w:rPr>
        <w:t>was observed among the sampled soils</w:t>
      </w:r>
      <w:r w:rsidR="009C373E" w:rsidRPr="0040164B">
        <w:rPr>
          <w:rFonts w:ascii="Times New Roman" w:eastAsia="SimSun" w:hAnsi="Times New Roman" w:cs="Times New Roman"/>
          <w:sz w:val="24"/>
          <w:szCs w:val="24"/>
        </w:rPr>
        <w:t xml:space="preserve"> </w:t>
      </w:r>
      <w:r w:rsidR="009C373E" w:rsidRPr="0040164B">
        <w:rPr>
          <w:rFonts w:ascii="Times New Roman" w:eastAsia="SimSun" w:hAnsi="Times New Roman" w:cs="Times New Roman"/>
          <w:bCs/>
          <w:sz w:val="24"/>
          <w:szCs w:val="24"/>
        </w:rPr>
        <w:t>as shown in Table 4.1</w:t>
      </w:r>
      <w:r w:rsidR="00CA79E2" w:rsidRPr="0040164B">
        <w:rPr>
          <w:rFonts w:ascii="Times New Roman" w:eastAsia="SimSun" w:hAnsi="Times New Roman" w:cs="Times New Roman"/>
          <w:sz w:val="24"/>
          <w:szCs w:val="24"/>
        </w:rPr>
        <w:t xml:space="preserve">. </w:t>
      </w:r>
      <w:r w:rsidR="0019047B" w:rsidRPr="0040164B">
        <w:rPr>
          <w:rFonts w:ascii="Times New Roman" w:eastAsia="SimSun" w:hAnsi="Times New Roman" w:cs="Times New Roman"/>
          <w:sz w:val="24"/>
          <w:szCs w:val="24"/>
        </w:rPr>
        <w:t>NVR1 (Non-</w:t>
      </w:r>
      <w:proofErr w:type="spellStart"/>
      <w:r w:rsidR="0019047B" w:rsidRPr="0040164B">
        <w:rPr>
          <w:rFonts w:ascii="Times New Roman" w:eastAsia="SimSun" w:hAnsi="Times New Roman" w:cs="Times New Roman"/>
          <w:sz w:val="24"/>
          <w:szCs w:val="24"/>
        </w:rPr>
        <w:t>vertivar</w:t>
      </w:r>
      <w:proofErr w:type="spellEnd"/>
      <w:r w:rsidR="0019047B" w:rsidRPr="0040164B">
        <w:rPr>
          <w:rFonts w:ascii="Times New Roman" w:eastAsia="SimSun" w:hAnsi="Times New Roman" w:cs="Times New Roman"/>
          <w:sz w:val="24"/>
          <w:szCs w:val="24"/>
        </w:rPr>
        <w:t xml:space="preserve"> grass soil 1) recorded the highest mean value (1.90%) while VR1 (</w:t>
      </w:r>
      <w:proofErr w:type="spellStart"/>
      <w:r w:rsidR="0019047B" w:rsidRPr="0040164B">
        <w:rPr>
          <w:rFonts w:ascii="Times New Roman" w:eastAsia="SimSun" w:hAnsi="Times New Roman" w:cs="Times New Roman"/>
          <w:sz w:val="24"/>
          <w:szCs w:val="24"/>
        </w:rPr>
        <w:t>Vertivar</w:t>
      </w:r>
      <w:proofErr w:type="spellEnd"/>
      <w:r w:rsidR="0019047B" w:rsidRPr="0040164B">
        <w:rPr>
          <w:rFonts w:ascii="Times New Roman" w:eastAsia="SimSun" w:hAnsi="Times New Roman" w:cs="Times New Roman"/>
          <w:sz w:val="24"/>
          <w:szCs w:val="24"/>
        </w:rPr>
        <w:t xml:space="preserve"> grass soil 1) had the lowest mean value (1.54%) of organic carbon.</w:t>
      </w:r>
      <w:r w:rsidR="003A73F1" w:rsidRPr="0040164B">
        <w:rPr>
          <w:rFonts w:ascii="Times New Roman" w:eastAsia="SimSun" w:hAnsi="Times New Roman" w:cs="Times New Roman"/>
          <w:sz w:val="24"/>
          <w:szCs w:val="24"/>
        </w:rPr>
        <w:t xml:space="preserve"> Among the soil profiles at varied depth, there was no significant different</w:t>
      </w:r>
      <w:r w:rsidR="00EE60A1" w:rsidRPr="0040164B">
        <w:rPr>
          <w:rFonts w:ascii="Times New Roman" w:eastAsia="SimSun" w:hAnsi="Times New Roman" w:cs="Times New Roman"/>
          <w:sz w:val="24"/>
          <w:szCs w:val="24"/>
        </w:rPr>
        <w:t xml:space="preserve"> </w:t>
      </w:r>
      <w:r w:rsidR="00EE60A1" w:rsidRPr="0040164B">
        <w:rPr>
          <w:rFonts w:ascii="Times New Roman" w:eastAsia="SimSun" w:hAnsi="Times New Roman" w:cs="Times New Roman"/>
          <w:bCs/>
          <w:sz w:val="24"/>
          <w:szCs w:val="24"/>
        </w:rPr>
        <w:t>(p&gt;0.05)</w:t>
      </w:r>
      <w:r w:rsidR="003A73F1" w:rsidRPr="0040164B">
        <w:rPr>
          <w:rFonts w:ascii="Times New Roman" w:eastAsia="SimSun" w:hAnsi="Times New Roman" w:cs="Times New Roman"/>
          <w:sz w:val="24"/>
          <w:szCs w:val="24"/>
        </w:rPr>
        <w:t>. The soil profile at a depth of 0-15cm recorded highest mean value of organic carbon (1.78%) while the soil profile at 30-45cm had the lowest mean value (</w:t>
      </w:r>
      <w:r w:rsidR="00D0173C" w:rsidRPr="0040164B">
        <w:rPr>
          <w:rFonts w:ascii="Times New Roman" w:eastAsia="SimSun" w:hAnsi="Times New Roman" w:cs="Times New Roman"/>
          <w:sz w:val="24"/>
          <w:szCs w:val="24"/>
        </w:rPr>
        <w:t>1.31%</w:t>
      </w:r>
      <w:r w:rsidR="003A73F1" w:rsidRPr="0040164B">
        <w:rPr>
          <w:rFonts w:ascii="Times New Roman" w:eastAsia="SimSun" w:hAnsi="Times New Roman" w:cs="Times New Roman"/>
          <w:sz w:val="24"/>
          <w:szCs w:val="24"/>
        </w:rPr>
        <w:t xml:space="preserve">) of organic carbon.  </w:t>
      </w:r>
      <w:r w:rsidR="00E2233C" w:rsidRPr="0040164B">
        <w:rPr>
          <w:rFonts w:ascii="Times New Roman" w:eastAsia="SimSun" w:hAnsi="Times New Roman" w:cs="Times New Roman"/>
          <w:sz w:val="24"/>
          <w:szCs w:val="24"/>
        </w:rPr>
        <w:t xml:space="preserve"> </w:t>
      </w:r>
      <w:r w:rsidR="0039393B" w:rsidRPr="0040164B">
        <w:rPr>
          <w:rFonts w:ascii="Times New Roman" w:hAnsi="Times New Roman" w:cs="Times New Roman"/>
          <w:sz w:val="24"/>
          <w:szCs w:val="24"/>
        </w:rPr>
        <w:t>The presence of low o</w:t>
      </w:r>
      <w:r w:rsidR="003A73F1" w:rsidRPr="0040164B">
        <w:rPr>
          <w:rFonts w:ascii="Times New Roman" w:hAnsi="Times New Roman" w:cs="Times New Roman"/>
          <w:sz w:val="24"/>
          <w:szCs w:val="24"/>
        </w:rPr>
        <w:t>rganic carbon in a soil is usually</w:t>
      </w:r>
      <w:r w:rsidR="0039393B" w:rsidRPr="0040164B">
        <w:rPr>
          <w:rFonts w:ascii="Times New Roman" w:hAnsi="Times New Roman" w:cs="Times New Roman"/>
          <w:sz w:val="24"/>
          <w:szCs w:val="24"/>
        </w:rPr>
        <w:t xml:space="preserve"> attributed to high amount of sand fraction obtained from particle size distribution due to the non-degradation of compostable </w:t>
      </w:r>
      <w:r w:rsidR="003A73F1" w:rsidRPr="0040164B">
        <w:rPr>
          <w:rFonts w:ascii="Times New Roman" w:hAnsi="Times New Roman" w:cs="Times New Roman"/>
          <w:sz w:val="24"/>
          <w:szCs w:val="24"/>
        </w:rPr>
        <w:t>materials in the soil</w:t>
      </w:r>
      <w:r w:rsidR="0039393B" w:rsidRPr="0040164B">
        <w:rPr>
          <w:rFonts w:ascii="Times New Roman" w:hAnsi="Times New Roman" w:cs="Times New Roman"/>
          <w:sz w:val="24"/>
          <w:szCs w:val="24"/>
        </w:rPr>
        <w:t xml:space="preserve"> </w:t>
      </w:r>
      <w:r w:rsidR="00D0173C" w:rsidRPr="0040164B">
        <w:rPr>
          <w:rFonts w:ascii="Times New Roman" w:hAnsi="Times New Roman" w:cs="Times New Roman"/>
          <w:sz w:val="24"/>
          <w:szCs w:val="24"/>
        </w:rPr>
        <w:t xml:space="preserve">and vice Versace </w:t>
      </w:r>
      <w:r w:rsidR="0039393B" w:rsidRPr="0040164B">
        <w:rPr>
          <w:rFonts w:ascii="Times New Roman" w:hAnsi="Times New Roman" w:cs="Times New Roman"/>
          <w:sz w:val="24"/>
          <w:szCs w:val="24"/>
        </w:rPr>
        <w:t xml:space="preserve">(Ruth </w:t>
      </w:r>
      <w:r w:rsidR="0039393B" w:rsidRPr="0040164B">
        <w:rPr>
          <w:rFonts w:ascii="Times New Roman" w:hAnsi="Times New Roman" w:cs="Times New Roman"/>
          <w:i/>
          <w:sz w:val="24"/>
          <w:szCs w:val="24"/>
        </w:rPr>
        <w:t>et al.,</w:t>
      </w:r>
      <w:r w:rsidR="0039393B" w:rsidRPr="0040164B">
        <w:rPr>
          <w:rFonts w:ascii="Times New Roman" w:hAnsi="Times New Roman" w:cs="Times New Roman"/>
          <w:sz w:val="24"/>
          <w:szCs w:val="24"/>
        </w:rPr>
        <w:t xml:space="preserve"> 2011; </w:t>
      </w:r>
      <w:proofErr w:type="spellStart"/>
      <w:r w:rsidR="0039393B" w:rsidRPr="0040164B">
        <w:rPr>
          <w:rFonts w:ascii="Times New Roman" w:hAnsi="Times New Roman" w:cs="Times New Roman"/>
          <w:sz w:val="24"/>
          <w:szCs w:val="24"/>
        </w:rPr>
        <w:t>Ogala</w:t>
      </w:r>
      <w:proofErr w:type="spellEnd"/>
      <w:r w:rsidR="0039393B" w:rsidRPr="0040164B">
        <w:rPr>
          <w:rFonts w:ascii="Times New Roman" w:hAnsi="Times New Roman" w:cs="Times New Roman"/>
          <w:sz w:val="24"/>
          <w:szCs w:val="24"/>
        </w:rPr>
        <w:t xml:space="preserve"> </w:t>
      </w:r>
      <w:r w:rsidR="0039393B" w:rsidRPr="0040164B">
        <w:rPr>
          <w:rFonts w:ascii="Times New Roman" w:hAnsi="Times New Roman" w:cs="Times New Roman"/>
          <w:i/>
          <w:sz w:val="24"/>
          <w:szCs w:val="24"/>
        </w:rPr>
        <w:t>et al.,</w:t>
      </w:r>
      <w:r w:rsidR="0039393B" w:rsidRPr="0040164B">
        <w:rPr>
          <w:rFonts w:ascii="Times New Roman" w:hAnsi="Times New Roman" w:cs="Times New Roman"/>
          <w:sz w:val="24"/>
          <w:szCs w:val="24"/>
        </w:rPr>
        <w:t xml:space="preserve"> 2019).</w:t>
      </w:r>
    </w:p>
    <w:p w:rsidR="00CA79E2" w:rsidRPr="0040164B" w:rsidRDefault="00C60534" w:rsidP="0040164B">
      <w:pPr>
        <w:spacing w:before="100" w:after="40" w:line="360" w:lineRule="auto"/>
        <w:jc w:val="both"/>
        <w:rPr>
          <w:rFonts w:ascii="Times New Roman" w:eastAsia="SimSun" w:hAnsi="Times New Roman" w:cs="Times New Roman"/>
          <w:b/>
          <w:bCs/>
          <w:sz w:val="24"/>
          <w:szCs w:val="24"/>
        </w:rPr>
      </w:pPr>
      <w:r w:rsidRPr="0040164B">
        <w:rPr>
          <w:rFonts w:ascii="Times New Roman" w:eastAsia="SimSun" w:hAnsi="Times New Roman" w:cs="Times New Roman"/>
          <w:b/>
          <w:bCs/>
          <w:sz w:val="24"/>
          <w:szCs w:val="24"/>
        </w:rPr>
        <w:t xml:space="preserve">4.3 </w:t>
      </w:r>
      <w:r w:rsidR="00CA79E2" w:rsidRPr="0040164B">
        <w:rPr>
          <w:rFonts w:ascii="Times New Roman" w:eastAsia="SimSun" w:hAnsi="Times New Roman" w:cs="Times New Roman"/>
          <w:b/>
          <w:bCs/>
          <w:sz w:val="24"/>
          <w:szCs w:val="24"/>
        </w:rPr>
        <w:t xml:space="preserve">Organic </w:t>
      </w:r>
      <w:r w:rsidR="00EF4465" w:rsidRPr="0040164B">
        <w:rPr>
          <w:rFonts w:ascii="Times New Roman" w:eastAsia="SimSun" w:hAnsi="Times New Roman" w:cs="Times New Roman"/>
          <w:b/>
          <w:bCs/>
          <w:sz w:val="24"/>
          <w:szCs w:val="24"/>
        </w:rPr>
        <w:t>Matter (OM)</w:t>
      </w:r>
    </w:p>
    <w:p w:rsidR="007E1D25" w:rsidRPr="0040164B" w:rsidRDefault="0039393B" w:rsidP="0040164B">
      <w:pPr>
        <w:spacing w:before="100" w:after="40" w:line="360" w:lineRule="auto"/>
        <w:jc w:val="both"/>
        <w:rPr>
          <w:rFonts w:ascii="Times New Roman" w:hAnsi="Times New Roman" w:cs="Times New Roman"/>
          <w:sz w:val="24"/>
          <w:szCs w:val="24"/>
        </w:rPr>
      </w:pPr>
      <w:r w:rsidRPr="0040164B">
        <w:rPr>
          <w:rFonts w:ascii="Times New Roman" w:hAnsi="Times New Roman" w:cs="Times New Roman"/>
          <w:sz w:val="24"/>
          <w:szCs w:val="24"/>
        </w:rPr>
        <w:t>Soil organic matter is the fraction of the soil that consists of plant or animal tissue in various stages of breakdown (decomposition).</w:t>
      </w:r>
      <w:r w:rsidR="00D0173C" w:rsidRPr="0040164B">
        <w:rPr>
          <w:rFonts w:ascii="Times New Roman" w:hAnsi="Times New Roman" w:cs="Times New Roman"/>
          <w:sz w:val="24"/>
          <w:szCs w:val="24"/>
        </w:rPr>
        <w:t xml:space="preserve"> From the results of the study, there was no significant different among the sampled soils. </w:t>
      </w:r>
      <w:r w:rsidR="00D0173C" w:rsidRPr="0040164B">
        <w:rPr>
          <w:rFonts w:ascii="Times New Roman" w:eastAsia="SimSun" w:hAnsi="Times New Roman" w:cs="Times New Roman"/>
          <w:sz w:val="24"/>
          <w:szCs w:val="24"/>
        </w:rPr>
        <w:t>NVR1 (Non-</w:t>
      </w:r>
      <w:proofErr w:type="spellStart"/>
      <w:r w:rsidR="00D0173C" w:rsidRPr="0040164B">
        <w:rPr>
          <w:rFonts w:ascii="Times New Roman" w:eastAsia="SimSun" w:hAnsi="Times New Roman" w:cs="Times New Roman"/>
          <w:sz w:val="24"/>
          <w:szCs w:val="24"/>
        </w:rPr>
        <w:t>vertivar</w:t>
      </w:r>
      <w:proofErr w:type="spellEnd"/>
      <w:r w:rsidR="00D0173C" w:rsidRPr="0040164B">
        <w:rPr>
          <w:rFonts w:ascii="Times New Roman" w:eastAsia="SimSun" w:hAnsi="Times New Roman" w:cs="Times New Roman"/>
          <w:sz w:val="24"/>
          <w:szCs w:val="24"/>
        </w:rPr>
        <w:t xml:space="preserve"> grass soil 1) recorded the highest mean value (3.30%) while VR1 (</w:t>
      </w:r>
      <w:proofErr w:type="spellStart"/>
      <w:r w:rsidR="00D0173C" w:rsidRPr="0040164B">
        <w:rPr>
          <w:rFonts w:ascii="Times New Roman" w:eastAsia="SimSun" w:hAnsi="Times New Roman" w:cs="Times New Roman"/>
          <w:sz w:val="24"/>
          <w:szCs w:val="24"/>
        </w:rPr>
        <w:t>Vertivar</w:t>
      </w:r>
      <w:proofErr w:type="spellEnd"/>
      <w:r w:rsidR="00D0173C" w:rsidRPr="0040164B">
        <w:rPr>
          <w:rFonts w:ascii="Times New Roman" w:eastAsia="SimSun" w:hAnsi="Times New Roman" w:cs="Times New Roman"/>
          <w:sz w:val="24"/>
          <w:szCs w:val="24"/>
        </w:rPr>
        <w:t xml:space="preserve"> grass soil 1) had the lowest mean value (2.62%) of organic matter</w:t>
      </w:r>
      <w:r w:rsidR="009C373E" w:rsidRPr="0040164B">
        <w:rPr>
          <w:rFonts w:ascii="Times New Roman" w:eastAsia="SimSun" w:hAnsi="Times New Roman" w:cs="Times New Roman"/>
          <w:sz w:val="24"/>
          <w:szCs w:val="24"/>
        </w:rPr>
        <w:t xml:space="preserve"> </w:t>
      </w:r>
      <w:r w:rsidR="009C373E" w:rsidRPr="0040164B">
        <w:rPr>
          <w:rFonts w:ascii="Times New Roman" w:eastAsia="SimSun" w:hAnsi="Times New Roman" w:cs="Times New Roman"/>
          <w:bCs/>
          <w:sz w:val="24"/>
          <w:szCs w:val="24"/>
        </w:rPr>
        <w:t>as shown in Table 4.1</w:t>
      </w:r>
      <w:r w:rsidR="00D0173C" w:rsidRPr="0040164B">
        <w:rPr>
          <w:rFonts w:ascii="Times New Roman" w:eastAsia="SimSun" w:hAnsi="Times New Roman" w:cs="Times New Roman"/>
          <w:sz w:val="24"/>
          <w:szCs w:val="24"/>
        </w:rPr>
        <w:t>. Among the soil profiles at varied depth, there was no significant different</w:t>
      </w:r>
      <w:r w:rsidR="00EE60A1" w:rsidRPr="0040164B">
        <w:rPr>
          <w:rFonts w:ascii="Times New Roman" w:eastAsia="SimSun" w:hAnsi="Times New Roman" w:cs="Times New Roman"/>
          <w:sz w:val="24"/>
          <w:szCs w:val="24"/>
        </w:rPr>
        <w:t xml:space="preserve"> </w:t>
      </w:r>
      <w:r w:rsidR="00EE60A1" w:rsidRPr="0040164B">
        <w:rPr>
          <w:rFonts w:ascii="Times New Roman" w:eastAsia="SimSun" w:hAnsi="Times New Roman" w:cs="Times New Roman"/>
          <w:bCs/>
          <w:sz w:val="24"/>
          <w:szCs w:val="24"/>
        </w:rPr>
        <w:t>(p&gt;0.05)</w:t>
      </w:r>
      <w:r w:rsidR="00D0173C" w:rsidRPr="0040164B">
        <w:rPr>
          <w:rFonts w:ascii="Times New Roman" w:eastAsia="SimSun" w:hAnsi="Times New Roman" w:cs="Times New Roman"/>
          <w:sz w:val="24"/>
          <w:szCs w:val="24"/>
        </w:rPr>
        <w:t xml:space="preserve"> in organic matter</w:t>
      </w:r>
      <w:r w:rsidR="009C373E" w:rsidRPr="0040164B">
        <w:rPr>
          <w:rFonts w:ascii="Times New Roman" w:eastAsia="SimSun" w:hAnsi="Times New Roman" w:cs="Times New Roman"/>
          <w:sz w:val="24"/>
          <w:szCs w:val="24"/>
        </w:rPr>
        <w:t xml:space="preserve"> </w:t>
      </w:r>
      <w:r w:rsidR="009C373E" w:rsidRPr="0040164B">
        <w:rPr>
          <w:rFonts w:ascii="Times New Roman" w:eastAsia="SimSun" w:hAnsi="Times New Roman" w:cs="Times New Roman"/>
          <w:bCs/>
          <w:sz w:val="24"/>
          <w:szCs w:val="24"/>
        </w:rPr>
        <w:t>as shown in Table 4.1</w:t>
      </w:r>
      <w:r w:rsidR="00D0173C" w:rsidRPr="0040164B">
        <w:rPr>
          <w:rFonts w:ascii="Times New Roman" w:eastAsia="SimSun" w:hAnsi="Times New Roman" w:cs="Times New Roman"/>
          <w:sz w:val="24"/>
          <w:szCs w:val="24"/>
        </w:rPr>
        <w:t>. The soil profile at a depth of 0-15cm recorded highest mean value of organic matter (3.54%) while the soil profile at 30-45cm had the lowest mean value (3.07%) of organic matter.</w:t>
      </w:r>
      <w:r w:rsidR="007E1D25" w:rsidRPr="0040164B">
        <w:rPr>
          <w:rFonts w:ascii="Times New Roman" w:eastAsia="SimSun" w:hAnsi="Times New Roman" w:cs="Times New Roman"/>
          <w:sz w:val="24"/>
          <w:szCs w:val="24"/>
        </w:rPr>
        <w:t xml:space="preserve"> </w:t>
      </w:r>
      <w:r w:rsidR="007E1D25" w:rsidRPr="0040164B">
        <w:rPr>
          <w:rFonts w:ascii="Times New Roman" w:hAnsi="Times New Roman" w:cs="Times New Roman"/>
          <w:sz w:val="24"/>
          <w:szCs w:val="24"/>
        </w:rPr>
        <w:t xml:space="preserve">Organic matter (OM) improves the importance of soils for agricultural use. An increase in Organic matter (&gt;2.0%) in </w:t>
      </w:r>
      <w:r w:rsidR="00BB53EE" w:rsidRPr="0040164B">
        <w:rPr>
          <w:rFonts w:ascii="Times New Roman" w:hAnsi="Times New Roman" w:cs="Times New Roman"/>
          <w:sz w:val="24"/>
          <w:szCs w:val="24"/>
        </w:rPr>
        <w:t xml:space="preserve">the </w:t>
      </w:r>
      <w:r w:rsidR="007E1D25" w:rsidRPr="0040164B">
        <w:rPr>
          <w:rFonts w:ascii="Times New Roman" w:hAnsi="Times New Roman" w:cs="Times New Roman"/>
          <w:sz w:val="24"/>
          <w:szCs w:val="24"/>
        </w:rPr>
        <w:t xml:space="preserve">soils </w:t>
      </w:r>
      <w:r w:rsidR="00BB53EE" w:rsidRPr="0040164B">
        <w:rPr>
          <w:rFonts w:ascii="Times New Roman" w:hAnsi="Times New Roman" w:cs="Times New Roman"/>
          <w:sz w:val="24"/>
          <w:szCs w:val="24"/>
        </w:rPr>
        <w:t>may be due to the decomposition of plant or animal residues and high organic matter favors crop growth and development, i.e.</w:t>
      </w:r>
      <w:r w:rsidR="00E63677" w:rsidRPr="0040164B">
        <w:rPr>
          <w:rFonts w:ascii="Times New Roman" w:hAnsi="Times New Roman" w:cs="Times New Roman"/>
          <w:sz w:val="24"/>
          <w:szCs w:val="24"/>
        </w:rPr>
        <w:t>;</w:t>
      </w:r>
      <w:r w:rsidR="00BB53EE" w:rsidRPr="0040164B">
        <w:rPr>
          <w:rFonts w:ascii="Times New Roman" w:hAnsi="Times New Roman" w:cs="Times New Roman"/>
          <w:sz w:val="24"/>
          <w:szCs w:val="24"/>
        </w:rPr>
        <w:t xml:space="preserve"> increased fertility and can also favor h</w:t>
      </w:r>
      <w:r w:rsidR="007E1D25" w:rsidRPr="0040164B">
        <w:rPr>
          <w:rFonts w:ascii="Times New Roman" w:hAnsi="Times New Roman" w:cs="Times New Roman"/>
          <w:sz w:val="24"/>
          <w:szCs w:val="24"/>
        </w:rPr>
        <w:t>eavy metal chelation formation (</w:t>
      </w:r>
      <w:proofErr w:type="spellStart"/>
      <w:r w:rsidR="007E1D25" w:rsidRPr="0040164B">
        <w:rPr>
          <w:rFonts w:ascii="Times New Roman" w:eastAsia="Calibri" w:hAnsi="Times New Roman" w:cs="Times New Roman"/>
          <w:color w:val="000000"/>
          <w:sz w:val="24"/>
          <w:szCs w:val="24"/>
        </w:rPr>
        <w:t>Ayolaghaand</w:t>
      </w:r>
      <w:proofErr w:type="spellEnd"/>
      <w:r w:rsidR="007E1D25" w:rsidRPr="0040164B">
        <w:rPr>
          <w:rFonts w:ascii="Times New Roman" w:eastAsia="Calibri" w:hAnsi="Times New Roman" w:cs="Times New Roman"/>
          <w:color w:val="000000"/>
          <w:sz w:val="24"/>
          <w:szCs w:val="24"/>
        </w:rPr>
        <w:t xml:space="preserve"> and </w:t>
      </w:r>
      <w:proofErr w:type="spellStart"/>
      <w:r w:rsidR="007E1D25" w:rsidRPr="0040164B">
        <w:rPr>
          <w:rFonts w:ascii="Times New Roman" w:eastAsia="Calibri" w:hAnsi="Times New Roman" w:cs="Times New Roman"/>
          <w:color w:val="000000"/>
          <w:sz w:val="24"/>
          <w:szCs w:val="24"/>
        </w:rPr>
        <w:t>Onwugbata</w:t>
      </w:r>
      <w:proofErr w:type="spellEnd"/>
      <w:r w:rsidR="007E1D25" w:rsidRPr="0040164B">
        <w:rPr>
          <w:rFonts w:ascii="Times New Roman" w:eastAsia="Calibri" w:hAnsi="Times New Roman" w:cs="Times New Roman"/>
          <w:color w:val="000000"/>
          <w:sz w:val="24"/>
          <w:szCs w:val="24"/>
        </w:rPr>
        <w:t>, 2001</w:t>
      </w:r>
      <w:r w:rsidR="007E1D25" w:rsidRPr="0040164B">
        <w:rPr>
          <w:rFonts w:ascii="Times New Roman" w:hAnsi="Times New Roman" w:cs="Times New Roman"/>
          <w:sz w:val="24"/>
          <w:szCs w:val="24"/>
        </w:rPr>
        <w:t>).</w:t>
      </w:r>
    </w:p>
    <w:p w:rsidR="00D14883" w:rsidRPr="0040164B" w:rsidRDefault="00C60534" w:rsidP="0040164B">
      <w:pPr>
        <w:spacing w:before="100" w:after="40" w:line="360" w:lineRule="auto"/>
        <w:jc w:val="both"/>
        <w:rPr>
          <w:rFonts w:ascii="Times New Roman" w:eastAsia="SimSun" w:hAnsi="Times New Roman" w:cs="Times New Roman"/>
          <w:b/>
          <w:bCs/>
          <w:sz w:val="24"/>
          <w:szCs w:val="24"/>
        </w:rPr>
      </w:pPr>
      <w:r w:rsidRPr="0040164B">
        <w:rPr>
          <w:rFonts w:ascii="Times New Roman" w:eastAsia="SimSun" w:hAnsi="Times New Roman" w:cs="Times New Roman"/>
          <w:b/>
          <w:bCs/>
          <w:sz w:val="24"/>
          <w:szCs w:val="24"/>
        </w:rPr>
        <w:t xml:space="preserve">4.4 </w:t>
      </w:r>
      <w:r w:rsidR="00D14883" w:rsidRPr="0040164B">
        <w:rPr>
          <w:rFonts w:ascii="Times New Roman" w:eastAsia="SimSun" w:hAnsi="Times New Roman" w:cs="Times New Roman"/>
          <w:b/>
          <w:bCs/>
          <w:sz w:val="24"/>
          <w:szCs w:val="24"/>
        </w:rPr>
        <w:t xml:space="preserve">Total </w:t>
      </w:r>
      <w:r w:rsidR="00EF4465" w:rsidRPr="0040164B">
        <w:rPr>
          <w:rFonts w:ascii="Times New Roman" w:eastAsia="SimSun" w:hAnsi="Times New Roman" w:cs="Times New Roman"/>
          <w:b/>
          <w:bCs/>
          <w:sz w:val="24"/>
          <w:szCs w:val="24"/>
        </w:rPr>
        <w:t>Nitrogen (TN)</w:t>
      </w:r>
    </w:p>
    <w:p w:rsidR="00AF490B" w:rsidRPr="0040164B" w:rsidRDefault="00A47791" w:rsidP="0040164B">
      <w:pPr>
        <w:spacing w:before="100" w:after="40" w:line="360" w:lineRule="auto"/>
        <w:jc w:val="both"/>
        <w:rPr>
          <w:rFonts w:ascii="Times New Roman" w:hAnsi="Times New Roman" w:cs="Times New Roman"/>
          <w:sz w:val="24"/>
          <w:szCs w:val="24"/>
        </w:rPr>
      </w:pPr>
      <w:r w:rsidRPr="0040164B">
        <w:rPr>
          <w:rFonts w:ascii="Times New Roman" w:eastAsia="SimSun" w:hAnsi="Times New Roman" w:cs="Times New Roman"/>
          <w:bCs/>
          <w:sz w:val="24"/>
          <w:szCs w:val="24"/>
        </w:rPr>
        <w:t xml:space="preserve">The results of the study </w:t>
      </w:r>
      <w:r w:rsidR="00262242" w:rsidRPr="0040164B">
        <w:rPr>
          <w:rFonts w:ascii="Times New Roman" w:eastAsia="SimSun" w:hAnsi="Times New Roman" w:cs="Times New Roman"/>
          <w:bCs/>
          <w:sz w:val="24"/>
          <w:szCs w:val="24"/>
        </w:rPr>
        <w:t>showed</w:t>
      </w:r>
      <w:r w:rsidRPr="0040164B">
        <w:rPr>
          <w:rFonts w:ascii="Times New Roman" w:eastAsia="SimSun" w:hAnsi="Times New Roman" w:cs="Times New Roman"/>
          <w:bCs/>
          <w:sz w:val="24"/>
          <w:szCs w:val="24"/>
        </w:rPr>
        <w:t xml:space="preserve"> no significant different </w:t>
      </w:r>
      <w:r w:rsidR="00EE60A1" w:rsidRPr="0040164B">
        <w:rPr>
          <w:rFonts w:ascii="Times New Roman" w:eastAsia="SimSun" w:hAnsi="Times New Roman" w:cs="Times New Roman"/>
          <w:bCs/>
          <w:sz w:val="24"/>
          <w:szCs w:val="24"/>
        </w:rPr>
        <w:t xml:space="preserve">(p&gt;0.05) </w:t>
      </w:r>
      <w:r w:rsidRPr="0040164B">
        <w:rPr>
          <w:rFonts w:ascii="Times New Roman" w:eastAsia="SimSun" w:hAnsi="Times New Roman" w:cs="Times New Roman"/>
          <w:bCs/>
          <w:sz w:val="24"/>
          <w:szCs w:val="24"/>
        </w:rPr>
        <w:t>among the sampled soils</w:t>
      </w:r>
      <w:r w:rsidR="009C373E" w:rsidRPr="0040164B">
        <w:rPr>
          <w:rFonts w:ascii="Times New Roman" w:eastAsia="SimSun" w:hAnsi="Times New Roman" w:cs="Times New Roman"/>
          <w:bCs/>
          <w:sz w:val="24"/>
          <w:szCs w:val="24"/>
        </w:rPr>
        <w:t xml:space="preserve"> </w:t>
      </w:r>
      <w:r w:rsidR="009C373E" w:rsidRPr="0040164B">
        <w:rPr>
          <w:rFonts w:ascii="Times New Roman" w:eastAsia="SimSun" w:hAnsi="Times New Roman" w:cs="Times New Roman"/>
          <w:bCs/>
          <w:sz w:val="24"/>
          <w:szCs w:val="24"/>
        </w:rPr>
        <w:t>as shown in Table 4.1</w:t>
      </w:r>
      <w:r w:rsidRPr="0040164B">
        <w:rPr>
          <w:rFonts w:ascii="Times New Roman" w:eastAsia="SimSun" w:hAnsi="Times New Roman" w:cs="Times New Roman"/>
          <w:bCs/>
          <w:sz w:val="24"/>
          <w:szCs w:val="24"/>
        </w:rPr>
        <w:t>.</w:t>
      </w:r>
      <w:r w:rsidRPr="0040164B">
        <w:rPr>
          <w:rFonts w:ascii="Times New Roman" w:eastAsia="SimSun" w:hAnsi="Times New Roman" w:cs="Times New Roman"/>
          <w:b/>
          <w:bCs/>
          <w:sz w:val="24"/>
          <w:szCs w:val="24"/>
        </w:rPr>
        <w:t xml:space="preserve"> </w:t>
      </w:r>
      <w:r w:rsidRPr="0040164B">
        <w:rPr>
          <w:rFonts w:ascii="Times New Roman" w:eastAsia="SimSun" w:hAnsi="Times New Roman" w:cs="Times New Roman"/>
          <w:sz w:val="24"/>
          <w:szCs w:val="24"/>
        </w:rPr>
        <w:t>NVR2 (Non-</w:t>
      </w:r>
      <w:proofErr w:type="spellStart"/>
      <w:r w:rsidRPr="0040164B">
        <w:rPr>
          <w:rFonts w:ascii="Times New Roman" w:eastAsia="SimSun" w:hAnsi="Times New Roman" w:cs="Times New Roman"/>
          <w:sz w:val="24"/>
          <w:szCs w:val="24"/>
        </w:rPr>
        <w:t>vertivar</w:t>
      </w:r>
      <w:proofErr w:type="spellEnd"/>
      <w:r w:rsidRPr="0040164B">
        <w:rPr>
          <w:rFonts w:ascii="Times New Roman" w:eastAsia="SimSun" w:hAnsi="Times New Roman" w:cs="Times New Roman"/>
          <w:sz w:val="24"/>
          <w:szCs w:val="24"/>
        </w:rPr>
        <w:t xml:space="preserve"> grass soil 2) recorded the highest mean value (0.303%) of total nitrogen while VR2 (</w:t>
      </w:r>
      <w:proofErr w:type="spellStart"/>
      <w:r w:rsidRPr="0040164B">
        <w:rPr>
          <w:rFonts w:ascii="Times New Roman" w:eastAsia="SimSun" w:hAnsi="Times New Roman" w:cs="Times New Roman"/>
          <w:sz w:val="24"/>
          <w:szCs w:val="24"/>
        </w:rPr>
        <w:t>Vertivar</w:t>
      </w:r>
      <w:proofErr w:type="spellEnd"/>
      <w:r w:rsidRPr="0040164B">
        <w:rPr>
          <w:rFonts w:ascii="Times New Roman" w:eastAsia="SimSun" w:hAnsi="Times New Roman" w:cs="Times New Roman"/>
          <w:sz w:val="24"/>
          <w:szCs w:val="24"/>
        </w:rPr>
        <w:t xml:space="preserve"> grass soil 2) had the lowest mean value (0.117%) of total nitrogen.</w:t>
      </w:r>
      <w:r w:rsidR="006E6C54" w:rsidRPr="0040164B">
        <w:rPr>
          <w:rFonts w:ascii="Times New Roman" w:eastAsia="SimSun" w:hAnsi="Times New Roman" w:cs="Times New Roman"/>
          <w:sz w:val="24"/>
          <w:szCs w:val="24"/>
        </w:rPr>
        <w:t xml:space="preserve"> Among the soil profiles at varied depth, there was no significant different</w:t>
      </w:r>
      <w:r w:rsidR="00EE60A1" w:rsidRPr="0040164B">
        <w:rPr>
          <w:rFonts w:ascii="Times New Roman" w:eastAsia="SimSun" w:hAnsi="Times New Roman" w:cs="Times New Roman"/>
          <w:sz w:val="24"/>
          <w:szCs w:val="24"/>
        </w:rPr>
        <w:t xml:space="preserve"> </w:t>
      </w:r>
      <w:r w:rsidR="00EE60A1" w:rsidRPr="0040164B">
        <w:rPr>
          <w:rFonts w:ascii="Times New Roman" w:eastAsia="SimSun" w:hAnsi="Times New Roman" w:cs="Times New Roman"/>
          <w:bCs/>
          <w:sz w:val="24"/>
          <w:szCs w:val="24"/>
        </w:rPr>
        <w:t>(p&gt;0.05)</w:t>
      </w:r>
      <w:r w:rsidR="00B31C72" w:rsidRPr="0040164B">
        <w:rPr>
          <w:rFonts w:ascii="Times New Roman" w:eastAsia="SimSun" w:hAnsi="Times New Roman" w:cs="Times New Roman"/>
          <w:sz w:val="24"/>
          <w:szCs w:val="24"/>
        </w:rPr>
        <w:t xml:space="preserve"> in </w:t>
      </w:r>
      <w:r w:rsidR="00ED155E" w:rsidRPr="0040164B">
        <w:rPr>
          <w:rFonts w:ascii="Times New Roman" w:eastAsia="SimSun" w:hAnsi="Times New Roman" w:cs="Times New Roman"/>
          <w:sz w:val="24"/>
          <w:szCs w:val="24"/>
        </w:rPr>
        <w:t>total nitrogen</w:t>
      </w:r>
      <w:r w:rsidR="006E6C54" w:rsidRPr="0040164B">
        <w:rPr>
          <w:rFonts w:ascii="Times New Roman" w:eastAsia="SimSun" w:hAnsi="Times New Roman" w:cs="Times New Roman"/>
          <w:sz w:val="24"/>
          <w:szCs w:val="24"/>
        </w:rPr>
        <w:t xml:space="preserve">. The soil profile at a depth of 15-30cm recorded highest mean value of total nitrogen (0.254%) while the soil profile at 30-45cm had the lowest mean value (0.156%) of total nitrogen. </w:t>
      </w:r>
      <w:r w:rsidR="00AF490B" w:rsidRPr="0040164B">
        <w:rPr>
          <w:rFonts w:ascii="Times New Roman" w:hAnsi="Times New Roman" w:cs="Times New Roman"/>
          <w:sz w:val="24"/>
          <w:szCs w:val="24"/>
        </w:rPr>
        <w:lastRenderedPageBreak/>
        <w:t xml:space="preserve">These low levels of </w:t>
      </w:r>
      <w:r w:rsidR="006E6C54" w:rsidRPr="0040164B">
        <w:rPr>
          <w:rFonts w:ascii="Times New Roman" w:hAnsi="Times New Roman" w:cs="Times New Roman"/>
          <w:sz w:val="24"/>
          <w:szCs w:val="24"/>
        </w:rPr>
        <w:t xml:space="preserve">total </w:t>
      </w:r>
      <w:r w:rsidR="00AF490B" w:rsidRPr="0040164B">
        <w:rPr>
          <w:rFonts w:ascii="Times New Roman" w:hAnsi="Times New Roman" w:cs="Times New Roman"/>
          <w:sz w:val="24"/>
          <w:szCs w:val="24"/>
        </w:rPr>
        <w:t>nitrogen</w:t>
      </w:r>
      <w:r w:rsidR="006E6C54" w:rsidRPr="0040164B">
        <w:rPr>
          <w:rFonts w:ascii="Times New Roman" w:hAnsi="Times New Roman" w:cs="Times New Roman"/>
          <w:sz w:val="24"/>
          <w:szCs w:val="24"/>
        </w:rPr>
        <w:t xml:space="preserve"> among the soil would</w:t>
      </w:r>
      <w:r w:rsidR="00AF490B" w:rsidRPr="0040164B">
        <w:rPr>
          <w:rFonts w:ascii="Times New Roman" w:hAnsi="Times New Roman" w:cs="Times New Roman"/>
          <w:sz w:val="24"/>
          <w:szCs w:val="24"/>
        </w:rPr>
        <w:t xml:space="preserve"> require application of nitrogen fertilizer along with organic waste if any commercial crop production is to be undertaken. This low level of nitrogen is the most limiting element in arable </w:t>
      </w:r>
      <w:r w:rsidR="00430338" w:rsidRPr="0040164B">
        <w:rPr>
          <w:rFonts w:ascii="Times New Roman" w:hAnsi="Times New Roman" w:cs="Times New Roman"/>
          <w:sz w:val="24"/>
          <w:szCs w:val="24"/>
        </w:rPr>
        <w:t>crop production in these soils (</w:t>
      </w:r>
      <w:proofErr w:type="spellStart"/>
      <w:r w:rsidR="00AF490B" w:rsidRPr="0040164B">
        <w:rPr>
          <w:rFonts w:ascii="Times New Roman" w:eastAsia="Calibri" w:hAnsi="Times New Roman" w:cs="Times New Roman"/>
          <w:color w:val="000000"/>
          <w:sz w:val="24"/>
          <w:szCs w:val="24"/>
        </w:rPr>
        <w:t>Anake</w:t>
      </w:r>
      <w:proofErr w:type="spellEnd"/>
      <w:r w:rsidR="00AF490B" w:rsidRPr="0040164B">
        <w:rPr>
          <w:rFonts w:ascii="Times New Roman" w:eastAsia="Calibri" w:hAnsi="Times New Roman" w:cs="Times New Roman"/>
          <w:color w:val="000000"/>
          <w:sz w:val="24"/>
          <w:szCs w:val="24"/>
        </w:rPr>
        <w:t xml:space="preserve"> </w:t>
      </w:r>
      <w:r w:rsidR="00AF490B" w:rsidRPr="0040164B">
        <w:rPr>
          <w:rFonts w:ascii="Times New Roman" w:eastAsia="Calibri" w:hAnsi="Times New Roman" w:cs="Times New Roman"/>
          <w:i/>
          <w:color w:val="000000"/>
          <w:sz w:val="24"/>
          <w:szCs w:val="24"/>
        </w:rPr>
        <w:t>et al.,</w:t>
      </w:r>
      <w:r w:rsidR="00AF490B" w:rsidRPr="0040164B">
        <w:rPr>
          <w:rFonts w:ascii="Times New Roman" w:eastAsia="Calibri" w:hAnsi="Times New Roman" w:cs="Times New Roman"/>
          <w:color w:val="000000"/>
          <w:sz w:val="24"/>
          <w:szCs w:val="24"/>
        </w:rPr>
        <w:t xml:space="preserve"> 2009)</w:t>
      </w:r>
      <w:r w:rsidR="00AF490B" w:rsidRPr="0040164B">
        <w:rPr>
          <w:rFonts w:ascii="Times New Roman" w:hAnsi="Times New Roman" w:cs="Times New Roman"/>
          <w:sz w:val="24"/>
          <w:szCs w:val="24"/>
        </w:rPr>
        <w:t>.</w:t>
      </w:r>
    </w:p>
    <w:p w:rsidR="00E63677" w:rsidRPr="0040164B" w:rsidRDefault="00C60534" w:rsidP="0040164B">
      <w:pPr>
        <w:spacing w:before="100" w:after="40" w:line="360" w:lineRule="auto"/>
        <w:jc w:val="both"/>
        <w:rPr>
          <w:rFonts w:ascii="Times New Roman" w:eastAsia="SimSun" w:hAnsi="Times New Roman" w:cs="Times New Roman"/>
          <w:b/>
          <w:bCs/>
          <w:sz w:val="24"/>
          <w:szCs w:val="24"/>
        </w:rPr>
      </w:pPr>
      <w:r w:rsidRPr="0040164B">
        <w:rPr>
          <w:rFonts w:ascii="Times New Roman" w:eastAsia="SimSun" w:hAnsi="Times New Roman" w:cs="Times New Roman"/>
          <w:b/>
          <w:bCs/>
          <w:sz w:val="24"/>
          <w:szCs w:val="24"/>
        </w:rPr>
        <w:t xml:space="preserve">4.5 </w:t>
      </w:r>
      <w:r w:rsidR="00E63677" w:rsidRPr="0040164B">
        <w:rPr>
          <w:rFonts w:ascii="Times New Roman" w:eastAsia="SimSun" w:hAnsi="Times New Roman" w:cs="Times New Roman"/>
          <w:b/>
          <w:bCs/>
          <w:sz w:val="24"/>
          <w:szCs w:val="24"/>
        </w:rPr>
        <w:t xml:space="preserve">Available </w:t>
      </w:r>
      <w:r w:rsidR="00EF4465" w:rsidRPr="0040164B">
        <w:rPr>
          <w:rFonts w:ascii="Times New Roman" w:eastAsia="SimSun" w:hAnsi="Times New Roman" w:cs="Times New Roman"/>
          <w:b/>
          <w:bCs/>
          <w:sz w:val="24"/>
          <w:szCs w:val="24"/>
        </w:rPr>
        <w:t>Phosphorus (AP)</w:t>
      </w:r>
    </w:p>
    <w:p w:rsidR="00E63677" w:rsidRPr="0040164B" w:rsidRDefault="00E63677" w:rsidP="0040164B">
      <w:pPr>
        <w:spacing w:before="100" w:after="40" w:line="360" w:lineRule="auto"/>
        <w:jc w:val="both"/>
        <w:rPr>
          <w:rFonts w:ascii="Times New Roman" w:eastAsia="SimSun" w:hAnsi="Times New Roman" w:cs="Times New Roman"/>
          <w:b/>
          <w:bCs/>
          <w:sz w:val="24"/>
          <w:szCs w:val="24"/>
        </w:rPr>
      </w:pPr>
      <w:r w:rsidRPr="0040164B">
        <w:rPr>
          <w:rFonts w:ascii="Times New Roman" w:eastAsia="SimSun" w:hAnsi="Times New Roman" w:cs="Times New Roman"/>
          <w:bCs/>
          <w:sz w:val="24"/>
          <w:szCs w:val="24"/>
        </w:rPr>
        <w:t xml:space="preserve">The results of the study, no significant different </w:t>
      </w:r>
      <w:r w:rsidR="00EE60A1" w:rsidRPr="0040164B">
        <w:rPr>
          <w:rFonts w:ascii="Times New Roman" w:eastAsia="SimSun" w:hAnsi="Times New Roman" w:cs="Times New Roman"/>
          <w:bCs/>
          <w:sz w:val="24"/>
          <w:szCs w:val="24"/>
        </w:rPr>
        <w:t xml:space="preserve">(p&gt;0.05) </w:t>
      </w:r>
      <w:r w:rsidRPr="0040164B">
        <w:rPr>
          <w:rFonts w:ascii="Times New Roman" w:eastAsia="SimSun" w:hAnsi="Times New Roman" w:cs="Times New Roman"/>
          <w:bCs/>
          <w:sz w:val="24"/>
          <w:szCs w:val="24"/>
        </w:rPr>
        <w:t>among the sampled soils was observed.</w:t>
      </w:r>
      <w:r w:rsidRPr="0040164B">
        <w:rPr>
          <w:rFonts w:ascii="Times New Roman" w:eastAsia="SimSun" w:hAnsi="Times New Roman" w:cs="Times New Roman"/>
          <w:b/>
          <w:bCs/>
          <w:sz w:val="24"/>
          <w:szCs w:val="24"/>
        </w:rPr>
        <w:t xml:space="preserve"> </w:t>
      </w:r>
      <w:r w:rsidRPr="0040164B">
        <w:rPr>
          <w:rFonts w:ascii="Times New Roman" w:eastAsia="SimSun" w:hAnsi="Times New Roman" w:cs="Times New Roman"/>
          <w:sz w:val="24"/>
          <w:szCs w:val="24"/>
        </w:rPr>
        <w:t>NVR2 (Non-</w:t>
      </w:r>
      <w:proofErr w:type="spellStart"/>
      <w:r w:rsidRPr="0040164B">
        <w:rPr>
          <w:rFonts w:ascii="Times New Roman" w:eastAsia="SimSun" w:hAnsi="Times New Roman" w:cs="Times New Roman"/>
          <w:sz w:val="24"/>
          <w:szCs w:val="24"/>
        </w:rPr>
        <w:t>vertivar</w:t>
      </w:r>
      <w:proofErr w:type="spellEnd"/>
      <w:r w:rsidRPr="0040164B">
        <w:rPr>
          <w:rFonts w:ascii="Times New Roman" w:eastAsia="SimSun" w:hAnsi="Times New Roman" w:cs="Times New Roman"/>
          <w:sz w:val="24"/>
          <w:szCs w:val="24"/>
        </w:rPr>
        <w:t xml:space="preserve"> grass soil 2) recorded the highest mean value (0.019mg/kg) of available phosphorus while VR2 (</w:t>
      </w:r>
      <w:proofErr w:type="spellStart"/>
      <w:r w:rsidRPr="0040164B">
        <w:rPr>
          <w:rFonts w:ascii="Times New Roman" w:eastAsia="SimSun" w:hAnsi="Times New Roman" w:cs="Times New Roman"/>
          <w:sz w:val="24"/>
          <w:szCs w:val="24"/>
        </w:rPr>
        <w:t>Vertivar</w:t>
      </w:r>
      <w:proofErr w:type="spellEnd"/>
      <w:r w:rsidRPr="0040164B">
        <w:rPr>
          <w:rFonts w:ascii="Times New Roman" w:eastAsia="SimSun" w:hAnsi="Times New Roman" w:cs="Times New Roman"/>
          <w:sz w:val="24"/>
          <w:szCs w:val="24"/>
        </w:rPr>
        <w:t xml:space="preserve"> grass soil 2) had the lowest mean value (0.012mg/kg) of available phosphorus</w:t>
      </w:r>
      <w:r w:rsidR="009C373E" w:rsidRPr="0040164B">
        <w:rPr>
          <w:rFonts w:ascii="Times New Roman" w:eastAsia="SimSun" w:hAnsi="Times New Roman" w:cs="Times New Roman"/>
          <w:sz w:val="24"/>
          <w:szCs w:val="24"/>
        </w:rPr>
        <w:t xml:space="preserve"> </w:t>
      </w:r>
      <w:r w:rsidR="009C373E" w:rsidRPr="0040164B">
        <w:rPr>
          <w:rFonts w:ascii="Times New Roman" w:eastAsia="SimSun" w:hAnsi="Times New Roman" w:cs="Times New Roman"/>
          <w:bCs/>
          <w:sz w:val="24"/>
          <w:szCs w:val="24"/>
        </w:rPr>
        <w:t>as shown in Table 4.1</w:t>
      </w:r>
      <w:r w:rsidRPr="0040164B">
        <w:rPr>
          <w:rFonts w:ascii="Times New Roman" w:eastAsia="SimSun" w:hAnsi="Times New Roman" w:cs="Times New Roman"/>
          <w:sz w:val="24"/>
          <w:szCs w:val="24"/>
        </w:rPr>
        <w:t xml:space="preserve">. Among the soil profiles at varied depth, there was no significant different </w:t>
      </w:r>
      <w:r w:rsidR="00EE60A1" w:rsidRPr="0040164B">
        <w:rPr>
          <w:rFonts w:ascii="Times New Roman" w:eastAsia="SimSun" w:hAnsi="Times New Roman" w:cs="Times New Roman"/>
          <w:bCs/>
          <w:sz w:val="24"/>
          <w:szCs w:val="24"/>
        </w:rPr>
        <w:t xml:space="preserve">(p&gt;0.05) </w:t>
      </w:r>
      <w:r w:rsidRPr="0040164B">
        <w:rPr>
          <w:rFonts w:ascii="Times New Roman" w:eastAsia="SimSun" w:hAnsi="Times New Roman" w:cs="Times New Roman"/>
          <w:sz w:val="24"/>
          <w:szCs w:val="24"/>
        </w:rPr>
        <w:t xml:space="preserve">in </w:t>
      </w:r>
      <w:r w:rsidR="00887F0C" w:rsidRPr="0040164B">
        <w:rPr>
          <w:rFonts w:ascii="Times New Roman" w:eastAsia="SimSun" w:hAnsi="Times New Roman" w:cs="Times New Roman"/>
          <w:sz w:val="24"/>
          <w:szCs w:val="24"/>
        </w:rPr>
        <w:t>available phosphorus</w:t>
      </w:r>
      <w:r w:rsidRPr="0040164B">
        <w:rPr>
          <w:rFonts w:ascii="Times New Roman" w:eastAsia="SimSun" w:hAnsi="Times New Roman" w:cs="Times New Roman"/>
          <w:sz w:val="24"/>
          <w:szCs w:val="24"/>
        </w:rPr>
        <w:t xml:space="preserve">. The soil profile at a depth of </w:t>
      </w:r>
      <w:r w:rsidR="00887F0C" w:rsidRPr="0040164B">
        <w:rPr>
          <w:rFonts w:ascii="Times New Roman" w:eastAsia="SimSun" w:hAnsi="Times New Roman" w:cs="Times New Roman"/>
          <w:sz w:val="24"/>
          <w:szCs w:val="24"/>
        </w:rPr>
        <w:t xml:space="preserve">0-15 and </w:t>
      </w:r>
      <w:r w:rsidRPr="0040164B">
        <w:rPr>
          <w:rFonts w:ascii="Times New Roman" w:eastAsia="SimSun" w:hAnsi="Times New Roman" w:cs="Times New Roman"/>
          <w:sz w:val="24"/>
          <w:szCs w:val="24"/>
        </w:rPr>
        <w:t>15-30cm recorded highest mean value</w:t>
      </w:r>
      <w:r w:rsidR="00887F0C" w:rsidRPr="0040164B">
        <w:rPr>
          <w:rFonts w:ascii="Times New Roman" w:eastAsia="SimSun" w:hAnsi="Times New Roman" w:cs="Times New Roman"/>
          <w:sz w:val="24"/>
          <w:szCs w:val="24"/>
        </w:rPr>
        <w:t>s</w:t>
      </w:r>
      <w:r w:rsidRPr="0040164B">
        <w:rPr>
          <w:rFonts w:ascii="Times New Roman" w:eastAsia="SimSun" w:hAnsi="Times New Roman" w:cs="Times New Roman"/>
          <w:sz w:val="24"/>
          <w:szCs w:val="24"/>
        </w:rPr>
        <w:t xml:space="preserve"> of </w:t>
      </w:r>
      <w:r w:rsidR="00887F0C" w:rsidRPr="0040164B">
        <w:rPr>
          <w:rFonts w:ascii="Times New Roman" w:eastAsia="SimSun" w:hAnsi="Times New Roman" w:cs="Times New Roman"/>
          <w:sz w:val="24"/>
          <w:szCs w:val="24"/>
        </w:rPr>
        <w:t>available phosphorus</w:t>
      </w:r>
      <w:r w:rsidRPr="0040164B">
        <w:rPr>
          <w:rFonts w:ascii="Times New Roman" w:eastAsia="SimSun" w:hAnsi="Times New Roman" w:cs="Times New Roman"/>
          <w:sz w:val="24"/>
          <w:szCs w:val="24"/>
        </w:rPr>
        <w:t xml:space="preserve"> (</w:t>
      </w:r>
      <w:r w:rsidR="00887F0C" w:rsidRPr="0040164B">
        <w:rPr>
          <w:rFonts w:ascii="Times New Roman" w:eastAsia="SimSun" w:hAnsi="Times New Roman" w:cs="Times New Roman"/>
          <w:sz w:val="24"/>
          <w:szCs w:val="24"/>
        </w:rPr>
        <w:t>0.016mg/kg</w:t>
      </w:r>
      <w:r w:rsidRPr="0040164B">
        <w:rPr>
          <w:rFonts w:ascii="Times New Roman" w:eastAsia="SimSun" w:hAnsi="Times New Roman" w:cs="Times New Roman"/>
          <w:sz w:val="24"/>
          <w:szCs w:val="24"/>
        </w:rPr>
        <w:t>) while the soil profile at 30-45cm had the lowest mean value (0.</w:t>
      </w:r>
      <w:r w:rsidR="00887F0C" w:rsidRPr="0040164B">
        <w:rPr>
          <w:rFonts w:ascii="Times New Roman" w:eastAsia="SimSun" w:hAnsi="Times New Roman" w:cs="Times New Roman"/>
          <w:sz w:val="24"/>
          <w:szCs w:val="24"/>
        </w:rPr>
        <w:t>015mg/kg</w:t>
      </w:r>
      <w:r w:rsidRPr="0040164B">
        <w:rPr>
          <w:rFonts w:ascii="Times New Roman" w:eastAsia="SimSun" w:hAnsi="Times New Roman" w:cs="Times New Roman"/>
          <w:sz w:val="24"/>
          <w:szCs w:val="24"/>
        </w:rPr>
        <w:t xml:space="preserve">) of </w:t>
      </w:r>
      <w:r w:rsidR="00512F11" w:rsidRPr="0040164B">
        <w:rPr>
          <w:rFonts w:ascii="Times New Roman" w:eastAsia="SimSun" w:hAnsi="Times New Roman" w:cs="Times New Roman"/>
          <w:sz w:val="24"/>
          <w:szCs w:val="24"/>
        </w:rPr>
        <w:t>available phosphorus</w:t>
      </w:r>
      <w:r w:rsidRPr="0040164B">
        <w:rPr>
          <w:rFonts w:ascii="Times New Roman" w:eastAsia="SimSun" w:hAnsi="Times New Roman" w:cs="Times New Roman"/>
          <w:sz w:val="24"/>
          <w:szCs w:val="24"/>
        </w:rPr>
        <w:t>.</w:t>
      </w:r>
      <w:r w:rsidR="009D55A6" w:rsidRPr="0040164B">
        <w:rPr>
          <w:rFonts w:ascii="Times New Roman" w:eastAsia="SimSun" w:hAnsi="Times New Roman" w:cs="Times New Roman"/>
          <w:sz w:val="24"/>
          <w:szCs w:val="24"/>
        </w:rPr>
        <w:t xml:space="preserve"> </w:t>
      </w:r>
      <w:r w:rsidR="009D55A6" w:rsidRPr="0040164B">
        <w:rPr>
          <w:rFonts w:ascii="Times New Roman" w:hAnsi="Times New Roman" w:cs="Times New Roman"/>
          <w:sz w:val="24"/>
          <w:szCs w:val="24"/>
        </w:rPr>
        <w:t>Therefore, low Phosphorus value was observed which could be attributed to low percentage of clay and sand fractions (Sandeep, 2019). According to FAO (1976) soil fertility evaluation rating, the soils are moderately suitable for crop production. These soils will require little additional application of phosphate fertilizer for optimum crop yield. However, liming this soil will make available large quantity of phosphorus to plant.</w:t>
      </w:r>
    </w:p>
    <w:p w:rsidR="0039526A" w:rsidRPr="0040164B" w:rsidRDefault="00C60534" w:rsidP="0040164B">
      <w:pPr>
        <w:spacing w:before="100" w:after="40" w:line="360" w:lineRule="auto"/>
        <w:jc w:val="both"/>
        <w:rPr>
          <w:rFonts w:ascii="Times New Roman" w:eastAsia="SimSun" w:hAnsi="Times New Roman" w:cs="Times New Roman"/>
          <w:b/>
          <w:bCs/>
          <w:sz w:val="24"/>
          <w:szCs w:val="24"/>
        </w:rPr>
      </w:pPr>
      <w:r w:rsidRPr="0040164B">
        <w:rPr>
          <w:rFonts w:ascii="Times New Roman" w:eastAsia="SimSun" w:hAnsi="Times New Roman" w:cs="Times New Roman"/>
          <w:b/>
          <w:bCs/>
          <w:sz w:val="24"/>
          <w:szCs w:val="24"/>
        </w:rPr>
        <w:t xml:space="preserve">4.6 </w:t>
      </w:r>
      <w:r w:rsidR="0039526A" w:rsidRPr="0040164B">
        <w:rPr>
          <w:rFonts w:ascii="Times New Roman" w:eastAsia="SimSun" w:hAnsi="Times New Roman" w:cs="Times New Roman"/>
          <w:b/>
          <w:bCs/>
          <w:sz w:val="24"/>
          <w:szCs w:val="24"/>
        </w:rPr>
        <w:t>Exchangeable potassium (K)</w:t>
      </w:r>
    </w:p>
    <w:p w:rsidR="0039526A" w:rsidRPr="0040164B" w:rsidRDefault="00D43C01" w:rsidP="0040164B">
      <w:pPr>
        <w:spacing w:before="100" w:after="40" w:line="360" w:lineRule="auto"/>
        <w:jc w:val="both"/>
        <w:rPr>
          <w:rFonts w:ascii="Times New Roman" w:eastAsia="SimSun" w:hAnsi="Times New Roman" w:cs="Times New Roman"/>
          <w:b/>
          <w:bCs/>
          <w:sz w:val="24"/>
          <w:szCs w:val="24"/>
        </w:rPr>
      </w:pPr>
      <w:r w:rsidRPr="0040164B">
        <w:rPr>
          <w:rFonts w:ascii="Times New Roman" w:eastAsia="SimSun" w:hAnsi="Times New Roman" w:cs="Times New Roman"/>
          <w:bCs/>
          <w:sz w:val="24"/>
          <w:szCs w:val="24"/>
        </w:rPr>
        <w:t>From</w:t>
      </w:r>
      <w:r w:rsidR="00785FF8" w:rsidRPr="0040164B">
        <w:rPr>
          <w:rFonts w:ascii="Times New Roman" w:eastAsia="SimSun" w:hAnsi="Times New Roman" w:cs="Times New Roman"/>
          <w:bCs/>
          <w:sz w:val="24"/>
          <w:szCs w:val="24"/>
        </w:rPr>
        <w:t xml:space="preserve"> results of the study, no significant different </w:t>
      </w:r>
      <w:r w:rsidR="00EE60A1" w:rsidRPr="0040164B">
        <w:rPr>
          <w:rFonts w:ascii="Times New Roman" w:eastAsia="SimSun" w:hAnsi="Times New Roman" w:cs="Times New Roman"/>
          <w:bCs/>
          <w:sz w:val="24"/>
          <w:szCs w:val="24"/>
        </w:rPr>
        <w:t xml:space="preserve">(p&gt;0.05) </w:t>
      </w:r>
      <w:r w:rsidR="00785FF8" w:rsidRPr="0040164B">
        <w:rPr>
          <w:rFonts w:ascii="Times New Roman" w:eastAsia="SimSun" w:hAnsi="Times New Roman" w:cs="Times New Roman"/>
          <w:bCs/>
          <w:sz w:val="24"/>
          <w:szCs w:val="24"/>
        </w:rPr>
        <w:t>among the sampled soils was observed</w:t>
      </w:r>
      <w:r w:rsidR="009C373E" w:rsidRPr="0040164B">
        <w:rPr>
          <w:rFonts w:ascii="Times New Roman" w:eastAsia="SimSun" w:hAnsi="Times New Roman" w:cs="Times New Roman"/>
          <w:bCs/>
          <w:sz w:val="24"/>
          <w:szCs w:val="24"/>
        </w:rPr>
        <w:t xml:space="preserve"> </w:t>
      </w:r>
      <w:r w:rsidR="009C373E" w:rsidRPr="0040164B">
        <w:rPr>
          <w:rFonts w:ascii="Times New Roman" w:eastAsia="SimSun" w:hAnsi="Times New Roman" w:cs="Times New Roman"/>
          <w:bCs/>
          <w:sz w:val="24"/>
          <w:szCs w:val="24"/>
        </w:rPr>
        <w:t>as shown in Table 4.1</w:t>
      </w:r>
      <w:r w:rsidR="00785FF8" w:rsidRPr="0040164B">
        <w:rPr>
          <w:rFonts w:ascii="Times New Roman" w:eastAsia="SimSun" w:hAnsi="Times New Roman" w:cs="Times New Roman"/>
          <w:bCs/>
          <w:sz w:val="24"/>
          <w:szCs w:val="24"/>
        </w:rPr>
        <w:t>.</w:t>
      </w:r>
      <w:r w:rsidR="00785FF8" w:rsidRPr="0040164B">
        <w:rPr>
          <w:rFonts w:ascii="Times New Roman" w:eastAsia="SimSun" w:hAnsi="Times New Roman" w:cs="Times New Roman"/>
          <w:b/>
          <w:bCs/>
          <w:sz w:val="24"/>
          <w:szCs w:val="24"/>
        </w:rPr>
        <w:t xml:space="preserve"> </w:t>
      </w:r>
      <w:r w:rsidR="00785FF8" w:rsidRPr="0040164B">
        <w:rPr>
          <w:rFonts w:ascii="Times New Roman" w:eastAsia="SimSun" w:hAnsi="Times New Roman" w:cs="Times New Roman"/>
          <w:sz w:val="24"/>
          <w:szCs w:val="24"/>
        </w:rPr>
        <w:t>VR2 (</w:t>
      </w:r>
      <w:proofErr w:type="spellStart"/>
      <w:r w:rsidR="00785FF8" w:rsidRPr="0040164B">
        <w:rPr>
          <w:rFonts w:ascii="Times New Roman" w:eastAsia="SimSun" w:hAnsi="Times New Roman" w:cs="Times New Roman"/>
          <w:sz w:val="24"/>
          <w:szCs w:val="24"/>
        </w:rPr>
        <w:t>Vertivar</w:t>
      </w:r>
      <w:proofErr w:type="spellEnd"/>
      <w:r w:rsidR="00785FF8" w:rsidRPr="0040164B">
        <w:rPr>
          <w:rFonts w:ascii="Times New Roman" w:eastAsia="SimSun" w:hAnsi="Times New Roman" w:cs="Times New Roman"/>
          <w:sz w:val="24"/>
          <w:szCs w:val="24"/>
        </w:rPr>
        <w:t xml:space="preserve"> grass soil 2) recorded the highest mean value (1.144Cmol/kg) while NVR2 (Non-</w:t>
      </w:r>
      <w:proofErr w:type="spellStart"/>
      <w:r w:rsidR="00785FF8" w:rsidRPr="0040164B">
        <w:rPr>
          <w:rFonts w:ascii="Times New Roman" w:eastAsia="SimSun" w:hAnsi="Times New Roman" w:cs="Times New Roman"/>
          <w:sz w:val="24"/>
          <w:szCs w:val="24"/>
        </w:rPr>
        <w:t>Vertivar</w:t>
      </w:r>
      <w:proofErr w:type="spellEnd"/>
      <w:r w:rsidR="00785FF8" w:rsidRPr="0040164B">
        <w:rPr>
          <w:rFonts w:ascii="Times New Roman" w:eastAsia="SimSun" w:hAnsi="Times New Roman" w:cs="Times New Roman"/>
          <w:sz w:val="24"/>
          <w:szCs w:val="24"/>
        </w:rPr>
        <w:t xml:space="preserve"> grass soil 2) had the lowest mean value (0.574Cmol/kg) of exch</w:t>
      </w:r>
      <w:r w:rsidR="003C5FD8" w:rsidRPr="0040164B">
        <w:rPr>
          <w:rFonts w:ascii="Times New Roman" w:eastAsia="SimSun" w:hAnsi="Times New Roman" w:cs="Times New Roman"/>
          <w:sz w:val="24"/>
          <w:szCs w:val="24"/>
        </w:rPr>
        <w:t>an</w:t>
      </w:r>
      <w:r w:rsidR="00785FF8" w:rsidRPr="0040164B">
        <w:rPr>
          <w:rFonts w:ascii="Times New Roman" w:eastAsia="SimSun" w:hAnsi="Times New Roman" w:cs="Times New Roman"/>
          <w:sz w:val="24"/>
          <w:szCs w:val="24"/>
        </w:rPr>
        <w:t>ge</w:t>
      </w:r>
      <w:r w:rsidR="003C5FD8" w:rsidRPr="0040164B">
        <w:rPr>
          <w:rFonts w:ascii="Times New Roman" w:eastAsia="SimSun" w:hAnsi="Times New Roman" w:cs="Times New Roman"/>
          <w:sz w:val="24"/>
          <w:szCs w:val="24"/>
        </w:rPr>
        <w:t>a</w:t>
      </w:r>
      <w:r w:rsidR="00785FF8" w:rsidRPr="0040164B">
        <w:rPr>
          <w:rFonts w:ascii="Times New Roman" w:eastAsia="SimSun" w:hAnsi="Times New Roman" w:cs="Times New Roman"/>
          <w:sz w:val="24"/>
          <w:szCs w:val="24"/>
        </w:rPr>
        <w:t>ble potassium.</w:t>
      </w:r>
      <w:r w:rsidR="00EE60A1" w:rsidRPr="0040164B">
        <w:rPr>
          <w:rFonts w:ascii="Times New Roman" w:eastAsia="SimSun" w:hAnsi="Times New Roman" w:cs="Times New Roman"/>
          <w:sz w:val="24"/>
          <w:szCs w:val="24"/>
        </w:rPr>
        <w:t xml:space="preserve"> </w:t>
      </w:r>
      <w:r w:rsidR="00917EF5" w:rsidRPr="0040164B">
        <w:rPr>
          <w:rFonts w:ascii="Times New Roman" w:eastAsia="SimSun" w:hAnsi="Times New Roman" w:cs="Times New Roman"/>
          <w:sz w:val="24"/>
          <w:szCs w:val="24"/>
        </w:rPr>
        <w:t xml:space="preserve">Among the soil profiles at varied depth, there was no significant different </w:t>
      </w:r>
      <w:r w:rsidR="00EE60A1" w:rsidRPr="0040164B">
        <w:rPr>
          <w:rFonts w:ascii="Times New Roman" w:eastAsia="SimSun" w:hAnsi="Times New Roman" w:cs="Times New Roman"/>
          <w:bCs/>
          <w:sz w:val="24"/>
          <w:szCs w:val="24"/>
        </w:rPr>
        <w:t xml:space="preserve">(p&gt;0.05) </w:t>
      </w:r>
      <w:r w:rsidR="00917EF5" w:rsidRPr="0040164B">
        <w:rPr>
          <w:rFonts w:ascii="Times New Roman" w:eastAsia="SimSun" w:hAnsi="Times New Roman" w:cs="Times New Roman"/>
          <w:sz w:val="24"/>
          <w:szCs w:val="24"/>
        </w:rPr>
        <w:t xml:space="preserve">of exchangeable potassium. The soil profile at a depth of 0-15cm recorded highest mean values (0.993Cmol/kg) while the soil profile at 30-45cm had the lowest mean value (0.752Cmol/kg) of exchangeable potassium. The higher mean value of Exchangeable K in the </w:t>
      </w:r>
      <w:proofErr w:type="spellStart"/>
      <w:r w:rsidR="00917EF5" w:rsidRPr="0040164B">
        <w:rPr>
          <w:rFonts w:ascii="Times New Roman" w:eastAsia="SimSun" w:hAnsi="Times New Roman" w:cs="Times New Roman"/>
          <w:sz w:val="24"/>
          <w:szCs w:val="24"/>
        </w:rPr>
        <w:t>vertivar</w:t>
      </w:r>
      <w:proofErr w:type="spellEnd"/>
      <w:r w:rsidR="00917EF5" w:rsidRPr="0040164B">
        <w:rPr>
          <w:rFonts w:ascii="Times New Roman" w:eastAsia="SimSun" w:hAnsi="Times New Roman" w:cs="Times New Roman"/>
          <w:sz w:val="24"/>
          <w:szCs w:val="24"/>
        </w:rPr>
        <w:t xml:space="preserve"> grass soil could be an indicator of high soil fertility in the soil according to </w:t>
      </w:r>
      <w:proofErr w:type="spellStart"/>
      <w:r w:rsidR="00917EF5" w:rsidRPr="0040164B">
        <w:rPr>
          <w:rFonts w:ascii="Times New Roman" w:eastAsia="SimSun" w:hAnsi="Times New Roman" w:cs="Times New Roman"/>
          <w:sz w:val="24"/>
          <w:szCs w:val="24"/>
        </w:rPr>
        <w:t>Akinrinde</w:t>
      </w:r>
      <w:proofErr w:type="spellEnd"/>
      <w:r w:rsidR="00917EF5" w:rsidRPr="0040164B">
        <w:rPr>
          <w:rFonts w:ascii="Times New Roman" w:eastAsia="SimSun" w:hAnsi="Times New Roman" w:cs="Times New Roman"/>
          <w:sz w:val="24"/>
          <w:szCs w:val="24"/>
        </w:rPr>
        <w:t xml:space="preserve"> and </w:t>
      </w:r>
      <w:proofErr w:type="spellStart"/>
      <w:r w:rsidR="00917EF5" w:rsidRPr="0040164B">
        <w:rPr>
          <w:rFonts w:ascii="Times New Roman" w:eastAsia="SimSun" w:hAnsi="Times New Roman" w:cs="Times New Roman"/>
          <w:sz w:val="24"/>
          <w:szCs w:val="24"/>
        </w:rPr>
        <w:t>Obigbesan</w:t>
      </w:r>
      <w:proofErr w:type="spellEnd"/>
      <w:r w:rsidR="00917EF5" w:rsidRPr="0040164B">
        <w:rPr>
          <w:rFonts w:ascii="Times New Roman" w:eastAsia="SimSun" w:hAnsi="Times New Roman" w:cs="Times New Roman"/>
          <w:sz w:val="24"/>
          <w:szCs w:val="24"/>
        </w:rPr>
        <w:t>, (2000)</w:t>
      </w:r>
      <w:r w:rsidR="0039526A" w:rsidRPr="0040164B">
        <w:rPr>
          <w:rFonts w:ascii="Times New Roman" w:eastAsia="SimSun" w:hAnsi="Times New Roman" w:cs="Times New Roman"/>
          <w:sz w:val="24"/>
          <w:szCs w:val="24"/>
        </w:rPr>
        <w:t xml:space="preserve">. </w:t>
      </w:r>
    </w:p>
    <w:p w:rsidR="0039526A" w:rsidRPr="0040164B" w:rsidRDefault="00C60534" w:rsidP="0040164B">
      <w:pPr>
        <w:spacing w:before="100" w:after="40" w:line="360" w:lineRule="auto"/>
        <w:jc w:val="both"/>
        <w:rPr>
          <w:rFonts w:ascii="Times New Roman" w:eastAsia="SimSun" w:hAnsi="Times New Roman" w:cs="Times New Roman"/>
          <w:b/>
          <w:bCs/>
          <w:sz w:val="24"/>
          <w:szCs w:val="24"/>
        </w:rPr>
      </w:pPr>
      <w:r w:rsidRPr="0040164B">
        <w:rPr>
          <w:rFonts w:ascii="Times New Roman" w:eastAsia="SimSun" w:hAnsi="Times New Roman" w:cs="Times New Roman"/>
          <w:b/>
          <w:bCs/>
          <w:sz w:val="24"/>
          <w:szCs w:val="24"/>
        </w:rPr>
        <w:t xml:space="preserve">4.7 </w:t>
      </w:r>
      <w:r w:rsidR="0039526A" w:rsidRPr="0040164B">
        <w:rPr>
          <w:rFonts w:ascii="Times New Roman" w:eastAsia="SimSun" w:hAnsi="Times New Roman" w:cs="Times New Roman"/>
          <w:b/>
          <w:bCs/>
          <w:sz w:val="24"/>
          <w:szCs w:val="24"/>
        </w:rPr>
        <w:t>Exchangeable calcium (Ca)</w:t>
      </w:r>
    </w:p>
    <w:p w:rsidR="001B2396" w:rsidRPr="0040164B" w:rsidRDefault="00D43C01" w:rsidP="0040164B">
      <w:pPr>
        <w:spacing w:before="100" w:after="40" w:line="360" w:lineRule="auto"/>
        <w:jc w:val="both"/>
        <w:rPr>
          <w:rFonts w:ascii="Times New Roman" w:eastAsia="SimSun" w:hAnsi="Times New Roman" w:cs="Times New Roman"/>
          <w:sz w:val="24"/>
          <w:szCs w:val="24"/>
        </w:rPr>
      </w:pPr>
      <w:r w:rsidRPr="0040164B">
        <w:rPr>
          <w:rFonts w:ascii="Times New Roman" w:eastAsia="SimSun" w:hAnsi="Times New Roman" w:cs="Times New Roman"/>
          <w:bCs/>
          <w:sz w:val="24"/>
          <w:szCs w:val="24"/>
        </w:rPr>
        <w:t xml:space="preserve">From results of the study, no significant different </w:t>
      </w:r>
      <w:r w:rsidR="00EE60A1" w:rsidRPr="0040164B">
        <w:rPr>
          <w:rFonts w:ascii="Times New Roman" w:eastAsia="SimSun" w:hAnsi="Times New Roman" w:cs="Times New Roman"/>
          <w:bCs/>
          <w:sz w:val="24"/>
          <w:szCs w:val="24"/>
        </w:rPr>
        <w:t xml:space="preserve">(p&gt;0.05) </w:t>
      </w:r>
      <w:r w:rsidRPr="0040164B">
        <w:rPr>
          <w:rFonts w:ascii="Times New Roman" w:eastAsia="SimSun" w:hAnsi="Times New Roman" w:cs="Times New Roman"/>
          <w:bCs/>
          <w:sz w:val="24"/>
          <w:szCs w:val="24"/>
        </w:rPr>
        <w:t>among the sampled soils was observed</w:t>
      </w:r>
      <w:r w:rsidR="009C373E" w:rsidRPr="0040164B">
        <w:rPr>
          <w:rFonts w:ascii="Times New Roman" w:eastAsia="SimSun" w:hAnsi="Times New Roman" w:cs="Times New Roman"/>
          <w:bCs/>
          <w:sz w:val="24"/>
          <w:szCs w:val="24"/>
        </w:rPr>
        <w:t xml:space="preserve"> </w:t>
      </w:r>
      <w:r w:rsidR="009C373E" w:rsidRPr="0040164B">
        <w:rPr>
          <w:rFonts w:ascii="Times New Roman" w:eastAsia="SimSun" w:hAnsi="Times New Roman" w:cs="Times New Roman"/>
          <w:bCs/>
          <w:sz w:val="24"/>
          <w:szCs w:val="24"/>
        </w:rPr>
        <w:t>as shown in Table 4.1</w:t>
      </w:r>
      <w:r w:rsidRPr="0040164B">
        <w:rPr>
          <w:rFonts w:ascii="Times New Roman" w:eastAsia="SimSun" w:hAnsi="Times New Roman" w:cs="Times New Roman"/>
          <w:bCs/>
          <w:sz w:val="24"/>
          <w:szCs w:val="24"/>
        </w:rPr>
        <w:t>.</w:t>
      </w:r>
      <w:r w:rsidRPr="0040164B">
        <w:rPr>
          <w:rFonts w:ascii="Times New Roman" w:eastAsia="SimSun" w:hAnsi="Times New Roman" w:cs="Times New Roman"/>
          <w:b/>
          <w:bCs/>
          <w:sz w:val="24"/>
          <w:szCs w:val="24"/>
        </w:rPr>
        <w:t xml:space="preserve"> </w:t>
      </w:r>
      <w:r w:rsidR="003B3231" w:rsidRPr="0040164B">
        <w:rPr>
          <w:rFonts w:ascii="Times New Roman" w:eastAsia="SimSun" w:hAnsi="Times New Roman" w:cs="Times New Roman"/>
          <w:b/>
          <w:bCs/>
          <w:sz w:val="24"/>
          <w:szCs w:val="24"/>
        </w:rPr>
        <w:t>N</w:t>
      </w:r>
      <w:r w:rsidRPr="0040164B">
        <w:rPr>
          <w:rFonts w:ascii="Times New Roman" w:eastAsia="SimSun" w:hAnsi="Times New Roman" w:cs="Times New Roman"/>
          <w:sz w:val="24"/>
          <w:szCs w:val="24"/>
        </w:rPr>
        <w:t>VR2 (</w:t>
      </w:r>
      <w:r w:rsidR="003B3231" w:rsidRPr="0040164B">
        <w:rPr>
          <w:rFonts w:ascii="Times New Roman" w:eastAsia="SimSun" w:hAnsi="Times New Roman" w:cs="Times New Roman"/>
          <w:sz w:val="24"/>
          <w:szCs w:val="24"/>
        </w:rPr>
        <w:t>Non-</w:t>
      </w:r>
      <w:proofErr w:type="spellStart"/>
      <w:r w:rsidRPr="0040164B">
        <w:rPr>
          <w:rFonts w:ascii="Times New Roman" w:eastAsia="SimSun" w:hAnsi="Times New Roman" w:cs="Times New Roman"/>
          <w:sz w:val="24"/>
          <w:szCs w:val="24"/>
        </w:rPr>
        <w:t>Vertivar</w:t>
      </w:r>
      <w:proofErr w:type="spellEnd"/>
      <w:r w:rsidRPr="0040164B">
        <w:rPr>
          <w:rFonts w:ascii="Times New Roman" w:eastAsia="SimSun" w:hAnsi="Times New Roman" w:cs="Times New Roman"/>
          <w:sz w:val="24"/>
          <w:szCs w:val="24"/>
        </w:rPr>
        <w:t xml:space="preserve"> grass soil 2) recorded the highest mean value (</w:t>
      </w:r>
      <w:r w:rsidR="003B3231" w:rsidRPr="0040164B">
        <w:rPr>
          <w:rFonts w:ascii="Times New Roman" w:eastAsia="SimSun" w:hAnsi="Times New Roman" w:cs="Times New Roman"/>
          <w:sz w:val="24"/>
          <w:szCs w:val="24"/>
        </w:rPr>
        <w:t>7.20</w:t>
      </w:r>
      <w:r w:rsidR="001B2396" w:rsidRPr="0040164B">
        <w:rPr>
          <w:rFonts w:ascii="Times New Roman" w:eastAsia="SimSun" w:hAnsi="Times New Roman" w:cs="Times New Roman"/>
          <w:sz w:val="24"/>
          <w:szCs w:val="24"/>
        </w:rPr>
        <w:t xml:space="preserve"> </w:t>
      </w:r>
      <w:proofErr w:type="spellStart"/>
      <w:r w:rsidRPr="0040164B">
        <w:rPr>
          <w:rFonts w:ascii="Times New Roman" w:eastAsia="SimSun" w:hAnsi="Times New Roman" w:cs="Times New Roman"/>
          <w:sz w:val="24"/>
          <w:szCs w:val="24"/>
        </w:rPr>
        <w:t>Cmol</w:t>
      </w:r>
      <w:proofErr w:type="spellEnd"/>
      <w:r w:rsidRPr="0040164B">
        <w:rPr>
          <w:rFonts w:ascii="Times New Roman" w:eastAsia="SimSun" w:hAnsi="Times New Roman" w:cs="Times New Roman"/>
          <w:sz w:val="24"/>
          <w:szCs w:val="24"/>
        </w:rPr>
        <w:t>/kg) while VR2 (</w:t>
      </w:r>
      <w:proofErr w:type="spellStart"/>
      <w:r w:rsidRPr="0040164B">
        <w:rPr>
          <w:rFonts w:ascii="Times New Roman" w:eastAsia="SimSun" w:hAnsi="Times New Roman" w:cs="Times New Roman"/>
          <w:sz w:val="24"/>
          <w:szCs w:val="24"/>
        </w:rPr>
        <w:t>Vertivar</w:t>
      </w:r>
      <w:proofErr w:type="spellEnd"/>
      <w:r w:rsidRPr="0040164B">
        <w:rPr>
          <w:rFonts w:ascii="Times New Roman" w:eastAsia="SimSun" w:hAnsi="Times New Roman" w:cs="Times New Roman"/>
          <w:sz w:val="24"/>
          <w:szCs w:val="24"/>
        </w:rPr>
        <w:t xml:space="preserve"> grass soil 2) had the lowest mean value (</w:t>
      </w:r>
      <w:r w:rsidR="003B3231" w:rsidRPr="0040164B">
        <w:rPr>
          <w:rFonts w:ascii="Times New Roman" w:eastAsia="SimSun" w:hAnsi="Times New Roman" w:cs="Times New Roman"/>
          <w:sz w:val="24"/>
          <w:szCs w:val="24"/>
        </w:rPr>
        <w:t>6.36</w:t>
      </w:r>
      <w:r w:rsidR="001B2396" w:rsidRPr="0040164B">
        <w:rPr>
          <w:rFonts w:ascii="Times New Roman" w:eastAsia="SimSun" w:hAnsi="Times New Roman" w:cs="Times New Roman"/>
          <w:sz w:val="24"/>
          <w:szCs w:val="24"/>
        </w:rPr>
        <w:t xml:space="preserve"> </w:t>
      </w:r>
      <w:proofErr w:type="spellStart"/>
      <w:r w:rsidRPr="0040164B">
        <w:rPr>
          <w:rFonts w:ascii="Times New Roman" w:eastAsia="SimSun" w:hAnsi="Times New Roman" w:cs="Times New Roman"/>
          <w:sz w:val="24"/>
          <w:szCs w:val="24"/>
        </w:rPr>
        <w:t>Cmol</w:t>
      </w:r>
      <w:proofErr w:type="spellEnd"/>
      <w:r w:rsidRPr="0040164B">
        <w:rPr>
          <w:rFonts w:ascii="Times New Roman" w:eastAsia="SimSun" w:hAnsi="Times New Roman" w:cs="Times New Roman"/>
          <w:sz w:val="24"/>
          <w:szCs w:val="24"/>
        </w:rPr>
        <w:t xml:space="preserve">/kg) of </w:t>
      </w:r>
      <w:r w:rsidRPr="0040164B">
        <w:rPr>
          <w:rFonts w:ascii="Times New Roman" w:eastAsia="SimSun" w:hAnsi="Times New Roman" w:cs="Times New Roman"/>
          <w:sz w:val="24"/>
          <w:szCs w:val="24"/>
        </w:rPr>
        <w:lastRenderedPageBreak/>
        <w:t>exchangea</w:t>
      </w:r>
      <w:r w:rsidR="003B3231" w:rsidRPr="0040164B">
        <w:rPr>
          <w:rFonts w:ascii="Times New Roman" w:eastAsia="SimSun" w:hAnsi="Times New Roman" w:cs="Times New Roman"/>
          <w:sz w:val="24"/>
          <w:szCs w:val="24"/>
        </w:rPr>
        <w:t>ble calcium</w:t>
      </w:r>
      <w:r w:rsidRPr="0040164B">
        <w:rPr>
          <w:rFonts w:ascii="Times New Roman" w:eastAsia="SimSun" w:hAnsi="Times New Roman" w:cs="Times New Roman"/>
          <w:sz w:val="24"/>
          <w:szCs w:val="24"/>
        </w:rPr>
        <w:t>.</w:t>
      </w:r>
      <w:r w:rsidR="00EE60A1" w:rsidRPr="0040164B">
        <w:rPr>
          <w:rFonts w:ascii="Times New Roman" w:eastAsia="SimSun" w:hAnsi="Times New Roman" w:cs="Times New Roman"/>
          <w:sz w:val="24"/>
          <w:szCs w:val="24"/>
        </w:rPr>
        <w:t xml:space="preserve"> </w:t>
      </w:r>
      <w:r w:rsidRPr="0040164B">
        <w:rPr>
          <w:rFonts w:ascii="Times New Roman" w:eastAsia="SimSun" w:hAnsi="Times New Roman" w:cs="Times New Roman"/>
          <w:sz w:val="24"/>
          <w:szCs w:val="24"/>
        </w:rPr>
        <w:t>Among the soil profiles at varied depth, there was no significant different</w:t>
      </w:r>
      <w:r w:rsidR="00EE60A1" w:rsidRPr="0040164B">
        <w:rPr>
          <w:rFonts w:ascii="Times New Roman" w:eastAsia="SimSun" w:hAnsi="Times New Roman" w:cs="Times New Roman"/>
          <w:sz w:val="24"/>
          <w:szCs w:val="24"/>
        </w:rPr>
        <w:t xml:space="preserve"> </w:t>
      </w:r>
      <w:r w:rsidR="00EE60A1" w:rsidRPr="0040164B">
        <w:rPr>
          <w:rFonts w:ascii="Times New Roman" w:eastAsia="SimSun" w:hAnsi="Times New Roman" w:cs="Times New Roman"/>
          <w:bCs/>
          <w:sz w:val="24"/>
          <w:szCs w:val="24"/>
        </w:rPr>
        <w:t xml:space="preserve">(p&gt;0.05) </w:t>
      </w:r>
      <w:r w:rsidRPr="0040164B">
        <w:rPr>
          <w:rFonts w:ascii="Times New Roman" w:eastAsia="SimSun" w:hAnsi="Times New Roman" w:cs="Times New Roman"/>
          <w:sz w:val="24"/>
          <w:szCs w:val="24"/>
        </w:rPr>
        <w:t xml:space="preserve">of exchangeable </w:t>
      </w:r>
      <w:r w:rsidR="00B47739" w:rsidRPr="0040164B">
        <w:rPr>
          <w:rFonts w:ascii="Times New Roman" w:eastAsia="SimSun" w:hAnsi="Times New Roman" w:cs="Times New Roman"/>
          <w:sz w:val="24"/>
          <w:szCs w:val="24"/>
        </w:rPr>
        <w:t>calcium</w:t>
      </w:r>
      <w:r w:rsidRPr="0040164B">
        <w:rPr>
          <w:rFonts w:ascii="Times New Roman" w:eastAsia="SimSun" w:hAnsi="Times New Roman" w:cs="Times New Roman"/>
          <w:sz w:val="24"/>
          <w:szCs w:val="24"/>
        </w:rPr>
        <w:t>. The soil profile at a depth of 0-15cm recorded highest mean values (</w:t>
      </w:r>
      <w:r w:rsidR="00B47739" w:rsidRPr="0040164B">
        <w:rPr>
          <w:rFonts w:ascii="Times New Roman" w:eastAsia="SimSun" w:hAnsi="Times New Roman" w:cs="Times New Roman"/>
          <w:sz w:val="24"/>
          <w:szCs w:val="24"/>
        </w:rPr>
        <w:t xml:space="preserve">7.29 </w:t>
      </w:r>
      <w:proofErr w:type="spellStart"/>
      <w:r w:rsidRPr="0040164B">
        <w:rPr>
          <w:rFonts w:ascii="Times New Roman" w:eastAsia="SimSun" w:hAnsi="Times New Roman" w:cs="Times New Roman"/>
          <w:sz w:val="24"/>
          <w:szCs w:val="24"/>
        </w:rPr>
        <w:t>Cmol</w:t>
      </w:r>
      <w:proofErr w:type="spellEnd"/>
      <w:r w:rsidRPr="0040164B">
        <w:rPr>
          <w:rFonts w:ascii="Times New Roman" w:eastAsia="SimSun" w:hAnsi="Times New Roman" w:cs="Times New Roman"/>
          <w:sz w:val="24"/>
          <w:szCs w:val="24"/>
        </w:rPr>
        <w:t>/kg) while the soil profile at 30-45cm had the lowest mean value (</w:t>
      </w:r>
      <w:r w:rsidR="00B47739" w:rsidRPr="0040164B">
        <w:rPr>
          <w:rFonts w:ascii="Times New Roman" w:eastAsia="SimSun" w:hAnsi="Times New Roman" w:cs="Times New Roman"/>
          <w:sz w:val="24"/>
          <w:szCs w:val="24"/>
        </w:rPr>
        <w:t xml:space="preserve">6.48 </w:t>
      </w:r>
      <w:proofErr w:type="spellStart"/>
      <w:r w:rsidRPr="0040164B">
        <w:rPr>
          <w:rFonts w:ascii="Times New Roman" w:eastAsia="SimSun" w:hAnsi="Times New Roman" w:cs="Times New Roman"/>
          <w:sz w:val="24"/>
          <w:szCs w:val="24"/>
        </w:rPr>
        <w:t>Cmol</w:t>
      </w:r>
      <w:proofErr w:type="spellEnd"/>
      <w:r w:rsidRPr="0040164B">
        <w:rPr>
          <w:rFonts w:ascii="Times New Roman" w:eastAsia="SimSun" w:hAnsi="Times New Roman" w:cs="Times New Roman"/>
          <w:sz w:val="24"/>
          <w:szCs w:val="24"/>
        </w:rPr>
        <w:t xml:space="preserve">/kg) of exchangeable </w:t>
      </w:r>
      <w:r w:rsidR="00A17132" w:rsidRPr="0040164B">
        <w:rPr>
          <w:rFonts w:ascii="Times New Roman" w:eastAsia="SimSun" w:hAnsi="Times New Roman" w:cs="Times New Roman"/>
          <w:sz w:val="24"/>
          <w:szCs w:val="24"/>
        </w:rPr>
        <w:t>calcium.</w:t>
      </w:r>
      <w:r w:rsidRPr="0040164B">
        <w:rPr>
          <w:rFonts w:ascii="Times New Roman" w:eastAsia="SimSun" w:hAnsi="Times New Roman" w:cs="Times New Roman"/>
          <w:sz w:val="24"/>
          <w:szCs w:val="24"/>
        </w:rPr>
        <w:t xml:space="preserve"> </w:t>
      </w:r>
    </w:p>
    <w:p w:rsidR="0039526A" w:rsidRPr="0040164B" w:rsidRDefault="00C60534" w:rsidP="0040164B">
      <w:pPr>
        <w:spacing w:before="100" w:after="40" w:line="360" w:lineRule="auto"/>
        <w:jc w:val="both"/>
        <w:rPr>
          <w:rFonts w:ascii="Times New Roman" w:eastAsia="SimSun" w:hAnsi="Times New Roman" w:cs="Times New Roman"/>
          <w:b/>
          <w:bCs/>
          <w:sz w:val="24"/>
          <w:szCs w:val="24"/>
        </w:rPr>
      </w:pPr>
      <w:r w:rsidRPr="0040164B">
        <w:rPr>
          <w:rFonts w:ascii="Times New Roman" w:eastAsia="SimSun" w:hAnsi="Times New Roman" w:cs="Times New Roman"/>
          <w:b/>
          <w:bCs/>
          <w:sz w:val="24"/>
          <w:szCs w:val="24"/>
        </w:rPr>
        <w:t xml:space="preserve">4.8 </w:t>
      </w:r>
      <w:r w:rsidR="0039526A" w:rsidRPr="0040164B">
        <w:rPr>
          <w:rFonts w:ascii="Times New Roman" w:eastAsia="SimSun" w:hAnsi="Times New Roman" w:cs="Times New Roman"/>
          <w:b/>
          <w:bCs/>
          <w:sz w:val="24"/>
          <w:szCs w:val="24"/>
        </w:rPr>
        <w:t>Exchangeable magnesium</w:t>
      </w:r>
      <w:r w:rsidR="00A17132" w:rsidRPr="0040164B">
        <w:rPr>
          <w:rFonts w:ascii="Times New Roman" w:eastAsia="SimSun" w:hAnsi="Times New Roman" w:cs="Times New Roman"/>
          <w:b/>
          <w:bCs/>
          <w:sz w:val="24"/>
          <w:szCs w:val="24"/>
        </w:rPr>
        <w:t xml:space="preserve"> (mg)</w:t>
      </w:r>
    </w:p>
    <w:p w:rsidR="0039526A" w:rsidRPr="0040164B" w:rsidRDefault="00BC2C7B" w:rsidP="0040164B">
      <w:pPr>
        <w:spacing w:before="100" w:after="40" w:line="360" w:lineRule="auto"/>
        <w:jc w:val="both"/>
        <w:rPr>
          <w:rFonts w:ascii="Times New Roman" w:eastAsia="SimSun" w:hAnsi="Times New Roman" w:cs="Times New Roman"/>
          <w:b/>
          <w:bCs/>
          <w:sz w:val="24"/>
          <w:szCs w:val="24"/>
        </w:rPr>
      </w:pPr>
      <w:r w:rsidRPr="0040164B">
        <w:rPr>
          <w:rFonts w:ascii="Times New Roman" w:eastAsia="SimSun" w:hAnsi="Times New Roman" w:cs="Times New Roman"/>
          <w:bCs/>
          <w:sz w:val="24"/>
          <w:szCs w:val="24"/>
        </w:rPr>
        <w:t>From results of the study, no significant different (p&gt;0.05) among the sampled soils was observed</w:t>
      </w:r>
      <w:r w:rsidR="009C373E" w:rsidRPr="0040164B">
        <w:rPr>
          <w:rFonts w:ascii="Times New Roman" w:eastAsia="SimSun" w:hAnsi="Times New Roman" w:cs="Times New Roman"/>
          <w:bCs/>
          <w:sz w:val="24"/>
          <w:szCs w:val="24"/>
        </w:rPr>
        <w:t xml:space="preserve"> </w:t>
      </w:r>
      <w:r w:rsidR="009C373E" w:rsidRPr="0040164B">
        <w:rPr>
          <w:rFonts w:ascii="Times New Roman" w:eastAsia="SimSun" w:hAnsi="Times New Roman" w:cs="Times New Roman"/>
          <w:bCs/>
          <w:sz w:val="24"/>
          <w:szCs w:val="24"/>
        </w:rPr>
        <w:t>as shown in Table 4.1</w:t>
      </w:r>
      <w:r w:rsidRPr="0040164B">
        <w:rPr>
          <w:rFonts w:ascii="Times New Roman" w:eastAsia="SimSun" w:hAnsi="Times New Roman" w:cs="Times New Roman"/>
          <w:bCs/>
          <w:sz w:val="24"/>
          <w:szCs w:val="24"/>
        </w:rPr>
        <w:t>.</w:t>
      </w:r>
      <w:r w:rsidRPr="0040164B">
        <w:rPr>
          <w:rFonts w:ascii="Times New Roman" w:eastAsia="SimSun" w:hAnsi="Times New Roman" w:cs="Times New Roman"/>
          <w:b/>
          <w:bCs/>
          <w:sz w:val="24"/>
          <w:szCs w:val="24"/>
        </w:rPr>
        <w:t xml:space="preserve"> N</w:t>
      </w:r>
      <w:r w:rsidRPr="0040164B">
        <w:rPr>
          <w:rFonts w:ascii="Times New Roman" w:eastAsia="SimSun" w:hAnsi="Times New Roman" w:cs="Times New Roman"/>
          <w:sz w:val="24"/>
          <w:szCs w:val="24"/>
        </w:rPr>
        <w:t>VR</w:t>
      </w:r>
      <w:r w:rsidR="000D465A" w:rsidRPr="0040164B">
        <w:rPr>
          <w:rFonts w:ascii="Times New Roman" w:eastAsia="SimSun" w:hAnsi="Times New Roman" w:cs="Times New Roman"/>
          <w:sz w:val="24"/>
          <w:szCs w:val="24"/>
        </w:rPr>
        <w:t>3</w:t>
      </w:r>
      <w:r w:rsidRPr="0040164B">
        <w:rPr>
          <w:rFonts w:ascii="Times New Roman" w:eastAsia="SimSun" w:hAnsi="Times New Roman" w:cs="Times New Roman"/>
          <w:sz w:val="24"/>
          <w:szCs w:val="24"/>
        </w:rPr>
        <w:t xml:space="preserve"> (Non-</w:t>
      </w:r>
      <w:proofErr w:type="spellStart"/>
      <w:r w:rsidRPr="0040164B">
        <w:rPr>
          <w:rFonts w:ascii="Times New Roman" w:eastAsia="SimSun" w:hAnsi="Times New Roman" w:cs="Times New Roman"/>
          <w:sz w:val="24"/>
          <w:szCs w:val="24"/>
        </w:rPr>
        <w:t>Vertivar</w:t>
      </w:r>
      <w:proofErr w:type="spellEnd"/>
      <w:r w:rsidRPr="0040164B">
        <w:rPr>
          <w:rFonts w:ascii="Times New Roman" w:eastAsia="SimSun" w:hAnsi="Times New Roman" w:cs="Times New Roman"/>
          <w:sz w:val="24"/>
          <w:szCs w:val="24"/>
        </w:rPr>
        <w:t xml:space="preserve"> grass soil </w:t>
      </w:r>
      <w:r w:rsidR="000D465A" w:rsidRPr="0040164B">
        <w:rPr>
          <w:rFonts w:ascii="Times New Roman" w:eastAsia="SimSun" w:hAnsi="Times New Roman" w:cs="Times New Roman"/>
          <w:sz w:val="24"/>
          <w:szCs w:val="24"/>
        </w:rPr>
        <w:t>3</w:t>
      </w:r>
      <w:r w:rsidRPr="0040164B">
        <w:rPr>
          <w:rFonts w:ascii="Times New Roman" w:eastAsia="SimSun" w:hAnsi="Times New Roman" w:cs="Times New Roman"/>
          <w:sz w:val="24"/>
          <w:szCs w:val="24"/>
        </w:rPr>
        <w:t>) reco</w:t>
      </w:r>
      <w:r w:rsidR="009331D4" w:rsidRPr="0040164B">
        <w:rPr>
          <w:rFonts w:ascii="Times New Roman" w:eastAsia="SimSun" w:hAnsi="Times New Roman" w:cs="Times New Roman"/>
          <w:sz w:val="24"/>
          <w:szCs w:val="24"/>
        </w:rPr>
        <w:t>rded the highest mean value (2.56</w:t>
      </w:r>
      <w:r w:rsidRPr="0040164B">
        <w:rPr>
          <w:rFonts w:ascii="Times New Roman" w:eastAsia="SimSun" w:hAnsi="Times New Roman" w:cs="Times New Roman"/>
          <w:sz w:val="24"/>
          <w:szCs w:val="24"/>
        </w:rPr>
        <w:t xml:space="preserve"> </w:t>
      </w:r>
      <w:proofErr w:type="spellStart"/>
      <w:r w:rsidRPr="0040164B">
        <w:rPr>
          <w:rFonts w:ascii="Times New Roman" w:eastAsia="SimSun" w:hAnsi="Times New Roman" w:cs="Times New Roman"/>
          <w:sz w:val="24"/>
          <w:szCs w:val="24"/>
        </w:rPr>
        <w:t>Cmol</w:t>
      </w:r>
      <w:proofErr w:type="spellEnd"/>
      <w:r w:rsidRPr="0040164B">
        <w:rPr>
          <w:rFonts w:ascii="Times New Roman" w:eastAsia="SimSun" w:hAnsi="Times New Roman" w:cs="Times New Roman"/>
          <w:sz w:val="24"/>
          <w:szCs w:val="24"/>
        </w:rPr>
        <w:t xml:space="preserve">/kg) while </w:t>
      </w:r>
      <w:r w:rsidR="000D465A" w:rsidRPr="0040164B">
        <w:rPr>
          <w:rFonts w:ascii="Times New Roman" w:eastAsia="SimSun" w:hAnsi="Times New Roman" w:cs="Times New Roman"/>
          <w:sz w:val="24"/>
          <w:szCs w:val="24"/>
        </w:rPr>
        <w:t>VR3</w:t>
      </w:r>
      <w:r w:rsidRPr="0040164B">
        <w:rPr>
          <w:rFonts w:ascii="Times New Roman" w:eastAsia="SimSun" w:hAnsi="Times New Roman" w:cs="Times New Roman"/>
          <w:sz w:val="24"/>
          <w:szCs w:val="24"/>
        </w:rPr>
        <w:t xml:space="preserve"> (</w:t>
      </w:r>
      <w:proofErr w:type="spellStart"/>
      <w:r w:rsidRPr="0040164B">
        <w:rPr>
          <w:rFonts w:ascii="Times New Roman" w:eastAsia="SimSun" w:hAnsi="Times New Roman" w:cs="Times New Roman"/>
          <w:sz w:val="24"/>
          <w:szCs w:val="24"/>
        </w:rPr>
        <w:t>Vertivar</w:t>
      </w:r>
      <w:proofErr w:type="spellEnd"/>
      <w:r w:rsidRPr="0040164B">
        <w:rPr>
          <w:rFonts w:ascii="Times New Roman" w:eastAsia="SimSun" w:hAnsi="Times New Roman" w:cs="Times New Roman"/>
          <w:sz w:val="24"/>
          <w:szCs w:val="24"/>
        </w:rPr>
        <w:t xml:space="preserve"> grass soil </w:t>
      </w:r>
      <w:r w:rsidR="000D465A" w:rsidRPr="0040164B">
        <w:rPr>
          <w:rFonts w:ascii="Times New Roman" w:eastAsia="SimSun" w:hAnsi="Times New Roman" w:cs="Times New Roman"/>
          <w:sz w:val="24"/>
          <w:szCs w:val="24"/>
        </w:rPr>
        <w:t>3</w:t>
      </w:r>
      <w:r w:rsidR="009331D4" w:rsidRPr="0040164B">
        <w:rPr>
          <w:rFonts w:ascii="Times New Roman" w:eastAsia="SimSun" w:hAnsi="Times New Roman" w:cs="Times New Roman"/>
          <w:sz w:val="24"/>
          <w:szCs w:val="24"/>
        </w:rPr>
        <w:t>) had the lowest mean value (1.95</w:t>
      </w:r>
      <w:r w:rsidRPr="0040164B">
        <w:rPr>
          <w:rFonts w:ascii="Times New Roman" w:eastAsia="SimSun" w:hAnsi="Times New Roman" w:cs="Times New Roman"/>
          <w:sz w:val="24"/>
          <w:szCs w:val="24"/>
        </w:rPr>
        <w:t xml:space="preserve"> </w:t>
      </w:r>
      <w:proofErr w:type="spellStart"/>
      <w:r w:rsidRPr="0040164B">
        <w:rPr>
          <w:rFonts w:ascii="Times New Roman" w:eastAsia="SimSun" w:hAnsi="Times New Roman" w:cs="Times New Roman"/>
          <w:sz w:val="24"/>
          <w:szCs w:val="24"/>
        </w:rPr>
        <w:t>Cmol</w:t>
      </w:r>
      <w:proofErr w:type="spellEnd"/>
      <w:r w:rsidRPr="0040164B">
        <w:rPr>
          <w:rFonts w:ascii="Times New Roman" w:eastAsia="SimSun" w:hAnsi="Times New Roman" w:cs="Times New Roman"/>
          <w:sz w:val="24"/>
          <w:szCs w:val="24"/>
        </w:rPr>
        <w:t xml:space="preserve">/kg) of exchangeable </w:t>
      </w:r>
      <w:r w:rsidR="009331D4" w:rsidRPr="0040164B">
        <w:rPr>
          <w:rFonts w:ascii="Times New Roman" w:eastAsia="SimSun" w:hAnsi="Times New Roman" w:cs="Times New Roman"/>
          <w:sz w:val="24"/>
          <w:szCs w:val="24"/>
        </w:rPr>
        <w:t>magnesium</w:t>
      </w:r>
      <w:r w:rsidRPr="0040164B">
        <w:rPr>
          <w:rFonts w:ascii="Times New Roman" w:eastAsia="SimSun" w:hAnsi="Times New Roman" w:cs="Times New Roman"/>
          <w:sz w:val="24"/>
          <w:szCs w:val="24"/>
        </w:rPr>
        <w:t xml:space="preserve">. Among the soil profiles at varied depth, there was no significant different </w:t>
      </w:r>
      <w:r w:rsidRPr="0040164B">
        <w:rPr>
          <w:rFonts w:ascii="Times New Roman" w:eastAsia="SimSun" w:hAnsi="Times New Roman" w:cs="Times New Roman"/>
          <w:bCs/>
          <w:sz w:val="24"/>
          <w:szCs w:val="24"/>
        </w:rPr>
        <w:t xml:space="preserve">(p&gt;0.05) </w:t>
      </w:r>
      <w:r w:rsidR="009331D4" w:rsidRPr="0040164B">
        <w:rPr>
          <w:rFonts w:ascii="Times New Roman" w:eastAsia="SimSun" w:hAnsi="Times New Roman" w:cs="Times New Roman"/>
          <w:sz w:val="24"/>
          <w:szCs w:val="24"/>
        </w:rPr>
        <w:t>of exchangeable magnesi</w:t>
      </w:r>
      <w:r w:rsidRPr="0040164B">
        <w:rPr>
          <w:rFonts w:ascii="Times New Roman" w:eastAsia="SimSun" w:hAnsi="Times New Roman" w:cs="Times New Roman"/>
          <w:sz w:val="24"/>
          <w:szCs w:val="24"/>
        </w:rPr>
        <w:t>um. T</w:t>
      </w:r>
      <w:r w:rsidR="009331D4" w:rsidRPr="0040164B">
        <w:rPr>
          <w:rFonts w:ascii="Times New Roman" w:eastAsia="SimSun" w:hAnsi="Times New Roman" w:cs="Times New Roman"/>
          <w:sz w:val="24"/>
          <w:szCs w:val="24"/>
        </w:rPr>
        <w:t xml:space="preserve">he soil profile at a depth of </w:t>
      </w:r>
      <w:r w:rsidRPr="0040164B">
        <w:rPr>
          <w:rFonts w:ascii="Times New Roman" w:eastAsia="SimSun" w:hAnsi="Times New Roman" w:cs="Times New Roman"/>
          <w:sz w:val="24"/>
          <w:szCs w:val="24"/>
        </w:rPr>
        <w:t>15</w:t>
      </w:r>
      <w:r w:rsidR="009331D4" w:rsidRPr="0040164B">
        <w:rPr>
          <w:rFonts w:ascii="Times New Roman" w:eastAsia="SimSun" w:hAnsi="Times New Roman" w:cs="Times New Roman"/>
          <w:sz w:val="24"/>
          <w:szCs w:val="24"/>
        </w:rPr>
        <w:t>-30</w:t>
      </w:r>
      <w:r w:rsidRPr="0040164B">
        <w:rPr>
          <w:rFonts w:ascii="Times New Roman" w:eastAsia="SimSun" w:hAnsi="Times New Roman" w:cs="Times New Roman"/>
          <w:sz w:val="24"/>
          <w:szCs w:val="24"/>
        </w:rPr>
        <w:t>cm re</w:t>
      </w:r>
      <w:r w:rsidR="009331D4" w:rsidRPr="0040164B">
        <w:rPr>
          <w:rFonts w:ascii="Times New Roman" w:eastAsia="SimSun" w:hAnsi="Times New Roman" w:cs="Times New Roman"/>
          <w:sz w:val="24"/>
          <w:szCs w:val="24"/>
        </w:rPr>
        <w:t>corded highest mean values (2.26</w:t>
      </w:r>
      <w:r w:rsidRPr="0040164B">
        <w:rPr>
          <w:rFonts w:ascii="Times New Roman" w:eastAsia="SimSun" w:hAnsi="Times New Roman" w:cs="Times New Roman"/>
          <w:sz w:val="24"/>
          <w:szCs w:val="24"/>
        </w:rPr>
        <w:t xml:space="preserve"> </w:t>
      </w:r>
      <w:proofErr w:type="spellStart"/>
      <w:r w:rsidRPr="0040164B">
        <w:rPr>
          <w:rFonts w:ascii="Times New Roman" w:eastAsia="SimSun" w:hAnsi="Times New Roman" w:cs="Times New Roman"/>
          <w:sz w:val="24"/>
          <w:szCs w:val="24"/>
        </w:rPr>
        <w:t>Cmol</w:t>
      </w:r>
      <w:proofErr w:type="spellEnd"/>
      <w:r w:rsidRPr="0040164B">
        <w:rPr>
          <w:rFonts w:ascii="Times New Roman" w:eastAsia="SimSun" w:hAnsi="Times New Roman" w:cs="Times New Roman"/>
          <w:sz w:val="24"/>
          <w:szCs w:val="24"/>
        </w:rPr>
        <w:t>/kg) while the soil profile at 30-45</w:t>
      </w:r>
      <w:r w:rsidR="009331D4" w:rsidRPr="0040164B">
        <w:rPr>
          <w:rFonts w:ascii="Times New Roman" w:eastAsia="SimSun" w:hAnsi="Times New Roman" w:cs="Times New Roman"/>
          <w:sz w:val="24"/>
          <w:szCs w:val="24"/>
        </w:rPr>
        <w:t>cm had the lowest mean value (2.15</w:t>
      </w:r>
      <w:r w:rsidR="004D67F1" w:rsidRPr="0040164B">
        <w:rPr>
          <w:rFonts w:ascii="Times New Roman" w:eastAsia="SimSun" w:hAnsi="Times New Roman" w:cs="Times New Roman"/>
          <w:sz w:val="24"/>
          <w:szCs w:val="24"/>
        </w:rPr>
        <w:t xml:space="preserve"> </w:t>
      </w:r>
      <w:proofErr w:type="spellStart"/>
      <w:r w:rsidR="004D67F1" w:rsidRPr="0040164B">
        <w:rPr>
          <w:rFonts w:ascii="Times New Roman" w:eastAsia="SimSun" w:hAnsi="Times New Roman" w:cs="Times New Roman"/>
          <w:sz w:val="24"/>
          <w:szCs w:val="24"/>
        </w:rPr>
        <w:t>Cmol</w:t>
      </w:r>
      <w:proofErr w:type="spellEnd"/>
      <w:r w:rsidR="004D67F1" w:rsidRPr="0040164B">
        <w:rPr>
          <w:rFonts w:ascii="Times New Roman" w:eastAsia="SimSun" w:hAnsi="Times New Roman" w:cs="Times New Roman"/>
          <w:sz w:val="24"/>
          <w:szCs w:val="24"/>
        </w:rPr>
        <w:t>/kg) of exchangeable magnesi</w:t>
      </w:r>
      <w:r w:rsidRPr="0040164B">
        <w:rPr>
          <w:rFonts w:ascii="Times New Roman" w:eastAsia="SimSun" w:hAnsi="Times New Roman" w:cs="Times New Roman"/>
          <w:sz w:val="24"/>
          <w:szCs w:val="24"/>
        </w:rPr>
        <w:t xml:space="preserve">um. </w:t>
      </w:r>
      <w:r w:rsidR="0039526A" w:rsidRPr="0040164B">
        <w:rPr>
          <w:rFonts w:ascii="Times New Roman" w:eastAsia="SimSun" w:hAnsi="Times New Roman" w:cs="Times New Roman"/>
          <w:sz w:val="24"/>
          <w:szCs w:val="24"/>
        </w:rPr>
        <w:t xml:space="preserve">The results revealed that the </w:t>
      </w:r>
      <w:r w:rsidRPr="0040164B">
        <w:rPr>
          <w:rFonts w:ascii="Times New Roman" w:eastAsia="SimSun" w:hAnsi="Times New Roman" w:cs="Times New Roman"/>
          <w:sz w:val="24"/>
          <w:szCs w:val="24"/>
        </w:rPr>
        <w:t xml:space="preserve">samples </w:t>
      </w:r>
      <w:r w:rsidR="0039526A" w:rsidRPr="0040164B">
        <w:rPr>
          <w:rFonts w:ascii="Times New Roman" w:eastAsia="SimSun" w:hAnsi="Times New Roman" w:cs="Times New Roman"/>
          <w:sz w:val="24"/>
          <w:szCs w:val="24"/>
        </w:rPr>
        <w:t xml:space="preserve">were above the critical limits of Exchangeable Mg. The critical exchangeable magnesium level is in the range of 0.2-0.4 </w:t>
      </w:r>
      <w:proofErr w:type="spellStart"/>
      <w:r w:rsidR="0039526A" w:rsidRPr="0040164B">
        <w:rPr>
          <w:rFonts w:ascii="Times New Roman" w:eastAsia="SimSun" w:hAnsi="Times New Roman" w:cs="Times New Roman"/>
          <w:sz w:val="24"/>
          <w:szCs w:val="24"/>
        </w:rPr>
        <w:t>cmol</w:t>
      </w:r>
      <w:proofErr w:type="spellEnd"/>
      <w:r w:rsidR="0039526A" w:rsidRPr="0040164B">
        <w:rPr>
          <w:rFonts w:ascii="Times New Roman" w:eastAsia="SimSun" w:hAnsi="Times New Roman" w:cs="Times New Roman"/>
          <w:sz w:val="24"/>
          <w:szCs w:val="24"/>
        </w:rPr>
        <w:t>/kg (</w:t>
      </w:r>
      <w:proofErr w:type="spellStart"/>
      <w:r w:rsidR="0039526A" w:rsidRPr="0040164B">
        <w:rPr>
          <w:rFonts w:ascii="Times New Roman" w:eastAsia="SimSun" w:hAnsi="Times New Roman" w:cs="Times New Roman"/>
          <w:sz w:val="24"/>
          <w:szCs w:val="24"/>
        </w:rPr>
        <w:t>Adeoye</w:t>
      </w:r>
      <w:proofErr w:type="spellEnd"/>
      <w:r w:rsidR="0039526A" w:rsidRPr="0040164B">
        <w:rPr>
          <w:rFonts w:ascii="Times New Roman" w:eastAsia="SimSun" w:hAnsi="Times New Roman" w:cs="Times New Roman"/>
          <w:sz w:val="24"/>
          <w:szCs w:val="24"/>
        </w:rPr>
        <w:t xml:space="preserve"> and </w:t>
      </w:r>
      <w:proofErr w:type="spellStart"/>
      <w:r w:rsidR="0039526A" w:rsidRPr="0040164B">
        <w:rPr>
          <w:rFonts w:ascii="Times New Roman" w:eastAsia="SimSun" w:hAnsi="Times New Roman" w:cs="Times New Roman"/>
          <w:sz w:val="24"/>
          <w:szCs w:val="24"/>
        </w:rPr>
        <w:t>Agboola</w:t>
      </w:r>
      <w:proofErr w:type="spellEnd"/>
      <w:r w:rsidR="0039526A" w:rsidRPr="0040164B">
        <w:rPr>
          <w:rFonts w:ascii="Times New Roman" w:eastAsia="SimSun" w:hAnsi="Times New Roman" w:cs="Times New Roman"/>
          <w:sz w:val="24"/>
          <w:szCs w:val="24"/>
        </w:rPr>
        <w:t>, 1985).</w:t>
      </w:r>
    </w:p>
    <w:p w:rsidR="0039526A" w:rsidRPr="0040164B" w:rsidRDefault="00C60534" w:rsidP="0040164B">
      <w:pPr>
        <w:spacing w:before="100" w:after="40" w:line="360" w:lineRule="auto"/>
        <w:jc w:val="both"/>
        <w:rPr>
          <w:rFonts w:ascii="Times New Roman" w:eastAsia="SimSun" w:hAnsi="Times New Roman" w:cs="Times New Roman"/>
          <w:b/>
          <w:bCs/>
          <w:sz w:val="24"/>
          <w:szCs w:val="24"/>
        </w:rPr>
      </w:pPr>
      <w:r w:rsidRPr="0040164B">
        <w:rPr>
          <w:rFonts w:ascii="Times New Roman" w:eastAsia="SimSun" w:hAnsi="Times New Roman" w:cs="Times New Roman"/>
          <w:b/>
          <w:bCs/>
          <w:sz w:val="24"/>
          <w:szCs w:val="24"/>
        </w:rPr>
        <w:t xml:space="preserve">4.9 </w:t>
      </w:r>
      <w:r w:rsidR="0039526A" w:rsidRPr="0040164B">
        <w:rPr>
          <w:rFonts w:ascii="Times New Roman" w:eastAsia="SimSun" w:hAnsi="Times New Roman" w:cs="Times New Roman"/>
          <w:b/>
          <w:bCs/>
          <w:sz w:val="24"/>
          <w:szCs w:val="24"/>
        </w:rPr>
        <w:t>Exchangeable Sodium (Na)</w:t>
      </w:r>
    </w:p>
    <w:p w:rsidR="0039526A" w:rsidRPr="0040164B" w:rsidRDefault="00A51611" w:rsidP="0040164B">
      <w:pPr>
        <w:spacing w:before="100" w:after="40" w:line="360" w:lineRule="auto"/>
        <w:jc w:val="both"/>
        <w:rPr>
          <w:rFonts w:ascii="Times New Roman" w:eastAsia="SimSun" w:hAnsi="Times New Roman" w:cs="Times New Roman"/>
          <w:b/>
          <w:bCs/>
          <w:sz w:val="24"/>
          <w:szCs w:val="24"/>
        </w:rPr>
      </w:pPr>
      <w:r w:rsidRPr="0040164B">
        <w:rPr>
          <w:rFonts w:ascii="Times New Roman" w:eastAsia="SimSun" w:hAnsi="Times New Roman" w:cs="Times New Roman"/>
          <w:bCs/>
          <w:sz w:val="24"/>
          <w:szCs w:val="24"/>
        </w:rPr>
        <w:t>From results of the study, no significant different (p&gt;0.05) among the sampled soils was observed</w:t>
      </w:r>
      <w:r w:rsidR="009C373E" w:rsidRPr="0040164B">
        <w:rPr>
          <w:rFonts w:ascii="Times New Roman" w:eastAsia="SimSun" w:hAnsi="Times New Roman" w:cs="Times New Roman"/>
          <w:bCs/>
          <w:sz w:val="24"/>
          <w:szCs w:val="24"/>
        </w:rPr>
        <w:t xml:space="preserve"> </w:t>
      </w:r>
      <w:r w:rsidR="009C373E" w:rsidRPr="0040164B">
        <w:rPr>
          <w:rFonts w:ascii="Times New Roman" w:eastAsia="SimSun" w:hAnsi="Times New Roman" w:cs="Times New Roman"/>
          <w:bCs/>
          <w:sz w:val="24"/>
          <w:szCs w:val="24"/>
        </w:rPr>
        <w:t>as shown in Table 4.1</w:t>
      </w:r>
      <w:r w:rsidRPr="0040164B">
        <w:rPr>
          <w:rFonts w:ascii="Times New Roman" w:eastAsia="SimSun" w:hAnsi="Times New Roman" w:cs="Times New Roman"/>
          <w:bCs/>
          <w:sz w:val="24"/>
          <w:szCs w:val="24"/>
        </w:rPr>
        <w:t>.</w:t>
      </w:r>
      <w:r w:rsidRPr="0040164B">
        <w:rPr>
          <w:rFonts w:ascii="Times New Roman" w:eastAsia="SimSun" w:hAnsi="Times New Roman" w:cs="Times New Roman"/>
          <w:b/>
          <w:bCs/>
          <w:sz w:val="24"/>
          <w:szCs w:val="24"/>
        </w:rPr>
        <w:t xml:space="preserve"> </w:t>
      </w:r>
      <w:r w:rsidRPr="0040164B">
        <w:rPr>
          <w:rFonts w:ascii="Times New Roman" w:eastAsia="SimSun" w:hAnsi="Times New Roman" w:cs="Times New Roman"/>
          <w:sz w:val="24"/>
          <w:szCs w:val="24"/>
        </w:rPr>
        <w:t>VR3</w:t>
      </w:r>
      <w:r w:rsidRPr="0040164B">
        <w:rPr>
          <w:rFonts w:ascii="Times New Roman" w:eastAsia="SimSun" w:hAnsi="Times New Roman" w:cs="Times New Roman"/>
          <w:sz w:val="24"/>
          <w:szCs w:val="24"/>
        </w:rPr>
        <w:t xml:space="preserve"> (</w:t>
      </w:r>
      <w:proofErr w:type="spellStart"/>
      <w:r w:rsidRPr="0040164B">
        <w:rPr>
          <w:rFonts w:ascii="Times New Roman" w:eastAsia="SimSun" w:hAnsi="Times New Roman" w:cs="Times New Roman"/>
          <w:sz w:val="24"/>
          <w:szCs w:val="24"/>
        </w:rPr>
        <w:t>Vertivar</w:t>
      </w:r>
      <w:proofErr w:type="spellEnd"/>
      <w:r w:rsidRPr="0040164B">
        <w:rPr>
          <w:rFonts w:ascii="Times New Roman" w:eastAsia="SimSun" w:hAnsi="Times New Roman" w:cs="Times New Roman"/>
          <w:sz w:val="24"/>
          <w:szCs w:val="24"/>
        </w:rPr>
        <w:t xml:space="preserve"> grass soil 3) reco</w:t>
      </w:r>
      <w:r w:rsidRPr="0040164B">
        <w:rPr>
          <w:rFonts w:ascii="Times New Roman" w:eastAsia="SimSun" w:hAnsi="Times New Roman" w:cs="Times New Roman"/>
          <w:sz w:val="24"/>
          <w:szCs w:val="24"/>
        </w:rPr>
        <w:t>rded the highest mean value (0.088</w:t>
      </w:r>
      <w:r w:rsidRPr="0040164B">
        <w:rPr>
          <w:rFonts w:ascii="Times New Roman" w:eastAsia="SimSun" w:hAnsi="Times New Roman" w:cs="Times New Roman"/>
          <w:sz w:val="24"/>
          <w:szCs w:val="24"/>
        </w:rPr>
        <w:t xml:space="preserve"> </w:t>
      </w:r>
      <w:proofErr w:type="spellStart"/>
      <w:r w:rsidRPr="0040164B">
        <w:rPr>
          <w:rFonts w:ascii="Times New Roman" w:eastAsia="SimSun" w:hAnsi="Times New Roman" w:cs="Times New Roman"/>
          <w:sz w:val="24"/>
          <w:szCs w:val="24"/>
        </w:rPr>
        <w:t>Cmol</w:t>
      </w:r>
      <w:proofErr w:type="spellEnd"/>
      <w:r w:rsidRPr="0040164B">
        <w:rPr>
          <w:rFonts w:ascii="Times New Roman" w:eastAsia="SimSun" w:hAnsi="Times New Roman" w:cs="Times New Roman"/>
          <w:sz w:val="24"/>
          <w:szCs w:val="24"/>
        </w:rPr>
        <w:t xml:space="preserve">/kg) while </w:t>
      </w:r>
      <w:r w:rsidRPr="0040164B">
        <w:rPr>
          <w:rFonts w:ascii="Times New Roman" w:eastAsia="SimSun" w:hAnsi="Times New Roman" w:cs="Times New Roman"/>
          <w:sz w:val="24"/>
          <w:szCs w:val="24"/>
        </w:rPr>
        <w:t>N</w:t>
      </w:r>
      <w:r w:rsidRPr="0040164B">
        <w:rPr>
          <w:rFonts w:ascii="Times New Roman" w:eastAsia="SimSun" w:hAnsi="Times New Roman" w:cs="Times New Roman"/>
          <w:sz w:val="24"/>
          <w:szCs w:val="24"/>
        </w:rPr>
        <w:t>VR3 (</w:t>
      </w:r>
      <w:r w:rsidRPr="0040164B">
        <w:rPr>
          <w:rFonts w:ascii="Times New Roman" w:eastAsia="SimSun" w:hAnsi="Times New Roman" w:cs="Times New Roman"/>
          <w:sz w:val="24"/>
          <w:szCs w:val="24"/>
        </w:rPr>
        <w:t>Non-</w:t>
      </w:r>
      <w:proofErr w:type="spellStart"/>
      <w:r w:rsidRPr="0040164B">
        <w:rPr>
          <w:rFonts w:ascii="Times New Roman" w:eastAsia="SimSun" w:hAnsi="Times New Roman" w:cs="Times New Roman"/>
          <w:sz w:val="24"/>
          <w:szCs w:val="24"/>
        </w:rPr>
        <w:t>Vertivar</w:t>
      </w:r>
      <w:proofErr w:type="spellEnd"/>
      <w:r w:rsidRPr="0040164B">
        <w:rPr>
          <w:rFonts w:ascii="Times New Roman" w:eastAsia="SimSun" w:hAnsi="Times New Roman" w:cs="Times New Roman"/>
          <w:sz w:val="24"/>
          <w:szCs w:val="24"/>
        </w:rPr>
        <w:t xml:space="preserve"> grass soil 3)</w:t>
      </w:r>
      <w:r w:rsidRPr="0040164B">
        <w:rPr>
          <w:rFonts w:ascii="Times New Roman" w:eastAsia="SimSun" w:hAnsi="Times New Roman" w:cs="Times New Roman"/>
          <w:sz w:val="24"/>
          <w:szCs w:val="24"/>
        </w:rPr>
        <w:t xml:space="preserve"> had the lowest mean value (0.060</w:t>
      </w:r>
      <w:r w:rsidRPr="0040164B">
        <w:rPr>
          <w:rFonts w:ascii="Times New Roman" w:eastAsia="SimSun" w:hAnsi="Times New Roman" w:cs="Times New Roman"/>
          <w:sz w:val="24"/>
          <w:szCs w:val="24"/>
        </w:rPr>
        <w:t xml:space="preserve"> </w:t>
      </w:r>
      <w:proofErr w:type="spellStart"/>
      <w:r w:rsidRPr="0040164B">
        <w:rPr>
          <w:rFonts w:ascii="Times New Roman" w:eastAsia="SimSun" w:hAnsi="Times New Roman" w:cs="Times New Roman"/>
          <w:sz w:val="24"/>
          <w:szCs w:val="24"/>
        </w:rPr>
        <w:t>Cmol</w:t>
      </w:r>
      <w:proofErr w:type="spellEnd"/>
      <w:r w:rsidRPr="0040164B">
        <w:rPr>
          <w:rFonts w:ascii="Times New Roman" w:eastAsia="SimSun" w:hAnsi="Times New Roman" w:cs="Times New Roman"/>
          <w:sz w:val="24"/>
          <w:szCs w:val="24"/>
        </w:rPr>
        <w:t xml:space="preserve">/kg) of exchangeable </w:t>
      </w:r>
      <w:r w:rsidRPr="0040164B">
        <w:rPr>
          <w:rFonts w:ascii="Times New Roman" w:eastAsia="SimSun" w:hAnsi="Times New Roman" w:cs="Times New Roman"/>
          <w:sz w:val="24"/>
          <w:szCs w:val="24"/>
        </w:rPr>
        <w:t>sodi</w:t>
      </w:r>
      <w:r w:rsidRPr="0040164B">
        <w:rPr>
          <w:rFonts w:ascii="Times New Roman" w:eastAsia="SimSun" w:hAnsi="Times New Roman" w:cs="Times New Roman"/>
          <w:sz w:val="24"/>
          <w:szCs w:val="24"/>
        </w:rPr>
        <w:t xml:space="preserve">um. Among the soil profiles at varied depth, there was no significant different </w:t>
      </w:r>
      <w:r w:rsidRPr="0040164B">
        <w:rPr>
          <w:rFonts w:ascii="Times New Roman" w:eastAsia="SimSun" w:hAnsi="Times New Roman" w:cs="Times New Roman"/>
          <w:bCs/>
          <w:sz w:val="24"/>
          <w:szCs w:val="24"/>
        </w:rPr>
        <w:t xml:space="preserve">(p&gt;0.05) </w:t>
      </w:r>
      <w:r w:rsidRPr="0040164B">
        <w:rPr>
          <w:rFonts w:ascii="Times New Roman" w:eastAsia="SimSun" w:hAnsi="Times New Roman" w:cs="Times New Roman"/>
          <w:sz w:val="24"/>
          <w:szCs w:val="24"/>
        </w:rPr>
        <w:t>of exchangeable sod</w:t>
      </w:r>
      <w:r w:rsidRPr="0040164B">
        <w:rPr>
          <w:rFonts w:ascii="Times New Roman" w:eastAsia="SimSun" w:hAnsi="Times New Roman" w:cs="Times New Roman"/>
          <w:sz w:val="24"/>
          <w:szCs w:val="24"/>
        </w:rPr>
        <w:t>ium. The soil profile at a depth of 15-30cm re</w:t>
      </w:r>
      <w:r w:rsidR="000F202E" w:rsidRPr="0040164B">
        <w:rPr>
          <w:rFonts w:ascii="Times New Roman" w:eastAsia="SimSun" w:hAnsi="Times New Roman" w:cs="Times New Roman"/>
          <w:sz w:val="24"/>
          <w:szCs w:val="24"/>
        </w:rPr>
        <w:t>corded highest mean values (0.085</w:t>
      </w:r>
      <w:r w:rsidRPr="0040164B">
        <w:rPr>
          <w:rFonts w:ascii="Times New Roman" w:eastAsia="SimSun" w:hAnsi="Times New Roman" w:cs="Times New Roman"/>
          <w:sz w:val="24"/>
          <w:szCs w:val="24"/>
        </w:rPr>
        <w:t xml:space="preserve"> </w:t>
      </w:r>
      <w:proofErr w:type="spellStart"/>
      <w:r w:rsidRPr="0040164B">
        <w:rPr>
          <w:rFonts w:ascii="Times New Roman" w:eastAsia="SimSun" w:hAnsi="Times New Roman" w:cs="Times New Roman"/>
          <w:sz w:val="24"/>
          <w:szCs w:val="24"/>
        </w:rPr>
        <w:t>Cmol</w:t>
      </w:r>
      <w:proofErr w:type="spellEnd"/>
      <w:r w:rsidRPr="0040164B">
        <w:rPr>
          <w:rFonts w:ascii="Times New Roman" w:eastAsia="SimSun" w:hAnsi="Times New Roman" w:cs="Times New Roman"/>
          <w:sz w:val="24"/>
          <w:szCs w:val="24"/>
        </w:rPr>
        <w:t>/kg) while the soil profile at 30-45cm</w:t>
      </w:r>
      <w:r w:rsidR="000F202E" w:rsidRPr="0040164B">
        <w:rPr>
          <w:rFonts w:ascii="Times New Roman" w:eastAsia="SimSun" w:hAnsi="Times New Roman" w:cs="Times New Roman"/>
          <w:sz w:val="24"/>
          <w:szCs w:val="24"/>
        </w:rPr>
        <w:t xml:space="preserve"> had the lowest mean value (0.059</w:t>
      </w:r>
      <w:r w:rsidRPr="0040164B">
        <w:rPr>
          <w:rFonts w:ascii="Times New Roman" w:eastAsia="SimSun" w:hAnsi="Times New Roman" w:cs="Times New Roman"/>
          <w:sz w:val="24"/>
          <w:szCs w:val="24"/>
        </w:rPr>
        <w:t xml:space="preserve"> </w:t>
      </w:r>
      <w:proofErr w:type="spellStart"/>
      <w:r w:rsidR="00CC3163" w:rsidRPr="0040164B">
        <w:rPr>
          <w:rFonts w:ascii="Times New Roman" w:eastAsia="SimSun" w:hAnsi="Times New Roman" w:cs="Times New Roman"/>
          <w:sz w:val="24"/>
          <w:szCs w:val="24"/>
        </w:rPr>
        <w:t>Cmol</w:t>
      </w:r>
      <w:proofErr w:type="spellEnd"/>
      <w:r w:rsidR="00CC3163" w:rsidRPr="0040164B">
        <w:rPr>
          <w:rFonts w:ascii="Times New Roman" w:eastAsia="SimSun" w:hAnsi="Times New Roman" w:cs="Times New Roman"/>
          <w:sz w:val="24"/>
          <w:szCs w:val="24"/>
        </w:rPr>
        <w:t>/kg) of exchangeable sodiu</w:t>
      </w:r>
      <w:r w:rsidRPr="0040164B">
        <w:rPr>
          <w:rFonts w:ascii="Times New Roman" w:eastAsia="SimSun" w:hAnsi="Times New Roman" w:cs="Times New Roman"/>
          <w:sz w:val="24"/>
          <w:szCs w:val="24"/>
        </w:rPr>
        <w:t xml:space="preserve">m. The results revealed that the samples were above the critical limits of Exchangeable </w:t>
      </w:r>
      <w:r w:rsidR="00CC3163" w:rsidRPr="0040164B">
        <w:rPr>
          <w:rFonts w:ascii="Times New Roman" w:eastAsia="SimSun" w:hAnsi="Times New Roman" w:cs="Times New Roman"/>
          <w:sz w:val="24"/>
          <w:szCs w:val="24"/>
        </w:rPr>
        <w:t>sodium</w:t>
      </w:r>
      <w:r w:rsidR="0039526A" w:rsidRPr="0040164B">
        <w:rPr>
          <w:rFonts w:ascii="Times New Roman" w:eastAsia="SimSun" w:hAnsi="Times New Roman" w:cs="Times New Roman"/>
          <w:sz w:val="24"/>
          <w:szCs w:val="24"/>
        </w:rPr>
        <w:t>.</w:t>
      </w:r>
      <w:r w:rsidR="00444AA6" w:rsidRPr="0040164B">
        <w:rPr>
          <w:rFonts w:ascii="Times New Roman" w:eastAsia="SimSun" w:hAnsi="Times New Roman" w:cs="Times New Roman"/>
          <w:sz w:val="24"/>
          <w:szCs w:val="24"/>
        </w:rPr>
        <w:t xml:space="preserve"> </w:t>
      </w:r>
      <w:r w:rsidR="00444AA6" w:rsidRPr="0040164B">
        <w:rPr>
          <w:rFonts w:ascii="Times New Roman" w:eastAsia="SimSun" w:hAnsi="Times New Roman" w:cs="Times New Roman"/>
          <w:sz w:val="24"/>
          <w:szCs w:val="24"/>
        </w:rPr>
        <w:t>The critical exchangeable magnesium level is in the range of 0.</w:t>
      </w:r>
      <w:r w:rsidR="00444AA6" w:rsidRPr="0040164B">
        <w:rPr>
          <w:rFonts w:ascii="Times New Roman" w:eastAsia="SimSun" w:hAnsi="Times New Roman" w:cs="Times New Roman"/>
          <w:sz w:val="24"/>
          <w:szCs w:val="24"/>
        </w:rPr>
        <w:t>01</w:t>
      </w:r>
      <w:r w:rsidR="00444AA6" w:rsidRPr="0040164B">
        <w:rPr>
          <w:rFonts w:ascii="Times New Roman" w:eastAsia="SimSun" w:hAnsi="Times New Roman" w:cs="Times New Roman"/>
          <w:sz w:val="24"/>
          <w:szCs w:val="24"/>
        </w:rPr>
        <w:t>-0.</w:t>
      </w:r>
      <w:r w:rsidR="00444AA6" w:rsidRPr="0040164B">
        <w:rPr>
          <w:rFonts w:ascii="Times New Roman" w:eastAsia="SimSun" w:hAnsi="Times New Roman" w:cs="Times New Roman"/>
          <w:sz w:val="24"/>
          <w:szCs w:val="24"/>
        </w:rPr>
        <w:t>0</w:t>
      </w:r>
      <w:r w:rsidR="00444AA6" w:rsidRPr="0040164B">
        <w:rPr>
          <w:rFonts w:ascii="Times New Roman" w:eastAsia="SimSun" w:hAnsi="Times New Roman" w:cs="Times New Roman"/>
          <w:sz w:val="24"/>
          <w:szCs w:val="24"/>
        </w:rPr>
        <w:t xml:space="preserve">4 </w:t>
      </w:r>
      <w:proofErr w:type="spellStart"/>
      <w:r w:rsidR="00444AA6" w:rsidRPr="0040164B">
        <w:rPr>
          <w:rFonts w:ascii="Times New Roman" w:eastAsia="SimSun" w:hAnsi="Times New Roman" w:cs="Times New Roman"/>
          <w:sz w:val="24"/>
          <w:szCs w:val="24"/>
        </w:rPr>
        <w:t>cmol</w:t>
      </w:r>
      <w:proofErr w:type="spellEnd"/>
      <w:r w:rsidR="00444AA6" w:rsidRPr="0040164B">
        <w:rPr>
          <w:rFonts w:ascii="Times New Roman" w:eastAsia="SimSun" w:hAnsi="Times New Roman" w:cs="Times New Roman"/>
          <w:sz w:val="24"/>
          <w:szCs w:val="24"/>
        </w:rPr>
        <w:t>/kg (</w:t>
      </w:r>
      <w:proofErr w:type="spellStart"/>
      <w:r w:rsidR="00444AA6" w:rsidRPr="0040164B">
        <w:rPr>
          <w:rFonts w:ascii="Times New Roman" w:eastAsia="SimSun" w:hAnsi="Times New Roman" w:cs="Times New Roman"/>
          <w:sz w:val="24"/>
          <w:szCs w:val="24"/>
        </w:rPr>
        <w:t>Adeoye</w:t>
      </w:r>
      <w:proofErr w:type="spellEnd"/>
      <w:r w:rsidR="00444AA6" w:rsidRPr="0040164B">
        <w:rPr>
          <w:rFonts w:ascii="Times New Roman" w:eastAsia="SimSun" w:hAnsi="Times New Roman" w:cs="Times New Roman"/>
          <w:sz w:val="24"/>
          <w:szCs w:val="24"/>
        </w:rPr>
        <w:t xml:space="preserve"> and </w:t>
      </w:r>
      <w:proofErr w:type="spellStart"/>
      <w:r w:rsidR="00444AA6" w:rsidRPr="0040164B">
        <w:rPr>
          <w:rFonts w:ascii="Times New Roman" w:eastAsia="SimSun" w:hAnsi="Times New Roman" w:cs="Times New Roman"/>
          <w:sz w:val="24"/>
          <w:szCs w:val="24"/>
        </w:rPr>
        <w:t>Agboola</w:t>
      </w:r>
      <w:proofErr w:type="spellEnd"/>
      <w:r w:rsidR="00444AA6" w:rsidRPr="0040164B">
        <w:rPr>
          <w:rFonts w:ascii="Times New Roman" w:eastAsia="SimSun" w:hAnsi="Times New Roman" w:cs="Times New Roman"/>
          <w:sz w:val="24"/>
          <w:szCs w:val="24"/>
        </w:rPr>
        <w:t>, 1985).</w:t>
      </w:r>
    </w:p>
    <w:p w:rsidR="0039526A" w:rsidRPr="0040164B" w:rsidRDefault="00C60534" w:rsidP="0040164B">
      <w:pPr>
        <w:spacing w:before="100" w:after="40" w:line="360" w:lineRule="auto"/>
        <w:jc w:val="both"/>
        <w:rPr>
          <w:rFonts w:ascii="Times New Roman" w:eastAsia="SimSun" w:hAnsi="Times New Roman" w:cs="Times New Roman"/>
          <w:b/>
          <w:bCs/>
          <w:sz w:val="24"/>
          <w:szCs w:val="24"/>
        </w:rPr>
      </w:pPr>
      <w:r w:rsidRPr="0040164B">
        <w:rPr>
          <w:rFonts w:ascii="Times New Roman" w:eastAsia="SimSun" w:hAnsi="Times New Roman" w:cs="Times New Roman"/>
          <w:b/>
          <w:bCs/>
          <w:sz w:val="24"/>
          <w:szCs w:val="24"/>
        </w:rPr>
        <w:t xml:space="preserve">4.10 </w:t>
      </w:r>
      <w:r w:rsidR="0039526A" w:rsidRPr="0040164B">
        <w:rPr>
          <w:rFonts w:ascii="Times New Roman" w:eastAsia="SimSun" w:hAnsi="Times New Roman" w:cs="Times New Roman"/>
          <w:b/>
          <w:bCs/>
          <w:sz w:val="24"/>
          <w:szCs w:val="24"/>
        </w:rPr>
        <w:t xml:space="preserve">Exchangeable </w:t>
      </w:r>
      <w:r w:rsidR="006E7978" w:rsidRPr="0040164B">
        <w:rPr>
          <w:rFonts w:ascii="Times New Roman" w:eastAsia="SimSun" w:hAnsi="Times New Roman" w:cs="Times New Roman"/>
          <w:b/>
          <w:bCs/>
          <w:sz w:val="24"/>
          <w:szCs w:val="24"/>
        </w:rPr>
        <w:t xml:space="preserve">Acidity </w:t>
      </w:r>
      <w:r w:rsidR="0039526A" w:rsidRPr="0040164B">
        <w:rPr>
          <w:rFonts w:ascii="Times New Roman" w:eastAsia="SimSun" w:hAnsi="Times New Roman" w:cs="Times New Roman"/>
          <w:b/>
          <w:bCs/>
          <w:sz w:val="24"/>
          <w:szCs w:val="24"/>
        </w:rPr>
        <w:t>(EA)</w:t>
      </w:r>
    </w:p>
    <w:p w:rsidR="0039526A" w:rsidRPr="0040164B" w:rsidRDefault="00DB27D5" w:rsidP="0040164B">
      <w:pPr>
        <w:spacing w:before="100" w:after="40" w:line="360" w:lineRule="auto"/>
        <w:jc w:val="both"/>
        <w:rPr>
          <w:rFonts w:ascii="Times New Roman" w:eastAsia="SimSun" w:hAnsi="Times New Roman" w:cs="Times New Roman"/>
          <w:b/>
          <w:bCs/>
          <w:sz w:val="24"/>
          <w:szCs w:val="24"/>
        </w:rPr>
      </w:pPr>
      <w:r w:rsidRPr="0040164B">
        <w:rPr>
          <w:rFonts w:ascii="Times New Roman" w:eastAsia="SimSun" w:hAnsi="Times New Roman" w:cs="Times New Roman"/>
          <w:bCs/>
          <w:sz w:val="24"/>
          <w:szCs w:val="24"/>
        </w:rPr>
        <w:t>From results of the study, no significant different (p&gt;0.05) among the sampled soils was observed</w:t>
      </w:r>
      <w:r w:rsidR="009C373E" w:rsidRPr="0040164B">
        <w:rPr>
          <w:rFonts w:ascii="Times New Roman" w:eastAsia="SimSun" w:hAnsi="Times New Roman" w:cs="Times New Roman"/>
          <w:bCs/>
          <w:sz w:val="24"/>
          <w:szCs w:val="24"/>
        </w:rPr>
        <w:t xml:space="preserve"> </w:t>
      </w:r>
      <w:r w:rsidR="009C373E" w:rsidRPr="0040164B">
        <w:rPr>
          <w:rFonts w:ascii="Times New Roman" w:eastAsia="SimSun" w:hAnsi="Times New Roman" w:cs="Times New Roman"/>
          <w:bCs/>
          <w:sz w:val="24"/>
          <w:szCs w:val="24"/>
        </w:rPr>
        <w:t>as shown in Table 4.1</w:t>
      </w:r>
      <w:r w:rsidRPr="0040164B">
        <w:rPr>
          <w:rFonts w:ascii="Times New Roman" w:eastAsia="SimSun" w:hAnsi="Times New Roman" w:cs="Times New Roman"/>
          <w:bCs/>
          <w:sz w:val="24"/>
          <w:szCs w:val="24"/>
        </w:rPr>
        <w:t>.</w:t>
      </w:r>
      <w:r w:rsidRPr="0040164B">
        <w:rPr>
          <w:rFonts w:ascii="Times New Roman" w:eastAsia="SimSun" w:hAnsi="Times New Roman" w:cs="Times New Roman"/>
          <w:b/>
          <w:bCs/>
          <w:sz w:val="24"/>
          <w:szCs w:val="24"/>
        </w:rPr>
        <w:t xml:space="preserve"> </w:t>
      </w:r>
      <w:r w:rsidRPr="0040164B">
        <w:rPr>
          <w:rFonts w:ascii="Times New Roman" w:eastAsia="SimSun" w:hAnsi="Times New Roman" w:cs="Times New Roman"/>
          <w:b/>
          <w:bCs/>
          <w:sz w:val="24"/>
          <w:szCs w:val="24"/>
        </w:rPr>
        <w:t>N</w:t>
      </w:r>
      <w:r w:rsidRPr="0040164B">
        <w:rPr>
          <w:rFonts w:ascii="Times New Roman" w:eastAsia="SimSun" w:hAnsi="Times New Roman" w:cs="Times New Roman"/>
          <w:sz w:val="24"/>
          <w:szCs w:val="24"/>
        </w:rPr>
        <w:t>VR3 (</w:t>
      </w:r>
      <w:r w:rsidRPr="0040164B">
        <w:rPr>
          <w:rFonts w:ascii="Times New Roman" w:eastAsia="SimSun" w:hAnsi="Times New Roman" w:cs="Times New Roman"/>
          <w:sz w:val="24"/>
          <w:szCs w:val="24"/>
        </w:rPr>
        <w:t>Non-</w:t>
      </w:r>
      <w:proofErr w:type="spellStart"/>
      <w:r w:rsidRPr="0040164B">
        <w:rPr>
          <w:rFonts w:ascii="Times New Roman" w:eastAsia="SimSun" w:hAnsi="Times New Roman" w:cs="Times New Roman"/>
          <w:sz w:val="24"/>
          <w:szCs w:val="24"/>
        </w:rPr>
        <w:t>Vertivar</w:t>
      </w:r>
      <w:proofErr w:type="spellEnd"/>
      <w:r w:rsidRPr="0040164B">
        <w:rPr>
          <w:rFonts w:ascii="Times New Roman" w:eastAsia="SimSun" w:hAnsi="Times New Roman" w:cs="Times New Roman"/>
          <w:sz w:val="24"/>
          <w:szCs w:val="24"/>
        </w:rPr>
        <w:t xml:space="preserve"> grass soil 3) recorded the highest mean value (0.08</w:t>
      </w:r>
      <w:r w:rsidRPr="0040164B">
        <w:rPr>
          <w:rFonts w:ascii="Times New Roman" w:eastAsia="SimSun" w:hAnsi="Times New Roman" w:cs="Times New Roman"/>
          <w:sz w:val="24"/>
          <w:szCs w:val="24"/>
        </w:rPr>
        <w:t>6</w:t>
      </w:r>
      <w:r w:rsidRPr="0040164B">
        <w:rPr>
          <w:rFonts w:ascii="Times New Roman" w:eastAsia="SimSun" w:hAnsi="Times New Roman" w:cs="Times New Roman"/>
          <w:sz w:val="24"/>
          <w:szCs w:val="24"/>
        </w:rPr>
        <w:t xml:space="preserve"> </w:t>
      </w:r>
      <w:proofErr w:type="spellStart"/>
      <w:r w:rsidRPr="0040164B">
        <w:rPr>
          <w:rFonts w:ascii="Times New Roman" w:eastAsia="SimSun" w:hAnsi="Times New Roman" w:cs="Times New Roman"/>
          <w:sz w:val="24"/>
          <w:szCs w:val="24"/>
        </w:rPr>
        <w:t>Cmol</w:t>
      </w:r>
      <w:proofErr w:type="spellEnd"/>
      <w:r w:rsidRPr="0040164B">
        <w:rPr>
          <w:rFonts w:ascii="Times New Roman" w:eastAsia="SimSun" w:hAnsi="Times New Roman" w:cs="Times New Roman"/>
          <w:sz w:val="24"/>
          <w:szCs w:val="24"/>
        </w:rPr>
        <w:t>/kg) while VR3 (</w:t>
      </w:r>
      <w:proofErr w:type="spellStart"/>
      <w:r w:rsidRPr="0040164B">
        <w:rPr>
          <w:rFonts w:ascii="Times New Roman" w:eastAsia="SimSun" w:hAnsi="Times New Roman" w:cs="Times New Roman"/>
          <w:sz w:val="24"/>
          <w:szCs w:val="24"/>
        </w:rPr>
        <w:t>Vertivar</w:t>
      </w:r>
      <w:proofErr w:type="spellEnd"/>
      <w:r w:rsidRPr="0040164B">
        <w:rPr>
          <w:rFonts w:ascii="Times New Roman" w:eastAsia="SimSun" w:hAnsi="Times New Roman" w:cs="Times New Roman"/>
          <w:sz w:val="24"/>
          <w:szCs w:val="24"/>
        </w:rPr>
        <w:t xml:space="preserve"> grass soil 3) had the lowest mean value (0.0</w:t>
      </w:r>
      <w:r w:rsidRPr="0040164B">
        <w:rPr>
          <w:rFonts w:ascii="Times New Roman" w:eastAsia="SimSun" w:hAnsi="Times New Roman" w:cs="Times New Roman"/>
          <w:sz w:val="24"/>
          <w:szCs w:val="24"/>
        </w:rPr>
        <w:t>29</w:t>
      </w:r>
      <w:r w:rsidRPr="0040164B">
        <w:rPr>
          <w:rFonts w:ascii="Times New Roman" w:eastAsia="SimSun" w:hAnsi="Times New Roman" w:cs="Times New Roman"/>
          <w:sz w:val="24"/>
          <w:szCs w:val="24"/>
        </w:rPr>
        <w:t xml:space="preserve"> </w:t>
      </w:r>
      <w:proofErr w:type="spellStart"/>
      <w:r w:rsidRPr="0040164B">
        <w:rPr>
          <w:rFonts w:ascii="Times New Roman" w:eastAsia="SimSun" w:hAnsi="Times New Roman" w:cs="Times New Roman"/>
          <w:sz w:val="24"/>
          <w:szCs w:val="24"/>
        </w:rPr>
        <w:t>Cmol</w:t>
      </w:r>
      <w:proofErr w:type="spellEnd"/>
      <w:r w:rsidRPr="0040164B">
        <w:rPr>
          <w:rFonts w:ascii="Times New Roman" w:eastAsia="SimSun" w:hAnsi="Times New Roman" w:cs="Times New Roman"/>
          <w:sz w:val="24"/>
          <w:szCs w:val="24"/>
        </w:rPr>
        <w:t xml:space="preserve">/kg) of exchangeable </w:t>
      </w:r>
      <w:r w:rsidRPr="0040164B">
        <w:rPr>
          <w:rFonts w:ascii="Times New Roman" w:eastAsia="SimSun" w:hAnsi="Times New Roman" w:cs="Times New Roman"/>
          <w:sz w:val="24"/>
          <w:szCs w:val="24"/>
        </w:rPr>
        <w:t>acidity</w:t>
      </w:r>
      <w:r w:rsidRPr="0040164B">
        <w:rPr>
          <w:rFonts w:ascii="Times New Roman" w:eastAsia="SimSun" w:hAnsi="Times New Roman" w:cs="Times New Roman"/>
          <w:sz w:val="24"/>
          <w:szCs w:val="24"/>
        </w:rPr>
        <w:t xml:space="preserve">. Among the soil profiles at varied depth, there was no significant different </w:t>
      </w:r>
      <w:r w:rsidRPr="0040164B">
        <w:rPr>
          <w:rFonts w:ascii="Times New Roman" w:eastAsia="SimSun" w:hAnsi="Times New Roman" w:cs="Times New Roman"/>
          <w:bCs/>
          <w:sz w:val="24"/>
          <w:szCs w:val="24"/>
        </w:rPr>
        <w:t xml:space="preserve">(p&gt;0.05) </w:t>
      </w:r>
      <w:r w:rsidRPr="0040164B">
        <w:rPr>
          <w:rFonts w:ascii="Times New Roman" w:eastAsia="SimSun" w:hAnsi="Times New Roman" w:cs="Times New Roman"/>
          <w:sz w:val="24"/>
          <w:szCs w:val="24"/>
        </w:rPr>
        <w:t xml:space="preserve">of </w:t>
      </w:r>
      <w:r w:rsidR="007B30B3" w:rsidRPr="0040164B">
        <w:rPr>
          <w:rFonts w:ascii="Times New Roman" w:eastAsia="SimSun" w:hAnsi="Times New Roman" w:cs="Times New Roman"/>
          <w:sz w:val="24"/>
          <w:szCs w:val="24"/>
        </w:rPr>
        <w:t>exchangeable acidity</w:t>
      </w:r>
      <w:r w:rsidRPr="0040164B">
        <w:rPr>
          <w:rFonts w:ascii="Times New Roman" w:eastAsia="SimSun" w:hAnsi="Times New Roman" w:cs="Times New Roman"/>
          <w:sz w:val="24"/>
          <w:szCs w:val="24"/>
        </w:rPr>
        <w:t>. The soil profile at a depth of 30</w:t>
      </w:r>
      <w:r w:rsidR="007B30B3" w:rsidRPr="0040164B">
        <w:rPr>
          <w:rFonts w:ascii="Times New Roman" w:eastAsia="SimSun" w:hAnsi="Times New Roman" w:cs="Times New Roman"/>
          <w:sz w:val="24"/>
          <w:szCs w:val="24"/>
        </w:rPr>
        <w:t>-45</w:t>
      </w:r>
      <w:r w:rsidRPr="0040164B">
        <w:rPr>
          <w:rFonts w:ascii="Times New Roman" w:eastAsia="SimSun" w:hAnsi="Times New Roman" w:cs="Times New Roman"/>
          <w:sz w:val="24"/>
          <w:szCs w:val="24"/>
        </w:rPr>
        <w:t>cm rec</w:t>
      </w:r>
      <w:r w:rsidR="007B30B3" w:rsidRPr="0040164B">
        <w:rPr>
          <w:rFonts w:ascii="Times New Roman" w:eastAsia="SimSun" w:hAnsi="Times New Roman" w:cs="Times New Roman"/>
          <w:sz w:val="24"/>
          <w:szCs w:val="24"/>
        </w:rPr>
        <w:t xml:space="preserve">orded highest mean </w:t>
      </w:r>
      <w:r w:rsidR="007B30B3" w:rsidRPr="0040164B">
        <w:rPr>
          <w:rFonts w:ascii="Times New Roman" w:eastAsia="SimSun" w:hAnsi="Times New Roman" w:cs="Times New Roman"/>
          <w:sz w:val="24"/>
          <w:szCs w:val="24"/>
        </w:rPr>
        <w:lastRenderedPageBreak/>
        <w:t>values (0.084</w:t>
      </w:r>
      <w:r w:rsidRPr="0040164B">
        <w:rPr>
          <w:rFonts w:ascii="Times New Roman" w:eastAsia="SimSun" w:hAnsi="Times New Roman" w:cs="Times New Roman"/>
          <w:sz w:val="24"/>
          <w:szCs w:val="24"/>
        </w:rPr>
        <w:t xml:space="preserve"> </w:t>
      </w:r>
      <w:proofErr w:type="spellStart"/>
      <w:r w:rsidRPr="0040164B">
        <w:rPr>
          <w:rFonts w:ascii="Times New Roman" w:eastAsia="SimSun" w:hAnsi="Times New Roman" w:cs="Times New Roman"/>
          <w:sz w:val="24"/>
          <w:szCs w:val="24"/>
        </w:rPr>
        <w:t>Cmol</w:t>
      </w:r>
      <w:proofErr w:type="spellEnd"/>
      <w:r w:rsidRPr="0040164B">
        <w:rPr>
          <w:rFonts w:ascii="Times New Roman" w:eastAsia="SimSun" w:hAnsi="Times New Roman" w:cs="Times New Roman"/>
          <w:sz w:val="24"/>
          <w:szCs w:val="24"/>
        </w:rPr>
        <w:t>/</w:t>
      </w:r>
      <w:r w:rsidR="007B30B3" w:rsidRPr="0040164B">
        <w:rPr>
          <w:rFonts w:ascii="Times New Roman" w:eastAsia="SimSun" w:hAnsi="Times New Roman" w:cs="Times New Roman"/>
          <w:sz w:val="24"/>
          <w:szCs w:val="24"/>
        </w:rPr>
        <w:t>kg) while the soil profile at 0-1</w:t>
      </w:r>
      <w:r w:rsidRPr="0040164B">
        <w:rPr>
          <w:rFonts w:ascii="Times New Roman" w:eastAsia="SimSun" w:hAnsi="Times New Roman" w:cs="Times New Roman"/>
          <w:sz w:val="24"/>
          <w:szCs w:val="24"/>
        </w:rPr>
        <w:t>5cm</w:t>
      </w:r>
      <w:r w:rsidR="007B30B3" w:rsidRPr="0040164B">
        <w:rPr>
          <w:rFonts w:ascii="Times New Roman" w:eastAsia="SimSun" w:hAnsi="Times New Roman" w:cs="Times New Roman"/>
          <w:sz w:val="24"/>
          <w:szCs w:val="24"/>
        </w:rPr>
        <w:t xml:space="preserve"> had the lowest mean value (0.018</w:t>
      </w:r>
      <w:r w:rsidRPr="0040164B">
        <w:rPr>
          <w:rFonts w:ascii="Times New Roman" w:eastAsia="SimSun" w:hAnsi="Times New Roman" w:cs="Times New Roman"/>
          <w:sz w:val="24"/>
          <w:szCs w:val="24"/>
        </w:rPr>
        <w:t xml:space="preserve"> </w:t>
      </w:r>
      <w:proofErr w:type="spellStart"/>
      <w:r w:rsidR="007B30B3" w:rsidRPr="0040164B">
        <w:rPr>
          <w:rFonts w:ascii="Times New Roman" w:eastAsia="SimSun" w:hAnsi="Times New Roman" w:cs="Times New Roman"/>
          <w:sz w:val="24"/>
          <w:szCs w:val="24"/>
        </w:rPr>
        <w:t>Cmol</w:t>
      </w:r>
      <w:proofErr w:type="spellEnd"/>
      <w:r w:rsidR="007B30B3" w:rsidRPr="0040164B">
        <w:rPr>
          <w:rFonts w:ascii="Times New Roman" w:eastAsia="SimSun" w:hAnsi="Times New Roman" w:cs="Times New Roman"/>
          <w:sz w:val="24"/>
          <w:szCs w:val="24"/>
        </w:rPr>
        <w:t>/kg) of exchangeable acidity</w:t>
      </w:r>
      <w:r w:rsidRPr="0040164B">
        <w:rPr>
          <w:rFonts w:ascii="Times New Roman" w:eastAsia="SimSun" w:hAnsi="Times New Roman" w:cs="Times New Roman"/>
          <w:sz w:val="24"/>
          <w:szCs w:val="24"/>
        </w:rPr>
        <w:t xml:space="preserve">. </w:t>
      </w:r>
      <w:r w:rsidR="007B30B3" w:rsidRPr="0040164B">
        <w:rPr>
          <w:rFonts w:ascii="Times New Roman" w:eastAsia="SimSun" w:hAnsi="Times New Roman" w:cs="Times New Roman"/>
          <w:sz w:val="24"/>
          <w:szCs w:val="24"/>
        </w:rPr>
        <w:t>The results obtained from this</w:t>
      </w:r>
      <w:r w:rsidR="0039526A" w:rsidRPr="0040164B">
        <w:rPr>
          <w:rFonts w:ascii="Times New Roman" w:eastAsia="SimSun" w:hAnsi="Times New Roman" w:cs="Times New Roman"/>
          <w:sz w:val="24"/>
          <w:szCs w:val="24"/>
        </w:rPr>
        <w:t xml:space="preserve"> </w:t>
      </w:r>
      <w:r w:rsidR="00D327F6" w:rsidRPr="0040164B">
        <w:rPr>
          <w:rFonts w:ascii="Times New Roman" w:eastAsia="SimSun" w:hAnsi="Times New Roman" w:cs="Times New Roman"/>
          <w:sz w:val="24"/>
          <w:szCs w:val="24"/>
        </w:rPr>
        <w:t>stud</w:t>
      </w:r>
      <w:r w:rsidR="007B30B3" w:rsidRPr="0040164B">
        <w:rPr>
          <w:rFonts w:ascii="Times New Roman" w:eastAsia="SimSun" w:hAnsi="Times New Roman" w:cs="Times New Roman"/>
          <w:sz w:val="24"/>
          <w:szCs w:val="24"/>
        </w:rPr>
        <w:t>y shows</w:t>
      </w:r>
      <w:r w:rsidR="00D327F6" w:rsidRPr="0040164B">
        <w:rPr>
          <w:rFonts w:ascii="Times New Roman" w:eastAsia="SimSun" w:hAnsi="Times New Roman" w:cs="Times New Roman"/>
          <w:sz w:val="24"/>
          <w:szCs w:val="24"/>
        </w:rPr>
        <w:t xml:space="preserve"> that the soil sampled were</w:t>
      </w:r>
      <w:r w:rsidR="0039526A" w:rsidRPr="0040164B">
        <w:rPr>
          <w:rFonts w:ascii="Times New Roman" w:eastAsia="SimSun" w:hAnsi="Times New Roman" w:cs="Times New Roman"/>
          <w:sz w:val="24"/>
          <w:szCs w:val="24"/>
        </w:rPr>
        <w:t xml:space="preserve"> below the critical level/value (4.1cmol/kg) reported by (Holland </w:t>
      </w:r>
      <w:r w:rsidR="0039526A" w:rsidRPr="0040164B">
        <w:rPr>
          <w:rFonts w:ascii="Times New Roman" w:eastAsia="SimSun" w:hAnsi="Times New Roman" w:cs="Times New Roman"/>
          <w:i/>
          <w:iCs/>
          <w:sz w:val="24"/>
          <w:szCs w:val="24"/>
        </w:rPr>
        <w:t xml:space="preserve">et al., </w:t>
      </w:r>
      <w:r w:rsidR="0039526A" w:rsidRPr="0040164B">
        <w:rPr>
          <w:rFonts w:ascii="Times New Roman" w:eastAsia="SimSun" w:hAnsi="Times New Roman" w:cs="Times New Roman"/>
          <w:sz w:val="24"/>
          <w:szCs w:val="24"/>
        </w:rPr>
        <w:t>1989).</w:t>
      </w:r>
    </w:p>
    <w:p w:rsidR="0039526A" w:rsidRPr="0040164B" w:rsidRDefault="00C60534" w:rsidP="0040164B">
      <w:pPr>
        <w:spacing w:before="100" w:after="40" w:line="360" w:lineRule="auto"/>
        <w:jc w:val="both"/>
        <w:rPr>
          <w:rFonts w:ascii="Times New Roman" w:eastAsia="SimSun" w:hAnsi="Times New Roman" w:cs="Times New Roman"/>
          <w:b/>
          <w:bCs/>
          <w:sz w:val="24"/>
          <w:szCs w:val="24"/>
        </w:rPr>
      </w:pPr>
      <w:r w:rsidRPr="0040164B">
        <w:rPr>
          <w:rFonts w:ascii="Times New Roman" w:eastAsia="SimSun" w:hAnsi="Times New Roman" w:cs="Times New Roman"/>
          <w:b/>
          <w:bCs/>
          <w:sz w:val="24"/>
          <w:szCs w:val="24"/>
        </w:rPr>
        <w:t xml:space="preserve">4.11 </w:t>
      </w:r>
      <w:r w:rsidR="00D32648" w:rsidRPr="0040164B">
        <w:rPr>
          <w:rFonts w:ascii="Times New Roman" w:eastAsia="SimSun" w:hAnsi="Times New Roman" w:cs="Times New Roman"/>
          <w:b/>
          <w:bCs/>
          <w:sz w:val="24"/>
          <w:szCs w:val="24"/>
        </w:rPr>
        <w:t>Cation Exchange Capacity (</w:t>
      </w:r>
      <w:r w:rsidR="0039526A" w:rsidRPr="0040164B">
        <w:rPr>
          <w:rFonts w:ascii="Times New Roman" w:eastAsia="SimSun" w:hAnsi="Times New Roman" w:cs="Times New Roman"/>
          <w:b/>
          <w:bCs/>
          <w:sz w:val="24"/>
          <w:szCs w:val="24"/>
        </w:rPr>
        <w:t>CEC)</w:t>
      </w:r>
    </w:p>
    <w:p w:rsidR="0039526A" w:rsidRPr="0040164B" w:rsidRDefault="00D32648" w:rsidP="0040164B">
      <w:pPr>
        <w:spacing w:before="100" w:after="40" w:line="360" w:lineRule="auto"/>
        <w:jc w:val="both"/>
        <w:rPr>
          <w:rFonts w:ascii="Times New Roman" w:eastAsia="SimSun" w:hAnsi="Times New Roman" w:cs="Times New Roman"/>
          <w:sz w:val="24"/>
          <w:szCs w:val="24"/>
        </w:rPr>
      </w:pPr>
      <w:r w:rsidRPr="0040164B">
        <w:rPr>
          <w:rFonts w:ascii="Times New Roman" w:eastAsia="SimSun" w:hAnsi="Times New Roman" w:cs="Times New Roman"/>
          <w:bCs/>
          <w:sz w:val="24"/>
          <w:szCs w:val="24"/>
        </w:rPr>
        <w:t>From results of the study, no significant different (p&gt;0.05) among the sampled soils was observed</w:t>
      </w:r>
      <w:r w:rsidR="009C373E" w:rsidRPr="0040164B">
        <w:rPr>
          <w:rFonts w:ascii="Times New Roman" w:eastAsia="SimSun" w:hAnsi="Times New Roman" w:cs="Times New Roman"/>
          <w:bCs/>
          <w:sz w:val="24"/>
          <w:szCs w:val="24"/>
        </w:rPr>
        <w:t xml:space="preserve"> </w:t>
      </w:r>
      <w:r w:rsidR="009C373E" w:rsidRPr="0040164B">
        <w:rPr>
          <w:rFonts w:ascii="Times New Roman" w:eastAsia="SimSun" w:hAnsi="Times New Roman" w:cs="Times New Roman"/>
          <w:bCs/>
          <w:sz w:val="24"/>
          <w:szCs w:val="24"/>
        </w:rPr>
        <w:t>as shown in Table 4.1</w:t>
      </w:r>
      <w:r w:rsidRPr="0040164B">
        <w:rPr>
          <w:rFonts w:ascii="Times New Roman" w:eastAsia="SimSun" w:hAnsi="Times New Roman" w:cs="Times New Roman"/>
          <w:bCs/>
          <w:sz w:val="24"/>
          <w:szCs w:val="24"/>
        </w:rPr>
        <w:t>.</w:t>
      </w:r>
      <w:r w:rsidRPr="0040164B">
        <w:rPr>
          <w:rFonts w:ascii="Times New Roman" w:eastAsia="SimSun" w:hAnsi="Times New Roman" w:cs="Times New Roman"/>
          <w:b/>
          <w:bCs/>
          <w:sz w:val="24"/>
          <w:szCs w:val="24"/>
        </w:rPr>
        <w:t xml:space="preserve"> N</w:t>
      </w:r>
      <w:r w:rsidRPr="0040164B">
        <w:rPr>
          <w:rFonts w:ascii="Times New Roman" w:eastAsia="SimSun" w:hAnsi="Times New Roman" w:cs="Times New Roman"/>
          <w:sz w:val="24"/>
          <w:szCs w:val="24"/>
        </w:rPr>
        <w:t>VR</w:t>
      </w:r>
      <w:r w:rsidRPr="0040164B">
        <w:rPr>
          <w:rFonts w:ascii="Times New Roman" w:eastAsia="SimSun" w:hAnsi="Times New Roman" w:cs="Times New Roman"/>
          <w:sz w:val="24"/>
          <w:szCs w:val="24"/>
        </w:rPr>
        <w:t>2</w:t>
      </w:r>
      <w:r w:rsidRPr="0040164B">
        <w:rPr>
          <w:rFonts w:ascii="Times New Roman" w:eastAsia="SimSun" w:hAnsi="Times New Roman" w:cs="Times New Roman"/>
          <w:sz w:val="24"/>
          <w:szCs w:val="24"/>
        </w:rPr>
        <w:t xml:space="preserve"> (Non-</w:t>
      </w:r>
      <w:proofErr w:type="spellStart"/>
      <w:r w:rsidRPr="0040164B">
        <w:rPr>
          <w:rFonts w:ascii="Times New Roman" w:eastAsia="SimSun" w:hAnsi="Times New Roman" w:cs="Times New Roman"/>
          <w:sz w:val="24"/>
          <w:szCs w:val="24"/>
        </w:rPr>
        <w:t>Vertivar</w:t>
      </w:r>
      <w:proofErr w:type="spellEnd"/>
      <w:r w:rsidRPr="0040164B">
        <w:rPr>
          <w:rFonts w:ascii="Times New Roman" w:eastAsia="SimSun" w:hAnsi="Times New Roman" w:cs="Times New Roman"/>
          <w:sz w:val="24"/>
          <w:szCs w:val="24"/>
        </w:rPr>
        <w:t xml:space="preserve"> grass soil </w:t>
      </w:r>
      <w:r w:rsidRPr="0040164B">
        <w:rPr>
          <w:rFonts w:ascii="Times New Roman" w:eastAsia="SimSun" w:hAnsi="Times New Roman" w:cs="Times New Roman"/>
          <w:sz w:val="24"/>
          <w:szCs w:val="24"/>
        </w:rPr>
        <w:t>2</w:t>
      </w:r>
      <w:r w:rsidRPr="0040164B">
        <w:rPr>
          <w:rFonts w:ascii="Times New Roman" w:eastAsia="SimSun" w:hAnsi="Times New Roman" w:cs="Times New Roman"/>
          <w:sz w:val="24"/>
          <w:szCs w:val="24"/>
        </w:rPr>
        <w:t>) reco</w:t>
      </w:r>
      <w:r w:rsidRPr="0040164B">
        <w:rPr>
          <w:rFonts w:ascii="Times New Roman" w:eastAsia="SimSun" w:hAnsi="Times New Roman" w:cs="Times New Roman"/>
          <w:sz w:val="24"/>
          <w:szCs w:val="24"/>
        </w:rPr>
        <w:t>rded the highest mean value (0.20</w:t>
      </w:r>
      <w:r w:rsidRPr="0040164B">
        <w:rPr>
          <w:rFonts w:ascii="Times New Roman" w:eastAsia="SimSun" w:hAnsi="Times New Roman" w:cs="Times New Roman"/>
          <w:sz w:val="24"/>
          <w:szCs w:val="24"/>
        </w:rPr>
        <w:t xml:space="preserve">8 </w:t>
      </w:r>
      <w:proofErr w:type="spellStart"/>
      <w:r w:rsidRPr="0040164B">
        <w:rPr>
          <w:rFonts w:ascii="Times New Roman" w:eastAsia="SimSun" w:hAnsi="Times New Roman" w:cs="Times New Roman"/>
          <w:sz w:val="24"/>
          <w:szCs w:val="24"/>
        </w:rPr>
        <w:t>Cmol</w:t>
      </w:r>
      <w:proofErr w:type="spellEnd"/>
      <w:r w:rsidRPr="0040164B">
        <w:rPr>
          <w:rFonts w:ascii="Times New Roman" w:eastAsia="SimSun" w:hAnsi="Times New Roman" w:cs="Times New Roman"/>
          <w:sz w:val="24"/>
          <w:szCs w:val="24"/>
        </w:rPr>
        <w:t>/kg) while VR</w:t>
      </w:r>
      <w:r w:rsidRPr="0040164B">
        <w:rPr>
          <w:rFonts w:ascii="Times New Roman" w:eastAsia="SimSun" w:hAnsi="Times New Roman" w:cs="Times New Roman"/>
          <w:sz w:val="24"/>
          <w:szCs w:val="24"/>
        </w:rPr>
        <w:t>2</w:t>
      </w:r>
      <w:r w:rsidRPr="0040164B">
        <w:rPr>
          <w:rFonts w:ascii="Times New Roman" w:eastAsia="SimSun" w:hAnsi="Times New Roman" w:cs="Times New Roman"/>
          <w:sz w:val="24"/>
          <w:szCs w:val="24"/>
        </w:rPr>
        <w:t xml:space="preserve"> (</w:t>
      </w:r>
      <w:proofErr w:type="spellStart"/>
      <w:r w:rsidRPr="0040164B">
        <w:rPr>
          <w:rFonts w:ascii="Times New Roman" w:eastAsia="SimSun" w:hAnsi="Times New Roman" w:cs="Times New Roman"/>
          <w:sz w:val="24"/>
          <w:szCs w:val="24"/>
        </w:rPr>
        <w:t>Vertivar</w:t>
      </w:r>
      <w:proofErr w:type="spellEnd"/>
      <w:r w:rsidRPr="0040164B">
        <w:rPr>
          <w:rFonts w:ascii="Times New Roman" w:eastAsia="SimSun" w:hAnsi="Times New Roman" w:cs="Times New Roman"/>
          <w:sz w:val="24"/>
          <w:szCs w:val="24"/>
        </w:rPr>
        <w:t xml:space="preserve"> grass soil 3) had the lowest mean value (0.0</w:t>
      </w:r>
      <w:r w:rsidRPr="0040164B">
        <w:rPr>
          <w:rFonts w:ascii="Times New Roman" w:eastAsia="SimSun" w:hAnsi="Times New Roman" w:cs="Times New Roman"/>
          <w:sz w:val="24"/>
          <w:szCs w:val="24"/>
        </w:rPr>
        <w:t>84</w:t>
      </w:r>
      <w:r w:rsidRPr="0040164B">
        <w:rPr>
          <w:rFonts w:ascii="Times New Roman" w:eastAsia="SimSun" w:hAnsi="Times New Roman" w:cs="Times New Roman"/>
          <w:sz w:val="24"/>
          <w:szCs w:val="24"/>
        </w:rPr>
        <w:t xml:space="preserve"> </w:t>
      </w:r>
      <w:proofErr w:type="spellStart"/>
      <w:r w:rsidRPr="0040164B">
        <w:rPr>
          <w:rFonts w:ascii="Times New Roman" w:eastAsia="SimSun" w:hAnsi="Times New Roman" w:cs="Times New Roman"/>
          <w:sz w:val="24"/>
          <w:szCs w:val="24"/>
        </w:rPr>
        <w:t>Cmol</w:t>
      </w:r>
      <w:proofErr w:type="spellEnd"/>
      <w:r w:rsidRPr="0040164B">
        <w:rPr>
          <w:rFonts w:ascii="Times New Roman" w:eastAsia="SimSun" w:hAnsi="Times New Roman" w:cs="Times New Roman"/>
          <w:sz w:val="24"/>
          <w:szCs w:val="24"/>
        </w:rPr>
        <w:t xml:space="preserve">/kg) of </w:t>
      </w:r>
      <w:r w:rsidR="004E73AC" w:rsidRPr="0040164B">
        <w:rPr>
          <w:rFonts w:ascii="Times New Roman" w:eastAsia="SimSun" w:hAnsi="Times New Roman" w:cs="Times New Roman"/>
          <w:bCs/>
          <w:sz w:val="24"/>
          <w:szCs w:val="24"/>
        </w:rPr>
        <w:t>cation exchange capacity (CEC)</w:t>
      </w:r>
      <w:r w:rsidRPr="0040164B">
        <w:rPr>
          <w:rFonts w:ascii="Times New Roman" w:eastAsia="SimSun" w:hAnsi="Times New Roman" w:cs="Times New Roman"/>
          <w:sz w:val="24"/>
          <w:szCs w:val="24"/>
        </w:rPr>
        <w:t xml:space="preserve">. Among the soil profiles at varied depth, there was no significant different </w:t>
      </w:r>
      <w:r w:rsidRPr="0040164B">
        <w:rPr>
          <w:rFonts w:ascii="Times New Roman" w:eastAsia="SimSun" w:hAnsi="Times New Roman" w:cs="Times New Roman"/>
          <w:bCs/>
          <w:sz w:val="24"/>
          <w:szCs w:val="24"/>
        </w:rPr>
        <w:t xml:space="preserve">(p&gt;0.05) </w:t>
      </w:r>
      <w:r w:rsidRPr="0040164B">
        <w:rPr>
          <w:rFonts w:ascii="Times New Roman" w:eastAsia="SimSun" w:hAnsi="Times New Roman" w:cs="Times New Roman"/>
          <w:sz w:val="24"/>
          <w:szCs w:val="24"/>
        </w:rPr>
        <w:t xml:space="preserve">of </w:t>
      </w:r>
      <w:r w:rsidRPr="0040164B">
        <w:rPr>
          <w:rFonts w:ascii="Times New Roman" w:eastAsia="SimSun" w:hAnsi="Times New Roman" w:cs="Times New Roman"/>
          <w:bCs/>
          <w:sz w:val="24"/>
          <w:szCs w:val="24"/>
        </w:rPr>
        <w:t>cation exchange capacity (CEC)</w:t>
      </w:r>
      <w:r w:rsidRPr="0040164B">
        <w:rPr>
          <w:rFonts w:ascii="Times New Roman" w:eastAsia="SimSun" w:hAnsi="Times New Roman" w:cs="Times New Roman"/>
          <w:sz w:val="24"/>
          <w:szCs w:val="24"/>
        </w:rPr>
        <w:t>. The soil profile at a depth of 30-45cm rec</w:t>
      </w:r>
      <w:r w:rsidR="007427E7" w:rsidRPr="0040164B">
        <w:rPr>
          <w:rFonts w:ascii="Times New Roman" w:eastAsia="SimSun" w:hAnsi="Times New Roman" w:cs="Times New Roman"/>
          <w:sz w:val="24"/>
          <w:szCs w:val="24"/>
        </w:rPr>
        <w:t>orded highest mean values (0.187</w:t>
      </w:r>
      <w:r w:rsidRPr="0040164B">
        <w:rPr>
          <w:rFonts w:ascii="Times New Roman" w:eastAsia="SimSun" w:hAnsi="Times New Roman" w:cs="Times New Roman"/>
          <w:sz w:val="24"/>
          <w:szCs w:val="24"/>
        </w:rPr>
        <w:t xml:space="preserve"> </w:t>
      </w:r>
      <w:proofErr w:type="spellStart"/>
      <w:r w:rsidRPr="0040164B">
        <w:rPr>
          <w:rFonts w:ascii="Times New Roman" w:eastAsia="SimSun" w:hAnsi="Times New Roman" w:cs="Times New Roman"/>
          <w:sz w:val="24"/>
          <w:szCs w:val="24"/>
        </w:rPr>
        <w:t>Cmol</w:t>
      </w:r>
      <w:proofErr w:type="spellEnd"/>
      <w:r w:rsidRPr="0040164B">
        <w:rPr>
          <w:rFonts w:ascii="Times New Roman" w:eastAsia="SimSun" w:hAnsi="Times New Roman" w:cs="Times New Roman"/>
          <w:sz w:val="24"/>
          <w:szCs w:val="24"/>
        </w:rPr>
        <w:t>/kg) while the soil profile at 0-15cm had the lowest mean value (0.0</w:t>
      </w:r>
      <w:r w:rsidR="007427E7" w:rsidRPr="0040164B">
        <w:rPr>
          <w:rFonts w:ascii="Times New Roman" w:eastAsia="SimSun" w:hAnsi="Times New Roman" w:cs="Times New Roman"/>
          <w:sz w:val="24"/>
          <w:szCs w:val="24"/>
        </w:rPr>
        <w:t>92</w:t>
      </w:r>
      <w:r w:rsidRPr="0040164B">
        <w:rPr>
          <w:rFonts w:ascii="Times New Roman" w:eastAsia="SimSun" w:hAnsi="Times New Roman" w:cs="Times New Roman"/>
          <w:sz w:val="24"/>
          <w:szCs w:val="24"/>
        </w:rPr>
        <w:t xml:space="preserve"> </w:t>
      </w:r>
      <w:proofErr w:type="spellStart"/>
      <w:r w:rsidRPr="0040164B">
        <w:rPr>
          <w:rFonts w:ascii="Times New Roman" w:eastAsia="SimSun" w:hAnsi="Times New Roman" w:cs="Times New Roman"/>
          <w:sz w:val="24"/>
          <w:szCs w:val="24"/>
        </w:rPr>
        <w:t>Cmol</w:t>
      </w:r>
      <w:proofErr w:type="spellEnd"/>
      <w:r w:rsidRPr="0040164B">
        <w:rPr>
          <w:rFonts w:ascii="Times New Roman" w:eastAsia="SimSun" w:hAnsi="Times New Roman" w:cs="Times New Roman"/>
          <w:sz w:val="24"/>
          <w:szCs w:val="24"/>
        </w:rPr>
        <w:t xml:space="preserve">/kg) of </w:t>
      </w:r>
      <w:r w:rsidR="000F4592" w:rsidRPr="0040164B">
        <w:rPr>
          <w:rFonts w:ascii="Times New Roman" w:eastAsia="SimSun" w:hAnsi="Times New Roman" w:cs="Times New Roman"/>
          <w:bCs/>
          <w:sz w:val="24"/>
          <w:szCs w:val="24"/>
        </w:rPr>
        <w:t>cation exchange capacity (CEC)</w:t>
      </w:r>
      <w:r w:rsidR="000F4592" w:rsidRPr="0040164B">
        <w:rPr>
          <w:rFonts w:ascii="Times New Roman" w:eastAsia="SimSun" w:hAnsi="Times New Roman" w:cs="Times New Roman"/>
          <w:sz w:val="24"/>
          <w:szCs w:val="24"/>
        </w:rPr>
        <w:t>.</w:t>
      </w:r>
      <w:r w:rsidR="00C9516A" w:rsidRPr="0040164B">
        <w:rPr>
          <w:rFonts w:ascii="Times New Roman" w:eastAsia="SimSun" w:hAnsi="Times New Roman" w:cs="Times New Roman"/>
          <w:sz w:val="24"/>
          <w:szCs w:val="24"/>
        </w:rPr>
        <w:t xml:space="preserve"> This is in line with Iren </w:t>
      </w:r>
      <w:r w:rsidR="0039526A" w:rsidRPr="0040164B">
        <w:rPr>
          <w:rFonts w:ascii="Times New Roman" w:eastAsia="SimSun" w:hAnsi="Times New Roman" w:cs="Times New Roman"/>
          <w:i/>
          <w:iCs/>
          <w:sz w:val="24"/>
          <w:szCs w:val="24"/>
        </w:rPr>
        <w:t xml:space="preserve">et al., </w:t>
      </w:r>
      <w:r w:rsidR="0039526A" w:rsidRPr="0040164B">
        <w:rPr>
          <w:rFonts w:ascii="Times New Roman" w:eastAsia="SimSun" w:hAnsi="Times New Roman" w:cs="Times New Roman"/>
          <w:sz w:val="24"/>
          <w:szCs w:val="24"/>
        </w:rPr>
        <w:t>(2014), the low CEC and nutrients reserves of this studied area have been attributed to the fact that soils of South eastern Nigeria are strongly weathered. These values obtained was below the critical value of (2</w:t>
      </w:r>
      <w:r w:rsidR="00C9516A" w:rsidRPr="0040164B">
        <w:rPr>
          <w:rFonts w:ascii="Times New Roman" w:eastAsia="SimSun" w:hAnsi="Times New Roman" w:cs="Times New Roman"/>
          <w:sz w:val="24"/>
          <w:szCs w:val="24"/>
        </w:rPr>
        <w:t>.</w:t>
      </w:r>
      <w:r w:rsidR="0039526A" w:rsidRPr="0040164B">
        <w:rPr>
          <w:rFonts w:ascii="Times New Roman" w:eastAsia="SimSun" w:hAnsi="Times New Roman" w:cs="Times New Roman"/>
          <w:sz w:val="24"/>
          <w:szCs w:val="24"/>
        </w:rPr>
        <w:t xml:space="preserve">0 </w:t>
      </w:r>
      <w:proofErr w:type="spellStart"/>
      <w:r w:rsidR="0039526A" w:rsidRPr="0040164B">
        <w:rPr>
          <w:rFonts w:ascii="Times New Roman" w:eastAsia="SimSun" w:hAnsi="Times New Roman" w:cs="Times New Roman"/>
          <w:sz w:val="24"/>
          <w:szCs w:val="24"/>
        </w:rPr>
        <w:t>cmol</w:t>
      </w:r>
      <w:proofErr w:type="spellEnd"/>
      <w:r w:rsidR="0039526A" w:rsidRPr="0040164B">
        <w:rPr>
          <w:rFonts w:ascii="Times New Roman" w:eastAsia="SimSun" w:hAnsi="Times New Roman" w:cs="Times New Roman"/>
          <w:sz w:val="24"/>
          <w:szCs w:val="24"/>
        </w:rPr>
        <w:t>/kg) regarded to be suitable for crop production (</w:t>
      </w:r>
      <w:proofErr w:type="spellStart"/>
      <w:r w:rsidR="0039526A" w:rsidRPr="0040164B">
        <w:rPr>
          <w:rFonts w:ascii="Times New Roman" w:eastAsia="SimSun" w:hAnsi="Times New Roman" w:cs="Times New Roman"/>
          <w:sz w:val="24"/>
          <w:szCs w:val="24"/>
        </w:rPr>
        <w:t>Chude</w:t>
      </w:r>
      <w:proofErr w:type="spellEnd"/>
      <w:r w:rsidR="0039526A" w:rsidRPr="0040164B">
        <w:rPr>
          <w:rFonts w:ascii="Times New Roman" w:eastAsia="SimSun" w:hAnsi="Times New Roman" w:cs="Times New Roman"/>
          <w:i/>
          <w:iCs/>
          <w:sz w:val="24"/>
          <w:szCs w:val="24"/>
        </w:rPr>
        <w:t xml:space="preserve"> et al.,</w:t>
      </w:r>
      <w:r w:rsidR="0039526A" w:rsidRPr="0040164B">
        <w:rPr>
          <w:rFonts w:ascii="Times New Roman" w:eastAsia="SimSun" w:hAnsi="Times New Roman" w:cs="Times New Roman"/>
          <w:sz w:val="24"/>
          <w:szCs w:val="24"/>
        </w:rPr>
        <w:t xml:space="preserve"> 2011). </w:t>
      </w:r>
    </w:p>
    <w:p w:rsidR="0039526A" w:rsidRPr="0040164B" w:rsidRDefault="00C60534" w:rsidP="0040164B">
      <w:pPr>
        <w:spacing w:before="100" w:after="40" w:line="360" w:lineRule="auto"/>
        <w:jc w:val="both"/>
        <w:rPr>
          <w:rFonts w:ascii="Times New Roman" w:eastAsia="SimSun" w:hAnsi="Times New Roman" w:cs="Times New Roman"/>
          <w:b/>
          <w:bCs/>
          <w:sz w:val="24"/>
          <w:szCs w:val="24"/>
        </w:rPr>
      </w:pPr>
      <w:r w:rsidRPr="0040164B">
        <w:rPr>
          <w:rFonts w:ascii="Times New Roman" w:eastAsia="SimSun" w:hAnsi="Times New Roman" w:cs="Times New Roman"/>
          <w:b/>
          <w:bCs/>
          <w:sz w:val="24"/>
          <w:szCs w:val="24"/>
        </w:rPr>
        <w:t>4.12</w:t>
      </w:r>
      <w:r w:rsidR="0039526A" w:rsidRPr="0040164B">
        <w:rPr>
          <w:rFonts w:ascii="Times New Roman" w:hAnsi="Times New Roman" w:cs="Times New Roman"/>
          <w:sz w:val="24"/>
          <w:szCs w:val="24"/>
        </w:rPr>
        <w:tab/>
        <w:t xml:space="preserve">   </w:t>
      </w:r>
      <w:r w:rsidR="0039526A" w:rsidRPr="0040164B">
        <w:rPr>
          <w:rFonts w:ascii="Times New Roman" w:eastAsia="SimSun" w:hAnsi="Times New Roman" w:cs="Times New Roman"/>
          <w:b/>
          <w:bCs/>
          <w:sz w:val="24"/>
          <w:szCs w:val="24"/>
        </w:rPr>
        <w:t xml:space="preserve">Base </w:t>
      </w:r>
      <w:r w:rsidR="001A2DA7" w:rsidRPr="0040164B">
        <w:rPr>
          <w:rFonts w:ascii="Times New Roman" w:eastAsia="SimSun" w:hAnsi="Times New Roman" w:cs="Times New Roman"/>
          <w:b/>
          <w:bCs/>
          <w:sz w:val="24"/>
          <w:szCs w:val="24"/>
        </w:rPr>
        <w:t>Saturation (BS)</w:t>
      </w:r>
    </w:p>
    <w:p w:rsidR="0039526A" w:rsidRPr="0040164B" w:rsidRDefault="0050306C" w:rsidP="0040164B">
      <w:pPr>
        <w:spacing w:before="100" w:line="360" w:lineRule="auto"/>
        <w:jc w:val="both"/>
        <w:rPr>
          <w:rFonts w:ascii="Times New Roman" w:eastAsia="SimSun" w:hAnsi="Times New Roman" w:cs="Times New Roman"/>
          <w:bCs/>
          <w:sz w:val="24"/>
          <w:szCs w:val="24"/>
        </w:rPr>
      </w:pPr>
      <w:r w:rsidRPr="0040164B">
        <w:rPr>
          <w:rFonts w:ascii="Times New Roman" w:eastAsia="SimSun" w:hAnsi="Times New Roman" w:cs="Times New Roman"/>
          <w:bCs/>
          <w:sz w:val="24"/>
          <w:szCs w:val="24"/>
        </w:rPr>
        <w:t>From results of the study, no significant different (p&gt;0.05) among the sampled soils was observed</w:t>
      </w:r>
      <w:r w:rsidR="009C373E" w:rsidRPr="0040164B">
        <w:rPr>
          <w:rFonts w:ascii="Times New Roman" w:eastAsia="SimSun" w:hAnsi="Times New Roman" w:cs="Times New Roman"/>
          <w:bCs/>
          <w:sz w:val="24"/>
          <w:szCs w:val="24"/>
        </w:rPr>
        <w:t xml:space="preserve"> </w:t>
      </w:r>
      <w:r w:rsidR="009C373E" w:rsidRPr="0040164B">
        <w:rPr>
          <w:rFonts w:ascii="Times New Roman" w:eastAsia="SimSun" w:hAnsi="Times New Roman" w:cs="Times New Roman"/>
          <w:bCs/>
          <w:sz w:val="24"/>
          <w:szCs w:val="24"/>
        </w:rPr>
        <w:t>as shown in Table 4.1</w:t>
      </w:r>
      <w:r w:rsidRPr="0040164B">
        <w:rPr>
          <w:rFonts w:ascii="Times New Roman" w:eastAsia="SimSun" w:hAnsi="Times New Roman" w:cs="Times New Roman"/>
          <w:bCs/>
          <w:sz w:val="24"/>
          <w:szCs w:val="24"/>
        </w:rPr>
        <w:t>.</w:t>
      </w:r>
      <w:r w:rsidRPr="0040164B">
        <w:rPr>
          <w:rFonts w:ascii="Times New Roman" w:eastAsia="SimSun" w:hAnsi="Times New Roman" w:cs="Times New Roman"/>
          <w:b/>
          <w:bCs/>
          <w:sz w:val="24"/>
          <w:szCs w:val="24"/>
        </w:rPr>
        <w:t xml:space="preserve"> </w:t>
      </w:r>
      <w:r w:rsidRPr="0040164B">
        <w:rPr>
          <w:rFonts w:ascii="Times New Roman" w:eastAsia="SimSun" w:hAnsi="Times New Roman" w:cs="Times New Roman"/>
          <w:sz w:val="24"/>
          <w:szCs w:val="24"/>
        </w:rPr>
        <w:t>VR</w:t>
      </w:r>
      <w:r w:rsidR="00FB1E93" w:rsidRPr="0040164B">
        <w:rPr>
          <w:rFonts w:ascii="Times New Roman" w:eastAsia="SimSun" w:hAnsi="Times New Roman" w:cs="Times New Roman"/>
          <w:sz w:val="24"/>
          <w:szCs w:val="24"/>
        </w:rPr>
        <w:t>1</w:t>
      </w:r>
      <w:r w:rsidRPr="0040164B">
        <w:rPr>
          <w:rFonts w:ascii="Times New Roman" w:eastAsia="SimSun" w:hAnsi="Times New Roman" w:cs="Times New Roman"/>
          <w:sz w:val="24"/>
          <w:szCs w:val="24"/>
        </w:rPr>
        <w:t xml:space="preserve"> (</w:t>
      </w:r>
      <w:proofErr w:type="spellStart"/>
      <w:r w:rsidRPr="0040164B">
        <w:rPr>
          <w:rFonts w:ascii="Times New Roman" w:eastAsia="SimSun" w:hAnsi="Times New Roman" w:cs="Times New Roman"/>
          <w:sz w:val="24"/>
          <w:szCs w:val="24"/>
        </w:rPr>
        <w:t>Vertivar</w:t>
      </w:r>
      <w:proofErr w:type="spellEnd"/>
      <w:r w:rsidRPr="0040164B">
        <w:rPr>
          <w:rFonts w:ascii="Times New Roman" w:eastAsia="SimSun" w:hAnsi="Times New Roman" w:cs="Times New Roman"/>
          <w:sz w:val="24"/>
          <w:szCs w:val="24"/>
        </w:rPr>
        <w:t xml:space="preserve"> grass soil </w:t>
      </w:r>
      <w:r w:rsidR="00FB1E93" w:rsidRPr="0040164B">
        <w:rPr>
          <w:rFonts w:ascii="Times New Roman" w:eastAsia="SimSun" w:hAnsi="Times New Roman" w:cs="Times New Roman"/>
          <w:sz w:val="24"/>
          <w:szCs w:val="24"/>
        </w:rPr>
        <w:t>1</w:t>
      </w:r>
      <w:r w:rsidRPr="0040164B">
        <w:rPr>
          <w:rFonts w:ascii="Times New Roman" w:eastAsia="SimSun" w:hAnsi="Times New Roman" w:cs="Times New Roman"/>
          <w:sz w:val="24"/>
          <w:szCs w:val="24"/>
        </w:rPr>
        <w:t>) recor</w:t>
      </w:r>
      <w:r w:rsidR="00FB1E93" w:rsidRPr="0040164B">
        <w:rPr>
          <w:rFonts w:ascii="Times New Roman" w:eastAsia="SimSun" w:hAnsi="Times New Roman" w:cs="Times New Roman"/>
          <w:sz w:val="24"/>
          <w:szCs w:val="24"/>
        </w:rPr>
        <w:t>ded the highest mean value (64.7%</w:t>
      </w:r>
      <w:r w:rsidRPr="0040164B">
        <w:rPr>
          <w:rFonts w:ascii="Times New Roman" w:eastAsia="SimSun" w:hAnsi="Times New Roman" w:cs="Times New Roman"/>
          <w:sz w:val="24"/>
          <w:szCs w:val="24"/>
        </w:rPr>
        <w:t xml:space="preserve">) while </w:t>
      </w:r>
      <w:r w:rsidR="00FB1E93" w:rsidRPr="0040164B">
        <w:rPr>
          <w:rFonts w:ascii="Times New Roman" w:eastAsia="SimSun" w:hAnsi="Times New Roman" w:cs="Times New Roman"/>
          <w:sz w:val="24"/>
          <w:szCs w:val="24"/>
        </w:rPr>
        <w:t>N</w:t>
      </w:r>
      <w:r w:rsidRPr="0040164B">
        <w:rPr>
          <w:rFonts w:ascii="Times New Roman" w:eastAsia="SimSun" w:hAnsi="Times New Roman" w:cs="Times New Roman"/>
          <w:sz w:val="24"/>
          <w:szCs w:val="24"/>
        </w:rPr>
        <w:t>VR</w:t>
      </w:r>
      <w:r w:rsidR="00FB1E93" w:rsidRPr="0040164B">
        <w:rPr>
          <w:rFonts w:ascii="Times New Roman" w:eastAsia="SimSun" w:hAnsi="Times New Roman" w:cs="Times New Roman"/>
          <w:sz w:val="24"/>
          <w:szCs w:val="24"/>
        </w:rPr>
        <w:t>1</w:t>
      </w:r>
      <w:r w:rsidRPr="0040164B">
        <w:rPr>
          <w:rFonts w:ascii="Times New Roman" w:eastAsia="SimSun" w:hAnsi="Times New Roman" w:cs="Times New Roman"/>
          <w:sz w:val="24"/>
          <w:szCs w:val="24"/>
        </w:rPr>
        <w:t xml:space="preserve"> (</w:t>
      </w:r>
      <w:r w:rsidR="00FB1E93" w:rsidRPr="0040164B">
        <w:rPr>
          <w:rFonts w:ascii="Times New Roman" w:eastAsia="SimSun" w:hAnsi="Times New Roman" w:cs="Times New Roman"/>
          <w:sz w:val="24"/>
          <w:szCs w:val="24"/>
        </w:rPr>
        <w:t>Non-</w:t>
      </w:r>
      <w:proofErr w:type="spellStart"/>
      <w:r w:rsidRPr="0040164B">
        <w:rPr>
          <w:rFonts w:ascii="Times New Roman" w:eastAsia="SimSun" w:hAnsi="Times New Roman" w:cs="Times New Roman"/>
          <w:sz w:val="24"/>
          <w:szCs w:val="24"/>
        </w:rPr>
        <w:t>Vertivar</w:t>
      </w:r>
      <w:proofErr w:type="spellEnd"/>
      <w:r w:rsidRPr="0040164B">
        <w:rPr>
          <w:rFonts w:ascii="Times New Roman" w:eastAsia="SimSun" w:hAnsi="Times New Roman" w:cs="Times New Roman"/>
          <w:sz w:val="24"/>
          <w:szCs w:val="24"/>
        </w:rPr>
        <w:t xml:space="preserve"> grass soil </w:t>
      </w:r>
      <w:r w:rsidR="00FB1E93" w:rsidRPr="0040164B">
        <w:rPr>
          <w:rFonts w:ascii="Times New Roman" w:eastAsia="SimSun" w:hAnsi="Times New Roman" w:cs="Times New Roman"/>
          <w:sz w:val="24"/>
          <w:szCs w:val="24"/>
        </w:rPr>
        <w:t>1</w:t>
      </w:r>
      <w:r w:rsidRPr="0040164B">
        <w:rPr>
          <w:rFonts w:ascii="Times New Roman" w:eastAsia="SimSun" w:hAnsi="Times New Roman" w:cs="Times New Roman"/>
          <w:sz w:val="24"/>
          <w:szCs w:val="24"/>
        </w:rPr>
        <w:t>)</w:t>
      </w:r>
      <w:r w:rsidR="00FB1E93" w:rsidRPr="0040164B">
        <w:rPr>
          <w:rFonts w:ascii="Times New Roman" w:eastAsia="SimSun" w:hAnsi="Times New Roman" w:cs="Times New Roman"/>
          <w:sz w:val="24"/>
          <w:szCs w:val="24"/>
        </w:rPr>
        <w:t xml:space="preserve"> had the lowest mean value (31.5%</w:t>
      </w:r>
      <w:r w:rsidRPr="0040164B">
        <w:rPr>
          <w:rFonts w:ascii="Times New Roman" w:eastAsia="SimSun" w:hAnsi="Times New Roman" w:cs="Times New Roman"/>
          <w:sz w:val="24"/>
          <w:szCs w:val="24"/>
        </w:rPr>
        <w:t xml:space="preserve">) of </w:t>
      </w:r>
      <w:r w:rsidR="003632B1" w:rsidRPr="0040164B">
        <w:rPr>
          <w:rFonts w:ascii="Times New Roman" w:eastAsia="SimSun" w:hAnsi="Times New Roman" w:cs="Times New Roman"/>
          <w:bCs/>
          <w:sz w:val="24"/>
          <w:szCs w:val="24"/>
        </w:rPr>
        <w:t>Base Saturation</w:t>
      </w:r>
      <w:r w:rsidRPr="0040164B">
        <w:rPr>
          <w:rFonts w:ascii="Times New Roman" w:eastAsia="SimSun" w:hAnsi="Times New Roman" w:cs="Times New Roman"/>
          <w:sz w:val="24"/>
          <w:szCs w:val="24"/>
        </w:rPr>
        <w:t xml:space="preserve">. Among the soil profiles at varied depth, there was no significant different </w:t>
      </w:r>
      <w:r w:rsidRPr="0040164B">
        <w:rPr>
          <w:rFonts w:ascii="Times New Roman" w:eastAsia="SimSun" w:hAnsi="Times New Roman" w:cs="Times New Roman"/>
          <w:bCs/>
          <w:sz w:val="24"/>
          <w:szCs w:val="24"/>
        </w:rPr>
        <w:t xml:space="preserve">(p&gt;0.05) </w:t>
      </w:r>
      <w:r w:rsidRPr="0040164B">
        <w:rPr>
          <w:rFonts w:ascii="Times New Roman" w:eastAsia="SimSun" w:hAnsi="Times New Roman" w:cs="Times New Roman"/>
          <w:sz w:val="24"/>
          <w:szCs w:val="24"/>
        </w:rPr>
        <w:t xml:space="preserve">of </w:t>
      </w:r>
      <w:r w:rsidR="003632B1" w:rsidRPr="0040164B">
        <w:rPr>
          <w:rFonts w:ascii="Times New Roman" w:eastAsia="SimSun" w:hAnsi="Times New Roman" w:cs="Times New Roman"/>
          <w:bCs/>
          <w:sz w:val="24"/>
          <w:szCs w:val="24"/>
        </w:rPr>
        <w:t>Base Saturation</w:t>
      </w:r>
      <w:r w:rsidRPr="0040164B">
        <w:rPr>
          <w:rFonts w:ascii="Times New Roman" w:eastAsia="SimSun" w:hAnsi="Times New Roman" w:cs="Times New Roman"/>
          <w:sz w:val="24"/>
          <w:szCs w:val="24"/>
        </w:rPr>
        <w:t>. The soil profile at a depth of 30-45cm rec</w:t>
      </w:r>
      <w:r w:rsidR="003632B1" w:rsidRPr="0040164B">
        <w:rPr>
          <w:rFonts w:ascii="Times New Roman" w:eastAsia="SimSun" w:hAnsi="Times New Roman" w:cs="Times New Roman"/>
          <w:sz w:val="24"/>
          <w:szCs w:val="24"/>
        </w:rPr>
        <w:t xml:space="preserve">orded highest mean values (52.3%) while the soil profile at </w:t>
      </w:r>
      <w:r w:rsidRPr="0040164B">
        <w:rPr>
          <w:rFonts w:ascii="Times New Roman" w:eastAsia="SimSun" w:hAnsi="Times New Roman" w:cs="Times New Roman"/>
          <w:sz w:val="24"/>
          <w:szCs w:val="24"/>
        </w:rPr>
        <w:t>15</w:t>
      </w:r>
      <w:r w:rsidR="003632B1" w:rsidRPr="0040164B">
        <w:rPr>
          <w:rFonts w:ascii="Times New Roman" w:eastAsia="SimSun" w:hAnsi="Times New Roman" w:cs="Times New Roman"/>
          <w:sz w:val="24"/>
          <w:szCs w:val="24"/>
        </w:rPr>
        <w:t>-30</w:t>
      </w:r>
      <w:r w:rsidRPr="0040164B">
        <w:rPr>
          <w:rFonts w:ascii="Times New Roman" w:eastAsia="SimSun" w:hAnsi="Times New Roman" w:cs="Times New Roman"/>
          <w:sz w:val="24"/>
          <w:szCs w:val="24"/>
        </w:rPr>
        <w:t>cm</w:t>
      </w:r>
      <w:r w:rsidR="003632B1" w:rsidRPr="0040164B">
        <w:rPr>
          <w:rFonts w:ascii="Times New Roman" w:eastAsia="SimSun" w:hAnsi="Times New Roman" w:cs="Times New Roman"/>
          <w:sz w:val="24"/>
          <w:szCs w:val="24"/>
        </w:rPr>
        <w:t xml:space="preserve"> had the lowest mean value (4</w:t>
      </w:r>
      <w:r w:rsidRPr="0040164B">
        <w:rPr>
          <w:rFonts w:ascii="Times New Roman" w:eastAsia="SimSun" w:hAnsi="Times New Roman" w:cs="Times New Roman"/>
          <w:sz w:val="24"/>
          <w:szCs w:val="24"/>
        </w:rPr>
        <w:t>2</w:t>
      </w:r>
      <w:r w:rsidR="003632B1" w:rsidRPr="0040164B">
        <w:rPr>
          <w:rFonts w:ascii="Times New Roman" w:eastAsia="SimSun" w:hAnsi="Times New Roman" w:cs="Times New Roman"/>
          <w:sz w:val="24"/>
          <w:szCs w:val="24"/>
        </w:rPr>
        <w:t>.9</w:t>
      </w:r>
      <w:r w:rsidRPr="0040164B">
        <w:rPr>
          <w:rFonts w:ascii="Times New Roman" w:eastAsia="SimSun" w:hAnsi="Times New Roman" w:cs="Times New Roman"/>
          <w:sz w:val="24"/>
          <w:szCs w:val="24"/>
        </w:rPr>
        <w:t xml:space="preserve"> </w:t>
      </w:r>
      <w:proofErr w:type="spellStart"/>
      <w:r w:rsidRPr="0040164B">
        <w:rPr>
          <w:rFonts w:ascii="Times New Roman" w:eastAsia="SimSun" w:hAnsi="Times New Roman" w:cs="Times New Roman"/>
          <w:sz w:val="24"/>
          <w:szCs w:val="24"/>
        </w:rPr>
        <w:t>Cmol</w:t>
      </w:r>
      <w:proofErr w:type="spellEnd"/>
      <w:r w:rsidRPr="0040164B">
        <w:rPr>
          <w:rFonts w:ascii="Times New Roman" w:eastAsia="SimSun" w:hAnsi="Times New Roman" w:cs="Times New Roman"/>
          <w:sz w:val="24"/>
          <w:szCs w:val="24"/>
        </w:rPr>
        <w:t xml:space="preserve">/kg) of </w:t>
      </w:r>
      <w:r w:rsidR="00D2378F" w:rsidRPr="0040164B">
        <w:rPr>
          <w:rFonts w:ascii="Times New Roman" w:eastAsia="SimSun" w:hAnsi="Times New Roman" w:cs="Times New Roman"/>
          <w:bCs/>
          <w:sz w:val="24"/>
          <w:szCs w:val="24"/>
        </w:rPr>
        <w:t>Base Saturation</w:t>
      </w:r>
      <w:r w:rsidR="00D2378F" w:rsidRPr="0040164B">
        <w:rPr>
          <w:rFonts w:ascii="Times New Roman" w:eastAsia="SimSun" w:hAnsi="Times New Roman" w:cs="Times New Roman"/>
          <w:bCs/>
          <w:sz w:val="24"/>
          <w:szCs w:val="24"/>
        </w:rPr>
        <w:t>.</w:t>
      </w:r>
    </w:p>
    <w:p w:rsidR="005E7667" w:rsidRPr="0040164B" w:rsidRDefault="005E7667" w:rsidP="0040164B">
      <w:pPr>
        <w:spacing w:before="100" w:line="360" w:lineRule="auto"/>
        <w:jc w:val="both"/>
        <w:rPr>
          <w:rFonts w:ascii="Times New Roman" w:eastAsia="SimSun" w:hAnsi="Times New Roman" w:cs="Times New Roman"/>
          <w:bCs/>
          <w:sz w:val="24"/>
          <w:szCs w:val="24"/>
        </w:rPr>
      </w:pPr>
    </w:p>
    <w:p w:rsidR="005E7667" w:rsidRPr="0040164B" w:rsidRDefault="005E7667" w:rsidP="0040164B">
      <w:pPr>
        <w:spacing w:before="100" w:line="360" w:lineRule="auto"/>
        <w:jc w:val="both"/>
        <w:rPr>
          <w:rFonts w:ascii="Times New Roman" w:eastAsia="SimSun" w:hAnsi="Times New Roman" w:cs="Times New Roman"/>
          <w:bCs/>
          <w:sz w:val="24"/>
          <w:szCs w:val="24"/>
        </w:rPr>
      </w:pPr>
    </w:p>
    <w:p w:rsidR="005E7667" w:rsidRDefault="005E7667" w:rsidP="0040164B">
      <w:pPr>
        <w:spacing w:before="100" w:line="360" w:lineRule="auto"/>
        <w:jc w:val="center"/>
        <w:rPr>
          <w:rFonts w:ascii="Times New Roman" w:eastAsia="SimSun" w:hAnsi="Times New Roman" w:cs="Times New Roman"/>
          <w:b/>
          <w:bCs/>
          <w:sz w:val="24"/>
          <w:szCs w:val="24"/>
        </w:rPr>
      </w:pPr>
    </w:p>
    <w:p w:rsidR="00591296" w:rsidRDefault="00591296" w:rsidP="0040164B">
      <w:pPr>
        <w:spacing w:before="100" w:line="360" w:lineRule="auto"/>
        <w:jc w:val="center"/>
        <w:rPr>
          <w:rFonts w:ascii="Times New Roman" w:eastAsia="SimSun" w:hAnsi="Times New Roman" w:cs="Times New Roman"/>
          <w:b/>
          <w:bCs/>
          <w:sz w:val="24"/>
          <w:szCs w:val="24"/>
        </w:rPr>
      </w:pPr>
    </w:p>
    <w:p w:rsidR="00591296" w:rsidRDefault="00591296" w:rsidP="0040164B">
      <w:pPr>
        <w:spacing w:before="100" w:line="360" w:lineRule="auto"/>
        <w:jc w:val="center"/>
        <w:rPr>
          <w:rFonts w:ascii="Times New Roman" w:eastAsia="SimSun" w:hAnsi="Times New Roman" w:cs="Times New Roman"/>
          <w:b/>
          <w:bCs/>
          <w:sz w:val="24"/>
          <w:szCs w:val="24"/>
        </w:rPr>
      </w:pPr>
    </w:p>
    <w:p w:rsidR="00591296" w:rsidRPr="0040164B" w:rsidRDefault="00591296" w:rsidP="0040164B">
      <w:pPr>
        <w:spacing w:before="100" w:line="360" w:lineRule="auto"/>
        <w:jc w:val="center"/>
        <w:rPr>
          <w:rFonts w:ascii="Times New Roman" w:eastAsia="SimSun" w:hAnsi="Times New Roman" w:cs="Times New Roman"/>
          <w:b/>
          <w:bCs/>
          <w:sz w:val="24"/>
          <w:szCs w:val="24"/>
        </w:rPr>
      </w:pPr>
    </w:p>
    <w:p w:rsidR="005E7667" w:rsidRPr="0040164B" w:rsidRDefault="005E7667" w:rsidP="0040164B">
      <w:pPr>
        <w:spacing w:before="100" w:line="360" w:lineRule="auto"/>
        <w:jc w:val="center"/>
        <w:rPr>
          <w:rFonts w:ascii="Times New Roman" w:eastAsia="SimSun" w:hAnsi="Times New Roman" w:cs="Times New Roman"/>
          <w:b/>
          <w:bCs/>
          <w:sz w:val="24"/>
          <w:szCs w:val="24"/>
        </w:rPr>
      </w:pPr>
      <w:r w:rsidRPr="0040164B">
        <w:rPr>
          <w:rFonts w:ascii="Times New Roman" w:eastAsia="SimSun" w:hAnsi="Times New Roman" w:cs="Times New Roman"/>
          <w:b/>
          <w:bCs/>
          <w:sz w:val="24"/>
          <w:szCs w:val="24"/>
        </w:rPr>
        <w:lastRenderedPageBreak/>
        <w:t>CHAPTER FIVE</w:t>
      </w:r>
    </w:p>
    <w:p w:rsidR="005E7667" w:rsidRPr="0040164B" w:rsidRDefault="005E7667" w:rsidP="0040164B">
      <w:pPr>
        <w:spacing w:before="100" w:line="360" w:lineRule="auto"/>
        <w:jc w:val="center"/>
        <w:rPr>
          <w:rFonts w:ascii="Times New Roman" w:eastAsia="SimSun" w:hAnsi="Times New Roman" w:cs="Times New Roman"/>
          <w:b/>
          <w:bCs/>
          <w:sz w:val="24"/>
          <w:szCs w:val="24"/>
        </w:rPr>
      </w:pPr>
      <w:r w:rsidRPr="0040164B">
        <w:rPr>
          <w:rFonts w:ascii="Times New Roman" w:eastAsia="SimSun" w:hAnsi="Times New Roman" w:cs="Times New Roman"/>
          <w:b/>
          <w:bCs/>
          <w:sz w:val="24"/>
          <w:szCs w:val="24"/>
        </w:rPr>
        <w:t>CONCLUSION AND RECOMMENDATION</w:t>
      </w:r>
    </w:p>
    <w:p w:rsidR="005E7667" w:rsidRPr="0040164B" w:rsidRDefault="005E7667" w:rsidP="0040164B">
      <w:pPr>
        <w:spacing w:before="100" w:line="360" w:lineRule="auto"/>
        <w:rPr>
          <w:rFonts w:ascii="Times New Roman" w:eastAsia="SimSun" w:hAnsi="Times New Roman" w:cs="Times New Roman"/>
          <w:b/>
          <w:bCs/>
          <w:sz w:val="24"/>
          <w:szCs w:val="24"/>
        </w:rPr>
      </w:pPr>
      <w:r w:rsidRPr="0040164B">
        <w:rPr>
          <w:rFonts w:ascii="Times New Roman" w:eastAsia="SimSun" w:hAnsi="Times New Roman" w:cs="Times New Roman"/>
          <w:b/>
          <w:bCs/>
          <w:sz w:val="24"/>
          <w:szCs w:val="24"/>
        </w:rPr>
        <w:t>5.1 Conclusion</w:t>
      </w:r>
    </w:p>
    <w:p w:rsidR="005E7667" w:rsidRPr="0040164B" w:rsidRDefault="00FF71C8" w:rsidP="0040164B">
      <w:pPr>
        <w:spacing w:before="100" w:line="360" w:lineRule="auto"/>
        <w:jc w:val="both"/>
        <w:rPr>
          <w:rFonts w:ascii="Times New Roman" w:eastAsia="SimSun" w:hAnsi="Times New Roman" w:cs="Times New Roman"/>
          <w:b/>
          <w:bCs/>
          <w:sz w:val="24"/>
          <w:szCs w:val="24"/>
        </w:rPr>
      </w:pPr>
      <w:r w:rsidRPr="0040164B">
        <w:rPr>
          <w:rFonts w:ascii="Times New Roman" w:eastAsia="SimSun" w:hAnsi="Times New Roman" w:cs="Times New Roman"/>
          <w:bCs/>
          <w:sz w:val="24"/>
          <w:szCs w:val="24"/>
        </w:rPr>
        <w:t>The</w:t>
      </w:r>
      <w:r w:rsidRPr="0040164B">
        <w:rPr>
          <w:rFonts w:ascii="Times New Roman" w:eastAsia="SimSun" w:hAnsi="Times New Roman" w:cs="Times New Roman"/>
          <w:b/>
          <w:bCs/>
          <w:sz w:val="24"/>
          <w:szCs w:val="24"/>
        </w:rPr>
        <w:t xml:space="preserve"> </w:t>
      </w:r>
      <w:r w:rsidRPr="0040164B">
        <w:rPr>
          <w:rFonts w:ascii="Times New Roman" w:eastAsia="SimSun" w:hAnsi="Times New Roman" w:cs="Times New Roman"/>
          <w:bCs/>
          <w:sz w:val="24"/>
          <w:szCs w:val="24"/>
        </w:rPr>
        <w:t xml:space="preserve">study profile analysis of soil chemical properties on </w:t>
      </w:r>
      <w:proofErr w:type="spellStart"/>
      <w:r w:rsidRPr="0040164B">
        <w:rPr>
          <w:rFonts w:ascii="Times New Roman" w:eastAsia="SimSun" w:hAnsi="Times New Roman" w:cs="Times New Roman"/>
          <w:bCs/>
          <w:sz w:val="24"/>
          <w:szCs w:val="24"/>
        </w:rPr>
        <w:t>vertiver</w:t>
      </w:r>
      <w:proofErr w:type="spellEnd"/>
      <w:r w:rsidRPr="0040164B">
        <w:rPr>
          <w:rFonts w:ascii="Times New Roman" w:eastAsia="SimSun" w:hAnsi="Times New Roman" w:cs="Times New Roman"/>
          <w:bCs/>
          <w:sz w:val="24"/>
          <w:szCs w:val="24"/>
        </w:rPr>
        <w:t xml:space="preserve"> and non-</w:t>
      </w:r>
      <w:proofErr w:type="spellStart"/>
      <w:r w:rsidRPr="0040164B">
        <w:rPr>
          <w:rFonts w:ascii="Times New Roman" w:eastAsia="SimSun" w:hAnsi="Times New Roman" w:cs="Times New Roman"/>
          <w:bCs/>
          <w:sz w:val="24"/>
          <w:szCs w:val="24"/>
        </w:rPr>
        <w:t>vertiver</w:t>
      </w:r>
      <w:proofErr w:type="spellEnd"/>
      <w:r w:rsidRPr="0040164B">
        <w:rPr>
          <w:rFonts w:ascii="Times New Roman" w:eastAsia="SimSun" w:hAnsi="Times New Roman" w:cs="Times New Roman"/>
          <w:bCs/>
          <w:sz w:val="24"/>
          <w:szCs w:val="24"/>
        </w:rPr>
        <w:t xml:space="preserve"> grass soil was conducted. From the results obtained there was no significant differences among </w:t>
      </w:r>
      <w:proofErr w:type="spellStart"/>
      <w:r w:rsidRPr="0040164B">
        <w:rPr>
          <w:rFonts w:ascii="Times New Roman" w:eastAsia="SimSun" w:hAnsi="Times New Roman" w:cs="Times New Roman"/>
          <w:bCs/>
          <w:sz w:val="24"/>
          <w:szCs w:val="24"/>
        </w:rPr>
        <w:t>vertiver</w:t>
      </w:r>
      <w:proofErr w:type="spellEnd"/>
      <w:r w:rsidRPr="0040164B">
        <w:rPr>
          <w:rFonts w:ascii="Times New Roman" w:eastAsia="SimSun" w:hAnsi="Times New Roman" w:cs="Times New Roman"/>
          <w:bCs/>
          <w:sz w:val="24"/>
          <w:szCs w:val="24"/>
        </w:rPr>
        <w:t xml:space="preserve"> and non-</w:t>
      </w:r>
      <w:proofErr w:type="spellStart"/>
      <w:r w:rsidRPr="0040164B">
        <w:rPr>
          <w:rFonts w:ascii="Times New Roman" w:eastAsia="SimSun" w:hAnsi="Times New Roman" w:cs="Times New Roman"/>
          <w:bCs/>
          <w:sz w:val="24"/>
          <w:szCs w:val="24"/>
        </w:rPr>
        <w:t>vertiver</w:t>
      </w:r>
      <w:proofErr w:type="spellEnd"/>
      <w:r w:rsidRPr="0040164B">
        <w:rPr>
          <w:rFonts w:ascii="Times New Roman" w:eastAsia="SimSun" w:hAnsi="Times New Roman" w:cs="Times New Roman"/>
          <w:bCs/>
          <w:sz w:val="24"/>
          <w:szCs w:val="24"/>
        </w:rPr>
        <w:t xml:space="preserve"> soil</w:t>
      </w:r>
      <w:r w:rsidR="00507D5A" w:rsidRPr="0040164B">
        <w:rPr>
          <w:rFonts w:ascii="Times New Roman" w:eastAsia="SimSun" w:hAnsi="Times New Roman" w:cs="Times New Roman"/>
          <w:bCs/>
          <w:sz w:val="24"/>
          <w:szCs w:val="24"/>
        </w:rPr>
        <w:t>s and</w:t>
      </w:r>
      <w:r w:rsidRPr="0040164B">
        <w:rPr>
          <w:rFonts w:ascii="Times New Roman" w:eastAsia="SimSun" w:hAnsi="Times New Roman" w:cs="Times New Roman"/>
          <w:bCs/>
          <w:sz w:val="24"/>
          <w:szCs w:val="24"/>
        </w:rPr>
        <w:t xml:space="preserve"> the soil profile at varied depth on soil chemical properties; </w:t>
      </w:r>
      <w:r w:rsidR="00507D5A" w:rsidRPr="0040164B">
        <w:rPr>
          <w:rFonts w:ascii="Times New Roman" w:eastAsia="SimSun" w:hAnsi="Times New Roman" w:cs="Times New Roman"/>
          <w:bCs/>
          <w:sz w:val="24"/>
          <w:szCs w:val="24"/>
        </w:rPr>
        <w:t>s</w:t>
      </w:r>
      <w:r w:rsidRPr="0040164B">
        <w:rPr>
          <w:rFonts w:ascii="Times New Roman" w:eastAsia="SimSun" w:hAnsi="Times New Roman" w:cs="Times New Roman"/>
          <w:bCs/>
          <w:sz w:val="24"/>
          <w:szCs w:val="24"/>
        </w:rPr>
        <w:t xml:space="preserve">oil </w:t>
      </w:r>
      <w:r w:rsidR="00507D5A" w:rsidRPr="0040164B">
        <w:rPr>
          <w:rFonts w:ascii="Times New Roman" w:eastAsia="SimSun" w:hAnsi="Times New Roman" w:cs="Times New Roman"/>
          <w:bCs/>
          <w:sz w:val="24"/>
          <w:szCs w:val="24"/>
        </w:rPr>
        <w:t>pH</w:t>
      </w:r>
      <w:r w:rsidRPr="0040164B">
        <w:rPr>
          <w:rFonts w:ascii="Times New Roman" w:eastAsia="SimSun" w:hAnsi="Times New Roman" w:cs="Times New Roman"/>
          <w:bCs/>
          <w:sz w:val="24"/>
          <w:szCs w:val="24"/>
        </w:rPr>
        <w:t xml:space="preserve">, total nitrogen, available phosphorus, organic matter, organic carbon, base saturation, exchangeable acidity, </w:t>
      </w:r>
      <w:r w:rsidRPr="0040164B">
        <w:rPr>
          <w:rFonts w:ascii="Times New Roman" w:eastAsia="SimSun" w:hAnsi="Times New Roman" w:cs="Times New Roman"/>
          <w:bCs/>
          <w:sz w:val="24"/>
          <w:szCs w:val="24"/>
        </w:rPr>
        <w:t>exchangeable</w:t>
      </w:r>
      <w:r w:rsidRPr="0040164B">
        <w:rPr>
          <w:rFonts w:ascii="Times New Roman" w:eastAsia="SimSun" w:hAnsi="Times New Roman" w:cs="Times New Roman"/>
          <w:bCs/>
          <w:sz w:val="24"/>
          <w:szCs w:val="24"/>
        </w:rPr>
        <w:t xml:space="preserve"> calcium, </w:t>
      </w:r>
      <w:r w:rsidRPr="0040164B">
        <w:rPr>
          <w:rFonts w:ascii="Times New Roman" w:eastAsia="SimSun" w:hAnsi="Times New Roman" w:cs="Times New Roman"/>
          <w:bCs/>
          <w:sz w:val="24"/>
          <w:szCs w:val="24"/>
        </w:rPr>
        <w:t>exchangeable</w:t>
      </w:r>
      <w:r w:rsidRPr="0040164B">
        <w:rPr>
          <w:rFonts w:ascii="Times New Roman" w:eastAsia="SimSun" w:hAnsi="Times New Roman" w:cs="Times New Roman"/>
          <w:bCs/>
          <w:sz w:val="24"/>
          <w:szCs w:val="24"/>
        </w:rPr>
        <w:t xml:space="preserve"> potassium, </w:t>
      </w:r>
      <w:r w:rsidRPr="0040164B">
        <w:rPr>
          <w:rFonts w:ascii="Times New Roman" w:eastAsia="SimSun" w:hAnsi="Times New Roman" w:cs="Times New Roman"/>
          <w:bCs/>
          <w:sz w:val="24"/>
          <w:szCs w:val="24"/>
        </w:rPr>
        <w:t>exchangeable</w:t>
      </w:r>
      <w:r w:rsidRPr="0040164B">
        <w:rPr>
          <w:rFonts w:ascii="Times New Roman" w:eastAsia="SimSun" w:hAnsi="Times New Roman" w:cs="Times New Roman"/>
          <w:bCs/>
          <w:sz w:val="24"/>
          <w:szCs w:val="24"/>
        </w:rPr>
        <w:t xml:space="preserve"> magnesium, </w:t>
      </w:r>
      <w:r w:rsidRPr="0040164B">
        <w:rPr>
          <w:rFonts w:ascii="Times New Roman" w:eastAsia="SimSun" w:hAnsi="Times New Roman" w:cs="Times New Roman"/>
          <w:bCs/>
          <w:sz w:val="24"/>
          <w:szCs w:val="24"/>
        </w:rPr>
        <w:t>exchangeable</w:t>
      </w:r>
      <w:r w:rsidRPr="0040164B">
        <w:rPr>
          <w:rFonts w:ascii="Times New Roman" w:eastAsia="SimSun" w:hAnsi="Times New Roman" w:cs="Times New Roman"/>
          <w:bCs/>
          <w:sz w:val="24"/>
          <w:szCs w:val="24"/>
        </w:rPr>
        <w:t xml:space="preserve"> sodium and cation exchange capacity.</w:t>
      </w:r>
      <w:r w:rsidR="00507D5A" w:rsidRPr="0040164B">
        <w:rPr>
          <w:rFonts w:ascii="Times New Roman" w:eastAsia="SimSun" w:hAnsi="Times New Roman" w:cs="Times New Roman"/>
          <w:bCs/>
          <w:sz w:val="24"/>
          <w:szCs w:val="24"/>
        </w:rPr>
        <w:t xml:space="preserve"> Hence, </w:t>
      </w:r>
      <w:proofErr w:type="spellStart"/>
      <w:r w:rsidR="00507D5A" w:rsidRPr="0040164B">
        <w:rPr>
          <w:rFonts w:ascii="Times New Roman" w:eastAsia="SimSun" w:hAnsi="Times New Roman" w:cs="Times New Roman"/>
          <w:bCs/>
          <w:sz w:val="24"/>
          <w:szCs w:val="24"/>
        </w:rPr>
        <w:t>vertiver</w:t>
      </w:r>
      <w:proofErr w:type="spellEnd"/>
      <w:r w:rsidR="00507D5A" w:rsidRPr="0040164B">
        <w:rPr>
          <w:rFonts w:ascii="Times New Roman" w:eastAsia="SimSun" w:hAnsi="Times New Roman" w:cs="Times New Roman"/>
          <w:bCs/>
          <w:sz w:val="24"/>
          <w:szCs w:val="24"/>
        </w:rPr>
        <w:t xml:space="preserve"> has no adverse or negative effect of soil chemical properties.</w:t>
      </w:r>
    </w:p>
    <w:p w:rsidR="00FF71C8" w:rsidRPr="0040164B" w:rsidRDefault="00FF71C8" w:rsidP="0040164B">
      <w:pPr>
        <w:spacing w:before="100" w:line="360" w:lineRule="auto"/>
        <w:rPr>
          <w:rFonts w:ascii="Times New Roman" w:eastAsia="SimSun" w:hAnsi="Times New Roman" w:cs="Times New Roman"/>
          <w:b/>
          <w:bCs/>
          <w:sz w:val="24"/>
          <w:szCs w:val="24"/>
        </w:rPr>
      </w:pPr>
      <w:r w:rsidRPr="0040164B">
        <w:rPr>
          <w:rFonts w:ascii="Times New Roman" w:eastAsia="SimSun" w:hAnsi="Times New Roman" w:cs="Times New Roman"/>
          <w:b/>
          <w:bCs/>
          <w:sz w:val="24"/>
          <w:szCs w:val="24"/>
        </w:rPr>
        <w:t>5.2 Recommendation</w:t>
      </w:r>
    </w:p>
    <w:p w:rsidR="00507D5A" w:rsidRPr="0040164B" w:rsidRDefault="00507D5A" w:rsidP="0040164B">
      <w:pPr>
        <w:spacing w:before="100" w:line="360" w:lineRule="auto"/>
        <w:rPr>
          <w:rFonts w:ascii="Times New Roman" w:eastAsia="SimSun" w:hAnsi="Times New Roman" w:cs="Times New Roman"/>
          <w:bCs/>
          <w:sz w:val="24"/>
          <w:szCs w:val="24"/>
        </w:rPr>
      </w:pPr>
      <w:r w:rsidRPr="0040164B">
        <w:rPr>
          <w:rFonts w:ascii="Times New Roman" w:eastAsia="SimSun" w:hAnsi="Times New Roman" w:cs="Times New Roman"/>
          <w:bCs/>
          <w:sz w:val="24"/>
          <w:szCs w:val="24"/>
        </w:rPr>
        <w:t>From the study, it could be recommended that;</w:t>
      </w:r>
    </w:p>
    <w:p w:rsidR="00507D5A" w:rsidRPr="0040164B" w:rsidRDefault="00507D5A" w:rsidP="0040164B">
      <w:pPr>
        <w:pStyle w:val="ListParagraph"/>
        <w:numPr>
          <w:ilvl w:val="0"/>
          <w:numId w:val="1"/>
        </w:numPr>
        <w:spacing w:before="100" w:line="360" w:lineRule="auto"/>
        <w:jc w:val="both"/>
        <w:rPr>
          <w:rFonts w:ascii="Times New Roman" w:eastAsia="SimSun" w:hAnsi="Times New Roman" w:cs="Times New Roman"/>
          <w:bCs/>
          <w:sz w:val="24"/>
          <w:szCs w:val="24"/>
        </w:rPr>
      </w:pPr>
      <w:proofErr w:type="spellStart"/>
      <w:r w:rsidRPr="0040164B">
        <w:rPr>
          <w:rFonts w:ascii="Times New Roman" w:eastAsia="SimSun" w:hAnsi="Times New Roman" w:cs="Times New Roman"/>
          <w:bCs/>
          <w:sz w:val="24"/>
          <w:szCs w:val="24"/>
        </w:rPr>
        <w:t>Vertiver</w:t>
      </w:r>
      <w:proofErr w:type="spellEnd"/>
      <w:r w:rsidRPr="0040164B">
        <w:rPr>
          <w:rFonts w:ascii="Times New Roman" w:eastAsia="SimSun" w:hAnsi="Times New Roman" w:cs="Times New Roman"/>
          <w:bCs/>
          <w:sz w:val="24"/>
          <w:szCs w:val="24"/>
        </w:rPr>
        <w:t xml:space="preserve"> grass could be used to improve soil properties and soil fertility </w:t>
      </w:r>
    </w:p>
    <w:p w:rsidR="00FF71C8" w:rsidRPr="0040164B" w:rsidRDefault="00507D5A" w:rsidP="0040164B">
      <w:pPr>
        <w:pStyle w:val="ListParagraph"/>
        <w:numPr>
          <w:ilvl w:val="0"/>
          <w:numId w:val="1"/>
        </w:numPr>
        <w:spacing w:before="100" w:line="360" w:lineRule="auto"/>
        <w:jc w:val="both"/>
        <w:rPr>
          <w:rFonts w:ascii="Times New Roman" w:eastAsia="SimSun" w:hAnsi="Times New Roman" w:cs="Times New Roman"/>
          <w:bCs/>
          <w:sz w:val="24"/>
          <w:szCs w:val="24"/>
        </w:rPr>
      </w:pPr>
      <w:proofErr w:type="spellStart"/>
      <w:r w:rsidRPr="0040164B">
        <w:rPr>
          <w:rFonts w:ascii="Times New Roman" w:eastAsia="SimSun" w:hAnsi="Times New Roman" w:cs="Times New Roman"/>
          <w:bCs/>
          <w:sz w:val="24"/>
          <w:szCs w:val="24"/>
        </w:rPr>
        <w:t>Vertver</w:t>
      </w:r>
      <w:proofErr w:type="spellEnd"/>
      <w:r w:rsidRPr="0040164B">
        <w:rPr>
          <w:rFonts w:ascii="Times New Roman" w:eastAsia="SimSun" w:hAnsi="Times New Roman" w:cs="Times New Roman"/>
          <w:bCs/>
          <w:sz w:val="24"/>
          <w:szCs w:val="24"/>
        </w:rPr>
        <w:t xml:space="preserve"> grassland is suitable for agricultural activity for increased productivity</w:t>
      </w:r>
    </w:p>
    <w:p w:rsidR="00507D5A" w:rsidRPr="0040164B" w:rsidRDefault="00507D5A" w:rsidP="0040164B">
      <w:pPr>
        <w:pStyle w:val="ListParagraph"/>
        <w:numPr>
          <w:ilvl w:val="0"/>
          <w:numId w:val="1"/>
        </w:numPr>
        <w:spacing w:before="100" w:line="360" w:lineRule="auto"/>
        <w:jc w:val="both"/>
        <w:rPr>
          <w:rFonts w:ascii="Times New Roman" w:eastAsia="SimSun" w:hAnsi="Times New Roman" w:cs="Times New Roman"/>
          <w:bCs/>
          <w:sz w:val="24"/>
          <w:szCs w:val="24"/>
        </w:rPr>
      </w:pPr>
      <w:proofErr w:type="spellStart"/>
      <w:r w:rsidRPr="0040164B">
        <w:rPr>
          <w:rFonts w:ascii="Times New Roman" w:eastAsia="SimSun" w:hAnsi="Times New Roman" w:cs="Times New Roman"/>
          <w:bCs/>
          <w:sz w:val="24"/>
          <w:szCs w:val="24"/>
        </w:rPr>
        <w:t>Vertiver</w:t>
      </w:r>
      <w:proofErr w:type="spellEnd"/>
      <w:r w:rsidRPr="0040164B">
        <w:rPr>
          <w:rFonts w:ascii="Times New Roman" w:eastAsia="SimSun" w:hAnsi="Times New Roman" w:cs="Times New Roman"/>
          <w:bCs/>
          <w:sz w:val="24"/>
          <w:szCs w:val="24"/>
        </w:rPr>
        <w:t xml:space="preserve"> grass could be used as a better control from soil erosion to reduce surface runoff</w:t>
      </w:r>
    </w:p>
    <w:p w:rsidR="00507D5A" w:rsidRPr="0040164B" w:rsidRDefault="00507D5A" w:rsidP="0040164B">
      <w:pPr>
        <w:pStyle w:val="ListParagraph"/>
        <w:numPr>
          <w:ilvl w:val="0"/>
          <w:numId w:val="1"/>
        </w:numPr>
        <w:spacing w:before="100" w:line="360" w:lineRule="auto"/>
        <w:jc w:val="both"/>
        <w:rPr>
          <w:rFonts w:ascii="Times New Roman" w:eastAsia="SimSun" w:hAnsi="Times New Roman" w:cs="Times New Roman"/>
          <w:bCs/>
          <w:sz w:val="24"/>
          <w:szCs w:val="24"/>
        </w:rPr>
      </w:pPr>
      <w:r w:rsidRPr="0040164B">
        <w:rPr>
          <w:rFonts w:ascii="Times New Roman" w:eastAsia="SimSun" w:hAnsi="Times New Roman" w:cs="Times New Roman"/>
          <w:bCs/>
          <w:sz w:val="24"/>
          <w:szCs w:val="24"/>
        </w:rPr>
        <w:t xml:space="preserve">Further research could be carried out using </w:t>
      </w:r>
      <w:proofErr w:type="spellStart"/>
      <w:r w:rsidRPr="0040164B">
        <w:rPr>
          <w:rFonts w:ascii="Times New Roman" w:eastAsia="SimSun" w:hAnsi="Times New Roman" w:cs="Times New Roman"/>
          <w:bCs/>
          <w:sz w:val="24"/>
          <w:szCs w:val="24"/>
        </w:rPr>
        <w:t>vertiver</w:t>
      </w:r>
      <w:proofErr w:type="spellEnd"/>
      <w:r w:rsidRPr="0040164B">
        <w:rPr>
          <w:rFonts w:ascii="Times New Roman" w:eastAsia="SimSun" w:hAnsi="Times New Roman" w:cs="Times New Roman"/>
          <w:bCs/>
          <w:sz w:val="24"/>
          <w:szCs w:val="24"/>
        </w:rPr>
        <w:t xml:space="preserve"> grass for increased yield and productivity in the agricultural sector</w:t>
      </w:r>
    </w:p>
    <w:p w:rsidR="0039526A" w:rsidRPr="0040164B" w:rsidRDefault="0039526A" w:rsidP="0040164B">
      <w:pPr>
        <w:spacing w:before="100" w:line="360" w:lineRule="auto"/>
        <w:jc w:val="center"/>
        <w:rPr>
          <w:rFonts w:ascii="Times New Roman" w:eastAsia="SimSun" w:hAnsi="Times New Roman" w:cs="Times New Roman"/>
          <w:b/>
          <w:bCs/>
          <w:sz w:val="24"/>
          <w:szCs w:val="24"/>
        </w:rPr>
      </w:pPr>
    </w:p>
    <w:p w:rsidR="00135075" w:rsidRPr="0040164B" w:rsidRDefault="00135075" w:rsidP="0040164B">
      <w:pPr>
        <w:spacing w:before="100" w:line="360" w:lineRule="auto"/>
        <w:jc w:val="center"/>
        <w:rPr>
          <w:rFonts w:ascii="Times New Roman" w:eastAsia="SimSun" w:hAnsi="Times New Roman" w:cs="Times New Roman"/>
          <w:b/>
          <w:bCs/>
          <w:sz w:val="24"/>
          <w:szCs w:val="24"/>
        </w:rPr>
      </w:pPr>
    </w:p>
    <w:p w:rsidR="00135075" w:rsidRPr="0040164B" w:rsidRDefault="00135075" w:rsidP="0040164B">
      <w:pPr>
        <w:spacing w:before="100" w:line="360" w:lineRule="auto"/>
        <w:jc w:val="center"/>
        <w:rPr>
          <w:rFonts w:ascii="Times New Roman" w:eastAsia="SimSun" w:hAnsi="Times New Roman" w:cs="Times New Roman"/>
          <w:b/>
          <w:bCs/>
          <w:sz w:val="24"/>
          <w:szCs w:val="24"/>
        </w:rPr>
      </w:pPr>
    </w:p>
    <w:p w:rsidR="00135075" w:rsidRPr="0040164B" w:rsidRDefault="00135075" w:rsidP="0040164B">
      <w:pPr>
        <w:spacing w:before="100" w:line="360" w:lineRule="auto"/>
        <w:jc w:val="center"/>
        <w:rPr>
          <w:rFonts w:ascii="Times New Roman" w:eastAsia="SimSun" w:hAnsi="Times New Roman" w:cs="Times New Roman"/>
          <w:b/>
          <w:bCs/>
          <w:sz w:val="24"/>
          <w:szCs w:val="24"/>
        </w:rPr>
      </w:pPr>
    </w:p>
    <w:p w:rsidR="00135075" w:rsidRPr="0040164B" w:rsidRDefault="00135075" w:rsidP="0040164B">
      <w:pPr>
        <w:spacing w:before="100" w:line="360" w:lineRule="auto"/>
        <w:jc w:val="center"/>
        <w:rPr>
          <w:rFonts w:ascii="Times New Roman" w:eastAsia="SimSun" w:hAnsi="Times New Roman" w:cs="Times New Roman"/>
          <w:b/>
          <w:bCs/>
          <w:sz w:val="24"/>
          <w:szCs w:val="24"/>
        </w:rPr>
      </w:pPr>
    </w:p>
    <w:p w:rsidR="00135075" w:rsidRPr="0040164B" w:rsidRDefault="00135075" w:rsidP="0040164B">
      <w:pPr>
        <w:spacing w:before="100" w:line="360" w:lineRule="auto"/>
        <w:jc w:val="center"/>
        <w:rPr>
          <w:rFonts w:ascii="Times New Roman" w:eastAsia="SimSun" w:hAnsi="Times New Roman" w:cs="Times New Roman"/>
          <w:b/>
          <w:bCs/>
          <w:sz w:val="24"/>
          <w:szCs w:val="24"/>
        </w:rPr>
      </w:pPr>
    </w:p>
    <w:p w:rsidR="00135075" w:rsidRPr="0040164B" w:rsidRDefault="00135075" w:rsidP="0040164B">
      <w:pPr>
        <w:spacing w:before="100" w:line="360" w:lineRule="auto"/>
        <w:jc w:val="center"/>
        <w:rPr>
          <w:rFonts w:ascii="Times New Roman" w:eastAsia="SimSun" w:hAnsi="Times New Roman" w:cs="Times New Roman"/>
          <w:b/>
          <w:bCs/>
          <w:sz w:val="24"/>
          <w:szCs w:val="24"/>
        </w:rPr>
      </w:pPr>
    </w:p>
    <w:p w:rsidR="00135075" w:rsidRPr="0040164B" w:rsidRDefault="00135075" w:rsidP="0040164B">
      <w:pPr>
        <w:spacing w:before="100" w:line="360" w:lineRule="auto"/>
        <w:jc w:val="center"/>
        <w:rPr>
          <w:rFonts w:ascii="Times New Roman" w:eastAsia="SimSun" w:hAnsi="Times New Roman" w:cs="Times New Roman"/>
          <w:b/>
          <w:bCs/>
          <w:sz w:val="24"/>
          <w:szCs w:val="24"/>
        </w:rPr>
      </w:pPr>
    </w:p>
    <w:p w:rsidR="00135075" w:rsidRPr="0040164B" w:rsidRDefault="00135075" w:rsidP="0040164B">
      <w:pPr>
        <w:spacing w:before="100" w:line="360" w:lineRule="auto"/>
        <w:jc w:val="center"/>
        <w:rPr>
          <w:rFonts w:ascii="Times New Roman" w:eastAsia="SimSun" w:hAnsi="Times New Roman" w:cs="Times New Roman"/>
          <w:b/>
          <w:bCs/>
          <w:sz w:val="24"/>
          <w:szCs w:val="24"/>
        </w:rPr>
      </w:pPr>
      <w:bookmarkStart w:id="0" w:name="_GoBack"/>
      <w:bookmarkEnd w:id="0"/>
      <w:r w:rsidRPr="0040164B">
        <w:rPr>
          <w:rFonts w:ascii="Times New Roman" w:eastAsia="SimSun" w:hAnsi="Times New Roman" w:cs="Times New Roman"/>
          <w:b/>
          <w:bCs/>
          <w:sz w:val="24"/>
          <w:szCs w:val="24"/>
        </w:rPr>
        <w:lastRenderedPageBreak/>
        <w:t>REFERENCES</w:t>
      </w:r>
    </w:p>
    <w:p w:rsidR="00593C5F" w:rsidRPr="0040164B" w:rsidRDefault="00593C5F" w:rsidP="0040164B">
      <w:pPr>
        <w:pStyle w:val="Heading1"/>
        <w:numPr>
          <w:ilvl w:val="0"/>
          <w:numId w:val="0"/>
        </w:numPr>
        <w:spacing w:before="100" w:after="200" w:line="360" w:lineRule="auto"/>
        <w:ind w:left="720" w:hanging="720"/>
        <w:jc w:val="both"/>
        <w:rPr>
          <w:rFonts w:ascii="Times New Roman" w:hAnsi="Times New Roman"/>
          <w:b w:val="0"/>
          <w:color w:val="000000"/>
          <w:sz w:val="24"/>
          <w:szCs w:val="24"/>
        </w:rPr>
      </w:pPr>
      <w:proofErr w:type="spellStart"/>
      <w:r w:rsidRPr="0040164B">
        <w:rPr>
          <w:rFonts w:ascii="Times New Roman" w:hAnsi="Times New Roman"/>
          <w:b w:val="0"/>
          <w:color w:val="000000"/>
          <w:sz w:val="24"/>
          <w:szCs w:val="24"/>
        </w:rPr>
        <w:t>Adeoye</w:t>
      </w:r>
      <w:proofErr w:type="spellEnd"/>
      <w:r w:rsidRPr="0040164B">
        <w:rPr>
          <w:rFonts w:ascii="Times New Roman" w:hAnsi="Times New Roman"/>
          <w:b w:val="0"/>
          <w:color w:val="000000"/>
          <w:sz w:val="24"/>
          <w:szCs w:val="24"/>
        </w:rPr>
        <w:t xml:space="preserve">, G. O., &amp; </w:t>
      </w:r>
      <w:proofErr w:type="spellStart"/>
      <w:r w:rsidRPr="0040164B">
        <w:rPr>
          <w:rFonts w:ascii="Times New Roman" w:hAnsi="Times New Roman"/>
          <w:b w:val="0"/>
          <w:color w:val="000000"/>
          <w:sz w:val="24"/>
          <w:szCs w:val="24"/>
        </w:rPr>
        <w:t>Agboola</w:t>
      </w:r>
      <w:proofErr w:type="spellEnd"/>
      <w:r w:rsidRPr="0040164B">
        <w:rPr>
          <w:rFonts w:ascii="Times New Roman" w:hAnsi="Times New Roman"/>
          <w:b w:val="0"/>
          <w:color w:val="000000"/>
          <w:sz w:val="24"/>
          <w:szCs w:val="24"/>
        </w:rPr>
        <w:t xml:space="preserve">, A. A. (1985). Critical levels for soil pH, available P, K, Zn and </w:t>
      </w:r>
      <w:proofErr w:type="spellStart"/>
      <w:r w:rsidRPr="0040164B">
        <w:rPr>
          <w:rFonts w:ascii="Times New Roman" w:hAnsi="Times New Roman"/>
          <w:b w:val="0"/>
          <w:color w:val="000000"/>
          <w:sz w:val="24"/>
          <w:szCs w:val="24"/>
        </w:rPr>
        <w:t>Mn</w:t>
      </w:r>
      <w:proofErr w:type="spellEnd"/>
      <w:r w:rsidRPr="0040164B">
        <w:rPr>
          <w:rFonts w:ascii="Times New Roman" w:hAnsi="Times New Roman"/>
          <w:b w:val="0"/>
          <w:color w:val="000000"/>
          <w:sz w:val="24"/>
          <w:szCs w:val="24"/>
        </w:rPr>
        <w:t xml:space="preserve"> and maize ear-leaf content of P, Cu and </w:t>
      </w:r>
      <w:proofErr w:type="spellStart"/>
      <w:r w:rsidRPr="0040164B">
        <w:rPr>
          <w:rFonts w:ascii="Times New Roman" w:hAnsi="Times New Roman"/>
          <w:b w:val="0"/>
          <w:color w:val="000000"/>
          <w:sz w:val="24"/>
          <w:szCs w:val="24"/>
        </w:rPr>
        <w:t>Mn</w:t>
      </w:r>
      <w:proofErr w:type="spellEnd"/>
      <w:r w:rsidRPr="0040164B">
        <w:rPr>
          <w:rFonts w:ascii="Times New Roman" w:hAnsi="Times New Roman"/>
          <w:b w:val="0"/>
          <w:color w:val="000000"/>
          <w:sz w:val="24"/>
          <w:szCs w:val="24"/>
        </w:rPr>
        <w:t xml:space="preserve"> in sedimentary soils of South-Western Nigeria. </w:t>
      </w:r>
      <w:r w:rsidRPr="0040164B">
        <w:rPr>
          <w:rFonts w:ascii="Times New Roman" w:hAnsi="Times New Roman"/>
          <w:b w:val="0"/>
          <w:i/>
          <w:color w:val="000000"/>
          <w:sz w:val="24"/>
          <w:szCs w:val="24"/>
        </w:rPr>
        <w:t>Fertilizer research,</w:t>
      </w:r>
      <w:r w:rsidRPr="0040164B">
        <w:rPr>
          <w:rFonts w:ascii="Times New Roman" w:hAnsi="Times New Roman"/>
          <w:b w:val="0"/>
          <w:color w:val="000000"/>
          <w:sz w:val="24"/>
          <w:szCs w:val="24"/>
        </w:rPr>
        <w:t xml:space="preserve"> 6(1), 65-71.</w:t>
      </w:r>
    </w:p>
    <w:p w:rsidR="00593C5F" w:rsidRPr="0040164B" w:rsidRDefault="00593C5F" w:rsidP="0040164B">
      <w:pPr>
        <w:pStyle w:val="Heading1"/>
        <w:numPr>
          <w:ilvl w:val="0"/>
          <w:numId w:val="0"/>
        </w:numPr>
        <w:spacing w:before="100" w:after="200" w:line="360" w:lineRule="auto"/>
        <w:ind w:left="720" w:hanging="720"/>
        <w:jc w:val="both"/>
        <w:rPr>
          <w:rFonts w:ascii="Times New Roman" w:hAnsi="Times New Roman"/>
          <w:b w:val="0"/>
          <w:color w:val="000000"/>
          <w:sz w:val="24"/>
          <w:szCs w:val="24"/>
        </w:rPr>
      </w:pPr>
      <w:proofErr w:type="spellStart"/>
      <w:r w:rsidRPr="0040164B">
        <w:rPr>
          <w:rFonts w:ascii="Times New Roman" w:hAnsi="Times New Roman"/>
          <w:b w:val="0"/>
          <w:color w:val="000000"/>
          <w:sz w:val="24"/>
          <w:szCs w:val="24"/>
        </w:rPr>
        <w:t>Akinride</w:t>
      </w:r>
      <w:proofErr w:type="spellEnd"/>
      <w:r w:rsidRPr="0040164B">
        <w:rPr>
          <w:rFonts w:ascii="Times New Roman" w:hAnsi="Times New Roman"/>
          <w:b w:val="0"/>
          <w:color w:val="000000"/>
          <w:sz w:val="24"/>
          <w:szCs w:val="24"/>
        </w:rPr>
        <w:t xml:space="preserve">, E. A. and </w:t>
      </w:r>
      <w:proofErr w:type="spellStart"/>
      <w:r w:rsidRPr="0040164B">
        <w:rPr>
          <w:rFonts w:ascii="Times New Roman" w:hAnsi="Times New Roman"/>
          <w:b w:val="0"/>
          <w:color w:val="000000"/>
          <w:sz w:val="24"/>
          <w:szCs w:val="24"/>
        </w:rPr>
        <w:t>Obigbesan</w:t>
      </w:r>
      <w:proofErr w:type="spellEnd"/>
      <w:r w:rsidRPr="0040164B">
        <w:rPr>
          <w:rFonts w:ascii="Times New Roman" w:hAnsi="Times New Roman"/>
          <w:b w:val="0"/>
          <w:color w:val="000000"/>
          <w:sz w:val="24"/>
          <w:szCs w:val="24"/>
        </w:rPr>
        <w:t xml:space="preserve">, G. O. (2000). Evaluating Fertility Status of Selected Soil for Crop Five Ecological Zones of Western, Nigeria. </w:t>
      </w:r>
      <w:proofErr w:type="spellStart"/>
      <w:r w:rsidRPr="0040164B">
        <w:rPr>
          <w:rFonts w:ascii="Times New Roman" w:hAnsi="Times New Roman"/>
          <w:b w:val="0"/>
          <w:color w:val="000000"/>
          <w:sz w:val="24"/>
          <w:szCs w:val="24"/>
        </w:rPr>
        <w:t>Proc</w:t>
      </w:r>
      <w:proofErr w:type="spellEnd"/>
      <w:r w:rsidRPr="0040164B">
        <w:rPr>
          <w:rFonts w:ascii="Times New Roman" w:hAnsi="Times New Roman"/>
          <w:b w:val="0"/>
          <w:color w:val="000000"/>
          <w:sz w:val="24"/>
          <w:szCs w:val="24"/>
        </w:rPr>
        <w:t xml:space="preserve"> 26 Annual Conference of the Soil Sci. Soc. </w:t>
      </w:r>
      <w:proofErr w:type="spellStart"/>
      <w:proofErr w:type="gramStart"/>
      <w:r w:rsidRPr="0040164B">
        <w:rPr>
          <w:rFonts w:ascii="Times New Roman" w:hAnsi="Times New Roman"/>
          <w:b w:val="0"/>
          <w:color w:val="000000"/>
          <w:sz w:val="24"/>
          <w:szCs w:val="24"/>
        </w:rPr>
        <w:t>of.Nio</w:t>
      </w:r>
      <w:proofErr w:type="spellEnd"/>
      <w:proofErr w:type="gramEnd"/>
      <w:r w:rsidRPr="0040164B">
        <w:rPr>
          <w:rFonts w:ascii="Times New Roman" w:hAnsi="Times New Roman"/>
          <w:b w:val="0"/>
          <w:color w:val="000000"/>
          <w:sz w:val="24"/>
          <w:szCs w:val="24"/>
        </w:rPr>
        <w:t xml:space="preserve"> at the University of </w:t>
      </w:r>
      <w:proofErr w:type="spellStart"/>
      <w:r w:rsidRPr="0040164B">
        <w:rPr>
          <w:rFonts w:ascii="Times New Roman" w:hAnsi="Times New Roman"/>
          <w:b w:val="0"/>
          <w:color w:val="000000"/>
          <w:sz w:val="24"/>
          <w:szCs w:val="24"/>
        </w:rPr>
        <w:t>lbadan</w:t>
      </w:r>
      <w:proofErr w:type="spellEnd"/>
      <w:r w:rsidRPr="0040164B">
        <w:rPr>
          <w:rFonts w:ascii="Times New Roman" w:hAnsi="Times New Roman"/>
          <w:b w:val="0"/>
          <w:color w:val="000000"/>
          <w:sz w:val="24"/>
          <w:szCs w:val="24"/>
        </w:rPr>
        <w:t>, from October 30-No 3. 279-288.</w:t>
      </w:r>
    </w:p>
    <w:p w:rsidR="00593C5F" w:rsidRPr="0040164B" w:rsidRDefault="00593C5F" w:rsidP="0040164B">
      <w:pPr>
        <w:spacing w:before="100" w:line="360" w:lineRule="auto"/>
        <w:ind w:left="720" w:hanging="720"/>
        <w:jc w:val="both"/>
        <w:rPr>
          <w:rFonts w:ascii="Times New Roman" w:hAnsi="Times New Roman" w:cs="Times New Roman"/>
          <w:color w:val="000000"/>
          <w:sz w:val="24"/>
          <w:szCs w:val="24"/>
        </w:rPr>
      </w:pPr>
      <w:proofErr w:type="spellStart"/>
      <w:r w:rsidRPr="0040164B">
        <w:rPr>
          <w:rFonts w:ascii="Times New Roman" w:hAnsi="Times New Roman" w:cs="Times New Roman"/>
          <w:color w:val="000000"/>
          <w:sz w:val="24"/>
          <w:szCs w:val="24"/>
        </w:rPr>
        <w:t>Chude</w:t>
      </w:r>
      <w:proofErr w:type="spellEnd"/>
      <w:r w:rsidRPr="0040164B">
        <w:rPr>
          <w:rFonts w:ascii="Times New Roman" w:hAnsi="Times New Roman" w:cs="Times New Roman"/>
          <w:color w:val="000000"/>
          <w:sz w:val="24"/>
          <w:szCs w:val="24"/>
        </w:rPr>
        <w:t xml:space="preserve">, V. O., </w:t>
      </w:r>
      <w:proofErr w:type="spellStart"/>
      <w:r w:rsidRPr="0040164B">
        <w:rPr>
          <w:rFonts w:ascii="Times New Roman" w:hAnsi="Times New Roman" w:cs="Times New Roman"/>
          <w:color w:val="000000"/>
          <w:sz w:val="24"/>
          <w:szCs w:val="24"/>
        </w:rPr>
        <w:t>Malgwi</w:t>
      </w:r>
      <w:proofErr w:type="spellEnd"/>
      <w:r w:rsidRPr="0040164B">
        <w:rPr>
          <w:rFonts w:ascii="Times New Roman" w:hAnsi="Times New Roman" w:cs="Times New Roman"/>
          <w:color w:val="000000"/>
          <w:sz w:val="24"/>
          <w:szCs w:val="24"/>
        </w:rPr>
        <w:t xml:space="preserve">, W. B., </w:t>
      </w:r>
      <w:proofErr w:type="spellStart"/>
      <w:r w:rsidRPr="0040164B">
        <w:rPr>
          <w:rFonts w:ascii="Times New Roman" w:hAnsi="Times New Roman" w:cs="Times New Roman"/>
          <w:color w:val="000000"/>
          <w:sz w:val="24"/>
          <w:szCs w:val="24"/>
        </w:rPr>
        <w:t>Amapu</w:t>
      </w:r>
      <w:proofErr w:type="spellEnd"/>
      <w:r w:rsidRPr="0040164B">
        <w:rPr>
          <w:rFonts w:ascii="Times New Roman" w:hAnsi="Times New Roman" w:cs="Times New Roman"/>
          <w:color w:val="000000"/>
          <w:sz w:val="24"/>
          <w:szCs w:val="24"/>
        </w:rPr>
        <w:t xml:space="preserve">, I. Y., &amp; </w:t>
      </w:r>
      <w:proofErr w:type="spellStart"/>
      <w:r w:rsidRPr="0040164B">
        <w:rPr>
          <w:rFonts w:ascii="Times New Roman" w:hAnsi="Times New Roman" w:cs="Times New Roman"/>
          <w:color w:val="000000"/>
          <w:sz w:val="24"/>
          <w:szCs w:val="24"/>
        </w:rPr>
        <w:t>Ano</w:t>
      </w:r>
      <w:proofErr w:type="spellEnd"/>
      <w:r w:rsidRPr="0040164B">
        <w:rPr>
          <w:rFonts w:ascii="Times New Roman" w:hAnsi="Times New Roman" w:cs="Times New Roman"/>
          <w:color w:val="000000"/>
          <w:sz w:val="24"/>
          <w:szCs w:val="24"/>
        </w:rPr>
        <w:t xml:space="preserve">, A. O. (2011). </w:t>
      </w:r>
      <w:r w:rsidRPr="0040164B">
        <w:rPr>
          <w:rFonts w:ascii="Times New Roman" w:hAnsi="Times New Roman" w:cs="Times New Roman"/>
          <w:i/>
          <w:color w:val="000000"/>
          <w:sz w:val="24"/>
          <w:szCs w:val="24"/>
        </w:rPr>
        <w:t xml:space="preserve">Manual on soil fertility assessment. </w:t>
      </w:r>
      <w:r w:rsidRPr="0040164B">
        <w:rPr>
          <w:rFonts w:ascii="Times New Roman" w:hAnsi="Times New Roman" w:cs="Times New Roman"/>
          <w:color w:val="000000"/>
          <w:sz w:val="24"/>
          <w:szCs w:val="24"/>
        </w:rPr>
        <w:t xml:space="preserve">federal fertilizer department. collaboration with National </w:t>
      </w:r>
      <w:proofErr w:type="spellStart"/>
      <w:r w:rsidRPr="0040164B">
        <w:rPr>
          <w:rFonts w:ascii="Times New Roman" w:hAnsi="Times New Roman" w:cs="Times New Roman"/>
          <w:color w:val="000000"/>
          <w:sz w:val="24"/>
          <w:szCs w:val="24"/>
        </w:rPr>
        <w:t>Programme</w:t>
      </w:r>
      <w:proofErr w:type="spellEnd"/>
      <w:r w:rsidRPr="0040164B">
        <w:rPr>
          <w:rFonts w:ascii="Times New Roman" w:hAnsi="Times New Roman" w:cs="Times New Roman"/>
          <w:color w:val="000000"/>
          <w:sz w:val="24"/>
          <w:szCs w:val="24"/>
        </w:rPr>
        <w:t xml:space="preserve"> for Food and Security, Abuja–Nigeria. 62pp.</w:t>
      </w:r>
    </w:p>
    <w:p w:rsidR="00593C5F" w:rsidRPr="0040164B" w:rsidRDefault="00593C5F" w:rsidP="0040164B">
      <w:pPr>
        <w:spacing w:before="100" w:line="360" w:lineRule="auto"/>
        <w:ind w:left="720" w:hanging="720"/>
        <w:jc w:val="both"/>
        <w:rPr>
          <w:rFonts w:ascii="Times New Roman" w:hAnsi="Times New Roman" w:cs="Times New Roman"/>
          <w:i/>
          <w:iCs/>
          <w:color w:val="000000"/>
          <w:sz w:val="24"/>
          <w:szCs w:val="24"/>
        </w:rPr>
      </w:pPr>
      <w:r w:rsidRPr="0040164B">
        <w:rPr>
          <w:rFonts w:ascii="Times New Roman" w:hAnsi="Times New Roman" w:cs="Times New Roman"/>
          <w:color w:val="000000"/>
          <w:sz w:val="24"/>
          <w:szCs w:val="24"/>
        </w:rPr>
        <w:t xml:space="preserve">Holland, H. D., </w:t>
      </w:r>
      <w:proofErr w:type="spellStart"/>
      <w:r w:rsidRPr="0040164B">
        <w:rPr>
          <w:rFonts w:ascii="Times New Roman" w:hAnsi="Times New Roman" w:cs="Times New Roman"/>
          <w:color w:val="000000"/>
          <w:sz w:val="24"/>
          <w:szCs w:val="24"/>
        </w:rPr>
        <w:t>Feakes</w:t>
      </w:r>
      <w:proofErr w:type="spellEnd"/>
      <w:r w:rsidRPr="0040164B">
        <w:rPr>
          <w:rFonts w:ascii="Times New Roman" w:hAnsi="Times New Roman" w:cs="Times New Roman"/>
          <w:color w:val="000000"/>
          <w:sz w:val="24"/>
          <w:szCs w:val="24"/>
        </w:rPr>
        <w:t xml:space="preserve">, C. R., &amp; </w:t>
      </w:r>
      <w:proofErr w:type="spellStart"/>
      <w:r w:rsidRPr="0040164B">
        <w:rPr>
          <w:rFonts w:ascii="Times New Roman" w:hAnsi="Times New Roman" w:cs="Times New Roman"/>
          <w:color w:val="000000"/>
          <w:sz w:val="24"/>
          <w:szCs w:val="24"/>
        </w:rPr>
        <w:t>Zbinden</w:t>
      </w:r>
      <w:proofErr w:type="spellEnd"/>
      <w:r w:rsidRPr="0040164B">
        <w:rPr>
          <w:rFonts w:ascii="Times New Roman" w:hAnsi="Times New Roman" w:cs="Times New Roman"/>
          <w:color w:val="000000"/>
          <w:sz w:val="24"/>
          <w:szCs w:val="24"/>
        </w:rPr>
        <w:t xml:space="preserve">, E. A. (1989). The </w:t>
      </w:r>
      <w:proofErr w:type="spellStart"/>
      <w:r w:rsidRPr="0040164B">
        <w:rPr>
          <w:rFonts w:ascii="Times New Roman" w:hAnsi="Times New Roman" w:cs="Times New Roman"/>
          <w:color w:val="000000"/>
          <w:sz w:val="24"/>
          <w:szCs w:val="24"/>
        </w:rPr>
        <w:t>Flin</w:t>
      </w:r>
      <w:proofErr w:type="spellEnd"/>
      <w:r w:rsidRPr="0040164B">
        <w:rPr>
          <w:rFonts w:ascii="Times New Roman" w:hAnsi="Times New Roman" w:cs="Times New Roman"/>
          <w:color w:val="000000"/>
          <w:sz w:val="24"/>
          <w:szCs w:val="24"/>
        </w:rPr>
        <w:t xml:space="preserve"> </w:t>
      </w:r>
      <w:proofErr w:type="spellStart"/>
      <w:r w:rsidRPr="0040164B">
        <w:rPr>
          <w:rFonts w:ascii="Times New Roman" w:hAnsi="Times New Roman" w:cs="Times New Roman"/>
          <w:color w:val="000000"/>
          <w:sz w:val="24"/>
          <w:szCs w:val="24"/>
        </w:rPr>
        <w:t>Flon</w:t>
      </w:r>
      <w:proofErr w:type="spellEnd"/>
      <w:r w:rsidRPr="0040164B">
        <w:rPr>
          <w:rFonts w:ascii="Times New Roman" w:hAnsi="Times New Roman" w:cs="Times New Roman"/>
          <w:color w:val="000000"/>
          <w:sz w:val="24"/>
          <w:szCs w:val="24"/>
        </w:rPr>
        <w:t xml:space="preserve"> </w:t>
      </w:r>
      <w:proofErr w:type="spellStart"/>
      <w:r w:rsidRPr="0040164B">
        <w:rPr>
          <w:rFonts w:ascii="Times New Roman" w:hAnsi="Times New Roman" w:cs="Times New Roman"/>
          <w:color w:val="000000"/>
          <w:sz w:val="24"/>
          <w:szCs w:val="24"/>
        </w:rPr>
        <w:t>paleosol</w:t>
      </w:r>
      <w:proofErr w:type="spellEnd"/>
      <w:r w:rsidRPr="0040164B">
        <w:rPr>
          <w:rFonts w:ascii="Times New Roman" w:hAnsi="Times New Roman" w:cs="Times New Roman"/>
          <w:color w:val="000000"/>
          <w:sz w:val="24"/>
          <w:szCs w:val="24"/>
        </w:rPr>
        <w:t xml:space="preserve"> and the composition of the atmosphere 1.8 BYBP. </w:t>
      </w:r>
      <w:r w:rsidRPr="0040164B">
        <w:rPr>
          <w:rFonts w:ascii="Times New Roman" w:hAnsi="Times New Roman" w:cs="Times New Roman"/>
          <w:i/>
          <w:iCs/>
          <w:color w:val="000000"/>
          <w:sz w:val="24"/>
          <w:szCs w:val="24"/>
        </w:rPr>
        <w:t>American Journal of Science, 289(4), 362-389.</w:t>
      </w:r>
    </w:p>
    <w:p w:rsidR="00D05E90" w:rsidRPr="0040164B" w:rsidRDefault="00D05E90" w:rsidP="0040164B">
      <w:pPr>
        <w:spacing w:before="100" w:line="360" w:lineRule="auto"/>
        <w:ind w:left="720" w:hanging="720"/>
        <w:jc w:val="both"/>
        <w:rPr>
          <w:rFonts w:ascii="Times New Roman" w:hAnsi="Times New Roman" w:cs="Times New Roman"/>
          <w:sz w:val="24"/>
          <w:szCs w:val="24"/>
        </w:rPr>
      </w:pPr>
      <w:r w:rsidRPr="0040164B">
        <w:rPr>
          <w:rFonts w:ascii="Times New Roman" w:hAnsi="Times New Roman" w:cs="Times New Roman"/>
          <w:sz w:val="24"/>
          <w:szCs w:val="24"/>
        </w:rPr>
        <w:t>FAO.</w:t>
      </w:r>
      <w:r w:rsidRPr="0040164B">
        <w:rPr>
          <w:rFonts w:ascii="Times New Roman" w:hAnsi="Times New Roman" w:cs="Times New Roman"/>
          <w:sz w:val="24"/>
          <w:szCs w:val="24"/>
        </w:rPr>
        <w:t xml:space="preserve"> (</w:t>
      </w:r>
      <w:r w:rsidRPr="0040164B">
        <w:rPr>
          <w:rFonts w:ascii="Times New Roman" w:hAnsi="Times New Roman" w:cs="Times New Roman"/>
          <w:sz w:val="24"/>
          <w:szCs w:val="24"/>
        </w:rPr>
        <w:t>1976</w:t>
      </w:r>
      <w:r w:rsidRPr="0040164B">
        <w:rPr>
          <w:rFonts w:ascii="Times New Roman" w:hAnsi="Times New Roman" w:cs="Times New Roman"/>
          <w:sz w:val="24"/>
          <w:szCs w:val="24"/>
        </w:rPr>
        <w:t>)</w:t>
      </w:r>
      <w:r w:rsidRPr="0040164B">
        <w:rPr>
          <w:rFonts w:ascii="Times New Roman" w:hAnsi="Times New Roman" w:cs="Times New Roman"/>
          <w:sz w:val="24"/>
          <w:szCs w:val="24"/>
        </w:rPr>
        <w:t>. World Reference Base for Soil Resources: A Framework for International Classification, Correlation and Communication. Food and Agriculture Organization, Rome, Italy, ISBN-13: 9789251055113, Pages: 128.</w:t>
      </w:r>
    </w:p>
    <w:p w:rsidR="00E373E0" w:rsidRPr="0040164B" w:rsidRDefault="00E373E0" w:rsidP="0040164B">
      <w:pPr>
        <w:spacing w:before="100" w:line="360" w:lineRule="auto"/>
        <w:ind w:left="720" w:hanging="720"/>
        <w:jc w:val="both"/>
        <w:rPr>
          <w:rFonts w:ascii="Times New Roman" w:hAnsi="Times New Roman" w:cs="Times New Roman"/>
          <w:color w:val="000000"/>
          <w:sz w:val="24"/>
          <w:szCs w:val="24"/>
        </w:rPr>
      </w:pPr>
      <w:proofErr w:type="spellStart"/>
      <w:r w:rsidRPr="0040164B">
        <w:rPr>
          <w:rFonts w:ascii="Times New Roman" w:hAnsi="Times New Roman" w:cs="Times New Roman"/>
          <w:color w:val="000000"/>
          <w:sz w:val="24"/>
          <w:szCs w:val="24"/>
        </w:rPr>
        <w:t>Fageria</w:t>
      </w:r>
      <w:proofErr w:type="spellEnd"/>
      <w:r w:rsidRPr="0040164B">
        <w:rPr>
          <w:rFonts w:ascii="Times New Roman" w:hAnsi="Times New Roman" w:cs="Times New Roman"/>
          <w:color w:val="000000"/>
          <w:sz w:val="24"/>
          <w:szCs w:val="24"/>
        </w:rPr>
        <w:t xml:space="preserve">, N. K., </w:t>
      </w:r>
      <w:proofErr w:type="spellStart"/>
      <w:r w:rsidRPr="0040164B">
        <w:rPr>
          <w:rFonts w:ascii="Times New Roman" w:hAnsi="Times New Roman" w:cs="Times New Roman"/>
          <w:color w:val="000000"/>
          <w:sz w:val="24"/>
          <w:szCs w:val="24"/>
        </w:rPr>
        <w:t>Baligar</w:t>
      </w:r>
      <w:proofErr w:type="spellEnd"/>
      <w:r w:rsidRPr="0040164B">
        <w:rPr>
          <w:rFonts w:ascii="Times New Roman" w:hAnsi="Times New Roman" w:cs="Times New Roman"/>
          <w:color w:val="000000"/>
          <w:sz w:val="24"/>
          <w:szCs w:val="24"/>
        </w:rPr>
        <w:t xml:space="preserve">, V. C. and Li, Y. C. (2008). The role of nutrient efficient plants in improving crop yields in the twenty first century. </w:t>
      </w:r>
      <w:r w:rsidRPr="0040164B">
        <w:rPr>
          <w:rFonts w:ascii="Times New Roman" w:hAnsi="Times New Roman" w:cs="Times New Roman"/>
          <w:i/>
          <w:iCs/>
          <w:color w:val="000000"/>
          <w:sz w:val="24"/>
          <w:szCs w:val="24"/>
        </w:rPr>
        <w:t xml:space="preserve">Journal of plant nutrition, 31(6), 1121-1157. </w:t>
      </w:r>
    </w:p>
    <w:p w:rsidR="00E373E0" w:rsidRPr="0040164B" w:rsidRDefault="00E373E0" w:rsidP="0040164B">
      <w:pPr>
        <w:pStyle w:val="Default"/>
        <w:spacing w:after="148" w:line="360" w:lineRule="auto"/>
        <w:ind w:left="720" w:hanging="720"/>
      </w:pPr>
      <w:r w:rsidRPr="0040164B">
        <w:t xml:space="preserve">Sandeep, G. (2019) Influence of prolonged disposal of municipal solid waste on soil productivity factors. </w:t>
      </w:r>
      <w:r w:rsidRPr="0040164B">
        <w:rPr>
          <w:i/>
          <w:iCs/>
        </w:rPr>
        <w:t>Journal of Applied and Natural Science</w:t>
      </w:r>
      <w:r w:rsidRPr="0040164B">
        <w:t xml:space="preserve">, 11(4), 816-822 </w:t>
      </w:r>
    </w:p>
    <w:p w:rsidR="00E373E0" w:rsidRPr="0040164B" w:rsidRDefault="00E373E0" w:rsidP="0040164B">
      <w:pPr>
        <w:autoSpaceDE w:val="0"/>
        <w:autoSpaceDN w:val="0"/>
        <w:adjustRightInd w:val="0"/>
        <w:spacing w:after="0" w:line="360" w:lineRule="auto"/>
        <w:ind w:left="720" w:hanging="720"/>
        <w:rPr>
          <w:rFonts w:ascii="Times New Roman" w:eastAsia="Calibri" w:hAnsi="Times New Roman" w:cs="Times New Roman"/>
          <w:color w:val="000000"/>
          <w:sz w:val="24"/>
          <w:szCs w:val="24"/>
        </w:rPr>
      </w:pPr>
      <w:proofErr w:type="spellStart"/>
      <w:r w:rsidRPr="0040164B">
        <w:rPr>
          <w:rFonts w:ascii="Times New Roman" w:eastAsia="Calibri" w:hAnsi="Times New Roman" w:cs="Times New Roman"/>
          <w:color w:val="000000"/>
          <w:sz w:val="24"/>
          <w:szCs w:val="24"/>
        </w:rPr>
        <w:t>Ogala</w:t>
      </w:r>
      <w:proofErr w:type="spellEnd"/>
      <w:r w:rsidRPr="0040164B">
        <w:rPr>
          <w:rFonts w:ascii="Times New Roman" w:eastAsia="Calibri" w:hAnsi="Times New Roman" w:cs="Times New Roman"/>
          <w:color w:val="000000"/>
          <w:sz w:val="24"/>
          <w:szCs w:val="24"/>
        </w:rPr>
        <w:t xml:space="preserve">, J.E., </w:t>
      </w:r>
      <w:proofErr w:type="spellStart"/>
      <w:r w:rsidRPr="0040164B">
        <w:rPr>
          <w:rFonts w:ascii="Times New Roman" w:eastAsia="Calibri" w:hAnsi="Times New Roman" w:cs="Times New Roman"/>
          <w:color w:val="000000"/>
          <w:sz w:val="24"/>
          <w:szCs w:val="24"/>
        </w:rPr>
        <w:t>Kalaitzidis</w:t>
      </w:r>
      <w:proofErr w:type="spellEnd"/>
      <w:r w:rsidRPr="0040164B">
        <w:rPr>
          <w:rFonts w:ascii="Times New Roman" w:eastAsia="Calibri" w:hAnsi="Times New Roman" w:cs="Times New Roman"/>
          <w:color w:val="000000"/>
          <w:sz w:val="24"/>
          <w:szCs w:val="24"/>
        </w:rPr>
        <w:t xml:space="preserve">, S., </w:t>
      </w:r>
      <w:proofErr w:type="spellStart"/>
      <w:r w:rsidRPr="0040164B">
        <w:rPr>
          <w:rFonts w:ascii="Times New Roman" w:eastAsia="Calibri" w:hAnsi="Times New Roman" w:cs="Times New Roman"/>
          <w:color w:val="000000"/>
          <w:sz w:val="24"/>
          <w:szCs w:val="24"/>
        </w:rPr>
        <w:t>Rizos</w:t>
      </w:r>
      <w:proofErr w:type="spellEnd"/>
      <w:r w:rsidRPr="0040164B">
        <w:rPr>
          <w:rFonts w:ascii="Times New Roman" w:eastAsia="Calibri" w:hAnsi="Times New Roman" w:cs="Times New Roman"/>
          <w:color w:val="000000"/>
          <w:sz w:val="24"/>
          <w:szCs w:val="24"/>
        </w:rPr>
        <w:t xml:space="preserve">, A.M., </w:t>
      </w:r>
      <w:proofErr w:type="spellStart"/>
      <w:r w:rsidRPr="0040164B">
        <w:rPr>
          <w:rFonts w:ascii="Times New Roman" w:eastAsia="Calibri" w:hAnsi="Times New Roman" w:cs="Times New Roman"/>
          <w:color w:val="000000"/>
          <w:sz w:val="24"/>
          <w:szCs w:val="24"/>
        </w:rPr>
        <w:t>Christanis</w:t>
      </w:r>
      <w:proofErr w:type="spellEnd"/>
      <w:r w:rsidRPr="0040164B">
        <w:rPr>
          <w:rFonts w:ascii="Times New Roman" w:eastAsia="Calibri" w:hAnsi="Times New Roman" w:cs="Times New Roman"/>
          <w:color w:val="000000"/>
          <w:sz w:val="24"/>
          <w:szCs w:val="24"/>
        </w:rPr>
        <w:t xml:space="preserve">, K., </w:t>
      </w:r>
      <w:proofErr w:type="spellStart"/>
      <w:r w:rsidRPr="0040164B">
        <w:rPr>
          <w:rFonts w:ascii="Times New Roman" w:eastAsia="Calibri" w:hAnsi="Times New Roman" w:cs="Times New Roman"/>
          <w:color w:val="000000"/>
          <w:sz w:val="24"/>
          <w:szCs w:val="24"/>
        </w:rPr>
        <w:t>Omo-irabor</w:t>
      </w:r>
      <w:proofErr w:type="spellEnd"/>
      <w:r w:rsidRPr="0040164B">
        <w:rPr>
          <w:rFonts w:ascii="Times New Roman" w:eastAsia="Calibri" w:hAnsi="Times New Roman" w:cs="Times New Roman"/>
          <w:color w:val="000000"/>
          <w:sz w:val="24"/>
          <w:szCs w:val="24"/>
        </w:rPr>
        <w:t xml:space="preserve">, O.O., </w:t>
      </w:r>
      <w:proofErr w:type="spellStart"/>
      <w:r w:rsidRPr="0040164B">
        <w:rPr>
          <w:rFonts w:ascii="Times New Roman" w:eastAsia="Calibri" w:hAnsi="Times New Roman" w:cs="Times New Roman"/>
          <w:color w:val="000000"/>
          <w:sz w:val="24"/>
          <w:szCs w:val="24"/>
        </w:rPr>
        <w:t>Adaikpoh</w:t>
      </w:r>
      <w:proofErr w:type="spellEnd"/>
      <w:r w:rsidRPr="0040164B">
        <w:rPr>
          <w:rFonts w:ascii="Times New Roman" w:eastAsia="Calibri" w:hAnsi="Times New Roman" w:cs="Times New Roman"/>
          <w:color w:val="000000"/>
          <w:sz w:val="24"/>
          <w:szCs w:val="24"/>
        </w:rPr>
        <w:t xml:space="preserve">, E.O., </w:t>
      </w:r>
      <w:proofErr w:type="spellStart"/>
      <w:r w:rsidRPr="0040164B">
        <w:rPr>
          <w:rFonts w:ascii="Times New Roman" w:eastAsia="Calibri" w:hAnsi="Times New Roman" w:cs="Times New Roman"/>
          <w:color w:val="000000"/>
          <w:sz w:val="24"/>
          <w:szCs w:val="24"/>
        </w:rPr>
        <w:t>Ejeh</w:t>
      </w:r>
      <w:proofErr w:type="spellEnd"/>
      <w:r w:rsidRPr="0040164B">
        <w:rPr>
          <w:rFonts w:ascii="Times New Roman" w:eastAsia="Calibri" w:hAnsi="Times New Roman" w:cs="Times New Roman"/>
          <w:color w:val="000000"/>
          <w:sz w:val="24"/>
          <w:szCs w:val="24"/>
        </w:rPr>
        <w:t xml:space="preserve">, O.I., </w:t>
      </w:r>
      <w:proofErr w:type="spellStart"/>
      <w:r w:rsidRPr="0040164B">
        <w:rPr>
          <w:rFonts w:ascii="Times New Roman" w:eastAsia="Calibri" w:hAnsi="Times New Roman" w:cs="Times New Roman"/>
          <w:color w:val="000000"/>
          <w:sz w:val="24"/>
          <w:szCs w:val="24"/>
        </w:rPr>
        <w:t>Papaefthymiou</w:t>
      </w:r>
      <w:proofErr w:type="spellEnd"/>
      <w:r w:rsidRPr="0040164B">
        <w:rPr>
          <w:rFonts w:ascii="Times New Roman" w:eastAsia="Calibri" w:hAnsi="Times New Roman" w:cs="Times New Roman"/>
          <w:color w:val="000000"/>
          <w:sz w:val="24"/>
          <w:szCs w:val="24"/>
        </w:rPr>
        <w:t xml:space="preserve">, H. (2019). Petrographic and mineralogical study of extended out crops of lignite layers in </w:t>
      </w:r>
      <w:proofErr w:type="spellStart"/>
      <w:r w:rsidRPr="0040164B">
        <w:rPr>
          <w:rFonts w:ascii="Times New Roman" w:eastAsia="Calibri" w:hAnsi="Times New Roman" w:cs="Times New Roman"/>
          <w:color w:val="000000"/>
          <w:sz w:val="24"/>
          <w:szCs w:val="24"/>
        </w:rPr>
        <w:t>Agbor</w:t>
      </w:r>
      <w:proofErr w:type="spellEnd"/>
      <w:r w:rsidRPr="0040164B">
        <w:rPr>
          <w:rFonts w:ascii="Times New Roman" w:eastAsia="Calibri" w:hAnsi="Times New Roman" w:cs="Times New Roman"/>
          <w:color w:val="000000"/>
          <w:sz w:val="24"/>
          <w:szCs w:val="24"/>
        </w:rPr>
        <w:t xml:space="preserve"> area, southern Nigeria, </w:t>
      </w:r>
      <w:r w:rsidRPr="0040164B">
        <w:rPr>
          <w:rFonts w:ascii="Times New Roman" w:eastAsia="Calibri" w:hAnsi="Times New Roman" w:cs="Times New Roman"/>
          <w:i/>
          <w:iCs/>
          <w:color w:val="000000"/>
          <w:sz w:val="24"/>
          <w:szCs w:val="24"/>
        </w:rPr>
        <w:t>Journal of African Earth Sciences</w:t>
      </w:r>
      <w:r w:rsidRPr="0040164B">
        <w:rPr>
          <w:rFonts w:ascii="Times New Roman" w:eastAsia="Calibri" w:hAnsi="Times New Roman" w:cs="Times New Roman"/>
          <w:i/>
          <w:iCs/>
          <w:color w:val="000000"/>
          <w:sz w:val="24"/>
          <w:szCs w:val="24"/>
        </w:rPr>
        <w:t>,</w:t>
      </w:r>
      <w:r w:rsidRPr="0040164B">
        <w:rPr>
          <w:rFonts w:ascii="Times New Roman" w:eastAsia="Calibri" w:hAnsi="Times New Roman" w:cs="Times New Roman"/>
          <w:iCs/>
          <w:color w:val="000000"/>
          <w:sz w:val="24"/>
          <w:szCs w:val="24"/>
        </w:rPr>
        <w:t>45: 89-98</w:t>
      </w:r>
      <w:r w:rsidRPr="0040164B">
        <w:rPr>
          <w:rFonts w:ascii="Times New Roman" w:eastAsia="Calibri" w:hAnsi="Times New Roman" w:cs="Times New Roman"/>
          <w:color w:val="000000"/>
          <w:sz w:val="24"/>
          <w:szCs w:val="24"/>
        </w:rPr>
        <w:t xml:space="preserve">. </w:t>
      </w:r>
    </w:p>
    <w:p w:rsidR="0069261A" w:rsidRPr="0040164B" w:rsidRDefault="0069261A" w:rsidP="0040164B">
      <w:pPr>
        <w:autoSpaceDE w:val="0"/>
        <w:autoSpaceDN w:val="0"/>
        <w:adjustRightInd w:val="0"/>
        <w:spacing w:after="0" w:line="360" w:lineRule="auto"/>
        <w:ind w:left="720" w:hanging="720"/>
        <w:rPr>
          <w:rFonts w:ascii="Times New Roman" w:eastAsia="Calibri" w:hAnsi="Times New Roman" w:cs="Times New Roman"/>
          <w:color w:val="000000"/>
          <w:sz w:val="24"/>
          <w:szCs w:val="24"/>
        </w:rPr>
      </w:pPr>
      <w:r w:rsidRPr="0040164B">
        <w:rPr>
          <w:rFonts w:ascii="Times New Roman" w:eastAsia="Calibri" w:hAnsi="Times New Roman" w:cs="Times New Roman"/>
          <w:bCs/>
          <w:color w:val="000000"/>
          <w:sz w:val="24"/>
          <w:szCs w:val="24"/>
        </w:rPr>
        <w:t xml:space="preserve">Ruth O., </w:t>
      </w:r>
      <w:proofErr w:type="spellStart"/>
      <w:r w:rsidRPr="0040164B">
        <w:rPr>
          <w:rFonts w:ascii="Times New Roman" w:eastAsia="Calibri" w:hAnsi="Times New Roman" w:cs="Times New Roman"/>
          <w:bCs/>
          <w:color w:val="000000"/>
          <w:sz w:val="24"/>
          <w:szCs w:val="24"/>
        </w:rPr>
        <w:t>Eyankware</w:t>
      </w:r>
      <w:proofErr w:type="spellEnd"/>
      <w:r w:rsidRPr="0040164B">
        <w:rPr>
          <w:rFonts w:ascii="Times New Roman" w:eastAsia="Calibri" w:hAnsi="Times New Roman" w:cs="Times New Roman"/>
          <w:bCs/>
          <w:color w:val="000000"/>
          <w:sz w:val="24"/>
          <w:szCs w:val="24"/>
        </w:rPr>
        <w:t xml:space="preserve"> U., Wisdom U., Moses E. (2011).</w:t>
      </w:r>
      <w:r w:rsidRPr="0040164B">
        <w:rPr>
          <w:rFonts w:ascii="Times New Roman" w:eastAsia="Calibri" w:hAnsi="Times New Roman" w:cs="Times New Roman"/>
          <w:color w:val="000000"/>
          <w:sz w:val="24"/>
          <w:szCs w:val="24"/>
        </w:rPr>
        <w:t xml:space="preserve"> </w:t>
      </w:r>
      <w:r w:rsidRPr="0040164B">
        <w:rPr>
          <w:rFonts w:ascii="Times New Roman" w:eastAsia="Calibri" w:hAnsi="Times New Roman" w:cs="Times New Roman"/>
          <w:bCs/>
          <w:color w:val="000000"/>
          <w:sz w:val="24"/>
          <w:szCs w:val="24"/>
        </w:rPr>
        <w:t xml:space="preserve">Quantitative analysis of physical and chemical attribute of soil around power-line dumpsite at </w:t>
      </w:r>
      <w:proofErr w:type="spellStart"/>
      <w:r w:rsidRPr="0040164B">
        <w:rPr>
          <w:rFonts w:ascii="Times New Roman" w:eastAsia="Calibri" w:hAnsi="Times New Roman" w:cs="Times New Roman"/>
          <w:bCs/>
          <w:color w:val="000000"/>
          <w:sz w:val="24"/>
          <w:szCs w:val="24"/>
        </w:rPr>
        <w:t>Boji-Boji</w:t>
      </w:r>
      <w:proofErr w:type="spellEnd"/>
      <w:r w:rsidRPr="0040164B">
        <w:rPr>
          <w:rFonts w:ascii="Times New Roman" w:eastAsia="Calibri" w:hAnsi="Times New Roman" w:cs="Times New Roman"/>
          <w:bCs/>
          <w:color w:val="000000"/>
          <w:sz w:val="24"/>
          <w:szCs w:val="24"/>
        </w:rPr>
        <w:t xml:space="preserve"> </w:t>
      </w:r>
      <w:proofErr w:type="spellStart"/>
      <w:r w:rsidRPr="0040164B">
        <w:rPr>
          <w:rFonts w:ascii="Times New Roman" w:eastAsia="Calibri" w:hAnsi="Times New Roman" w:cs="Times New Roman"/>
          <w:bCs/>
          <w:color w:val="000000"/>
          <w:sz w:val="24"/>
          <w:szCs w:val="24"/>
        </w:rPr>
        <w:t>Owa</w:t>
      </w:r>
      <w:proofErr w:type="spellEnd"/>
      <w:r w:rsidRPr="0040164B">
        <w:rPr>
          <w:rFonts w:ascii="Times New Roman" w:eastAsia="Calibri" w:hAnsi="Times New Roman" w:cs="Times New Roman"/>
          <w:bCs/>
          <w:color w:val="000000"/>
          <w:sz w:val="24"/>
          <w:szCs w:val="24"/>
        </w:rPr>
        <w:t xml:space="preserve">, Delta State, Nigeria. </w:t>
      </w:r>
      <w:r w:rsidRPr="0040164B">
        <w:rPr>
          <w:rFonts w:ascii="Times New Roman" w:eastAsia="Calibri" w:hAnsi="Times New Roman" w:cs="Times New Roman"/>
          <w:i/>
          <w:color w:val="000000"/>
          <w:sz w:val="24"/>
          <w:szCs w:val="24"/>
        </w:rPr>
        <w:t xml:space="preserve">WNOFNS </w:t>
      </w:r>
      <w:r w:rsidRPr="0040164B">
        <w:rPr>
          <w:rFonts w:ascii="Times New Roman" w:eastAsia="Calibri" w:hAnsi="Times New Roman" w:cs="Times New Roman"/>
          <w:b/>
          <w:color w:val="000000"/>
          <w:sz w:val="24"/>
          <w:szCs w:val="24"/>
        </w:rPr>
        <w:t xml:space="preserve">35 </w:t>
      </w:r>
      <w:r w:rsidRPr="0040164B">
        <w:rPr>
          <w:rFonts w:ascii="Times New Roman" w:eastAsia="Calibri" w:hAnsi="Times New Roman" w:cs="Times New Roman"/>
          <w:color w:val="000000"/>
          <w:sz w:val="24"/>
          <w:szCs w:val="24"/>
        </w:rPr>
        <w:t xml:space="preserve">118-134. </w:t>
      </w:r>
      <w:r w:rsidRPr="0040164B">
        <w:rPr>
          <w:rFonts w:ascii="Times New Roman" w:eastAsia="Calibri" w:hAnsi="Times New Roman" w:cs="Times New Roman"/>
          <w:bCs/>
          <w:color w:val="000000"/>
          <w:sz w:val="24"/>
          <w:szCs w:val="24"/>
        </w:rPr>
        <w:t xml:space="preserve"> </w:t>
      </w:r>
    </w:p>
    <w:p w:rsidR="00A73B14" w:rsidRPr="0040164B" w:rsidRDefault="00A73B14" w:rsidP="0040164B">
      <w:pPr>
        <w:autoSpaceDE w:val="0"/>
        <w:autoSpaceDN w:val="0"/>
        <w:adjustRightInd w:val="0"/>
        <w:spacing w:after="147" w:line="360" w:lineRule="auto"/>
        <w:ind w:left="720" w:hanging="720"/>
        <w:rPr>
          <w:rFonts w:ascii="Times New Roman" w:eastAsia="Calibri" w:hAnsi="Times New Roman" w:cs="Times New Roman"/>
          <w:color w:val="000000"/>
          <w:sz w:val="24"/>
          <w:szCs w:val="24"/>
        </w:rPr>
      </w:pPr>
      <w:proofErr w:type="spellStart"/>
      <w:r w:rsidRPr="0040164B">
        <w:rPr>
          <w:rFonts w:ascii="Times New Roman" w:eastAsia="Calibri" w:hAnsi="Times New Roman" w:cs="Times New Roman"/>
          <w:color w:val="000000"/>
          <w:sz w:val="24"/>
          <w:szCs w:val="24"/>
        </w:rPr>
        <w:lastRenderedPageBreak/>
        <w:t>Ayolaghaand</w:t>
      </w:r>
      <w:proofErr w:type="spellEnd"/>
      <w:r w:rsidRPr="0040164B">
        <w:rPr>
          <w:rFonts w:ascii="Times New Roman" w:eastAsia="Calibri" w:hAnsi="Times New Roman" w:cs="Times New Roman"/>
          <w:color w:val="000000"/>
          <w:sz w:val="24"/>
          <w:szCs w:val="24"/>
        </w:rPr>
        <w:t xml:space="preserve">, G.A. and </w:t>
      </w:r>
      <w:proofErr w:type="spellStart"/>
      <w:r w:rsidRPr="0040164B">
        <w:rPr>
          <w:rFonts w:ascii="Times New Roman" w:eastAsia="Calibri" w:hAnsi="Times New Roman" w:cs="Times New Roman"/>
          <w:color w:val="000000"/>
          <w:sz w:val="24"/>
          <w:szCs w:val="24"/>
        </w:rPr>
        <w:t>Onwugbata</w:t>
      </w:r>
      <w:proofErr w:type="spellEnd"/>
      <w:r w:rsidRPr="0040164B">
        <w:rPr>
          <w:rFonts w:ascii="Times New Roman" w:eastAsia="Calibri" w:hAnsi="Times New Roman" w:cs="Times New Roman"/>
          <w:color w:val="000000"/>
          <w:sz w:val="24"/>
          <w:szCs w:val="24"/>
        </w:rPr>
        <w:t xml:space="preserve">, G.C. (2001). </w:t>
      </w:r>
      <w:r w:rsidRPr="0040164B">
        <w:rPr>
          <w:rFonts w:ascii="Times New Roman" w:eastAsia="Calibri" w:hAnsi="Times New Roman" w:cs="Times New Roman"/>
          <w:i/>
          <w:color w:val="000000"/>
          <w:sz w:val="24"/>
          <w:szCs w:val="24"/>
        </w:rPr>
        <w:t xml:space="preserve">Suitability comparison of waste disposal site. </w:t>
      </w:r>
      <w:r w:rsidRPr="0040164B">
        <w:rPr>
          <w:rFonts w:ascii="Times New Roman" w:eastAsia="Calibri" w:hAnsi="Times New Roman" w:cs="Times New Roman"/>
          <w:color w:val="000000"/>
          <w:sz w:val="24"/>
          <w:szCs w:val="24"/>
        </w:rPr>
        <w:t xml:space="preserve">27th proceedings of the Annual Conference of the Soil Science of Nigeria, University of </w:t>
      </w:r>
      <w:proofErr w:type="spellStart"/>
      <w:r w:rsidRPr="0040164B">
        <w:rPr>
          <w:rFonts w:ascii="Times New Roman" w:eastAsia="Calibri" w:hAnsi="Times New Roman" w:cs="Times New Roman"/>
          <w:color w:val="000000"/>
          <w:sz w:val="24"/>
          <w:szCs w:val="24"/>
        </w:rPr>
        <w:t>Calabar</w:t>
      </w:r>
      <w:proofErr w:type="spellEnd"/>
      <w:r w:rsidRPr="0040164B">
        <w:rPr>
          <w:rFonts w:ascii="Times New Roman" w:eastAsia="Calibri" w:hAnsi="Times New Roman" w:cs="Times New Roman"/>
          <w:color w:val="000000"/>
          <w:sz w:val="24"/>
          <w:szCs w:val="24"/>
        </w:rPr>
        <w:t xml:space="preserve">, Nigeria. November, 5-9 2001. </w:t>
      </w:r>
    </w:p>
    <w:p w:rsidR="00806E52" w:rsidRPr="0040164B" w:rsidRDefault="00806E52" w:rsidP="0040164B">
      <w:pPr>
        <w:autoSpaceDE w:val="0"/>
        <w:autoSpaceDN w:val="0"/>
        <w:adjustRightInd w:val="0"/>
        <w:spacing w:after="147" w:line="360" w:lineRule="auto"/>
        <w:ind w:left="720" w:hanging="720"/>
        <w:rPr>
          <w:rFonts w:ascii="Times New Roman" w:eastAsia="Calibri" w:hAnsi="Times New Roman" w:cs="Times New Roman"/>
          <w:color w:val="000000"/>
          <w:sz w:val="24"/>
          <w:szCs w:val="24"/>
        </w:rPr>
      </w:pPr>
      <w:proofErr w:type="spellStart"/>
      <w:r w:rsidRPr="0040164B">
        <w:rPr>
          <w:rFonts w:ascii="Times New Roman" w:eastAsia="Calibri" w:hAnsi="Times New Roman" w:cs="Times New Roman"/>
          <w:color w:val="000000"/>
          <w:sz w:val="24"/>
          <w:szCs w:val="24"/>
        </w:rPr>
        <w:t>Anake</w:t>
      </w:r>
      <w:proofErr w:type="spellEnd"/>
      <w:r w:rsidRPr="0040164B">
        <w:rPr>
          <w:rFonts w:ascii="Times New Roman" w:eastAsia="Calibri" w:hAnsi="Times New Roman" w:cs="Times New Roman"/>
          <w:color w:val="000000"/>
          <w:sz w:val="24"/>
          <w:szCs w:val="24"/>
        </w:rPr>
        <w:t xml:space="preserve">, W.U., Adie G.U., </w:t>
      </w:r>
      <w:proofErr w:type="spellStart"/>
      <w:r w:rsidRPr="0040164B">
        <w:rPr>
          <w:rFonts w:ascii="Times New Roman" w:eastAsia="Calibri" w:hAnsi="Times New Roman" w:cs="Times New Roman"/>
          <w:color w:val="000000"/>
          <w:sz w:val="24"/>
          <w:szCs w:val="24"/>
        </w:rPr>
        <w:t>Osibanjo</w:t>
      </w:r>
      <w:proofErr w:type="spellEnd"/>
      <w:r w:rsidRPr="0040164B">
        <w:rPr>
          <w:rFonts w:ascii="Times New Roman" w:eastAsia="Calibri" w:hAnsi="Times New Roman" w:cs="Times New Roman"/>
          <w:color w:val="000000"/>
          <w:sz w:val="24"/>
          <w:szCs w:val="24"/>
        </w:rPr>
        <w:t xml:space="preserve">, O. (2009). Heavy Metals pollution at Municipal Solid Waste Dumpsites in Kano and Kaduna States in Nigeria". </w:t>
      </w:r>
      <w:r w:rsidRPr="0040164B">
        <w:rPr>
          <w:rFonts w:ascii="Times New Roman" w:eastAsia="Calibri" w:hAnsi="Times New Roman" w:cs="Times New Roman"/>
          <w:i/>
          <w:iCs/>
          <w:color w:val="000000"/>
          <w:sz w:val="24"/>
          <w:szCs w:val="24"/>
        </w:rPr>
        <w:t>Bulletin of the Chemical Society of Ethiopia</w:t>
      </w:r>
      <w:r w:rsidRPr="0040164B">
        <w:rPr>
          <w:rFonts w:ascii="Times New Roman" w:eastAsia="Calibri" w:hAnsi="Times New Roman" w:cs="Times New Roman"/>
          <w:color w:val="000000"/>
          <w:sz w:val="24"/>
          <w:szCs w:val="24"/>
        </w:rPr>
        <w:t>, 23</w:t>
      </w:r>
      <w:r w:rsidRPr="0040164B">
        <w:rPr>
          <w:rFonts w:ascii="Times New Roman" w:eastAsia="Calibri" w:hAnsi="Times New Roman" w:cs="Times New Roman"/>
          <w:b/>
          <w:color w:val="000000"/>
          <w:sz w:val="24"/>
          <w:szCs w:val="24"/>
        </w:rPr>
        <w:t xml:space="preserve"> </w:t>
      </w:r>
      <w:r w:rsidRPr="0040164B">
        <w:rPr>
          <w:rFonts w:ascii="Times New Roman" w:eastAsia="Calibri" w:hAnsi="Times New Roman" w:cs="Times New Roman"/>
          <w:color w:val="000000"/>
          <w:sz w:val="24"/>
          <w:szCs w:val="24"/>
        </w:rPr>
        <w:t>(2), 281-289.</w:t>
      </w:r>
    </w:p>
    <w:p w:rsidR="00135075" w:rsidRPr="0040164B" w:rsidRDefault="00135075" w:rsidP="0040164B">
      <w:pPr>
        <w:spacing w:before="100" w:line="360" w:lineRule="auto"/>
        <w:rPr>
          <w:rFonts w:ascii="Times New Roman" w:eastAsia="SimSun" w:hAnsi="Times New Roman" w:cs="Times New Roman"/>
          <w:b/>
          <w:bCs/>
          <w:sz w:val="24"/>
          <w:szCs w:val="24"/>
        </w:rPr>
      </w:pPr>
    </w:p>
    <w:sectPr w:rsidR="00135075" w:rsidRPr="0040164B" w:rsidSect="00D04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 w15:restartNumberingAfterBreak="0">
    <w:nsid w:val="50910173"/>
    <w:multiLevelType w:val="hybridMultilevel"/>
    <w:tmpl w:val="AE6298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3B3"/>
    <w:rsid w:val="0006313E"/>
    <w:rsid w:val="00076BBA"/>
    <w:rsid w:val="000D465A"/>
    <w:rsid w:val="000F202E"/>
    <w:rsid w:val="000F4592"/>
    <w:rsid w:val="00135075"/>
    <w:rsid w:val="0019047B"/>
    <w:rsid w:val="001A2DA7"/>
    <w:rsid w:val="001B2396"/>
    <w:rsid w:val="001C13B3"/>
    <w:rsid w:val="001F724B"/>
    <w:rsid w:val="002026D4"/>
    <w:rsid w:val="00223EA2"/>
    <w:rsid w:val="002621FA"/>
    <w:rsid w:val="00262242"/>
    <w:rsid w:val="00271E3E"/>
    <w:rsid w:val="002B4F08"/>
    <w:rsid w:val="00304698"/>
    <w:rsid w:val="00304B65"/>
    <w:rsid w:val="003632B1"/>
    <w:rsid w:val="0039393B"/>
    <w:rsid w:val="0039526A"/>
    <w:rsid w:val="003A73F1"/>
    <w:rsid w:val="003B3231"/>
    <w:rsid w:val="003C5FD8"/>
    <w:rsid w:val="003D6851"/>
    <w:rsid w:val="003E66F5"/>
    <w:rsid w:val="0040164B"/>
    <w:rsid w:val="00430338"/>
    <w:rsid w:val="00444AA6"/>
    <w:rsid w:val="00464D72"/>
    <w:rsid w:val="0049595D"/>
    <w:rsid w:val="004C5495"/>
    <w:rsid w:val="004D67F1"/>
    <w:rsid w:val="004E73AC"/>
    <w:rsid w:val="004F04CE"/>
    <w:rsid w:val="0050306C"/>
    <w:rsid w:val="00507D5A"/>
    <w:rsid w:val="00512F11"/>
    <w:rsid w:val="00514316"/>
    <w:rsid w:val="00534091"/>
    <w:rsid w:val="00586B10"/>
    <w:rsid w:val="00591296"/>
    <w:rsid w:val="00593C5F"/>
    <w:rsid w:val="00597169"/>
    <w:rsid w:val="005C1830"/>
    <w:rsid w:val="005E7667"/>
    <w:rsid w:val="0061783C"/>
    <w:rsid w:val="0063569C"/>
    <w:rsid w:val="00660106"/>
    <w:rsid w:val="00663CAF"/>
    <w:rsid w:val="00684C8C"/>
    <w:rsid w:val="0069261A"/>
    <w:rsid w:val="006E6C54"/>
    <w:rsid w:val="006E7978"/>
    <w:rsid w:val="0070360D"/>
    <w:rsid w:val="00714878"/>
    <w:rsid w:val="007427E7"/>
    <w:rsid w:val="007566DE"/>
    <w:rsid w:val="00785FF8"/>
    <w:rsid w:val="007A18B5"/>
    <w:rsid w:val="007B30B3"/>
    <w:rsid w:val="007E1D25"/>
    <w:rsid w:val="007E1F99"/>
    <w:rsid w:val="007E536F"/>
    <w:rsid w:val="007F4350"/>
    <w:rsid w:val="00803061"/>
    <w:rsid w:val="00806637"/>
    <w:rsid w:val="00806E52"/>
    <w:rsid w:val="0084273D"/>
    <w:rsid w:val="00842D7D"/>
    <w:rsid w:val="00847F61"/>
    <w:rsid w:val="00887F0C"/>
    <w:rsid w:val="00896E15"/>
    <w:rsid w:val="008D436D"/>
    <w:rsid w:val="00917EF5"/>
    <w:rsid w:val="009331D4"/>
    <w:rsid w:val="00944E0B"/>
    <w:rsid w:val="00985D4B"/>
    <w:rsid w:val="009A0F82"/>
    <w:rsid w:val="009A1F8E"/>
    <w:rsid w:val="009C373E"/>
    <w:rsid w:val="009D55A6"/>
    <w:rsid w:val="00A00A53"/>
    <w:rsid w:val="00A17132"/>
    <w:rsid w:val="00A223E1"/>
    <w:rsid w:val="00A47791"/>
    <w:rsid w:val="00A51611"/>
    <w:rsid w:val="00A73B14"/>
    <w:rsid w:val="00AA3325"/>
    <w:rsid w:val="00AF1FF4"/>
    <w:rsid w:val="00AF490B"/>
    <w:rsid w:val="00AF4FEE"/>
    <w:rsid w:val="00B13B48"/>
    <w:rsid w:val="00B31C72"/>
    <w:rsid w:val="00B47739"/>
    <w:rsid w:val="00BA5A0D"/>
    <w:rsid w:val="00BB53EE"/>
    <w:rsid w:val="00BC2C7B"/>
    <w:rsid w:val="00BE4254"/>
    <w:rsid w:val="00C32232"/>
    <w:rsid w:val="00C60534"/>
    <w:rsid w:val="00C9516A"/>
    <w:rsid w:val="00CA79E2"/>
    <w:rsid w:val="00CC1A12"/>
    <w:rsid w:val="00CC3163"/>
    <w:rsid w:val="00D0173C"/>
    <w:rsid w:val="00D04F82"/>
    <w:rsid w:val="00D05E90"/>
    <w:rsid w:val="00D14883"/>
    <w:rsid w:val="00D2378F"/>
    <w:rsid w:val="00D32648"/>
    <w:rsid w:val="00D327F6"/>
    <w:rsid w:val="00D43C01"/>
    <w:rsid w:val="00D45370"/>
    <w:rsid w:val="00DB27D5"/>
    <w:rsid w:val="00DC7A35"/>
    <w:rsid w:val="00E0325B"/>
    <w:rsid w:val="00E16C20"/>
    <w:rsid w:val="00E2233C"/>
    <w:rsid w:val="00E373E0"/>
    <w:rsid w:val="00E63677"/>
    <w:rsid w:val="00ED155E"/>
    <w:rsid w:val="00ED422E"/>
    <w:rsid w:val="00EE60A1"/>
    <w:rsid w:val="00EF4465"/>
    <w:rsid w:val="00F053E9"/>
    <w:rsid w:val="00F15A66"/>
    <w:rsid w:val="00FB1E93"/>
    <w:rsid w:val="00FC4F73"/>
    <w:rsid w:val="00FF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4F832"/>
  <w15:chartTrackingRefBased/>
  <w15:docId w15:val="{17BC71E2-C67F-4E8F-ACD9-BDF27C06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3C5F"/>
    <w:pPr>
      <w:keepNext/>
      <w:keepLines/>
      <w:numPr>
        <w:numId w:val="2"/>
      </w:numPr>
      <w:spacing w:before="480" w:after="0" w:line="276" w:lineRule="auto"/>
      <w:outlineLvl w:val="0"/>
    </w:pPr>
    <w:rPr>
      <w:rFonts w:ascii="Calibri" w:eastAsia="SimSun" w:hAnsi="Calibri" w:cs="Times New Roman"/>
      <w:b/>
      <w:bCs/>
      <w:color w:val="365F91"/>
      <w:sz w:val="28"/>
      <w:szCs w:val="28"/>
      <w:lang w:eastAsia="zh-CN"/>
    </w:rPr>
  </w:style>
  <w:style w:type="paragraph" w:styleId="Heading2">
    <w:name w:val="heading 2"/>
    <w:basedOn w:val="Normal"/>
    <w:next w:val="Normal"/>
    <w:link w:val="Heading2Char"/>
    <w:uiPriority w:val="9"/>
    <w:semiHidden/>
    <w:unhideWhenUsed/>
    <w:qFormat/>
    <w:rsid w:val="00593C5F"/>
    <w:pPr>
      <w:keepNext/>
      <w:keepLines/>
      <w:numPr>
        <w:ilvl w:val="1"/>
        <w:numId w:val="2"/>
      </w:numPr>
      <w:spacing w:before="200" w:after="0" w:line="276" w:lineRule="auto"/>
      <w:outlineLvl w:val="1"/>
    </w:pPr>
    <w:rPr>
      <w:rFonts w:ascii="Calibri" w:eastAsia="SimSun" w:hAnsi="Calibri" w:cs="Times New Roman"/>
      <w:b/>
      <w:bCs/>
      <w:color w:val="4F81BD"/>
      <w:sz w:val="26"/>
      <w:szCs w:val="26"/>
      <w:lang w:eastAsia="zh-CN"/>
    </w:rPr>
  </w:style>
  <w:style w:type="paragraph" w:styleId="Heading3">
    <w:name w:val="heading 3"/>
    <w:basedOn w:val="Normal"/>
    <w:next w:val="Normal"/>
    <w:link w:val="Heading3Char"/>
    <w:uiPriority w:val="9"/>
    <w:semiHidden/>
    <w:unhideWhenUsed/>
    <w:qFormat/>
    <w:rsid w:val="00593C5F"/>
    <w:pPr>
      <w:keepNext/>
      <w:keepLines/>
      <w:numPr>
        <w:ilvl w:val="2"/>
        <w:numId w:val="2"/>
      </w:numPr>
      <w:spacing w:before="200" w:after="0" w:line="276" w:lineRule="auto"/>
      <w:outlineLvl w:val="2"/>
    </w:pPr>
    <w:rPr>
      <w:rFonts w:ascii="Calibri" w:eastAsia="SimSun" w:hAnsi="Calibri" w:cs="Times New Roman"/>
      <w:b/>
      <w:bCs/>
      <w:color w:val="4F81BD"/>
      <w:lang w:eastAsia="zh-CN"/>
    </w:rPr>
  </w:style>
  <w:style w:type="paragraph" w:styleId="Heading4">
    <w:name w:val="heading 4"/>
    <w:basedOn w:val="Normal"/>
    <w:next w:val="Normal"/>
    <w:link w:val="Heading4Char"/>
    <w:uiPriority w:val="9"/>
    <w:semiHidden/>
    <w:unhideWhenUsed/>
    <w:qFormat/>
    <w:rsid w:val="00593C5F"/>
    <w:pPr>
      <w:keepNext/>
      <w:keepLines/>
      <w:numPr>
        <w:ilvl w:val="3"/>
        <w:numId w:val="2"/>
      </w:numPr>
      <w:spacing w:before="200" w:after="0" w:line="276" w:lineRule="auto"/>
      <w:outlineLvl w:val="3"/>
    </w:pPr>
    <w:rPr>
      <w:rFonts w:ascii="Calibri" w:eastAsia="SimSun" w:hAnsi="Calibri" w:cs="Times New Roman"/>
      <w:b/>
      <w:bCs/>
      <w:i/>
      <w:iCs/>
      <w:color w:val="4F81BD"/>
      <w:lang w:eastAsia="zh-CN"/>
    </w:rPr>
  </w:style>
  <w:style w:type="paragraph" w:styleId="Heading5">
    <w:name w:val="heading 5"/>
    <w:basedOn w:val="Normal"/>
    <w:next w:val="Normal"/>
    <w:link w:val="Heading5Char"/>
    <w:uiPriority w:val="9"/>
    <w:semiHidden/>
    <w:unhideWhenUsed/>
    <w:qFormat/>
    <w:rsid w:val="00593C5F"/>
    <w:pPr>
      <w:keepNext/>
      <w:keepLines/>
      <w:numPr>
        <w:ilvl w:val="4"/>
        <w:numId w:val="2"/>
      </w:numPr>
      <w:spacing w:before="200" w:after="0" w:line="276" w:lineRule="auto"/>
      <w:outlineLvl w:val="4"/>
    </w:pPr>
    <w:rPr>
      <w:rFonts w:ascii="Calibri" w:eastAsia="SimSun" w:hAnsi="Calibri" w:cs="Times New Roman"/>
      <w:color w:val="243F60"/>
      <w:lang w:eastAsia="zh-CN"/>
    </w:rPr>
  </w:style>
  <w:style w:type="paragraph" w:styleId="Heading6">
    <w:name w:val="heading 6"/>
    <w:basedOn w:val="Normal"/>
    <w:next w:val="Normal"/>
    <w:link w:val="Heading6Char"/>
    <w:uiPriority w:val="9"/>
    <w:semiHidden/>
    <w:unhideWhenUsed/>
    <w:qFormat/>
    <w:rsid w:val="00593C5F"/>
    <w:pPr>
      <w:keepNext/>
      <w:keepLines/>
      <w:numPr>
        <w:ilvl w:val="5"/>
        <w:numId w:val="2"/>
      </w:numPr>
      <w:spacing w:before="200" w:after="0" w:line="276" w:lineRule="auto"/>
      <w:outlineLvl w:val="5"/>
    </w:pPr>
    <w:rPr>
      <w:rFonts w:ascii="Calibri" w:eastAsia="SimSun" w:hAnsi="Calibri" w:cs="Times New Roman"/>
      <w:i/>
      <w:iCs/>
      <w:color w:val="243F60"/>
      <w:lang w:eastAsia="zh-CN"/>
    </w:rPr>
  </w:style>
  <w:style w:type="paragraph" w:styleId="Heading7">
    <w:name w:val="heading 7"/>
    <w:basedOn w:val="Normal"/>
    <w:next w:val="Normal"/>
    <w:link w:val="Heading7Char"/>
    <w:uiPriority w:val="9"/>
    <w:semiHidden/>
    <w:unhideWhenUsed/>
    <w:qFormat/>
    <w:rsid w:val="00593C5F"/>
    <w:pPr>
      <w:keepNext/>
      <w:keepLines/>
      <w:numPr>
        <w:ilvl w:val="6"/>
        <w:numId w:val="2"/>
      </w:numPr>
      <w:spacing w:before="200" w:after="0" w:line="276" w:lineRule="auto"/>
      <w:outlineLvl w:val="6"/>
    </w:pPr>
    <w:rPr>
      <w:rFonts w:ascii="Calibri" w:eastAsia="SimSun" w:hAnsi="Calibri" w:cs="Times New Roman"/>
      <w:i/>
      <w:iCs/>
      <w:color w:val="404040"/>
      <w:lang w:eastAsia="zh-CN"/>
    </w:rPr>
  </w:style>
  <w:style w:type="paragraph" w:styleId="Heading8">
    <w:name w:val="heading 8"/>
    <w:basedOn w:val="Normal"/>
    <w:next w:val="Normal"/>
    <w:link w:val="Heading8Char"/>
    <w:uiPriority w:val="9"/>
    <w:semiHidden/>
    <w:unhideWhenUsed/>
    <w:qFormat/>
    <w:rsid w:val="00593C5F"/>
    <w:pPr>
      <w:keepNext/>
      <w:keepLines/>
      <w:numPr>
        <w:ilvl w:val="7"/>
        <w:numId w:val="2"/>
      </w:numPr>
      <w:spacing w:before="200" w:after="0" w:line="276" w:lineRule="auto"/>
      <w:outlineLvl w:val="7"/>
    </w:pPr>
    <w:rPr>
      <w:rFonts w:ascii="Calibri" w:eastAsia="SimSun" w:hAnsi="Calibri" w:cs="Times New Roman"/>
      <w:color w:val="404040"/>
      <w:sz w:val="20"/>
      <w:szCs w:val="20"/>
      <w:lang w:eastAsia="zh-CN"/>
    </w:rPr>
  </w:style>
  <w:style w:type="paragraph" w:styleId="Heading9">
    <w:name w:val="heading 9"/>
    <w:basedOn w:val="Normal"/>
    <w:next w:val="Normal"/>
    <w:link w:val="Heading9Char"/>
    <w:uiPriority w:val="9"/>
    <w:semiHidden/>
    <w:unhideWhenUsed/>
    <w:qFormat/>
    <w:rsid w:val="00593C5F"/>
    <w:pPr>
      <w:keepNext/>
      <w:keepLines/>
      <w:numPr>
        <w:ilvl w:val="8"/>
        <w:numId w:val="2"/>
      </w:numPr>
      <w:spacing w:before="200" w:after="0" w:line="276" w:lineRule="auto"/>
      <w:outlineLvl w:val="8"/>
    </w:pPr>
    <w:rPr>
      <w:rFonts w:ascii="Calibri" w:eastAsia="SimSun" w:hAnsi="Calibri" w:cs="Times New Roman"/>
      <w:i/>
      <w:iCs/>
      <w:color w:val="404040"/>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D5A"/>
    <w:pPr>
      <w:ind w:left="720"/>
      <w:contextualSpacing/>
    </w:pPr>
  </w:style>
  <w:style w:type="character" w:customStyle="1" w:styleId="Heading1Char">
    <w:name w:val="Heading 1 Char"/>
    <w:basedOn w:val="DefaultParagraphFont"/>
    <w:link w:val="Heading1"/>
    <w:uiPriority w:val="9"/>
    <w:rsid w:val="00593C5F"/>
    <w:rPr>
      <w:rFonts w:ascii="Calibri" w:eastAsia="SimSun" w:hAnsi="Calibri" w:cs="Times New Roman"/>
      <w:b/>
      <w:bCs/>
      <w:color w:val="365F91"/>
      <w:sz w:val="28"/>
      <w:szCs w:val="28"/>
      <w:lang w:eastAsia="zh-CN"/>
    </w:rPr>
  </w:style>
  <w:style w:type="character" w:customStyle="1" w:styleId="Heading2Char">
    <w:name w:val="Heading 2 Char"/>
    <w:basedOn w:val="DefaultParagraphFont"/>
    <w:link w:val="Heading2"/>
    <w:uiPriority w:val="9"/>
    <w:semiHidden/>
    <w:rsid w:val="00593C5F"/>
    <w:rPr>
      <w:rFonts w:ascii="Calibri" w:eastAsia="SimSun" w:hAnsi="Calibri" w:cs="Times New Roman"/>
      <w:b/>
      <w:bCs/>
      <w:color w:val="4F81BD"/>
      <w:sz w:val="26"/>
      <w:szCs w:val="26"/>
      <w:lang w:eastAsia="zh-CN"/>
    </w:rPr>
  </w:style>
  <w:style w:type="character" w:customStyle="1" w:styleId="Heading3Char">
    <w:name w:val="Heading 3 Char"/>
    <w:basedOn w:val="DefaultParagraphFont"/>
    <w:link w:val="Heading3"/>
    <w:uiPriority w:val="9"/>
    <w:semiHidden/>
    <w:rsid w:val="00593C5F"/>
    <w:rPr>
      <w:rFonts w:ascii="Calibri" w:eastAsia="SimSun" w:hAnsi="Calibri" w:cs="Times New Roman"/>
      <w:b/>
      <w:bCs/>
      <w:color w:val="4F81BD"/>
      <w:lang w:eastAsia="zh-CN"/>
    </w:rPr>
  </w:style>
  <w:style w:type="character" w:customStyle="1" w:styleId="Heading4Char">
    <w:name w:val="Heading 4 Char"/>
    <w:basedOn w:val="DefaultParagraphFont"/>
    <w:link w:val="Heading4"/>
    <w:uiPriority w:val="9"/>
    <w:semiHidden/>
    <w:rsid w:val="00593C5F"/>
    <w:rPr>
      <w:rFonts w:ascii="Calibri" w:eastAsia="SimSun" w:hAnsi="Calibri" w:cs="Times New Roman"/>
      <w:b/>
      <w:bCs/>
      <w:i/>
      <w:iCs/>
      <w:color w:val="4F81BD"/>
      <w:lang w:eastAsia="zh-CN"/>
    </w:rPr>
  </w:style>
  <w:style w:type="character" w:customStyle="1" w:styleId="Heading5Char">
    <w:name w:val="Heading 5 Char"/>
    <w:basedOn w:val="DefaultParagraphFont"/>
    <w:link w:val="Heading5"/>
    <w:uiPriority w:val="9"/>
    <w:semiHidden/>
    <w:rsid w:val="00593C5F"/>
    <w:rPr>
      <w:rFonts w:ascii="Calibri" w:eastAsia="SimSun" w:hAnsi="Calibri" w:cs="Times New Roman"/>
      <w:color w:val="243F60"/>
      <w:lang w:eastAsia="zh-CN"/>
    </w:rPr>
  </w:style>
  <w:style w:type="character" w:customStyle="1" w:styleId="Heading6Char">
    <w:name w:val="Heading 6 Char"/>
    <w:basedOn w:val="DefaultParagraphFont"/>
    <w:link w:val="Heading6"/>
    <w:uiPriority w:val="9"/>
    <w:semiHidden/>
    <w:rsid w:val="00593C5F"/>
    <w:rPr>
      <w:rFonts w:ascii="Calibri" w:eastAsia="SimSun" w:hAnsi="Calibri" w:cs="Times New Roman"/>
      <w:i/>
      <w:iCs/>
      <w:color w:val="243F60"/>
      <w:lang w:eastAsia="zh-CN"/>
    </w:rPr>
  </w:style>
  <w:style w:type="character" w:customStyle="1" w:styleId="Heading7Char">
    <w:name w:val="Heading 7 Char"/>
    <w:basedOn w:val="DefaultParagraphFont"/>
    <w:link w:val="Heading7"/>
    <w:uiPriority w:val="9"/>
    <w:semiHidden/>
    <w:rsid w:val="00593C5F"/>
    <w:rPr>
      <w:rFonts w:ascii="Calibri" w:eastAsia="SimSun" w:hAnsi="Calibri" w:cs="Times New Roman"/>
      <w:i/>
      <w:iCs/>
      <w:color w:val="404040"/>
      <w:lang w:eastAsia="zh-CN"/>
    </w:rPr>
  </w:style>
  <w:style w:type="character" w:customStyle="1" w:styleId="Heading8Char">
    <w:name w:val="Heading 8 Char"/>
    <w:basedOn w:val="DefaultParagraphFont"/>
    <w:link w:val="Heading8"/>
    <w:uiPriority w:val="9"/>
    <w:semiHidden/>
    <w:rsid w:val="00593C5F"/>
    <w:rPr>
      <w:rFonts w:ascii="Calibri" w:eastAsia="SimSun" w:hAnsi="Calibri" w:cs="Times New Roman"/>
      <w:color w:val="404040"/>
      <w:sz w:val="20"/>
      <w:szCs w:val="20"/>
      <w:lang w:eastAsia="zh-CN"/>
    </w:rPr>
  </w:style>
  <w:style w:type="character" w:customStyle="1" w:styleId="Heading9Char">
    <w:name w:val="Heading 9 Char"/>
    <w:basedOn w:val="DefaultParagraphFont"/>
    <w:link w:val="Heading9"/>
    <w:uiPriority w:val="9"/>
    <w:semiHidden/>
    <w:rsid w:val="00593C5F"/>
    <w:rPr>
      <w:rFonts w:ascii="Calibri" w:eastAsia="SimSun" w:hAnsi="Calibri" w:cs="Times New Roman"/>
      <w:i/>
      <w:iCs/>
      <w:color w:val="404040"/>
      <w:sz w:val="20"/>
      <w:szCs w:val="20"/>
      <w:lang w:eastAsia="zh-CN"/>
    </w:rPr>
  </w:style>
  <w:style w:type="paragraph" w:customStyle="1" w:styleId="Default">
    <w:name w:val="Default"/>
    <w:rsid w:val="00E373E0"/>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524314">
      <w:bodyDiv w:val="1"/>
      <w:marLeft w:val="0"/>
      <w:marRight w:val="0"/>
      <w:marTop w:val="0"/>
      <w:marBottom w:val="0"/>
      <w:divBdr>
        <w:top w:val="none" w:sz="0" w:space="0" w:color="auto"/>
        <w:left w:val="none" w:sz="0" w:space="0" w:color="auto"/>
        <w:bottom w:val="none" w:sz="0" w:space="0" w:color="auto"/>
        <w:right w:val="none" w:sz="0" w:space="0" w:color="auto"/>
      </w:divBdr>
    </w:div>
    <w:div w:id="366296775">
      <w:bodyDiv w:val="1"/>
      <w:marLeft w:val="0"/>
      <w:marRight w:val="0"/>
      <w:marTop w:val="0"/>
      <w:marBottom w:val="0"/>
      <w:divBdr>
        <w:top w:val="none" w:sz="0" w:space="0" w:color="auto"/>
        <w:left w:val="none" w:sz="0" w:space="0" w:color="auto"/>
        <w:bottom w:val="none" w:sz="0" w:space="0" w:color="auto"/>
        <w:right w:val="none" w:sz="0" w:space="0" w:color="auto"/>
      </w:divBdr>
    </w:div>
    <w:div w:id="657079136">
      <w:bodyDiv w:val="1"/>
      <w:marLeft w:val="0"/>
      <w:marRight w:val="0"/>
      <w:marTop w:val="0"/>
      <w:marBottom w:val="0"/>
      <w:divBdr>
        <w:top w:val="none" w:sz="0" w:space="0" w:color="auto"/>
        <w:left w:val="none" w:sz="0" w:space="0" w:color="auto"/>
        <w:bottom w:val="none" w:sz="0" w:space="0" w:color="auto"/>
        <w:right w:val="none" w:sz="0" w:space="0" w:color="auto"/>
      </w:divBdr>
    </w:div>
    <w:div w:id="1194877773">
      <w:bodyDiv w:val="1"/>
      <w:marLeft w:val="0"/>
      <w:marRight w:val="0"/>
      <w:marTop w:val="0"/>
      <w:marBottom w:val="0"/>
      <w:divBdr>
        <w:top w:val="none" w:sz="0" w:space="0" w:color="auto"/>
        <w:left w:val="none" w:sz="0" w:space="0" w:color="auto"/>
        <w:bottom w:val="none" w:sz="0" w:space="0" w:color="auto"/>
        <w:right w:val="none" w:sz="0" w:space="0" w:color="auto"/>
      </w:divBdr>
    </w:div>
    <w:div w:id="1898201699">
      <w:bodyDiv w:val="1"/>
      <w:marLeft w:val="0"/>
      <w:marRight w:val="0"/>
      <w:marTop w:val="0"/>
      <w:marBottom w:val="0"/>
      <w:divBdr>
        <w:top w:val="none" w:sz="0" w:space="0" w:color="auto"/>
        <w:left w:val="none" w:sz="0" w:space="0" w:color="auto"/>
        <w:bottom w:val="none" w:sz="0" w:space="0" w:color="auto"/>
        <w:right w:val="none" w:sz="0" w:space="0" w:color="auto"/>
      </w:divBdr>
    </w:div>
    <w:div w:id="195201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9</Pages>
  <Words>2310</Words>
  <Characters>13168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Sammuel</dc:creator>
  <cp:keywords/>
  <dc:description/>
  <cp:lastModifiedBy>Sammuel</cp:lastModifiedBy>
  <cp:revision>122</cp:revision>
  <dcterms:created xsi:type="dcterms:W3CDTF">2022-11-09T14:31:00Z</dcterms:created>
  <dcterms:modified xsi:type="dcterms:W3CDTF">2022-11-09T21:35:00Z</dcterms:modified>
</cp:coreProperties>
</file>