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7D" w:rsidRDefault="00A7697D" w:rsidP="00A7697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23010">
        <w:rPr>
          <w:rFonts w:ascii="Times New Roman" w:hAnsi="Times New Roman"/>
          <w:b/>
          <w:sz w:val="26"/>
          <w:szCs w:val="26"/>
        </w:rPr>
        <w:t xml:space="preserve">A </w:t>
      </w:r>
    </w:p>
    <w:p w:rsidR="00A7697D" w:rsidRPr="00523010" w:rsidRDefault="00A7697D" w:rsidP="00A7697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RESEARCH PROJECT</w:t>
      </w:r>
    </w:p>
    <w:p w:rsidR="00A7697D" w:rsidRPr="00523010" w:rsidRDefault="00A7697D" w:rsidP="00A7697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23010">
        <w:rPr>
          <w:rFonts w:ascii="Times New Roman" w:hAnsi="Times New Roman"/>
          <w:b/>
          <w:sz w:val="26"/>
          <w:szCs w:val="26"/>
        </w:rPr>
        <w:t xml:space="preserve">ON THE TOPIC: </w:t>
      </w:r>
    </w:p>
    <w:p w:rsidR="00A7697D" w:rsidRPr="00523010" w:rsidRDefault="00A7697D" w:rsidP="00A7697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A7697D" w:rsidRPr="00523010" w:rsidRDefault="00A7697D" w:rsidP="00A7697D">
      <w:pPr>
        <w:spacing w:after="10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GENDER PRODUCTIVITY DIFFERENTIALS AMONG BROILER FARMERS IN UYO AND ORON AGRICULTURAL ZONES, AKWA IBOM STATE, NIGERIA.</w:t>
      </w:r>
    </w:p>
    <w:p w:rsidR="00A7697D" w:rsidRPr="00523010" w:rsidRDefault="00A7697D" w:rsidP="00A7697D">
      <w:pPr>
        <w:spacing w:after="10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A7697D" w:rsidRPr="00523010" w:rsidRDefault="00A7697D" w:rsidP="00A7697D">
      <w:pPr>
        <w:spacing w:after="10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WRITTEN </w:t>
      </w:r>
      <w:r w:rsidRPr="00523010">
        <w:rPr>
          <w:rFonts w:ascii="Times New Roman" w:hAnsi="Times New Roman"/>
          <w:b/>
          <w:bCs/>
          <w:sz w:val="26"/>
          <w:szCs w:val="26"/>
        </w:rPr>
        <w:t>BY</w:t>
      </w:r>
    </w:p>
    <w:p w:rsidR="00A7697D" w:rsidRPr="00523010" w:rsidRDefault="00A7697D" w:rsidP="00A7697D">
      <w:pPr>
        <w:spacing w:after="10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A7697D" w:rsidRPr="00523010" w:rsidRDefault="00A7697D" w:rsidP="00A7697D">
      <w:pPr>
        <w:spacing w:after="10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A7697D" w:rsidRPr="00523010" w:rsidRDefault="00A7697D" w:rsidP="00A7697D">
      <w:pPr>
        <w:spacing w:after="10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GLORY</w:t>
      </w:r>
    </w:p>
    <w:p w:rsidR="00A7697D" w:rsidRPr="00523010" w:rsidRDefault="00A7697D" w:rsidP="00A7697D">
      <w:pPr>
        <w:spacing w:after="10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23010">
        <w:rPr>
          <w:rFonts w:ascii="Times New Roman" w:hAnsi="Times New Roman"/>
          <w:b/>
          <w:bCs/>
          <w:sz w:val="26"/>
          <w:szCs w:val="26"/>
        </w:rPr>
        <w:t>AK18/AGR/AEC/</w:t>
      </w:r>
    </w:p>
    <w:p w:rsidR="00A7697D" w:rsidRPr="00523010" w:rsidRDefault="00A7697D" w:rsidP="00A7697D">
      <w:pPr>
        <w:spacing w:after="10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7697D" w:rsidRPr="00523010" w:rsidRDefault="00A7697D" w:rsidP="00A7697D">
      <w:pPr>
        <w:spacing w:after="10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7697D" w:rsidRPr="00523010" w:rsidRDefault="00A7697D" w:rsidP="00A7697D">
      <w:pPr>
        <w:spacing w:after="10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23010">
        <w:rPr>
          <w:rFonts w:ascii="Times New Roman" w:hAnsi="Times New Roman"/>
          <w:b/>
          <w:bCs/>
          <w:sz w:val="26"/>
          <w:szCs w:val="26"/>
        </w:rPr>
        <w:t>SUBMITTED TO</w:t>
      </w:r>
    </w:p>
    <w:p w:rsidR="00A7697D" w:rsidRPr="00523010" w:rsidRDefault="00A7697D" w:rsidP="00A7697D">
      <w:pPr>
        <w:spacing w:after="10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7697D" w:rsidRPr="00523010" w:rsidRDefault="00A7697D" w:rsidP="00A7697D">
      <w:pPr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23010">
        <w:rPr>
          <w:rFonts w:ascii="Times New Roman" w:hAnsi="Times New Roman"/>
          <w:b/>
          <w:bCs/>
          <w:sz w:val="26"/>
          <w:szCs w:val="26"/>
        </w:rPr>
        <w:t>THE DEPARTMENT OF AGRICULTURAL ECONOMICS AND EXTENSION</w:t>
      </w:r>
    </w:p>
    <w:p w:rsidR="00A7697D" w:rsidRPr="00523010" w:rsidRDefault="00A7697D" w:rsidP="00A7697D">
      <w:pPr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23010">
        <w:rPr>
          <w:rFonts w:ascii="Times New Roman" w:hAnsi="Times New Roman"/>
          <w:b/>
          <w:bCs/>
          <w:sz w:val="26"/>
          <w:szCs w:val="26"/>
        </w:rPr>
        <w:t>FACULTY OF AGRICULTURE</w:t>
      </w:r>
    </w:p>
    <w:p w:rsidR="00A7697D" w:rsidRPr="00523010" w:rsidRDefault="00A7697D" w:rsidP="00A7697D">
      <w:pPr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23010">
        <w:rPr>
          <w:rFonts w:ascii="Times New Roman" w:hAnsi="Times New Roman"/>
          <w:b/>
          <w:bCs/>
          <w:sz w:val="26"/>
          <w:szCs w:val="26"/>
        </w:rPr>
        <w:t>AKWA IBOM STATE UNIVERSITY</w:t>
      </w:r>
    </w:p>
    <w:p w:rsidR="00A7697D" w:rsidRPr="00523010" w:rsidRDefault="00A7697D" w:rsidP="00A7697D">
      <w:pPr>
        <w:spacing w:after="10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7697D" w:rsidRPr="00523010" w:rsidRDefault="00A7697D" w:rsidP="00A7697D">
      <w:pPr>
        <w:spacing w:after="10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7697D" w:rsidRPr="00523010" w:rsidRDefault="00A7697D" w:rsidP="00A7697D">
      <w:pPr>
        <w:spacing w:after="10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7697D" w:rsidRPr="00523010" w:rsidRDefault="00B07103" w:rsidP="00B07103">
      <w:pPr>
        <w:spacing w:after="100" w:line="360" w:lineRule="auto"/>
        <w:ind w:left="6480"/>
        <w:rPr>
          <w:rFonts w:ascii="Times New Roman" w:hAnsi="Times New Roman"/>
          <w:b/>
          <w:bCs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6"/>
          <w:szCs w:val="26"/>
        </w:rPr>
        <w:t>NOVEMBER</w:t>
      </w:r>
      <w:r w:rsidR="00A7697D" w:rsidRPr="00523010">
        <w:rPr>
          <w:rFonts w:ascii="Times New Roman" w:hAnsi="Times New Roman"/>
          <w:b/>
          <w:bCs/>
          <w:sz w:val="26"/>
          <w:szCs w:val="26"/>
        </w:rPr>
        <w:t>, 2023</w:t>
      </w:r>
    </w:p>
    <w:p w:rsidR="00A7697D" w:rsidRPr="00523010" w:rsidRDefault="00A7697D" w:rsidP="00A7697D">
      <w:pPr>
        <w:spacing w:before="240" w:after="100"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23010">
        <w:rPr>
          <w:rFonts w:ascii="Times New Roman" w:hAnsi="Times New Roman"/>
          <w:b/>
          <w:sz w:val="26"/>
          <w:szCs w:val="26"/>
        </w:rPr>
        <w:lastRenderedPageBreak/>
        <w:t>CHAPTER ONE</w:t>
      </w:r>
    </w:p>
    <w:p w:rsidR="00A7697D" w:rsidRPr="00523010" w:rsidRDefault="00A7697D" w:rsidP="00A7697D">
      <w:pPr>
        <w:spacing w:before="240" w:after="100"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23010">
        <w:rPr>
          <w:rFonts w:ascii="Times New Roman" w:hAnsi="Times New Roman"/>
          <w:b/>
          <w:sz w:val="26"/>
          <w:szCs w:val="26"/>
        </w:rPr>
        <w:t>INTRODUCTION</w:t>
      </w:r>
    </w:p>
    <w:p w:rsidR="0070360D" w:rsidRDefault="00A7697D" w:rsidP="00A7697D">
      <w:r w:rsidRPr="00523010">
        <w:rPr>
          <w:rFonts w:ascii="Times New Roman" w:hAnsi="Times New Roman"/>
          <w:b/>
          <w:bCs/>
          <w:sz w:val="26"/>
          <w:szCs w:val="26"/>
        </w:rPr>
        <w:t>Background of the Study</w:t>
      </w:r>
      <w:r w:rsidRPr="00523010">
        <w:rPr>
          <w:rFonts w:ascii="Times New Roman" w:hAnsi="Times New Roman"/>
          <w:b/>
          <w:sz w:val="26"/>
          <w:szCs w:val="26"/>
        </w:rPr>
        <w:t xml:space="preserve"> </w:t>
      </w:r>
      <w:r w:rsidRPr="00523010">
        <w:rPr>
          <w:rFonts w:ascii="Times New Roman" w:hAnsi="Times New Roman"/>
          <w:b/>
          <w:sz w:val="26"/>
          <w:szCs w:val="26"/>
        </w:rPr>
        <w:tab/>
      </w:r>
    </w:p>
    <w:sectPr w:rsidR="0070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7D"/>
    <w:rsid w:val="005A2E0C"/>
    <w:rsid w:val="0070360D"/>
    <w:rsid w:val="00782704"/>
    <w:rsid w:val="009A0F82"/>
    <w:rsid w:val="00A7697D"/>
    <w:rsid w:val="00AF4FEE"/>
    <w:rsid w:val="00B07103"/>
    <w:rsid w:val="00D60602"/>
    <w:rsid w:val="00E5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5AEC"/>
  <w15:chartTrackingRefBased/>
  <w15:docId w15:val="{0EF2DC2F-6669-4D9E-9E21-1FCFB592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97D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Sammuel</dc:creator>
  <cp:keywords/>
  <dc:description/>
  <cp:lastModifiedBy>Sammuel</cp:lastModifiedBy>
  <cp:revision>2</cp:revision>
  <dcterms:created xsi:type="dcterms:W3CDTF">2023-11-24T02:27:00Z</dcterms:created>
  <dcterms:modified xsi:type="dcterms:W3CDTF">2023-11-24T02:30:00Z</dcterms:modified>
</cp:coreProperties>
</file>