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6C6" w:rsidRPr="007C5F33" w:rsidRDefault="00074754" w:rsidP="007C5F33">
      <w:pPr>
        <w:spacing w:after="0" w:line="360" w:lineRule="auto"/>
        <w:jc w:val="center"/>
        <w:rPr>
          <w:rFonts w:ascii="Times New Roman" w:hAnsi="Times New Roman" w:cs="Times New Roman"/>
          <w:b/>
          <w:sz w:val="26"/>
          <w:szCs w:val="26"/>
        </w:rPr>
      </w:pPr>
      <w:r w:rsidRPr="007C5F33">
        <w:rPr>
          <w:rFonts w:ascii="Times New Roman" w:hAnsi="Times New Roman" w:cs="Times New Roman"/>
          <w:b/>
          <w:sz w:val="26"/>
          <w:szCs w:val="26"/>
        </w:rPr>
        <w:t>A</w:t>
      </w:r>
    </w:p>
    <w:p w:rsidR="00074754" w:rsidRPr="007C5F33" w:rsidRDefault="00074754" w:rsidP="007C5F33">
      <w:pPr>
        <w:spacing w:after="0" w:line="360" w:lineRule="auto"/>
        <w:jc w:val="center"/>
        <w:rPr>
          <w:rFonts w:ascii="Times New Roman" w:hAnsi="Times New Roman" w:cs="Times New Roman"/>
          <w:b/>
          <w:sz w:val="26"/>
          <w:szCs w:val="26"/>
        </w:rPr>
      </w:pPr>
      <w:r w:rsidRPr="007C5F33">
        <w:rPr>
          <w:rFonts w:ascii="Times New Roman" w:hAnsi="Times New Roman" w:cs="Times New Roman"/>
          <w:b/>
          <w:sz w:val="26"/>
          <w:szCs w:val="26"/>
        </w:rPr>
        <w:t>SEMINAR</w:t>
      </w:r>
    </w:p>
    <w:p w:rsidR="00074754" w:rsidRPr="007C5F33" w:rsidRDefault="00074754" w:rsidP="007C5F33">
      <w:pPr>
        <w:spacing w:after="0" w:line="360" w:lineRule="auto"/>
        <w:jc w:val="center"/>
        <w:rPr>
          <w:rFonts w:ascii="Times New Roman" w:hAnsi="Times New Roman" w:cs="Times New Roman"/>
          <w:b/>
          <w:sz w:val="26"/>
          <w:szCs w:val="26"/>
        </w:rPr>
      </w:pPr>
      <w:r w:rsidRPr="007C5F33">
        <w:rPr>
          <w:rFonts w:ascii="Times New Roman" w:hAnsi="Times New Roman" w:cs="Times New Roman"/>
          <w:b/>
          <w:sz w:val="26"/>
          <w:szCs w:val="26"/>
        </w:rPr>
        <w:t>ON THE TOPIC:</w:t>
      </w:r>
    </w:p>
    <w:p w:rsidR="00074754" w:rsidRDefault="00074754" w:rsidP="007C5F33">
      <w:pPr>
        <w:spacing w:after="0" w:line="360" w:lineRule="auto"/>
        <w:jc w:val="center"/>
        <w:rPr>
          <w:rFonts w:ascii="Times New Roman" w:hAnsi="Times New Roman" w:cs="Times New Roman"/>
          <w:b/>
          <w:sz w:val="26"/>
          <w:szCs w:val="26"/>
        </w:rPr>
      </w:pPr>
    </w:p>
    <w:p w:rsidR="007C5F33" w:rsidRPr="007C5F33" w:rsidRDefault="007C5F33" w:rsidP="007C5F33">
      <w:pPr>
        <w:spacing w:after="0" w:line="360" w:lineRule="auto"/>
        <w:jc w:val="center"/>
        <w:rPr>
          <w:rFonts w:ascii="Times New Roman" w:hAnsi="Times New Roman" w:cs="Times New Roman"/>
          <w:b/>
          <w:sz w:val="26"/>
          <w:szCs w:val="26"/>
        </w:rPr>
      </w:pPr>
    </w:p>
    <w:p w:rsidR="00074754" w:rsidRPr="007C5F33" w:rsidRDefault="00C25C65"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sz w:val="26"/>
          <w:szCs w:val="26"/>
        </w:rPr>
        <w:t>FARMER</w:t>
      </w:r>
      <w:r w:rsidR="00074754" w:rsidRPr="007C5F33">
        <w:rPr>
          <w:rFonts w:ascii="Times New Roman" w:hAnsi="Times New Roman" w:cs="Times New Roman"/>
          <w:b/>
          <w:sz w:val="26"/>
          <w:szCs w:val="26"/>
        </w:rPr>
        <w:t>S</w:t>
      </w:r>
      <w:r w:rsidRPr="007C5F33">
        <w:rPr>
          <w:rFonts w:ascii="Times New Roman" w:hAnsi="Times New Roman" w:cs="Times New Roman"/>
          <w:b/>
          <w:sz w:val="26"/>
          <w:szCs w:val="26"/>
        </w:rPr>
        <w:t>’</w:t>
      </w:r>
      <w:r w:rsidR="00074754" w:rsidRPr="007C5F33">
        <w:rPr>
          <w:rFonts w:ascii="Times New Roman" w:hAnsi="Times New Roman" w:cs="Times New Roman"/>
          <w:b/>
          <w:sz w:val="26"/>
          <w:szCs w:val="26"/>
        </w:rPr>
        <w:t xml:space="preserve"> PERCEPTION ON PESTICIDE APPLICATION ON</w:t>
      </w:r>
      <w:r w:rsidR="000265F0" w:rsidRPr="007C5F33">
        <w:rPr>
          <w:rFonts w:ascii="Times New Roman" w:hAnsi="Times New Roman" w:cs="Times New Roman"/>
          <w:b/>
          <w:sz w:val="26"/>
          <w:szCs w:val="26"/>
        </w:rPr>
        <w:t xml:space="preserve"> SOME</w:t>
      </w:r>
      <w:r w:rsidR="00074754" w:rsidRPr="007C5F33">
        <w:rPr>
          <w:rFonts w:ascii="Times New Roman" w:hAnsi="Times New Roman" w:cs="Times New Roman"/>
          <w:b/>
          <w:sz w:val="26"/>
          <w:szCs w:val="26"/>
        </w:rPr>
        <w:t xml:space="preserve"> </w:t>
      </w:r>
      <w:r w:rsidR="00AF7FAE" w:rsidRPr="007C5F33">
        <w:rPr>
          <w:rFonts w:ascii="Times New Roman" w:hAnsi="Times New Roman" w:cs="Times New Roman"/>
          <w:b/>
          <w:sz w:val="26"/>
          <w:szCs w:val="26"/>
        </w:rPr>
        <w:t>VEGETABLES</w:t>
      </w:r>
      <w:r w:rsidR="00074754" w:rsidRPr="007C5F33">
        <w:rPr>
          <w:rFonts w:ascii="Times New Roman" w:hAnsi="Times New Roman" w:cs="Times New Roman"/>
          <w:b/>
          <w:sz w:val="26"/>
          <w:szCs w:val="26"/>
        </w:rPr>
        <w:t xml:space="preserve"> IN ABAK LOCAL GOVERNMENT AREA, AKWA IBOM STATE.</w:t>
      </w:r>
    </w:p>
    <w:p w:rsidR="00074754" w:rsidRDefault="00074754" w:rsidP="007C5F33">
      <w:pPr>
        <w:spacing w:after="0" w:line="360" w:lineRule="auto"/>
        <w:jc w:val="center"/>
        <w:rPr>
          <w:rFonts w:ascii="Times New Roman" w:hAnsi="Times New Roman" w:cs="Times New Roman"/>
          <w:b/>
          <w:bCs/>
          <w:sz w:val="26"/>
          <w:szCs w:val="26"/>
        </w:rPr>
      </w:pPr>
    </w:p>
    <w:p w:rsidR="007C5F33" w:rsidRPr="007C5F33" w:rsidRDefault="007C5F33"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bCs/>
          <w:sz w:val="26"/>
          <w:szCs w:val="26"/>
        </w:rPr>
        <w:t>BY</w:t>
      </w:r>
    </w:p>
    <w:p w:rsidR="00074754" w:rsidRDefault="00074754" w:rsidP="007C5F33">
      <w:pPr>
        <w:spacing w:after="0" w:line="360" w:lineRule="auto"/>
        <w:jc w:val="center"/>
        <w:rPr>
          <w:rFonts w:ascii="Times New Roman" w:hAnsi="Times New Roman" w:cs="Times New Roman"/>
          <w:b/>
          <w:bCs/>
          <w:sz w:val="26"/>
          <w:szCs w:val="26"/>
        </w:rPr>
      </w:pPr>
    </w:p>
    <w:p w:rsidR="007C5F33" w:rsidRPr="007C5F33" w:rsidRDefault="007C5F33"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bCs/>
          <w:sz w:val="26"/>
          <w:szCs w:val="26"/>
        </w:rPr>
        <w:t>UKPAUKURE, PRINCESS HILLARY</w:t>
      </w:r>
    </w:p>
    <w:p w:rsidR="00074754" w:rsidRPr="007C5F33" w:rsidRDefault="00074754"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bCs/>
          <w:sz w:val="26"/>
          <w:szCs w:val="26"/>
        </w:rPr>
        <w:t>AK1</w:t>
      </w:r>
      <w:r w:rsidR="00C25C65" w:rsidRPr="007C5F33">
        <w:rPr>
          <w:rFonts w:ascii="Times New Roman" w:hAnsi="Times New Roman" w:cs="Times New Roman"/>
          <w:b/>
          <w:bCs/>
          <w:sz w:val="26"/>
          <w:szCs w:val="26"/>
        </w:rPr>
        <w:t>7</w:t>
      </w:r>
      <w:r w:rsidRPr="007C5F33">
        <w:rPr>
          <w:rFonts w:ascii="Times New Roman" w:hAnsi="Times New Roman" w:cs="Times New Roman"/>
          <w:b/>
          <w:bCs/>
          <w:sz w:val="26"/>
          <w:szCs w:val="26"/>
        </w:rPr>
        <w:t>/AGR/AEC/037</w:t>
      </w:r>
    </w:p>
    <w:p w:rsidR="00074754" w:rsidRPr="007C5F33" w:rsidRDefault="00074754"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bCs/>
          <w:sz w:val="26"/>
          <w:szCs w:val="26"/>
        </w:rPr>
        <w:t>SUPERVISED BY:</w:t>
      </w:r>
    </w:p>
    <w:p w:rsidR="00074754" w:rsidRDefault="00074754" w:rsidP="007C5F33">
      <w:pPr>
        <w:spacing w:after="0" w:line="360" w:lineRule="auto"/>
        <w:jc w:val="center"/>
        <w:rPr>
          <w:rFonts w:ascii="Times New Roman" w:hAnsi="Times New Roman" w:cs="Times New Roman"/>
          <w:b/>
          <w:bCs/>
          <w:sz w:val="26"/>
          <w:szCs w:val="26"/>
        </w:rPr>
      </w:pPr>
    </w:p>
    <w:p w:rsidR="007C5F33" w:rsidRPr="007C5F33" w:rsidRDefault="007C5F33"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bCs/>
          <w:sz w:val="26"/>
          <w:szCs w:val="26"/>
        </w:rPr>
        <w:t>DR.</w:t>
      </w:r>
      <w:r w:rsidR="00C25C65" w:rsidRPr="007C5F33">
        <w:rPr>
          <w:rFonts w:ascii="Times New Roman" w:hAnsi="Times New Roman" w:cs="Times New Roman"/>
          <w:b/>
          <w:bCs/>
          <w:sz w:val="26"/>
          <w:szCs w:val="26"/>
        </w:rPr>
        <w:t xml:space="preserve"> (MRS)</w:t>
      </w:r>
      <w:r w:rsidRPr="007C5F33">
        <w:rPr>
          <w:rFonts w:ascii="Times New Roman" w:hAnsi="Times New Roman" w:cs="Times New Roman"/>
          <w:b/>
          <w:bCs/>
          <w:sz w:val="26"/>
          <w:szCs w:val="26"/>
        </w:rPr>
        <w:t xml:space="preserve"> JEMIMAH</w:t>
      </w:r>
      <w:r w:rsidR="00141DCE">
        <w:rPr>
          <w:rFonts w:ascii="Times New Roman" w:hAnsi="Times New Roman" w:cs="Times New Roman"/>
          <w:b/>
          <w:bCs/>
          <w:sz w:val="26"/>
          <w:szCs w:val="26"/>
        </w:rPr>
        <w:t xml:space="preserve"> T.</w:t>
      </w:r>
      <w:r w:rsidRPr="007C5F33">
        <w:rPr>
          <w:rFonts w:ascii="Times New Roman" w:hAnsi="Times New Roman" w:cs="Times New Roman"/>
          <w:b/>
          <w:bCs/>
          <w:sz w:val="26"/>
          <w:szCs w:val="26"/>
        </w:rPr>
        <w:t xml:space="preserve"> EKANEM</w:t>
      </w:r>
    </w:p>
    <w:p w:rsidR="00074754" w:rsidRPr="007C5F33" w:rsidRDefault="00C25C65"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bCs/>
          <w:sz w:val="26"/>
          <w:szCs w:val="26"/>
        </w:rPr>
        <w:t>DEPARTMENT OF AGRICULTURAL</w:t>
      </w:r>
      <w:r w:rsidR="00074754" w:rsidRPr="007C5F33">
        <w:rPr>
          <w:rFonts w:ascii="Times New Roman" w:hAnsi="Times New Roman" w:cs="Times New Roman"/>
          <w:b/>
          <w:bCs/>
          <w:sz w:val="26"/>
          <w:szCs w:val="26"/>
        </w:rPr>
        <w:t xml:space="preserve"> ECON</w:t>
      </w:r>
      <w:r w:rsidRPr="007C5F33">
        <w:rPr>
          <w:rFonts w:ascii="Times New Roman" w:hAnsi="Times New Roman" w:cs="Times New Roman"/>
          <w:b/>
          <w:bCs/>
          <w:sz w:val="26"/>
          <w:szCs w:val="26"/>
        </w:rPr>
        <w:t>OMICS</w:t>
      </w:r>
      <w:r w:rsidR="00074754" w:rsidRPr="007C5F33">
        <w:rPr>
          <w:rFonts w:ascii="Times New Roman" w:hAnsi="Times New Roman" w:cs="Times New Roman"/>
          <w:b/>
          <w:bCs/>
          <w:sz w:val="26"/>
          <w:szCs w:val="26"/>
        </w:rPr>
        <w:t xml:space="preserve"> &amp; EXTENSION</w:t>
      </w:r>
    </w:p>
    <w:p w:rsidR="00074754" w:rsidRPr="007C5F33" w:rsidRDefault="00074754"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bCs/>
          <w:sz w:val="26"/>
          <w:szCs w:val="26"/>
        </w:rPr>
        <w:t>FACULTY OF AGRICULTURE</w:t>
      </w:r>
    </w:p>
    <w:p w:rsidR="00074754" w:rsidRPr="007C5F33" w:rsidRDefault="00074754" w:rsidP="007C5F33">
      <w:pPr>
        <w:spacing w:after="0" w:line="360" w:lineRule="auto"/>
        <w:jc w:val="center"/>
        <w:rPr>
          <w:rFonts w:ascii="Times New Roman" w:hAnsi="Times New Roman" w:cs="Times New Roman"/>
          <w:b/>
          <w:bCs/>
          <w:sz w:val="26"/>
          <w:szCs w:val="26"/>
        </w:rPr>
      </w:pPr>
      <w:r w:rsidRPr="007C5F33">
        <w:rPr>
          <w:rFonts w:ascii="Times New Roman" w:hAnsi="Times New Roman" w:cs="Times New Roman"/>
          <w:b/>
          <w:bCs/>
          <w:sz w:val="26"/>
          <w:szCs w:val="26"/>
        </w:rPr>
        <w:t>AKWA IBOM STATE UNIVERSITY</w:t>
      </w:r>
    </w:p>
    <w:p w:rsidR="00074754" w:rsidRPr="007C5F33" w:rsidRDefault="00074754"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jc w:val="center"/>
        <w:rPr>
          <w:rFonts w:ascii="Times New Roman" w:hAnsi="Times New Roman" w:cs="Times New Roman"/>
          <w:b/>
          <w:bCs/>
          <w:sz w:val="26"/>
          <w:szCs w:val="26"/>
        </w:rPr>
      </w:pPr>
    </w:p>
    <w:p w:rsidR="00074754" w:rsidRPr="007C5F33" w:rsidRDefault="00074754" w:rsidP="007C5F33">
      <w:pPr>
        <w:spacing w:after="0" w:line="360" w:lineRule="auto"/>
        <w:ind w:left="6480" w:firstLine="720"/>
        <w:jc w:val="center"/>
        <w:rPr>
          <w:rFonts w:ascii="Times New Roman" w:hAnsi="Times New Roman" w:cs="Times New Roman"/>
          <w:b/>
          <w:bCs/>
          <w:sz w:val="26"/>
          <w:szCs w:val="26"/>
        </w:rPr>
      </w:pPr>
      <w:r w:rsidRPr="007C5F33">
        <w:rPr>
          <w:rFonts w:ascii="Times New Roman" w:hAnsi="Times New Roman" w:cs="Times New Roman"/>
          <w:b/>
          <w:bCs/>
          <w:sz w:val="26"/>
          <w:szCs w:val="26"/>
        </w:rPr>
        <w:t>JULY, 2023</w:t>
      </w:r>
    </w:p>
    <w:p w:rsidR="00933CD8" w:rsidRPr="007C5F33" w:rsidRDefault="00933CD8" w:rsidP="007C5F33">
      <w:pPr>
        <w:spacing w:line="240" w:lineRule="auto"/>
        <w:jc w:val="center"/>
        <w:rPr>
          <w:rFonts w:ascii="Times New Roman" w:hAnsi="Times New Roman" w:cs="Times New Roman"/>
          <w:b/>
          <w:sz w:val="26"/>
          <w:szCs w:val="26"/>
        </w:rPr>
      </w:pPr>
      <w:r w:rsidRPr="007C5F33">
        <w:rPr>
          <w:rFonts w:ascii="Times New Roman" w:hAnsi="Times New Roman" w:cs="Times New Roman"/>
          <w:b/>
          <w:sz w:val="26"/>
          <w:szCs w:val="26"/>
        </w:rPr>
        <w:lastRenderedPageBreak/>
        <w:t>CHAPTER ONE</w:t>
      </w:r>
    </w:p>
    <w:p w:rsidR="00933CD8" w:rsidRPr="007C5F33" w:rsidRDefault="00933CD8" w:rsidP="007C5F33">
      <w:pPr>
        <w:spacing w:line="240" w:lineRule="auto"/>
        <w:jc w:val="center"/>
        <w:rPr>
          <w:rFonts w:ascii="Times New Roman" w:hAnsi="Times New Roman" w:cs="Times New Roman"/>
          <w:b/>
          <w:sz w:val="26"/>
          <w:szCs w:val="26"/>
        </w:rPr>
      </w:pPr>
      <w:r w:rsidRPr="007C5F33">
        <w:rPr>
          <w:rFonts w:ascii="Times New Roman" w:hAnsi="Times New Roman" w:cs="Times New Roman"/>
          <w:b/>
          <w:sz w:val="26"/>
          <w:szCs w:val="26"/>
        </w:rPr>
        <w:t>INTRODUCTION</w:t>
      </w:r>
    </w:p>
    <w:p w:rsidR="00933CD8" w:rsidRPr="007C5F33" w:rsidRDefault="00933CD8"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1.1 Background of the Study</w:t>
      </w:r>
    </w:p>
    <w:p w:rsidR="00933CD8" w:rsidRPr="007C5F33" w:rsidRDefault="00933CD8"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 xml:space="preserve">Agriculture has been the backbone of the nation, and other nations of the world. It is an important economic sector in Nigeria. Over 58% of the rural household depends on agriculture as their principal means of livelihood. </w:t>
      </w:r>
      <w:r w:rsidR="002128D3" w:rsidRPr="007C5F33">
        <w:rPr>
          <w:rFonts w:ascii="Times New Roman" w:hAnsi="Times New Roman" w:cs="Times New Roman"/>
          <w:sz w:val="26"/>
          <w:szCs w:val="26"/>
        </w:rPr>
        <w:t>Agriculture plays a vital role in</w:t>
      </w:r>
      <w:r w:rsidR="00BD73D9" w:rsidRPr="007C5F33">
        <w:rPr>
          <w:rFonts w:ascii="Times New Roman" w:hAnsi="Times New Roman" w:cs="Times New Roman"/>
          <w:sz w:val="26"/>
          <w:szCs w:val="26"/>
        </w:rPr>
        <w:t xml:space="preserve"> the</w:t>
      </w:r>
      <w:r w:rsidR="002128D3" w:rsidRPr="007C5F33">
        <w:rPr>
          <w:rFonts w:ascii="Times New Roman" w:hAnsi="Times New Roman" w:cs="Times New Roman"/>
          <w:sz w:val="26"/>
          <w:szCs w:val="26"/>
        </w:rPr>
        <w:t xml:space="preserve"> society and the global economy, providing food, raw materials, employment, and contributing to overall development. Agriculture is essential for the production of food to feed the world's growing population. It ensures a stable supply of nutritious food, reducing hunger and malnutrition globally. According to the UN's Food and Agriculture Organization (FAO), agriculture needs to increase production by 50-70% by 2050 to meet the growing demand for food (FAO, 2021). Agriculture remains a significant sector in many countries, particularly in developing nations where it is a major source of employment and income generation. It contributes to the national economy through exports, trade, and agribusiness industries, fostering economic growth and reducing poverty (World Bank, 2017). Agriculture is primarily practiced in rural areas, and its development has a direct impact on rural communities. By improving agricultural practices, infrastructure, and access to markets, rural livelihoods can be enhanced, leading to improved living standards, reduced migration to urban areas, and balanced regional development (Pretty, 2018). Sustainable agriculture focuses on reducing the environmental impact of farming techniques. Proper land management, conservation practices, and agroecological approaches can protect natural resources, prevent soil erosion, conserve water, and maintain biodiversity. Sustainable farming practices are crucial to combat climate change and promote ecosystem health (Prowse </w:t>
      </w:r>
      <w:r w:rsidR="002128D3" w:rsidRPr="007C5F33">
        <w:rPr>
          <w:rFonts w:ascii="Times New Roman" w:hAnsi="Times New Roman" w:cs="Times New Roman"/>
          <w:i/>
          <w:sz w:val="26"/>
          <w:szCs w:val="26"/>
        </w:rPr>
        <w:t>et al.,</w:t>
      </w:r>
      <w:r w:rsidR="002128D3" w:rsidRPr="007C5F33">
        <w:rPr>
          <w:rFonts w:ascii="Times New Roman" w:hAnsi="Times New Roman" w:cs="Times New Roman"/>
          <w:sz w:val="26"/>
          <w:szCs w:val="26"/>
        </w:rPr>
        <w:t xml:space="preserve"> 2018). Agriculture also plays a vital role in the bioeconomy by producing biomass for biofuels, bio-based products, and renewable energy. Furthermore, advancements in technology and digitalization are transforming agriculture, leading to precision farming, automation, and data-driven decision-making, increasing productivity, efficiency, and sustainability (Gómez &amp; Rodríguez, 2020; FAO, 2021).</w:t>
      </w:r>
      <w:r w:rsidR="00BD73D9" w:rsidRPr="007C5F33">
        <w:rPr>
          <w:rFonts w:ascii="Times New Roman" w:hAnsi="Times New Roman" w:cs="Times New Roman"/>
          <w:sz w:val="26"/>
          <w:szCs w:val="26"/>
        </w:rPr>
        <w:t xml:space="preserve"> To boost agricultural productivity, the use of pesticide has been employed to mitigate losses of crops due to pest attack. This measures have been recorded to promote it set goals but recently, concerns </w:t>
      </w:r>
      <w:r w:rsidR="00C83EE5" w:rsidRPr="007C5F33">
        <w:rPr>
          <w:rFonts w:ascii="Times New Roman" w:hAnsi="Times New Roman" w:cs="Times New Roman"/>
          <w:sz w:val="26"/>
          <w:szCs w:val="26"/>
        </w:rPr>
        <w:t>have</w:t>
      </w:r>
      <w:r w:rsidR="00BD73D9" w:rsidRPr="007C5F33">
        <w:rPr>
          <w:rFonts w:ascii="Times New Roman" w:hAnsi="Times New Roman" w:cs="Times New Roman"/>
          <w:sz w:val="26"/>
          <w:szCs w:val="26"/>
        </w:rPr>
        <w:t xml:space="preserve"> been raised due to some risk factors. </w:t>
      </w:r>
      <w:r w:rsidRPr="007C5F33">
        <w:rPr>
          <w:rFonts w:ascii="Times New Roman" w:hAnsi="Times New Roman" w:cs="Times New Roman"/>
          <w:sz w:val="26"/>
          <w:szCs w:val="26"/>
        </w:rPr>
        <w:t xml:space="preserve"> </w:t>
      </w:r>
      <w:r w:rsidR="00BD73D9" w:rsidRPr="007C5F33">
        <w:rPr>
          <w:rFonts w:ascii="Times New Roman" w:hAnsi="Times New Roman" w:cs="Times New Roman"/>
          <w:sz w:val="26"/>
          <w:szCs w:val="26"/>
        </w:rPr>
        <w:t xml:space="preserve">Pesticides are designed to kill or repel pests and can be applied in various forms including sprays, dusts, granules, baits or fumigants. Pesticide are chemicals usually synthetic sometimes biological used to kill or contain the activities of pests (Alhassan </w:t>
      </w:r>
      <w:r w:rsidR="00BD73D9" w:rsidRPr="007C5F33">
        <w:rPr>
          <w:rFonts w:ascii="Times New Roman" w:hAnsi="Times New Roman" w:cs="Times New Roman"/>
          <w:i/>
          <w:sz w:val="26"/>
          <w:szCs w:val="26"/>
        </w:rPr>
        <w:t>et al.,</w:t>
      </w:r>
      <w:r w:rsidR="00BD73D9" w:rsidRPr="007C5F33">
        <w:rPr>
          <w:rFonts w:ascii="Times New Roman" w:hAnsi="Times New Roman" w:cs="Times New Roman"/>
          <w:sz w:val="26"/>
          <w:szCs w:val="26"/>
        </w:rPr>
        <w:t xml:space="preserve"> 2021). </w:t>
      </w:r>
      <w:r w:rsidRPr="007C5F33">
        <w:rPr>
          <w:rFonts w:ascii="Times New Roman" w:hAnsi="Times New Roman" w:cs="Times New Roman"/>
          <w:sz w:val="26"/>
          <w:szCs w:val="26"/>
        </w:rPr>
        <w:t>According</w:t>
      </w:r>
      <w:r w:rsidR="00C83EE5" w:rsidRPr="007C5F33">
        <w:rPr>
          <w:rFonts w:ascii="Times New Roman" w:hAnsi="Times New Roman" w:cs="Times New Roman"/>
          <w:sz w:val="26"/>
          <w:szCs w:val="26"/>
        </w:rPr>
        <w:t xml:space="preserve"> to world health organization (2020</w:t>
      </w:r>
      <w:r w:rsidRPr="007C5F33">
        <w:rPr>
          <w:rFonts w:ascii="Times New Roman" w:hAnsi="Times New Roman" w:cs="Times New Roman"/>
          <w:sz w:val="26"/>
          <w:szCs w:val="26"/>
        </w:rPr>
        <w:t>), 500,000 -1,000,000 people per year around the world suffer from health effects due to pesticide poisoning. Poor handling of pesticide is devastating to the environment and indirectly extends to non-target organisms particularly pollinators such as butterflies and birds. Management of pests and vector borne diseases has been highly dependent on pesticide use, which has significantly impacted food production for the increasing population of the world. Evidence from food and agriculture statistics shows the global annual pesticide use of 4.12 m tonnes</w:t>
      </w:r>
      <w:r w:rsidR="00BD73D9" w:rsidRPr="007C5F33">
        <w:rPr>
          <w:rFonts w:ascii="Times New Roman" w:hAnsi="Times New Roman" w:cs="Times New Roman"/>
          <w:sz w:val="26"/>
          <w:szCs w:val="26"/>
        </w:rPr>
        <w:t xml:space="preserve"> (FAO, </w:t>
      </w:r>
      <w:r w:rsidR="00BD73D9" w:rsidRPr="007C5F33">
        <w:rPr>
          <w:rFonts w:ascii="Times New Roman" w:hAnsi="Times New Roman" w:cs="Times New Roman"/>
          <w:sz w:val="26"/>
          <w:szCs w:val="26"/>
        </w:rPr>
        <w:lastRenderedPageBreak/>
        <w:t>2021)</w:t>
      </w:r>
      <w:r w:rsidRPr="007C5F33">
        <w:rPr>
          <w:rFonts w:ascii="Times New Roman" w:hAnsi="Times New Roman" w:cs="Times New Roman"/>
          <w:sz w:val="26"/>
          <w:szCs w:val="26"/>
        </w:rPr>
        <w:t xml:space="preserve">. Farmers are extensively using pesticides for pest control in agriculture. Their precarious handling practices may lead to higher exposure resulting in adverse health effects. Some farmers, agree that pesticide use poses some potential risk while some agree that it poses risk also to the environment. </w:t>
      </w:r>
      <w:r w:rsidR="00BD73D9" w:rsidRPr="007C5F33">
        <w:rPr>
          <w:rFonts w:ascii="Times New Roman" w:hAnsi="Times New Roman" w:cs="Times New Roman"/>
          <w:sz w:val="26"/>
          <w:szCs w:val="26"/>
        </w:rPr>
        <w:t xml:space="preserve">Although, </w:t>
      </w:r>
      <w:r w:rsidRPr="007C5F33">
        <w:rPr>
          <w:rFonts w:ascii="Times New Roman" w:hAnsi="Times New Roman" w:cs="Times New Roman"/>
          <w:sz w:val="26"/>
          <w:szCs w:val="26"/>
        </w:rPr>
        <w:t>when used responsibly, are agricultural inputs that can protect crops from unwanted plants, insects, bacteria, fungi and rodents</w:t>
      </w:r>
      <w:r w:rsidR="00BD73D9" w:rsidRPr="007C5F33">
        <w:rPr>
          <w:rFonts w:ascii="Times New Roman" w:hAnsi="Times New Roman" w:cs="Times New Roman"/>
          <w:sz w:val="26"/>
          <w:szCs w:val="26"/>
        </w:rPr>
        <w:t xml:space="preserve"> (</w:t>
      </w:r>
      <w:r w:rsidR="00C83EE5" w:rsidRPr="007C5F33">
        <w:rPr>
          <w:rFonts w:ascii="Times New Roman" w:hAnsi="Times New Roman" w:cs="Times New Roman"/>
          <w:sz w:val="26"/>
          <w:szCs w:val="26"/>
        </w:rPr>
        <w:t>FAO, 2019</w:t>
      </w:r>
      <w:r w:rsidR="00BD73D9" w:rsidRPr="007C5F33">
        <w:rPr>
          <w:rFonts w:ascii="Times New Roman" w:hAnsi="Times New Roman" w:cs="Times New Roman"/>
          <w:sz w:val="26"/>
          <w:szCs w:val="26"/>
        </w:rPr>
        <w:t>)</w:t>
      </w:r>
      <w:r w:rsidRPr="007C5F33">
        <w:rPr>
          <w:rFonts w:ascii="Times New Roman" w:hAnsi="Times New Roman" w:cs="Times New Roman"/>
          <w:sz w:val="26"/>
          <w:szCs w:val="26"/>
        </w:rPr>
        <w:t>. However, pesticides</w:t>
      </w:r>
      <w:r w:rsidR="00BD73D9" w:rsidRPr="007C5F33">
        <w:rPr>
          <w:rFonts w:ascii="Times New Roman" w:hAnsi="Times New Roman" w:cs="Times New Roman"/>
          <w:sz w:val="26"/>
          <w:szCs w:val="26"/>
        </w:rPr>
        <w:t xml:space="preserve"> ha</w:t>
      </w:r>
      <w:r w:rsidR="007870C3" w:rsidRPr="007C5F33">
        <w:rPr>
          <w:rFonts w:ascii="Times New Roman" w:hAnsi="Times New Roman" w:cs="Times New Roman"/>
          <w:sz w:val="26"/>
          <w:szCs w:val="26"/>
        </w:rPr>
        <w:t>ve</w:t>
      </w:r>
      <w:r w:rsidR="00BD73D9" w:rsidRPr="007C5F33">
        <w:rPr>
          <w:rFonts w:ascii="Times New Roman" w:hAnsi="Times New Roman" w:cs="Times New Roman"/>
          <w:sz w:val="26"/>
          <w:szCs w:val="26"/>
        </w:rPr>
        <w:t xml:space="preserve"> been reported to have</w:t>
      </w:r>
      <w:r w:rsidRPr="007C5F33">
        <w:rPr>
          <w:rFonts w:ascii="Times New Roman" w:hAnsi="Times New Roman" w:cs="Times New Roman"/>
          <w:sz w:val="26"/>
          <w:szCs w:val="26"/>
        </w:rPr>
        <w:t xml:space="preserve"> negative environmental impacts through contamination of soil, water and non-target plants and animals that can decrease biodiversity and in some cases, reduce crop yield</w:t>
      </w:r>
      <w:r w:rsidR="007870C3" w:rsidRPr="007C5F33">
        <w:rPr>
          <w:rFonts w:ascii="Times New Roman" w:hAnsi="Times New Roman" w:cs="Times New Roman"/>
          <w:sz w:val="26"/>
          <w:szCs w:val="26"/>
        </w:rPr>
        <w:t xml:space="preserve"> (</w:t>
      </w:r>
      <w:r w:rsidR="00C83EE5" w:rsidRPr="007C5F33">
        <w:rPr>
          <w:rFonts w:ascii="Times New Roman" w:hAnsi="Times New Roman" w:cs="Times New Roman"/>
          <w:sz w:val="26"/>
          <w:szCs w:val="26"/>
        </w:rPr>
        <w:t>WHO, 2018</w:t>
      </w:r>
      <w:r w:rsidR="007870C3" w:rsidRPr="007C5F33">
        <w:rPr>
          <w:rFonts w:ascii="Times New Roman" w:hAnsi="Times New Roman" w:cs="Times New Roman"/>
          <w:sz w:val="26"/>
          <w:szCs w:val="26"/>
        </w:rPr>
        <w:t>)</w:t>
      </w:r>
      <w:r w:rsidRPr="007C5F33">
        <w:rPr>
          <w:rFonts w:ascii="Times New Roman" w:hAnsi="Times New Roman" w:cs="Times New Roman"/>
          <w:sz w:val="26"/>
          <w:szCs w:val="26"/>
        </w:rPr>
        <w:t>.</w:t>
      </w:r>
      <w:r w:rsidR="007870C3" w:rsidRPr="007C5F33">
        <w:rPr>
          <w:rFonts w:ascii="Times New Roman" w:hAnsi="Times New Roman" w:cs="Times New Roman"/>
          <w:sz w:val="26"/>
          <w:szCs w:val="26"/>
        </w:rPr>
        <w:t xml:space="preserve"> </w:t>
      </w:r>
      <w:r w:rsidRPr="007C5F33">
        <w:rPr>
          <w:rFonts w:ascii="Times New Roman" w:hAnsi="Times New Roman" w:cs="Times New Roman"/>
          <w:sz w:val="26"/>
          <w:szCs w:val="26"/>
        </w:rPr>
        <w:t>Farmers perception can vary depending on various factors such as their knowledge, experience, cultural background, access to information, economic constraints and environmental concern</w:t>
      </w:r>
      <w:r w:rsidR="00C83EE5" w:rsidRPr="007C5F33">
        <w:rPr>
          <w:rFonts w:ascii="Times New Roman" w:hAnsi="Times New Roman" w:cs="Times New Roman"/>
          <w:sz w:val="26"/>
          <w:szCs w:val="26"/>
        </w:rPr>
        <w:t xml:space="preserve">. </w:t>
      </w:r>
      <w:r w:rsidRPr="007C5F33">
        <w:rPr>
          <w:rFonts w:ascii="Times New Roman" w:hAnsi="Times New Roman" w:cs="Times New Roman"/>
          <w:sz w:val="26"/>
          <w:szCs w:val="26"/>
        </w:rPr>
        <w:t>Some common perception that farmers may have regarding pesticide application are as follows: increase yield, pest control, crop protection, lack of alternatives, health and safety concerns environmental impacts economic considerations</w:t>
      </w:r>
      <w:r w:rsidR="00C83EE5" w:rsidRPr="007C5F33">
        <w:rPr>
          <w:rFonts w:ascii="Times New Roman" w:hAnsi="Times New Roman" w:cs="Times New Roman"/>
          <w:sz w:val="26"/>
          <w:szCs w:val="26"/>
        </w:rPr>
        <w:t xml:space="preserve"> (Alhassan </w:t>
      </w:r>
      <w:r w:rsidR="00C83EE5" w:rsidRPr="007C5F33">
        <w:rPr>
          <w:rFonts w:ascii="Times New Roman" w:hAnsi="Times New Roman" w:cs="Times New Roman"/>
          <w:i/>
          <w:sz w:val="26"/>
          <w:szCs w:val="26"/>
        </w:rPr>
        <w:t>et al.,</w:t>
      </w:r>
      <w:r w:rsidR="00C83EE5" w:rsidRPr="007C5F33">
        <w:rPr>
          <w:rFonts w:ascii="Times New Roman" w:hAnsi="Times New Roman" w:cs="Times New Roman"/>
          <w:sz w:val="26"/>
          <w:szCs w:val="26"/>
        </w:rPr>
        <w:t xml:space="preserve"> 2021).</w:t>
      </w:r>
      <w:r w:rsidRPr="007C5F33">
        <w:rPr>
          <w:rFonts w:ascii="Times New Roman" w:hAnsi="Times New Roman" w:cs="Times New Roman"/>
          <w:sz w:val="26"/>
          <w:szCs w:val="26"/>
        </w:rPr>
        <w:t xml:space="preserve"> It is important to note that farmers</w:t>
      </w:r>
      <w:r w:rsidR="007870C3" w:rsidRPr="007C5F33">
        <w:rPr>
          <w:rFonts w:ascii="Times New Roman" w:hAnsi="Times New Roman" w:cs="Times New Roman"/>
          <w:sz w:val="26"/>
          <w:szCs w:val="26"/>
        </w:rPr>
        <w:t>’</w:t>
      </w:r>
      <w:r w:rsidRPr="007C5F33">
        <w:rPr>
          <w:rFonts w:ascii="Times New Roman" w:hAnsi="Times New Roman" w:cs="Times New Roman"/>
          <w:sz w:val="26"/>
          <w:szCs w:val="26"/>
        </w:rPr>
        <w:t xml:space="preserve"> perceptions on pesticide application can vary widely depending on their individual circumstances, local agricultural practices and cultural factors. Increasingly, efforts are being made to promote sustainable agriculture practices, reduce pesticide use, and provide farmers with information and training on alternative pest management strategies. </w:t>
      </w:r>
      <w:r w:rsidR="007870C3" w:rsidRPr="007C5F33">
        <w:rPr>
          <w:rFonts w:ascii="Times New Roman" w:hAnsi="Times New Roman" w:cs="Times New Roman"/>
          <w:sz w:val="26"/>
          <w:szCs w:val="26"/>
        </w:rPr>
        <w:t>Consequently, there's an urgent need to evaluate the use of pesticides by farmers correct irrational usage, especially among small holder farmers who have low literacy levels, small investment, weak extension services and lack training and access to awareness programs on the safe use of pesticide but handle large volume of pesticide.</w:t>
      </w:r>
    </w:p>
    <w:p w:rsidR="00933CD8" w:rsidRPr="007C5F33" w:rsidRDefault="00933CD8"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1.2 Problem Statement</w:t>
      </w:r>
    </w:p>
    <w:p w:rsidR="00933CD8" w:rsidRPr="007C5F33" w:rsidRDefault="00E87214"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 xml:space="preserve">Pesticides play a significant role in modern agriculture and public health as it has contributed to crop productivity and food security. Although, there have been a growing concern and controversies associated with pesticide use which has invariably influence farmers’ decision to use pesticides. The decision of these farmers could be due to their level of knowledge and awareness among famers regarding pesticides risks; environmental, safety measures and alternative to chemical pesticides. This study seeks to evaluate perception on pesticide application among vegetable farmers in Abak Local Governement Area of Akwa Ibom State, Nigeria. </w:t>
      </w:r>
    </w:p>
    <w:p w:rsidR="00933CD8" w:rsidRPr="007C5F33" w:rsidRDefault="00933CD8"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 xml:space="preserve">1.3 </w:t>
      </w:r>
      <w:r w:rsidR="00C25C65" w:rsidRPr="007C5F33">
        <w:rPr>
          <w:rFonts w:ascii="Times New Roman" w:hAnsi="Times New Roman" w:cs="Times New Roman"/>
          <w:b/>
          <w:sz w:val="26"/>
          <w:szCs w:val="26"/>
        </w:rPr>
        <w:t xml:space="preserve">Significance </w:t>
      </w:r>
      <w:r w:rsidRPr="007C5F33">
        <w:rPr>
          <w:rFonts w:ascii="Times New Roman" w:hAnsi="Times New Roman" w:cs="Times New Roman"/>
          <w:b/>
          <w:sz w:val="26"/>
          <w:szCs w:val="26"/>
        </w:rPr>
        <w:t>of Study</w:t>
      </w:r>
    </w:p>
    <w:p w:rsidR="005114D0" w:rsidRPr="007C5F33" w:rsidRDefault="005114D0" w:rsidP="007C5F33">
      <w:pPr>
        <w:spacing w:before="240" w:after="100" w:line="240" w:lineRule="auto"/>
        <w:jc w:val="both"/>
        <w:rPr>
          <w:rFonts w:ascii="Times New Roman" w:hAnsi="Times New Roman" w:cs="Times New Roman"/>
          <w:b/>
          <w:bCs/>
          <w:sz w:val="26"/>
          <w:szCs w:val="26"/>
        </w:rPr>
      </w:pPr>
      <w:r w:rsidRPr="007C5F33">
        <w:rPr>
          <w:rFonts w:ascii="Times New Roman" w:hAnsi="Times New Roman" w:cs="Times New Roman"/>
          <w:sz w:val="26"/>
          <w:szCs w:val="26"/>
        </w:rPr>
        <w:t>The findings from this study will be of great relevance to a wide group of stakeholders in</w:t>
      </w:r>
      <w:r w:rsidR="00963ADD" w:rsidRPr="007C5F33">
        <w:rPr>
          <w:rFonts w:ascii="Times New Roman" w:hAnsi="Times New Roman" w:cs="Times New Roman"/>
          <w:sz w:val="26"/>
          <w:szCs w:val="26"/>
        </w:rPr>
        <w:t xml:space="preserve"> </w:t>
      </w:r>
      <w:r w:rsidRPr="007C5F33">
        <w:rPr>
          <w:rFonts w:ascii="Times New Roman" w:hAnsi="Times New Roman" w:cs="Times New Roman"/>
          <w:sz w:val="26"/>
          <w:szCs w:val="26"/>
        </w:rPr>
        <w:t>the agriculture sector including; policy makers at the gover</w:t>
      </w:r>
      <w:r w:rsidR="00963ADD" w:rsidRPr="007C5F33">
        <w:rPr>
          <w:rFonts w:ascii="Times New Roman" w:hAnsi="Times New Roman" w:cs="Times New Roman"/>
          <w:sz w:val="26"/>
          <w:szCs w:val="26"/>
        </w:rPr>
        <w:t xml:space="preserve">nment level, the local farmers, </w:t>
      </w:r>
      <w:r w:rsidRPr="007C5F33">
        <w:rPr>
          <w:rFonts w:ascii="Times New Roman" w:hAnsi="Times New Roman" w:cs="Times New Roman"/>
          <w:sz w:val="26"/>
          <w:szCs w:val="26"/>
        </w:rPr>
        <w:t xml:space="preserve">extension officers and Research institutions. The recommendations would be </w:t>
      </w:r>
      <w:r w:rsidR="00963ADD" w:rsidRPr="007C5F33">
        <w:rPr>
          <w:rFonts w:ascii="Times New Roman" w:hAnsi="Times New Roman" w:cs="Times New Roman"/>
          <w:sz w:val="26"/>
          <w:szCs w:val="26"/>
        </w:rPr>
        <w:t xml:space="preserve">an initial </w:t>
      </w:r>
      <w:r w:rsidRPr="007C5F33">
        <w:rPr>
          <w:rFonts w:ascii="Times New Roman" w:hAnsi="Times New Roman" w:cs="Times New Roman"/>
          <w:sz w:val="26"/>
          <w:szCs w:val="26"/>
        </w:rPr>
        <w:t>stage for other researchers interested in this field and bu</w:t>
      </w:r>
      <w:r w:rsidR="00963ADD" w:rsidRPr="007C5F33">
        <w:rPr>
          <w:rFonts w:ascii="Times New Roman" w:hAnsi="Times New Roman" w:cs="Times New Roman"/>
          <w:sz w:val="26"/>
          <w:szCs w:val="26"/>
        </w:rPr>
        <w:t xml:space="preserve">ilds on the global knowledge on </w:t>
      </w:r>
      <w:r w:rsidRPr="007C5F33">
        <w:rPr>
          <w:rFonts w:ascii="Times New Roman" w:hAnsi="Times New Roman" w:cs="Times New Roman"/>
          <w:sz w:val="26"/>
          <w:szCs w:val="26"/>
        </w:rPr>
        <w:t xml:space="preserve">matters of </w:t>
      </w:r>
      <w:r w:rsidR="00963ADD" w:rsidRPr="007C5F33">
        <w:rPr>
          <w:rFonts w:ascii="Times New Roman" w:hAnsi="Times New Roman" w:cs="Times New Roman"/>
          <w:sz w:val="26"/>
          <w:szCs w:val="26"/>
        </w:rPr>
        <w:t>pesticide usage</w:t>
      </w:r>
      <w:r w:rsidRPr="007C5F33">
        <w:rPr>
          <w:rFonts w:ascii="Times New Roman" w:hAnsi="Times New Roman" w:cs="Times New Roman"/>
          <w:sz w:val="26"/>
          <w:szCs w:val="26"/>
        </w:rPr>
        <w:t xml:space="preserve"> with focus to knowledge</w:t>
      </w:r>
      <w:r w:rsidR="00963ADD" w:rsidRPr="007C5F33">
        <w:rPr>
          <w:rFonts w:ascii="Times New Roman" w:hAnsi="Times New Roman" w:cs="Times New Roman"/>
          <w:sz w:val="26"/>
          <w:szCs w:val="26"/>
        </w:rPr>
        <w:t xml:space="preserve"> level, awareness, adoption and general perception on the subject matter.</w:t>
      </w:r>
      <w:r w:rsidR="002F69A0" w:rsidRPr="007C5F33">
        <w:rPr>
          <w:rFonts w:ascii="Times New Roman" w:hAnsi="Times New Roman" w:cs="Times New Roman"/>
          <w:sz w:val="26"/>
          <w:szCs w:val="26"/>
        </w:rPr>
        <w:t xml:space="preserve"> </w:t>
      </w:r>
      <w:r w:rsidRPr="007C5F33">
        <w:rPr>
          <w:rFonts w:ascii="Times New Roman" w:hAnsi="Times New Roman" w:cs="Times New Roman"/>
          <w:sz w:val="26"/>
          <w:szCs w:val="26"/>
        </w:rPr>
        <w:t>The study</w:t>
      </w:r>
      <w:r w:rsidR="006D00B7" w:rsidRPr="007C5F33">
        <w:rPr>
          <w:rFonts w:ascii="Times New Roman" w:hAnsi="Times New Roman" w:cs="Times New Roman"/>
          <w:sz w:val="26"/>
          <w:szCs w:val="26"/>
        </w:rPr>
        <w:t xml:space="preserve"> will</w:t>
      </w:r>
      <w:r w:rsidRPr="007C5F33">
        <w:rPr>
          <w:rFonts w:ascii="Times New Roman" w:hAnsi="Times New Roman" w:cs="Times New Roman"/>
          <w:sz w:val="26"/>
          <w:szCs w:val="26"/>
        </w:rPr>
        <w:t xml:space="preserve"> provide an in-depth</w:t>
      </w:r>
      <w:r w:rsidR="002F69A0" w:rsidRPr="007C5F33">
        <w:rPr>
          <w:rFonts w:ascii="Times New Roman" w:hAnsi="Times New Roman" w:cs="Times New Roman"/>
          <w:sz w:val="26"/>
          <w:szCs w:val="26"/>
        </w:rPr>
        <w:t xml:space="preserve"> </w:t>
      </w:r>
      <w:r w:rsidRPr="007C5F33">
        <w:rPr>
          <w:rFonts w:ascii="Times New Roman" w:hAnsi="Times New Roman" w:cs="Times New Roman"/>
          <w:sz w:val="26"/>
          <w:szCs w:val="26"/>
        </w:rPr>
        <w:t xml:space="preserve">understanding to the policy makers on the best way to promote </w:t>
      </w:r>
      <w:r w:rsidR="00760272" w:rsidRPr="007C5F33">
        <w:rPr>
          <w:rFonts w:ascii="Times New Roman" w:hAnsi="Times New Roman" w:cs="Times New Roman"/>
          <w:sz w:val="26"/>
          <w:szCs w:val="26"/>
        </w:rPr>
        <w:t>pesticide usage</w:t>
      </w:r>
      <w:r w:rsidRPr="007C5F33">
        <w:rPr>
          <w:rFonts w:ascii="Times New Roman" w:hAnsi="Times New Roman" w:cs="Times New Roman"/>
          <w:sz w:val="26"/>
          <w:szCs w:val="26"/>
        </w:rPr>
        <w:t xml:space="preserve"> in order to increase levels of adoption in the State and country. It will also be beneficial to the Local Government during </w:t>
      </w:r>
      <w:r w:rsidRPr="007C5F33">
        <w:rPr>
          <w:rFonts w:ascii="Times New Roman" w:hAnsi="Times New Roman" w:cs="Times New Roman"/>
          <w:sz w:val="26"/>
          <w:szCs w:val="26"/>
        </w:rPr>
        <w:lastRenderedPageBreak/>
        <w:t xml:space="preserve">preparation of development plan in order to mainstream </w:t>
      </w:r>
      <w:r w:rsidR="00760272" w:rsidRPr="007C5F33">
        <w:rPr>
          <w:rFonts w:ascii="Times New Roman" w:hAnsi="Times New Roman" w:cs="Times New Roman"/>
          <w:sz w:val="26"/>
          <w:szCs w:val="26"/>
        </w:rPr>
        <w:t>pesticide usage for vegetables productivity</w:t>
      </w:r>
      <w:r w:rsidRPr="007C5F33">
        <w:rPr>
          <w:rFonts w:ascii="Times New Roman" w:hAnsi="Times New Roman" w:cs="Times New Roman"/>
          <w:sz w:val="26"/>
          <w:szCs w:val="26"/>
        </w:rPr>
        <w:t xml:space="preserve"> into the zone planning. The study </w:t>
      </w:r>
      <w:r w:rsidR="00760272" w:rsidRPr="007C5F33">
        <w:rPr>
          <w:rFonts w:ascii="Times New Roman" w:hAnsi="Times New Roman" w:cs="Times New Roman"/>
          <w:sz w:val="26"/>
          <w:szCs w:val="26"/>
        </w:rPr>
        <w:t>will also</w:t>
      </w:r>
      <w:r w:rsidRPr="007C5F33">
        <w:rPr>
          <w:rFonts w:ascii="Times New Roman" w:hAnsi="Times New Roman" w:cs="Times New Roman"/>
          <w:sz w:val="26"/>
          <w:szCs w:val="26"/>
        </w:rPr>
        <w:t xml:space="preserve"> provide insights and encouragement to the farmers interested in adopting </w:t>
      </w:r>
      <w:r w:rsidR="00760272" w:rsidRPr="007C5F33">
        <w:rPr>
          <w:rFonts w:ascii="Times New Roman" w:hAnsi="Times New Roman" w:cs="Times New Roman"/>
          <w:sz w:val="26"/>
          <w:szCs w:val="26"/>
        </w:rPr>
        <w:t>pesticide usage</w:t>
      </w:r>
      <w:r w:rsidRPr="007C5F33">
        <w:rPr>
          <w:rFonts w:ascii="Times New Roman" w:hAnsi="Times New Roman" w:cs="Times New Roman"/>
          <w:sz w:val="26"/>
          <w:szCs w:val="26"/>
        </w:rPr>
        <w:t xml:space="preserve"> which is anticipated to increase adoption hence achieving sustainable crop production which in return will improve food security</w:t>
      </w:r>
      <w:r w:rsidR="00760272" w:rsidRPr="007C5F33">
        <w:rPr>
          <w:rFonts w:ascii="Times New Roman" w:hAnsi="Times New Roman" w:cs="Times New Roman"/>
          <w:sz w:val="26"/>
          <w:szCs w:val="26"/>
        </w:rPr>
        <w:t xml:space="preserve"> and agricultural productivity</w:t>
      </w:r>
      <w:r w:rsidRPr="007C5F33">
        <w:rPr>
          <w:rFonts w:ascii="Times New Roman" w:hAnsi="Times New Roman" w:cs="Times New Roman"/>
          <w:sz w:val="26"/>
          <w:szCs w:val="26"/>
        </w:rPr>
        <w:t>.</w:t>
      </w:r>
    </w:p>
    <w:p w:rsidR="00933CD8" w:rsidRPr="007C5F33" w:rsidRDefault="00933CD8"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1.4 Objective of the Study</w:t>
      </w:r>
    </w:p>
    <w:p w:rsidR="00626491" w:rsidRPr="007C5F33" w:rsidRDefault="00626491"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The major objective of this study is to evaluate farmers’ perception on pesticide application on selected vegetables in Abak Local Government Area, Akwa Ibom State.</w:t>
      </w:r>
    </w:p>
    <w:p w:rsidR="00626491" w:rsidRPr="007C5F33" w:rsidRDefault="00626491"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The specific objectives of this study is to;</w:t>
      </w:r>
    </w:p>
    <w:p w:rsidR="001A2439" w:rsidRPr="007C5F33" w:rsidRDefault="001A2439" w:rsidP="007C5F33">
      <w:pPr>
        <w:numPr>
          <w:ilvl w:val="0"/>
          <w:numId w:val="4"/>
        </w:numPr>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describe the socio-economic characteristics of vegetable farmers in the study area</w:t>
      </w:r>
    </w:p>
    <w:p w:rsidR="00933CD8" w:rsidRPr="007C5F33" w:rsidRDefault="000D2924" w:rsidP="007C5F33">
      <w:pPr>
        <w:numPr>
          <w:ilvl w:val="0"/>
          <w:numId w:val="4"/>
        </w:numPr>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e</w:t>
      </w:r>
      <w:r w:rsidR="00626491" w:rsidRPr="007C5F33">
        <w:rPr>
          <w:rFonts w:ascii="Times New Roman" w:hAnsi="Times New Roman" w:cs="Times New Roman"/>
          <w:sz w:val="26"/>
          <w:szCs w:val="26"/>
        </w:rPr>
        <w:t xml:space="preserve">xamine </w:t>
      </w:r>
      <w:r w:rsidRPr="007C5F33">
        <w:rPr>
          <w:rFonts w:ascii="Times New Roman" w:hAnsi="Times New Roman" w:cs="Times New Roman"/>
          <w:sz w:val="26"/>
          <w:szCs w:val="26"/>
        </w:rPr>
        <w:t>the awareness of pesticides usage among farmers.</w:t>
      </w:r>
    </w:p>
    <w:p w:rsidR="000D2924" w:rsidRPr="007C5F33" w:rsidRDefault="000D2924" w:rsidP="007C5F33">
      <w:pPr>
        <w:numPr>
          <w:ilvl w:val="0"/>
          <w:numId w:val="4"/>
        </w:numPr>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assess the knowledge level of farmers on pesticides application or usage.</w:t>
      </w:r>
    </w:p>
    <w:p w:rsidR="000D2924" w:rsidRPr="007C5F33" w:rsidRDefault="000D2924" w:rsidP="007C5F33">
      <w:pPr>
        <w:numPr>
          <w:ilvl w:val="0"/>
          <w:numId w:val="4"/>
        </w:numPr>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evaluate the attitude of farmers towards pesticides application.</w:t>
      </w:r>
    </w:p>
    <w:p w:rsidR="000D2924" w:rsidRPr="007C5F33" w:rsidRDefault="000D2924" w:rsidP="007C5F33">
      <w:pPr>
        <w:numPr>
          <w:ilvl w:val="0"/>
          <w:numId w:val="4"/>
        </w:numPr>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identify factors influencing pesticides usage by the respondents.</w:t>
      </w:r>
    </w:p>
    <w:p w:rsidR="00933CD8" w:rsidRPr="007C5F33" w:rsidRDefault="007C5F33"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1.5 </w:t>
      </w:r>
      <w:r w:rsidR="00327052" w:rsidRPr="007C5F33">
        <w:rPr>
          <w:rFonts w:ascii="Times New Roman" w:hAnsi="Times New Roman" w:cs="Times New Roman"/>
          <w:b/>
          <w:sz w:val="26"/>
          <w:szCs w:val="26"/>
        </w:rPr>
        <w:t>Research Questions</w:t>
      </w:r>
    </w:p>
    <w:p w:rsidR="001A2439" w:rsidRPr="007C5F33" w:rsidRDefault="001A2439" w:rsidP="007C5F33">
      <w:pPr>
        <w:pStyle w:val="NoSpacing"/>
        <w:spacing w:before="120"/>
        <w:jc w:val="both"/>
        <w:rPr>
          <w:rFonts w:ascii="Times New Roman" w:hAnsi="Times New Roman" w:cs="Times New Roman"/>
          <w:sz w:val="26"/>
          <w:szCs w:val="26"/>
        </w:rPr>
      </w:pPr>
      <w:r w:rsidRPr="007C5F33">
        <w:rPr>
          <w:rFonts w:ascii="Times New Roman" w:hAnsi="Times New Roman" w:cs="Times New Roman"/>
          <w:sz w:val="26"/>
          <w:szCs w:val="26"/>
        </w:rPr>
        <w:t>Based on the problems which this research work is aimed at finding solution to the following questions are put forward;</w:t>
      </w:r>
    </w:p>
    <w:p w:rsidR="001A2439" w:rsidRPr="007C5F33" w:rsidRDefault="001A2439" w:rsidP="007C5F33">
      <w:pPr>
        <w:pStyle w:val="NoSpacing"/>
        <w:numPr>
          <w:ilvl w:val="0"/>
          <w:numId w:val="5"/>
        </w:numPr>
        <w:spacing w:before="120"/>
        <w:jc w:val="both"/>
        <w:rPr>
          <w:rFonts w:ascii="Times New Roman" w:hAnsi="Times New Roman" w:cs="Times New Roman"/>
          <w:sz w:val="26"/>
          <w:szCs w:val="26"/>
        </w:rPr>
      </w:pPr>
      <w:r w:rsidRPr="007C5F33">
        <w:rPr>
          <w:rFonts w:ascii="Times New Roman" w:hAnsi="Times New Roman" w:cs="Times New Roman"/>
          <w:sz w:val="26"/>
          <w:szCs w:val="26"/>
        </w:rPr>
        <w:t>What is the level of awareness among vegetable farmers on pesticide usage in Abak Local Government Area?</w:t>
      </w:r>
    </w:p>
    <w:p w:rsidR="001A2439" w:rsidRPr="007C5F33" w:rsidRDefault="001A2439" w:rsidP="007C5F33">
      <w:pPr>
        <w:pStyle w:val="NoSpacing"/>
        <w:numPr>
          <w:ilvl w:val="0"/>
          <w:numId w:val="5"/>
        </w:numPr>
        <w:spacing w:before="120"/>
        <w:jc w:val="both"/>
        <w:rPr>
          <w:rFonts w:ascii="Times New Roman" w:hAnsi="Times New Roman" w:cs="Times New Roman"/>
          <w:sz w:val="26"/>
          <w:szCs w:val="26"/>
        </w:rPr>
      </w:pPr>
      <w:r w:rsidRPr="007C5F33">
        <w:rPr>
          <w:rFonts w:ascii="Times New Roman" w:hAnsi="Times New Roman" w:cs="Times New Roman"/>
          <w:sz w:val="26"/>
          <w:szCs w:val="26"/>
        </w:rPr>
        <w:t>What is the perception of male and female vegetable famers on pesticide usage in the study area?</w:t>
      </w:r>
    </w:p>
    <w:p w:rsidR="001A2439" w:rsidRPr="007C5F33" w:rsidRDefault="001A2439" w:rsidP="007C5F33">
      <w:pPr>
        <w:pStyle w:val="NoSpacing"/>
        <w:numPr>
          <w:ilvl w:val="0"/>
          <w:numId w:val="5"/>
        </w:numPr>
        <w:spacing w:before="120"/>
        <w:jc w:val="both"/>
        <w:rPr>
          <w:rFonts w:ascii="Times New Roman" w:hAnsi="Times New Roman" w:cs="Times New Roman"/>
          <w:sz w:val="26"/>
          <w:szCs w:val="26"/>
        </w:rPr>
      </w:pPr>
      <w:r w:rsidRPr="007C5F33">
        <w:rPr>
          <w:rFonts w:ascii="Times New Roman" w:hAnsi="Times New Roman" w:cs="Times New Roman"/>
          <w:sz w:val="26"/>
          <w:szCs w:val="26"/>
        </w:rPr>
        <w:t>What are the factors influencing the adoption of pesticides usage among vegetable farmers in the study area?</w:t>
      </w:r>
    </w:p>
    <w:p w:rsidR="00327052" w:rsidRPr="007C5F33" w:rsidRDefault="007C5F33"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1.7 </w:t>
      </w:r>
      <w:r w:rsidR="00450D8E" w:rsidRPr="007C5F33">
        <w:rPr>
          <w:rFonts w:ascii="Times New Roman" w:hAnsi="Times New Roman" w:cs="Times New Roman"/>
          <w:b/>
          <w:sz w:val="26"/>
          <w:szCs w:val="26"/>
        </w:rPr>
        <w:t xml:space="preserve">Research </w:t>
      </w:r>
      <w:r w:rsidR="00327052" w:rsidRPr="007C5F33">
        <w:rPr>
          <w:rFonts w:ascii="Times New Roman" w:hAnsi="Times New Roman" w:cs="Times New Roman"/>
          <w:b/>
          <w:sz w:val="26"/>
          <w:szCs w:val="26"/>
        </w:rPr>
        <w:t>Hypotheses of the study</w:t>
      </w:r>
    </w:p>
    <w:p w:rsidR="00450D8E" w:rsidRPr="007C5F33" w:rsidRDefault="00450D8E" w:rsidP="007C5F33">
      <w:pPr>
        <w:pStyle w:val="NoSpacing"/>
        <w:spacing w:before="120"/>
        <w:jc w:val="both"/>
        <w:rPr>
          <w:rFonts w:ascii="Times New Roman" w:hAnsi="Times New Roman" w:cs="Times New Roman"/>
          <w:sz w:val="26"/>
          <w:szCs w:val="26"/>
        </w:rPr>
      </w:pPr>
      <w:r w:rsidRPr="007C5F33">
        <w:rPr>
          <w:rFonts w:ascii="Times New Roman" w:hAnsi="Times New Roman" w:cs="Times New Roman"/>
          <w:b/>
          <w:sz w:val="26"/>
          <w:szCs w:val="26"/>
        </w:rPr>
        <w:t>H</w:t>
      </w:r>
      <w:r w:rsidRPr="007C5F33">
        <w:rPr>
          <w:rFonts w:ascii="Times New Roman" w:hAnsi="Times New Roman" w:cs="Times New Roman"/>
          <w:b/>
          <w:sz w:val="26"/>
          <w:szCs w:val="26"/>
          <w:vertAlign w:val="subscript"/>
        </w:rPr>
        <w:t>1</w:t>
      </w:r>
      <w:r w:rsidRPr="007C5F33">
        <w:rPr>
          <w:rFonts w:ascii="Times New Roman" w:hAnsi="Times New Roman" w:cs="Times New Roman"/>
          <w:sz w:val="26"/>
          <w:szCs w:val="26"/>
        </w:rPr>
        <w:t>: There is no significant relationship between knowledge level, awareness and pesticide usage among vegetable farmers in Abak Local Government Area, Akwa Ibom State.</w:t>
      </w:r>
    </w:p>
    <w:p w:rsidR="006E37A7" w:rsidRPr="007C5F33" w:rsidRDefault="00450D8E" w:rsidP="007C5F33">
      <w:pPr>
        <w:pStyle w:val="NoSpacing"/>
        <w:spacing w:before="120"/>
        <w:jc w:val="both"/>
        <w:rPr>
          <w:rFonts w:ascii="Times New Roman" w:hAnsi="Times New Roman" w:cs="Times New Roman"/>
          <w:sz w:val="26"/>
          <w:szCs w:val="26"/>
        </w:rPr>
      </w:pPr>
      <w:r w:rsidRPr="007C5F33">
        <w:rPr>
          <w:rFonts w:ascii="Times New Roman" w:hAnsi="Times New Roman" w:cs="Times New Roman"/>
          <w:b/>
          <w:sz w:val="26"/>
          <w:szCs w:val="26"/>
        </w:rPr>
        <w:t>H</w:t>
      </w:r>
      <w:r w:rsidRPr="007C5F33">
        <w:rPr>
          <w:rFonts w:ascii="Times New Roman" w:hAnsi="Times New Roman" w:cs="Times New Roman"/>
          <w:b/>
          <w:sz w:val="26"/>
          <w:szCs w:val="26"/>
          <w:vertAlign w:val="subscript"/>
        </w:rPr>
        <w:t>2</w:t>
      </w:r>
      <w:r w:rsidRPr="007C5F33">
        <w:rPr>
          <w:rFonts w:ascii="Times New Roman" w:hAnsi="Times New Roman" w:cs="Times New Roman"/>
          <w:sz w:val="26"/>
          <w:szCs w:val="26"/>
        </w:rPr>
        <w:t xml:space="preserve">: There is a </w:t>
      </w:r>
      <w:r w:rsidR="006E37A7" w:rsidRPr="007C5F33">
        <w:rPr>
          <w:rFonts w:ascii="Times New Roman" w:hAnsi="Times New Roman" w:cs="Times New Roman"/>
          <w:sz w:val="26"/>
          <w:szCs w:val="26"/>
        </w:rPr>
        <w:t>significant relationship between knowledge level, awareness and pesticide usage among vegetable farmers in Abak Local Government Area, Akwa Ibom State.</w:t>
      </w:r>
    </w:p>
    <w:p w:rsidR="001E2BB8" w:rsidRPr="007C5F33" w:rsidRDefault="001E2BB8" w:rsidP="007C5F33">
      <w:pPr>
        <w:pStyle w:val="NoSpacing"/>
        <w:spacing w:before="120"/>
        <w:jc w:val="both"/>
        <w:rPr>
          <w:rFonts w:ascii="Times New Roman" w:hAnsi="Times New Roman" w:cs="Times New Roman"/>
          <w:b/>
          <w:sz w:val="26"/>
          <w:szCs w:val="26"/>
        </w:rPr>
      </w:pPr>
      <w:r w:rsidRPr="007C5F33">
        <w:rPr>
          <w:rFonts w:ascii="Times New Roman" w:hAnsi="Times New Roman" w:cs="Times New Roman"/>
          <w:b/>
          <w:sz w:val="26"/>
          <w:szCs w:val="26"/>
        </w:rPr>
        <w:t>1.</w:t>
      </w:r>
      <w:r w:rsidR="007C5F33">
        <w:rPr>
          <w:rFonts w:ascii="Times New Roman" w:hAnsi="Times New Roman" w:cs="Times New Roman"/>
          <w:b/>
          <w:sz w:val="26"/>
          <w:szCs w:val="26"/>
        </w:rPr>
        <w:t>8</w:t>
      </w:r>
      <w:r w:rsidRPr="007C5F33">
        <w:rPr>
          <w:rFonts w:ascii="Times New Roman" w:hAnsi="Times New Roman" w:cs="Times New Roman"/>
          <w:b/>
          <w:sz w:val="26"/>
          <w:szCs w:val="26"/>
        </w:rPr>
        <w:t xml:space="preserve"> </w:t>
      </w:r>
      <w:r w:rsidRPr="007C5F33">
        <w:rPr>
          <w:rFonts w:ascii="Times New Roman" w:hAnsi="Times New Roman" w:cs="Times New Roman"/>
          <w:b/>
          <w:sz w:val="26"/>
          <w:szCs w:val="26"/>
        </w:rPr>
        <w:tab/>
        <w:t>Scope of Study</w:t>
      </w:r>
    </w:p>
    <w:p w:rsidR="001E2BB8" w:rsidRDefault="001E2BB8" w:rsidP="007C5F33">
      <w:pPr>
        <w:pStyle w:val="NoSpacing"/>
        <w:spacing w:before="120"/>
        <w:jc w:val="both"/>
        <w:rPr>
          <w:rFonts w:ascii="Times New Roman" w:hAnsi="Times New Roman" w:cs="Times New Roman"/>
          <w:sz w:val="26"/>
          <w:szCs w:val="26"/>
        </w:rPr>
      </w:pPr>
      <w:r w:rsidRPr="007C5F33">
        <w:rPr>
          <w:rFonts w:ascii="Times New Roman" w:hAnsi="Times New Roman" w:cs="Times New Roman"/>
          <w:sz w:val="26"/>
          <w:szCs w:val="26"/>
        </w:rPr>
        <w:t>This study concerned with perception on the pesticide application among vegetable farmers will make use of primary data. The primary data will be collected by using a well-structured, pre-tested questionnaire which will be given to the respondents. It will be divided into sections to reflect the specific objectives of the study</w:t>
      </w:r>
      <w:r w:rsidR="007870C3" w:rsidRPr="007C5F33">
        <w:rPr>
          <w:rFonts w:ascii="Times New Roman" w:hAnsi="Times New Roman" w:cs="Times New Roman"/>
          <w:sz w:val="26"/>
          <w:szCs w:val="26"/>
        </w:rPr>
        <w:t>.</w:t>
      </w:r>
      <w:r w:rsidRPr="007C5F33">
        <w:rPr>
          <w:rFonts w:ascii="Times New Roman" w:hAnsi="Times New Roman" w:cs="Times New Roman"/>
          <w:sz w:val="26"/>
          <w:szCs w:val="26"/>
        </w:rPr>
        <w:t xml:space="preserve"> </w:t>
      </w:r>
    </w:p>
    <w:p w:rsidR="00C8426C" w:rsidRDefault="00C8426C" w:rsidP="007C5F33">
      <w:pPr>
        <w:pStyle w:val="NoSpacing"/>
        <w:spacing w:before="120"/>
        <w:jc w:val="both"/>
        <w:rPr>
          <w:rFonts w:ascii="Times New Roman" w:hAnsi="Times New Roman" w:cs="Times New Roman"/>
          <w:sz w:val="26"/>
          <w:szCs w:val="26"/>
        </w:rPr>
      </w:pPr>
    </w:p>
    <w:p w:rsidR="00C8426C" w:rsidRDefault="00C8426C" w:rsidP="007C5F33">
      <w:pPr>
        <w:pStyle w:val="NoSpacing"/>
        <w:spacing w:before="120"/>
        <w:jc w:val="both"/>
        <w:rPr>
          <w:rFonts w:ascii="Times New Roman" w:hAnsi="Times New Roman" w:cs="Times New Roman"/>
          <w:sz w:val="26"/>
          <w:szCs w:val="26"/>
        </w:rPr>
      </w:pPr>
    </w:p>
    <w:p w:rsidR="00C8426C" w:rsidRPr="007C5F33" w:rsidRDefault="00C8426C" w:rsidP="007C5F33">
      <w:pPr>
        <w:pStyle w:val="NoSpacing"/>
        <w:spacing w:before="120"/>
        <w:jc w:val="both"/>
        <w:rPr>
          <w:rFonts w:ascii="Times New Roman" w:hAnsi="Times New Roman" w:cs="Times New Roman"/>
          <w:sz w:val="26"/>
          <w:szCs w:val="26"/>
        </w:rPr>
      </w:pPr>
    </w:p>
    <w:p w:rsidR="00327052" w:rsidRPr="007C5F33" w:rsidRDefault="007C5F33"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1.9 </w:t>
      </w:r>
      <w:r w:rsidR="00327052" w:rsidRPr="007C5F33">
        <w:rPr>
          <w:rFonts w:ascii="Times New Roman" w:hAnsi="Times New Roman" w:cs="Times New Roman"/>
          <w:b/>
          <w:sz w:val="26"/>
          <w:szCs w:val="26"/>
        </w:rPr>
        <w:t>Conceptual Definition of Terms</w:t>
      </w:r>
    </w:p>
    <w:p w:rsidR="00327052" w:rsidRPr="007C5F33" w:rsidRDefault="001E2BB8"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Farmers:</w:t>
      </w:r>
      <w:r w:rsidR="00E564A3" w:rsidRPr="007C5F33">
        <w:rPr>
          <w:rFonts w:ascii="Times New Roman" w:hAnsi="Times New Roman" w:cs="Times New Roman"/>
          <w:b/>
          <w:sz w:val="26"/>
          <w:szCs w:val="26"/>
        </w:rPr>
        <w:t xml:space="preserve"> </w:t>
      </w:r>
      <w:r w:rsidR="00674239" w:rsidRPr="00674239">
        <w:rPr>
          <w:rFonts w:ascii="Times New Roman" w:hAnsi="Times New Roman" w:cs="Times New Roman"/>
          <w:sz w:val="26"/>
          <w:szCs w:val="26"/>
        </w:rPr>
        <w:t>this are set of people who are engaged in agriculture, raising living organisms (either plants or animals) to provide food, raw material and income invariably.</w:t>
      </w:r>
    </w:p>
    <w:p w:rsidR="00E564A3" w:rsidRPr="007C5F33" w:rsidRDefault="001E2BB8" w:rsidP="007C5F33">
      <w:pPr>
        <w:spacing w:after="0"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Perception:</w:t>
      </w:r>
      <w:r w:rsidR="00E564A3" w:rsidRPr="007C5F33">
        <w:rPr>
          <w:rFonts w:ascii="Times New Roman" w:hAnsi="Times New Roman" w:cs="Times New Roman"/>
          <w:sz w:val="26"/>
          <w:szCs w:val="26"/>
        </w:rPr>
        <w:t xml:space="preserve"> this refers to the way in which something is regarded, understood or interpreted</w:t>
      </w:r>
    </w:p>
    <w:p w:rsidR="009621D2" w:rsidRPr="009621D2" w:rsidRDefault="001E2BB8" w:rsidP="009621D2">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Pesticide:</w:t>
      </w:r>
      <w:r w:rsidR="007870C3" w:rsidRPr="007C5F33">
        <w:rPr>
          <w:rFonts w:ascii="Times New Roman" w:hAnsi="Times New Roman" w:cs="Times New Roman"/>
          <w:b/>
          <w:sz w:val="26"/>
          <w:szCs w:val="26"/>
        </w:rPr>
        <w:t xml:space="preserve"> </w:t>
      </w:r>
      <w:r w:rsidR="007870C3" w:rsidRPr="007C5F33">
        <w:rPr>
          <w:rFonts w:ascii="Times New Roman" w:hAnsi="Times New Roman" w:cs="Times New Roman"/>
          <w:sz w:val="26"/>
          <w:szCs w:val="26"/>
        </w:rPr>
        <w:t xml:space="preserve">this are chemicals usually synthetic sometimes biological used to kill or contain the activities of pests (Alhassan </w:t>
      </w:r>
      <w:r w:rsidR="007870C3" w:rsidRPr="007C5F33">
        <w:rPr>
          <w:rFonts w:ascii="Times New Roman" w:hAnsi="Times New Roman" w:cs="Times New Roman"/>
          <w:i/>
          <w:sz w:val="26"/>
          <w:szCs w:val="26"/>
        </w:rPr>
        <w:t>et al.,</w:t>
      </w:r>
      <w:r w:rsidR="007870C3" w:rsidRPr="007C5F33">
        <w:rPr>
          <w:rFonts w:ascii="Times New Roman" w:hAnsi="Times New Roman" w:cs="Times New Roman"/>
          <w:sz w:val="26"/>
          <w:szCs w:val="26"/>
        </w:rPr>
        <w:t xml:space="preserve"> 2021).</w:t>
      </w:r>
      <w:r w:rsidR="009621D2" w:rsidRPr="009621D2">
        <w:rPr>
          <w:rFonts w:ascii="Times New Roman" w:hAnsi="Times New Roman" w:cs="Times New Roman"/>
          <w:b/>
          <w:sz w:val="26"/>
          <w:szCs w:val="26"/>
        </w:rPr>
        <w:t xml:space="preserve"> </w:t>
      </w:r>
    </w:p>
    <w:p w:rsidR="00933CD8" w:rsidRPr="00674239" w:rsidRDefault="001E2BB8" w:rsidP="00674239">
      <w:pPr>
        <w:spacing w:line="240" w:lineRule="auto"/>
        <w:jc w:val="both"/>
        <w:rPr>
          <w:rFonts w:ascii="Times New Roman" w:hAnsi="Times New Roman" w:cs="Times New Roman"/>
          <w:sz w:val="26"/>
          <w:szCs w:val="26"/>
        </w:rPr>
      </w:pPr>
      <w:r w:rsidRPr="007C5F33">
        <w:rPr>
          <w:rFonts w:ascii="Times New Roman" w:hAnsi="Times New Roman" w:cs="Times New Roman"/>
          <w:b/>
          <w:sz w:val="26"/>
          <w:szCs w:val="26"/>
        </w:rPr>
        <w:t>Vegetables:</w:t>
      </w:r>
      <w:r w:rsidR="00674239">
        <w:rPr>
          <w:rFonts w:ascii="Times New Roman" w:hAnsi="Times New Roman" w:cs="Times New Roman"/>
          <w:b/>
          <w:sz w:val="26"/>
          <w:szCs w:val="26"/>
        </w:rPr>
        <w:t xml:space="preserve"> </w:t>
      </w:r>
      <w:r w:rsidR="00674239" w:rsidRPr="00674239">
        <w:rPr>
          <w:rFonts w:ascii="Times New Roman" w:hAnsi="Times New Roman" w:cs="Times New Roman"/>
          <w:sz w:val="26"/>
          <w:szCs w:val="26"/>
        </w:rPr>
        <w:t>this is an herbaceous plant grown for</w:t>
      </w:r>
      <w:r w:rsidR="009621D2">
        <w:rPr>
          <w:rFonts w:ascii="Times New Roman" w:hAnsi="Times New Roman" w:cs="Times New Roman"/>
          <w:sz w:val="26"/>
          <w:szCs w:val="26"/>
        </w:rPr>
        <w:t xml:space="preserve"> the</w:t>
      </w:r>
      <w:r w:rsidR="00674239">
        <w:rPr>
          <w:rFonts w:ascii="Times New Roman" w:hAnsi="Times New Roman" w:cs="Times New Roman"/>
          <w:sz w:val="26"/>
          <w:szCs w:val="26"/>
        </w:rPr>
        <w:t xml:space="preserve"> edible part that is usually</w:t>
      </w:r>
      <w:r w:rsidR="00674239" w:rsidRPr="00674239">
        <w:rPr>
          <w:rFonts w:ascii="Times New Roman" w:hAnsi="Times New Roman" w:cs="Times New Roman"/>
          <w:sz w:val="26"/>
          <w:szCs w:val="26"/>
        </w:rPr>
        <w:t xml:space="preserve"> eaten as part of a meal and this could include; cabbage, cucumber, fluted pumpkin</w:t>
      </w:r>
      <w:r w:rsidR="00674239">
        <w:rPr>
          <w:rFonts w:ascii="Times New Roman" w:hAnsi="Times New Roman" w:cs="Times New Roman"/>
          <w:sz w:val="26"/>
          <w:szCs w:val="26"/>
        </w:rPr>
        <w:t>, tomatoes, etc.</w:t>
      </w:r>
    </w:p>
    <w:p w:rsidR="00933CD8" w:rsidRPr="007C5F33" w:rsidRDefault="00933CD8" w:rsidP="007C5F33">
      <w:pPr>
        <w:spacing w:line="240" w:lineRule="auto"/>
        <w:jc w:val="center"/>
        <w:rPr>
          <w:rFonts w:ascii="Times New Roman" w:hAnsi="Times New Roman" w:cs="Times New Roman"/>
          <w:b/>
          <w:sz w:val="26"/>
          <w:szCs w:val="26"/>
        </w:rPr>
      </w:pPr>
    </w:p>
    <w:p w:rsidR="00933CD8" w:rsidRPr="007C5F33" w:rsidRDefault="00933CD8" w:rsidP="007C5F33">
      <w:pPr>
        <w:spacing w:line="240" w:lineRule="auto"/>
        <w:jc w:val="center"/>
        <w:rPr>
          <w:rFonts w:ascii="Times New Roman" w:hAnsi="Times New Roman" w:cs="Times New Roman"/>
          <w:b/>
          <w:sz w:val="26"/>
          <w:szCs w:val="26"/>
        </w:rPr>
      </w:pPr>
    </w:p>
    <w:p w:rsidR="00B411A9" w:rsidRDefault="00B411A9"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7C5F33" w:rsidRDefault="007C5F33" w:rsidP="007C5F33">
      <w:pPr>
        <w:spacing w:line="240" w:lineRule="auto"/>
        <w:jc w:val="center"/>
        <w:rPr>
          <w:rFonts w:ascii="Times New Roman" w:hAnsi="Times New Roman" w:cs="Times New Roman"/>
          <w:b/>
          <w:sz w:val="26"/>
          <w:szCs w:val="26"/>
        </w:rPr>
      </w:pPr>
    </w:p>
    <w:p w:rsidR="00074754" w:rsidRPr="007C5F33" w:rsidRDefault="001576FC" w:rsidP="007C5F33">
      <w:pPr>
        <w:spacing w:line="240" w:lineRule="auto"/>
        <w:jc w:val="center"/>
        <w:rPr>
          <w:rFonts w:ascii="Times New Roman" w:hAnsi="Times New Roman" w:cs="Times New Roman"/>
          <w:b/>
          <w:sz w:val="26"/>
          <w:szCs w:val="26"/>
        </w:rPr>
      </w:pPr>
      <w:r w:rsidRPr="007C5F33">
        <w:rPr>
          <w:rFonts w:ascii="Times New Roman" w:hAnsi="Times New Roman" w:cs="Times New Roman"/>
          <w:b/>
          <w:sz w:val="26"/>
          <w:szCs w:val="26"/>
        </w:rPr>
        <w:lastRenderedPageBreak/>
        <w:t>CHAPTER TWO</w:t>
      </w:r>
    </w:p>
    <w:p w:rsidR="001576FC" w:rsidRPr="007C5F33" w:rsidRDefault="001576FC" w:rsidP="007C5F33">
      <w:pPr>
        <w:spacing w:line="240" w:lineRule="auto"/>
        <w:jc w:val="center"/>
        <w:rPr>
          <w:rFonts w:ascii="Times New Roman" w:hAnsi="Times New Roman" w:cs="Times New Roman"/>
          <w:b/>
          <w:sz w:val="26"/>
          <w:szCs w:val="26"/>
        </w:rPr>
      </w:pPr>
      <w:r w:rsidRPr="007C5F33">
        <w:rPr>
          <w:rFonts w:ascii="Times New Roman" w:hAnsi="Times New Roman" w:cs="Times New Roman"/>
          <w:b/>
          <w:sz w:val="26"/>
          <w:szCs w:val="26"/>
        </w:rPr>
        <w:t>LITERATURE REVIEW</w:t>
      </w:r>
    </w:p>
    <w:p w:rsidR="004A759D" w:rsidRPr="007C5F33" w:rsidRDefault="001576FC" w:rsidP="007C5F33">
      <w:pPr>
        <w:spacing w:line="240" w:lineRule="auto"/>
        <w:jc w:val="both"/>
        <w:rPr>
          <w:rFonts w:ascii="Times New Roman" w:hAnsi="Times New Roman" w:cs="Times New Roman"/>
          <w:sz w:val="26"/>
          <w:szCs w:val="26"/>
        </w:rPr>
      </w:pPr>
      <w:r w:rsidRPr="007C5F33">
        <w:rPr>
          <w:rFonts w:ascii="Times New Roman" w:hAnsi="Times New Roman" w:cs="Times New Roman"/>
          <w:b/>
          <w:sz w:val="26"/>
          <w:szCs w:val="26"/>
        </w:rPr>
        <w:t xml:space="preserve">2.1 </w:t>
      </w:r>
      <w:r w:rsidR="004A759D" w:rsidRPr="007C5F33">
        <w:rPr>
          <w:rFonts w:ascii="Times New Roman" w:hAnsi="Times New Roman" w:cs="Times New Roman"/>
          <w:b/>
          <w:sz w:val="26"/>
          <w:szCs w:val="26"/>
        </w:rPr>
        <w:t>Theoretical framework</w:t>
      </w:r>
    </w:p>
    <w:p w:rsidR="00BD73D9" w:rsidRPr="007C5F33" w:rsidRDefault="00BD73D9"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Several theories and frameworks in the field of agricultural and environmental studies support the topic of farmers’ perception on pesticides applications on selected vegetables. Here are some relevant theories:</w:t>
      </w:r>
    </w:p>
    <w:p w:rsidR="007254B8" w:rsidRDefault="007254B8"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2.1.1 Technology </w:t>
      </w:r>
      <w:r w:rsidR="00492399">
        <w:rPr>
          <w:rFonts w:ascii="Times New Roman" w:hAnsi="Times New Roman" w:cs="Times New Roman"/>
          <w:b/>
          <w:sz w:val="26"/>
          <w:szCs w:val="26"/>
        </w:rPr>
        <w:t>Adoption Theory</w:t>
      </w:r>
    </w:p>
    <w:p w:rsidR="00BD73D9" w:rsidRPr="007C5F33" w:rsidRDefault="007254B8" w:rsidP="007C5F33">
      <w:pPr>
        <w:spacing w:line="240" w:lineRule="auto"/>
        <w:jc w:val="both"/>
        <w:rPr>
          <w:rFonts w:ascii="Times New Roman" w:hAnsi="Times New Roman" w:cs="Times New Roman"/>
          <w:sz w:val="26"/>
          <w:szCs w:val="26"/>
        </w:rPr>
      </w:pPr>
      <w:r w:rsidRPr="007254B8">
        <w:rPr>
          <w:rFonts w:ascii="Times New Roman" w:hAnsi="Times New Roman" w:cs="Times New Roman"/>
          <w:sz w:val="26"/>
          <w:szCs w:val="26"/>
        </w:rPr>
        <w:t>T</w:t>
      </w:r>
      <w:r w:rsidR="00BD73D9" w:rsidRPr="007254B8">
        <w:rPr>
          <w:rFonts w:ascii="Times New Roman" w:hAnsi="Times New Roman" w:cs="Times New Roman"/>
          <w:sz w:val="26"/>
          <w:szCs w:val="26"/>
        </w:rPr>
        <w:t>his</w:t>
      </w:r>
      <w:r w:rsidR="00BD73D9" w:rsidRPr="007C5F33">
        <w:rPr>
          <w:rFonts w:ascii="Times New Roman" w:hAnsi="Times New Roman" w:cs="Times New Roman"/>
          <w:sz w:val="26"/>
          <w:szCs w:val="26"/>
        </w:rPr>
        <w:t xml:space="preserve"> theory focuses on understanding the factors influencing famers’ decisions to adopt or reject new agricultural technologies, including pesticides use. It explores aspects such as perceived benefits, perceived risks, compatibility with existing practices, complexity and observability of the technology. Farmers’ perceptions of the advantages and disadvantages of pesticides use can be analyzed through his lens.</w:t>
      </w:r>
    </w:p>
    <w:p w:rsidR="007254B8" w:rsidRDefault="007254B8"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2.1.2 </w:t>
      </w:r>
      <w:r w:rsidR="00BD73D9" w:rsidRPr="007C5F33">
        <w:rPr>
          <w:rFonts w:ascii="Times New Roman" w:hAnsi="Times New Roman" w:cs="Times New Roman"/>
          <w:b/>
          <w:sz w:val="26"/>
          <w:szCs w:val="26"/>
        </w:rPr>
        <w:t>Risk Perceptio</w:t>
      </w:r>
      <w:r>
        <w:rPr>
          <w:rFonts w:ascii="Times New Roman" w:hAnsi="Times New Roman" w:cs="Times New Roman"/>
          <w:b/>
          <w:sz w:val="26"/>
          <w:szCs w:val="26"/>
        </w:rPr>
        <w:t>n Theory</w:t>
      </w:r>
    </w:p>
    <w:p w:rsidR="00BD73D9" w:rsidRPr="007C5F33" w:rsidRDefault="007254B8" w:rsidP="007C5F33">
      <w:pPr>
        <w:spacing w:line="240" w:lineRule="auto"/>
        <w:jc w:val="both"/>
        <w:rPr>
          <w:rFonts w:ascii="Times New Roman" w:hAnsi="Times New Roman" w:cs="Times New Roman"/>
          <w:sz w:val="26"/>
          <w:szCs w:val="26"/>
        </w:rPr>
      </w:pPr>
      <w:r>
        <w:rPr>
          <w:rFonts w:ascii="Times New Roman" w:hAnsi="Times New Roman" w:cs="Times New Roman"/>
          <w:sz w:val="26"/>
          <w:szCs w:val="26"/>
        </w:rPr>
        <w:t>T</w:t>
      </w:r>
      <w:r w:rsidR="00BD73D9" w:rsidRPr="007C5F33">
        <w:rPr>
          <w:rFonts w:ascii="Times New Roman" w:hAnsi="Times New Roman" w:cs="Times New Roman"/>
          <w:sz w:val="26"/>
          <w:szCs w:val="26"/>
        </w:rPr>
        <w:t>his theory examines how individuals perceive and assess risks associated with specific actions or technologies. In the context of pesticides, farmers risk perceptions are essential in determining whether they consider the potential hazards of pesticides use, both to their health and the environment, as significant enough to warrant adopting alternative practices.</w:t>
      </w:r>
    </w:p>
    <w:p w:rsidR="007254B8" w:rsidRDefault="007254B8"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2.1.3 </w:t>
      </w:r>
      <w:r w:rsidRPr="007254B8">
        <w:rPr>
          <w:rFonts w:ascii="Times New Roman" w:hAnsi="Times New Roman" w:cs="Times New Roman"/>
          <w:b/>
          <w:sz w:val="26"/>
          <w:szCs w:val="26"/>
        </w:rPr>
        <w:t xml:space="preserve">Theory of </w:t>
      </w:r>
      <w:r>
        <w:rPr>
          <w:rFonts w:ascii="Times New Roman" w:hAnsi="Times New Roman" w:cs="Times New Roman"/>
          <w:b/>
          <w:sz w:val="26"/>
          <w:szCs w:val="26"/>
        </w:rPr>
        <w:t>Planned Behavior</w:t>
      </w:r>
    </w:p>
    <w:p w:rsidR="00BD73D9" w:rsidRPr="007254B8" w:rsidRDefault="007254B8" w:rsidP="007C5F33">
      <w:pPr>
        <w:spacing w:line="240" w:lineRule="auto"/>
        <w:jc w:val="both"/>
        <w:rPr>
          <w:rFonts w:ascii="Times New Roman" w:hAnsi="Times New Roman" w:cs="Times New Roman"/>
          <w:b/>
          <w:sz w:val="26"/>
          <w:szCs w:val="26"/>
        </w:rPr>
      </w:pPr>
      <w:r w:rsidRPr="007254B8">
        <w:rPr>
          <w:rFonts w:ascii="Times New Roman" w:hAnsi="Times New Roman" w:cs="Times New Roman"/>
          <w:sz w:val="26"/>
          <w:szCs w:val="26"/>
        </w:rPr>
        <w:t>T</w:t>
      </w:r>
      <w:r w:rsidR="00BD73D9" w:rsidRPr="007254B8">
        <w:rPr>
          <w:rFonts w:ascii="Times New Roman" w:hAnsi="Times New Roman" w:cs="Times New Roman"/>
          <w:sz w:val="26"/>
          <w:szCs w:val="26"/>
        </w:rPr>
        <w:t>his</w:t>
      </w:r>
      <w:r w:rsidR="00BD73D9" w:rsidRPr="007C5F33">
        <w:rPr>
          <w:rFonts w:ascii="Times New Roman" w:hAnsi="Times New Roman" w:cs="Times New Roman"/>
          <w:sz w:val="26"/>
          <w:szCs w:val="26"/>
        </w:rPr>
        <w:t xml:space="preserve"> theory suggests that individual behavior is influenced by three key factors: attitudes, subjective norms and perceived behavioral control. When applied to pesticides use, this theory can help understand how farmers’ attitudes towards pesticides, social pressures from their peers and community and their perceived control over pesticide application practices influence their decision-making.</w:t>
      </w:r>
    </w:p>
    <w:p w:rsidR="007254B8" w:rsidRDefault="007254B8"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2.1.4 </w:t>
      </w:r>
      <w:r w:rsidR="00BD73D9" w:rsidRPr="007C5F33">
        <w:rPr>
          <w:rFonts w:ascii="Times New Roman" w:hAnsi="Times New Roman" w:cs="Times New Roman"/>
          <w:b/>
          <w:sz w:val="26"/>
          <w:szCs w:val="26"/>
        </w:rPr>
        <w:t>Health Belief Model</w:t>
      </w:r>
    </w:p>
    <w:p w:rsidR="00BD73D9" w:rsidRPr="007C5F33" w:rsidRDefault="007254B8" w:rsidP="007C5F33">
      <w:pPr>
        <w:spacing w:line="240" w:lineRule="auto"/>
        <w:jc w:val="both"/>
        <w:rPr>
          <w:rFonts w:ascii="Times New Roman" w:hAnsi="Times New Roman" w:cs="Times New Roman"/>
          <w:sz w:val="26"/>
          <w:szCs w:val="26"/>
        </w:rPr>
      </w:pPr>
      <w:r w:rsidRPr="007254B8">
        <w:rPr>
          <w:rFonts w:ascii="Times New Roman" w:hAnsi="Times New Roman" w:cs="Times New Roman"/>
          <w:sz w:val="26"/>
          <w:szCs w:val="26"/>
        </w:rPr>
        <w:t>T</w:t>
      </w:r>
      <w:r w:rsidR="00BD73D9" w:rsidRPr="007254B8">
        <w:rPr>
          <w:rFonts w:ascii="Times New Roman" w:hAnsi="Times New Roman" w:cs="Times New Roman"/>
          <w:sz w:val="26"/>
          <w:szCs w:val="26"/>
        </w:rPr>
        <w:t>his</w:t>
      </w:r>
      <w:r w:rsidR="00BD73D9" w:rsidRPr="007C5F33">
        <w:rPr>
          <w:rFonts w:ascii="Times New Roman" w:hAnsi="Times New Roman" w:cs="Times New Roman"/>
          <w:sz w:val="26"/>
          <w:szCs w:val="26"/>
        </w:rPr>
        <w:t xml:space="preserve"> theory is often used in health-related research, but it can be relevant when studying farmers’ perceptions of pesticides use on selected vegetables. The model suggests that an individual’s decision to adopt a health-related behavior depends on perceived susceptibility to health risks, perceived severity of the health threat, perceived benefits of taking preventive action and barriers to adopting the behavior.</w:t>
      </w:r>
    </w:p>
    <w:p w:rsidR="007254B8" w:rsidRDefault="007254B8"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t>2.1.5 Diffusion of Innovation Theory</w:t>
      </w:r>
    </w:p>
    <w:p w:rsidR="00BD73D9" w:rsidRDefault="007254B8"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 xml:space="preserve">This </w:t>
      </w:r>
      <w:r w:rsidR="00BD73D9" w:rsidRPr="007C5F33">
        <w:rPr>
          <w:rFonts w:ascii="Times New Roman" w:hAnsi="Times New Roman" w:cs="Times New Roman"/>
          <w:sz w:val="26"/>
          <w:szCs w:val="26"/>
        </w:rPr>
        <w:t>theory explains the process by which new ideas or practices spread through a social system. In the context of agricultural practices, including pesticide use, it can shed light on the factors that influence the rate of adoption of sustainable pest management practices and how innovations are communicated and accepted among farmers.</w:t>
      </w:r>
    </w:p>
    <w:p w:rsidR="00492399" w:rsidRPr="007C5F33" w:rsidRDefault="00492399" w:rsidP="007C5F33">
      <w:pPr>
        <w:spacing w:line="240" w:lineRule="auto"/>
        <w:jc w:val="both"/>
        <w:rPr>
          <w:rFonts w:ascii="Times New Roman" w:hAnsi="Times New Roman" w:cs="Times New Roman"/>
          <w:sz w:val="26"/>
          <w:szCs w:val="26"/>
        </w:rPr>
      </w:pPr>
    </w:p>
    <w:p w:rsidR="007254B8" w:rsidRDefault="007254B8"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2.1.6 Cognitive Dissonance Theory</w:t>
      </w:r>
    </w:p>
    <w:p w:rsidR="00BD73D9" w:rsidRPr="007C5F33" w:rsidRDefault="007254B8" w:rsidP="007C5F33">
      <w:pPr>
        <w:spacing w:line="240" w:lineRule="auto"/>
        <w:jc w:val="both"/>
        <w:rPr>
          <w:rFonts w:ascii="Times New Roman" w:hAnsi="Times New Roman" w:cs="Times New Roman"/>
          <w:sz w:val="26"/>
          <w:szCs w:val="26"/>
        </w:rPr>
      </w:pPr>
      <w:r w:rsidRPr="007254B8">
        <w:rPr>
          <w:rFonts w:ascii="Times New Roman" w:hAnsi="Times New Roman" w:cs="Times New Roman"/>
          <w:sz w:val="26"/>
          <w:szCs w:val="26"/>
        </w:rPr>
        <w:t>This</w:t>
      </w:r>
      <w:r w:rsidRPr="007C5F33">
        <w:rPr>
          <w:rFonts w:ascii="Times New Roman" w:hAnsi="Times New Roman" w:cs="Times New Roman"/>
          <w:sz w:val="26"/>
          <w:szCs w:val="26"/>
        </w:rPr>
        <w:t xml:space="preserve"> </w:t>
      </w:r>
      <w:r w:rsidR="00BD73D9" w:rsidRPr="007C5F33">
        <w:rPr>
          <w:rFonts w:ascii="Times New Roman" w:hAnsi="Times New Roman" w:cs="Times New Roman"/>
          <w:sz w:val="26"/>
          <w:szCs w:val="26"/>
        </w:rPr>
        <w:t>theory addresses the discomfort that arises when individuals hold conflicting beliefs or attitudes. In the context of farmers and pesticides, cognitive dissonance may occur when farmers are presented with information about the potential negative impacts of pesticides use that contradict their existing beliefs and practices.</w:t>
      </w:r>
    </w:p>
    <w:p w:rsidR="007254B8" w:rsidRDefault="007254B8" w:rsidP="007C5F33">
      <w:pPr>
        <w:spacing w:line="240" w:lineRule="auto"/>
        <w:jc w:val="both"/>
        <w:rPr>
          <w:rFonts w:ascii="Times New Roman" w:hAnsi="Times New Roman" w:cs="Times New Roman"/>
          <w:b/>
          <w:sz w:val="26"/>
          <w:szCs w:val="26"/>
        </w:rPr>
      </w:pPr>
      <w:r>
        <w:rPr>
          <w:rFonts w:ascii="Times New Roman" w:hAnsi="Times New Roman" w:cs="Times New Roman"/>
          <w:b/>
          <w:sz w:val="26"/>
          <w:szCs w:val="26"/>
        </w:rPr>
        <w:t>2.1.7 Social Learning Theory</w:t>
      </w:r>
    </w:p>
    <w:p w:rsidR="00BD73D9" w:rsidRPr="007C5F33" w:rsidRDefault="00BD73D9"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This theory emphasizes the role of observation and imitation in shaping behavior. Farmers’ perceptions of pesticide use can be influenced by observing the practices of other farmers, receiving advice from agricultural extension services or participating in community networks.</w:t>
      </w:r>
    </w:p>
    <w:p w:rsidR="001576FC" w:rsidRPr="007C5F33" w:rsidRDefault="004A759D"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 xml:space="preserve">2.2 </w:t>
      </w:r>
      <w:r w:rsidR="001576FC" w:rsidRPr="007C5F33">
        <w:rPr>
          <w:rFonts w:ascii="Times New Roman" w:hAnsi="Times New Roman" w:cs="Times New Roman"/>
          <w:b/>
          <w:sz w:val="26"/>
          <w:szCs w:val="26"/>
        </w:rPr>
        <w:t>Conceptual framework</w:t>
      </w:r>
    </w:p>
    <w:p w:rsidR="00712CA5" w:rsidRPr="007C5F33" w:rsidRDefault="004A759D" w:rsidP="007C5F33">
      <w:pPr>
        <w:spacing w:after="0"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2.2</w:t>
      </w:r>
      <w:r w:rsidR="00712CA5" w:rsidRPr="007C5F33">
        <w:rPr>
          <w:rFonts w:ascii="Times New Roman" w:hAnsi="Times New Roman" w:cs="Times New Roman"/>
          <w:b/>
          <w:sz w:val="26"/>
          <w:szCs w:val="26"/>
        </w:rPr>
        <w:t>.1 Pesticides and Classes</w:t>
      </w:r>
    </w:p>
    <w:p w:rsidR="00264B6D" w:rsidRPr="007C5F33" w:rsidRDefault="00264B6D" w:rsidP="007C5F33">
      <w:pPr>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Pesticides are chemical substances or biological agents used to control, repel, or eliminate pests that can harm crops, livestock, humans, or the environment</w:t>
      </w:r>
      <w:r w:rsidR="00A071A0" w:rsidRPr="007C5F33">
        <w:rPr>
          <w:rFonts w:ascii="Times New Roman" w:hAnsi="Times New Roman" w:cs="Times New Roman"/>
          <w:sz w:val="26"/>
          <w:szCs w:val="26"/>
        </w:rPr>
        <w:t xml:space="preserve"> (USEPA, 2019</w:t>
      </w:r>
      <w:r w:rsidR="00C36E61" w:rsidRPr="007C5F33">
        <w:rPr>
          <w:rFonts w:ascii="Times New Roman" w:hAnsi="Times New Roman" w:cs="Times New Roman"/>
          <w:sz w:val="26"/>
          <w:szCs w:val="26"/>
        </w:rPr>
        <w:t>)</w:t>
      </w:r>
      <w:r w:rsidRPr="007C5F33">
        <w:rPr>
          <w:rFonts w:ascii="Times New Roman" w:hAnsi="Times New Roman" w:cs="Times New Roman"/>
          <w:sz w:val="26"/>
          <w:szCs w:val="26"/>
        </w:rPr>
        <w:t>. These substances are classified into several categories based on their chemical composition and mode of action</w:t>
      </w:r>
      <w:r w:rsidR="00492399">
        <w:rPr>
          <w:rFonts w:ascii="Times New Roman" w:hAnsi="Times New Roman" w:cs="Times New Roman"/>
          <w:sz w:val="26"/>
          <w:szCs w:val="26"/>
        </w:rPr>
        <w:t xml:space="preserve"> but majorly classified into; synthetic and non-synthetic pesticides</w:t>
      </w:r>
      <w:r w:rsidRPr="007C5F33">
        <w:rPr>
          <w:rFonts w:ascii="Times New Roman" w:hAnsi="Times New Roman" w:cs="Times New Roman"/>
          <w:sz w:val="26"/>
          <w:szCs w:val="26"/>
        </w:rPr>
        <w:t>. Here are the major classes of pesticides:</w:t>
      </w:r>
    </w:p>
    <w:p w:rsidR="00264B6D" w:rsidRPr="007C5F33" w:rsidRDefault="00264B6D" w:rsidP="007C5F33">
      <w:pPr>
        <w:pStyle w:val="ListParagraph"/>
        <w:numPr>
          <w:ilvl w:val="0"/>
          <w:numId w:val="1"/>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Organochlorines</w:t>
      </w:r>
      <w:r w:rsidRPr="007C5F33">
        <w:rPr>
          <w:rFonts w:ascii="Times New Roman" w:hAnsi="Times New Roman" w:cs="Times New Roman"/>
          <w:sz w:val="26"/>
          <w:szCs w:val="26"/>
        </w:rPr>
        <w:t>: Organochlorine pesticides were widely used in the past but are now mostly banned due to their persistence in the environment and potential for bioaccumulation. Some well-known examples include DDT, lindane, and endosulfan</w:t>
      </w:r>
      <w:r w:rsidR="00C36E61" w:rsidRPr="007C5F33">
        <w:rPr>
          <w:rFonts w:ascii="Times New Roman" w:hAnsi="Times New Roman" w:cs="Times New Roman"/>
          <w:sz w:val="26"/>
          <w:szCs w:val="26"/>
        </w:rPr>
        <w:t xml:space="preserve"> (</w:t>
      </w:r>
      <w:r w:rsidR="00A071A0" w:rsidRPr="007C5F33">
        <w:rPr>
          <w:rFonts w:ascii="Times New Roman" w:hAnsi="Times New Roman" w:cs="Times New Roman"/>
          <w:sz w:val="26"/>
          <w:szCs w:val="26"/>
        </w:rPr>
        <w:t>USEPA, 2019</w:t>
      </w:r>
      <w:r w:rsidR="00C36E61" w:rsidRPr="007C5F33">
        <w:rPr>
          <w:rFonts w:ascii="Times New Roman" w:hAnsi="Times New Roman" w:cs="Times New Roman"/>
          <w:sz w:val="26"/>
          <w:szCs w:val="26"/>
        </w:rPr>
        <w:t>)</w:t>
      </w:r>
      <w:r w:rsidRPr="007C5F33">
        <w:rPr>
          <w:rFonts w:ascii="Times New Roman" w:hAnsi="Times New Roman" w:cs="Times New Roman"/>
          <w:sz w:val="26"/>
          <w:szCs w:val="26"/>
        </w:rPr>
        <w:t>.</w:t>
      </w:r>
    </w:p>
    <w:p w:rsidR="00264B6D" w:rsidRPr="007C5F33" w:rsidRDefault="00264B6D" w:rsidP="007C5F33">
      <w:pPr>
        <w:pStyle w:val="ListParagraph"/>
        <w:numPr>
          <w:ilvl w:val="0"/>
          <w:numId w:val="1"/>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Organophosphates</w:t>
      </w:r>
      <w:r w:rsidRPr="007C5F33">
        <w:rPr>
          <w:rFonts w:ascii="Times New Roman" w:hAnsi="Times New Roman" w:cs="Times New Roman"/>
          <w:sz w:val="26"/>
          <w:szCs w:val="26"/>
        </w:rPr>
        <w:t>: Organophosphates are widely used insecticides that target the nervous system of pests. They are highly toxic to insects and can also be harmful to humans and other non-target organisms. Malathion and chlorpyrifos are commonly used organophosphate pesticides</w:t>
      </w:r>
      <w:r w:rsidR="00C36E61" w:rsidRPr="007C5F33">
        <w:rPr>
          <w:rFonts w:ascii="Times New Roman" w:hAnsi="Times New Roman" w:cs="Times New Roman"/>
          <w:sz w:val="26"/>
          <w:szCs w:val="26"/>
        </w:rPr>
        <w:t xml:space="preserve"> (</w:t>
      </w:r>
      <w:r w:rsidR="00A071A0" w:rsidRPr="007C5F33">
        <w:rPr>
          <w:rFonts w:ascii="Times New Roman" w:hAnsi="Times New Roman" w:cs="Times New Roman"/>
          <w:sz w:val="26"/>
          <w:szCs w:val="26"/>
        </w:rPr>
        <w:t>USEPA, 2021</w:t>
      </w:r>
      <w:r w:rsidR="00C36E61" w:rsidRPr="007C5F33">
        <w:rPr>
          <w:rFonts w:ascii="Times New Roman" w:hAnsi="Times New Roman" w:cs="Times New Roman"/>
          <w:sz w:val="26"/>
          <w:szCs w:val="26"/>
        </w:rPr>
        <w:t>)</w:t>
      </w:r>
      <w:r w:rsidRPr="007C5F33">
        <w:rPr>
          <w:rFonts w:ascii="Times New Roman" w:hAnsi="Times New Roman" w:cs="Times New Roman"/>
          <w:sz w:val="26"/>
          <w:szCs w:val="26"/>
        </w:rPr>
        <w:t>.</w:t>
      </w:r>
    </w:p>
    <w:p w:rsidR="00264B6D" w:rsidRPr="007C5F33" w:rsidRDefault="00264B6D" w:rsidP="007C5F33">
      <w:pPr>
        <w:pStyle w:val="ListParagraph"/>
        <w:numPr>
          <w:ilvl w:val="0"/>
          <w:numId w:val="1"/>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Carbamates</w:t>
      </w:r>
      <w:r w:rsidRPr="007C5F33">
        <w:rPr>
          <w:rFonts w:ascii="Times New Roman" w:hAnsi="Times New Roman" w:cs="Times New Roman"/>
          <w:sz w:val="26"/>
          <w:szCs w:val="26"/>
        </w:rPr>
        <w:t>: Carbamate pesticides also target the nervous system of pests but have a lower persistence in the environment compared to organophosphates. Carbaryl and propoxur are common examples of carbamate pesticides</w:t>
      </w:r>
      <w:r w:rsidR="00C36E61" w:rsidRPr="007C5F33">
        <w:rPr>
          <w:rFonts w:ascii="Times New Roman" w:hAnsi="Times New Roman" w:cs="Times New Roman"/>
          <w:sz w:val="26"/>
          <w:szCs w:val="26"/>
        </w:rPr>
        <w:t xml:space="preserve"> (</w:t>
      </w:r>
      <w:r w:rsidR="00A071A0" w:rsidRPr="007C5F33">
        <w:rPr>
          <w:rFonts w:ascii="Times New Roman" w:hAnsi="Times New Roman" w:cs="Times New Roman"/>
          <w:sz w:val="26"/>
          <w:szCs w:val="26"/>
        </w:rPr>
        <w:t>SARE, 2020; USEPA, 2021)</w:t>
      </w:r>
      <w:r w:rsidR="00C36E61" w:rsidRPr="007C5F33">
        <w:rPr>
          <w:rFonts w:ascii="Times New Roman" w:hAnsi="Times New Roman" w:cs="Times New Roman"/>
          <w:sz w:val="26"/>
          <w:szCs w:val="26"/>
        </w:rPr>
        <w:t>.</w:t>
      </w:r>
    </w:p>
    <w:p w:rsidR="00264B6D" w:rsidRPr="007C5F33" w:rsidRDefault="00264B6D" w:rsidP="007C5F33">
      <w:pPr>
        <w:pStyle w:val="ListParagraph"/>
        <w:numPr>
          <w:ilvl w:val="0"/>
          <w:numId w:val="1"/>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Pyrethroids</w:t>
      </w:r>
      <w:r w:rsidRPr="007C5F33">
        <w:rPr>
          <w:rFonts w:ascii="Times New Roman" w:hAnsi="Times New Roman" w:cs="Times New Roman"/>
          <w:sz w:val="26"/>
          <w:szCs w:val="26"/>
        </w:rPr>
        <w:t>: Pyrethroids are synthetic pesticides derived from natural compounds found in chrysanthemum flowers. They are effective against a wide range of pests, including insects and ticks. Permethrin and cypermethrin belong to the pyrethroid class</w:t>
      </w:r>
      <w:r w:rsidR="00A071A0" w:rsidRPr="007C5F33">
        <w:rPr>
          <w:rFonts w:ascii="Times New Roman" w:hAnsi="Times New Roman" w:cs="Times New Roman"/>
          <w:sz w:val="26"/>
          <w:szCs w:val="26"/>
        </w:rPr>
        <w:t xml:space="preserve"> (PAN, 2018; USEPA, 2019</w:t>
      </w:r>
      <w:r w:rsidR="00C36E61" w:rsidRPr="007C5F33">
        <w:rPr>
          <w:rFonts w:ascii="Times New Roman" w:hAnsi="Times New Roman" w:cs="Times New Roman"/>
          <w:sz w:val="26"/>
          <w:szCs w:val="26"/>
        </w:rPr>
        <w:t>)</w:t>
      </w:r>
      <w:r w:rsidRPr="007C5F33">
        <w:rPr>
          <w:rFonts w:ascii="Times New Roman" w:hAnsi="Times New Roman" w:cs="Times New Roman"/>
          <w:sz w:val="26"/>
          <w:szCs w:val="26"/>
        </w:rPr>
        <w:t>.</w:t>
      </w:r>
    </w:p>
    <w:p w:rsidR="00264B6D" w:rsidRPr="007C5F33" w:rsidRDefault="00264B6D" w:rsidP="007C5F33">
      <w:pPr>
        <w:pStyle w:val="ListParagraph"/>
        <w:numPr>
          <w:ilvl w:val="0"/>
          <w:numId w:val="1"/>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Neonicotinoids</w:t>
      </w:r>
      <w:r w:rsidRPr="007C5F33">
        <w:rPr>
          <w:rFonts w:ascii="Times New Roman" w:hAnsi="Times New Roman" w:cs="Times New Roman"/>
          <w:sz w:val="26"/>
          <w:szCs w:val="26"/>
        </w:rPr>
        <w:t>: Neonicotinoids are a newer class of insecticides that act on the nervous system of pests. They are systemic pesticides, meaning they are absorbed by plants and circulate within the plant tissues. These pesticides have faced scrutiny due to their potential impact on pollinators. Common neonicotinoids include imidacloprid,</w:t>
      </w:r>
      <w:r w:rsidR="00C36E61" w:rsidRPr="007C5F33">
        <w:rPr>
          <w:rFonts w:ascii="Times New Roman" w:hAnsi="Times New Roman" w:cs="Times New Roman"/>
          <w:sz w:val="26"/>
          <w:szCs w:val="26"/>
        </w:rPr>
        <w:t xml:space="preserve"> clothianidin, and thiamethoxam (</w:t>
      </w:r>
      <w:r w:rsidR="00A071A0" w:rsidRPr="007C5F33">
        <w:rPr>
          <w:rFonts w:ascii="Times New Roman" w:hAnsi="Times New Roman" w:cs="Times New Roman"/>
          <w:sz w:val="26"/>
          <w:szCs w:val="26"/>
        </w:rPr>
        <w:t>USEPA, 2021</w:t>
      </w:r>
      <w:r w:rsidR="00C36E61" w:rsidRPr="007C5F33">
        <w:rPr>
          <w:rFonts w:ascii="Times New Roman" w:hAnsi="Times New Roman" w:cs="Times New Roman"/>
          <w:sz w:val="26"/>
          <w:szCs w:val="26"/>
        </w:rPr>
        <w:t>).</w:t>
      </w:r>
    </w:p>
    <w:p w:rsidR="00264B6D" w:rsidRPr="007C5F33" w:rsidRDefault="00264B6D" w:rsidP="007C5F33">
      <w:pPr>
        <w:pStyle w:val="ListParagraph"/>
        <w:numPr>
          <w:ilvl w:val="0"/>
          <w:numId w:val="1"/>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Biopesticides</w:t>
      </w:r>
      <w:r w:rsidRPr="007C5F33">
        <w:rPr>
          <w:rFonts w:ascii="Times New Roman" w:hAnsi="Times New Roman" w:cs="Times New Roman"/>
          <w:sz w:val="26"/>
          <w:szCs w:val="26"/>
        </w:rPr>
        <w:t xml:space="preserve">: Biopesticides are derived from natural materials such as plants, bacteria, or fungi. They include microbial pesticides (e.g., Bacillus thuringiensis-based products), biochemical pesticides (e.g., pheromones), and plant-incorporated </w:t>
      </w:r>
      <w:r w:rsidRPr="007C5F33">
        <w:rPr>
          <w:rFonts w:ascii="Times New Roman" w:hAnsi="Times New Roman" w:cs="Times New Roman"/>
          <w:sz w:val="26"/>
          <w:szCs w:val="26"/>
        </w:rPr>
        <w:lastRenderedPageBreak/>
        <w:t>protectants (e.g., genetically modified crops). Biopesticides are often considered environmentally friendly alternatives to synthetic pesticides</w:t>
      </w:r>
      <w:r w:rsidR="00A071A0" w:rsidRPr="007C5F33">
        <w:rPr>
          <w:rFonts w:ascii="Times New Roman" w:hAnsi="Times New Roman" w:cs="Times New Roman"/>
          <w:sz w:val="26"/>
          <w:szCs w:val="26"/>
        </w:rPr>
        <w:t xml:space="preserve"> (SARE, 2020</w:t>
      </w:r>
      <w:r w:rsidR="00C36E61" w:rsidRPr="007C5F33">
        <w:rPr>
          <w:rFonts w:ascii="Times New Roman" w:hAnsi="Times New Roman" w:cs="Times New Roman"/>
          <w:sz w:val="26"/>
          <w:szCs w:val="26"/>
        </w:rPr>
        <w:t>)</w:t>
      </w:r>
      <w:r w:rsidRPr="007C5F33">
        <w:rPr>
          <w:rFonts w:ascii="Times New Roman" w:hAnsi="Times New Roman" w:cs="Times New Roman"/>
          <w:sz w:val="26"/>
          <w:szCs w:val="26"/>
        </w:rPr>
        <w:t>.</w:t>
      </w:r>
    </w:p>
    <w:p w:rsidR="00C11A14" w:rsidRPr="007C5F33" w:rsidRDefault="004A759D" w:rsidP="007C5F33">
      <w:pPr>
        <w:spacing w:after="0"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2.2</w:t>
      </w:r>
      <w:r w:rsidR="00C11A14" w:rsidRPr="007C5F33">
        <w:rPr>
          <w:rFonts w:ascii="Times New Roman" w:hAnsi="Times New Roman" w:cs="Times New Roman"/>
          <w:b/>
          <w:sz w:val="26"/>
          <w:szCs w:val="26"/>
        </w:rPr>
        <w:t xml:space="preserve">.2 </w:t>
      </w:r>
      <w:r w:rsidR="00264B6D" w:rsidRPr="007C5F33">
        <w:rPr>
          <w:rFonts w:ascii="Times New Roman" w:hAnsi="Times New Roman" w:cs="Times New Roman"/>
          <w:b/>
          <w:sz w:val="26"/>
          <w:szCs w:val="26"/>
        </w:rPr>
        <w:t xml:space="preserve">Importance </w:t>
      </w:r>
      <w:r w:rsidR="00C11A14" w:rsidRPr="007C5F33">
        <w:rPr>
          <w:rFonts w:ascii="Times New Roman" w:hAnsi="Times New Roman" w:cs="Times New Roman"/>
          <w:b/>
          <w:sz w:val="26"/>
          <w:szCs w:val="26"/>
        </w:rPr>
        <w:t>of pesticides</w:t>
      </w:r>
    </w:p>
    <w:p w:rsidR="00264B6D" w:rsidRPr="007C5F33" w:rsidRDefault="00264B6D" w:rsidP="007C5F33">
      <w:pPr>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Pesticides play a crucial role in modern agriculture by protecting crops from pests, diseases, and weeds. They offer several benefits that contribute to increased yields, improved food quality, reduced post-harvest losses, and enhanced overall agricultural productivity. However, it's important to note that the use of pesticides should be accompanied by responsible and sustainable practices to minimize potential risks to human health and the environment. Here are some key benefits of pesticides:</w:t>
      </w:r>
    </w:p>
    <w:p w:rsidR="00264B6D" w:rsidRPr="007C5F33" w:rsidRDefault="00264B6D" w:rsidP="007C5F33">
      <w:pPr>
        <w:pStyle w:val="ListParagraph"/>
        <w:numPr>
          <w:ilvl w:val="0"/>
          <w:numId w:val="2"/>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Increased Crop Yields:</w:t>
      </w:r>
      <w:r w:rsidRPr="007C5F33">
        <w:rPr>
          <w:rFonts w:ascii="Times New Roman" w:hAnsi="Times New Roman" w:cs="Times New Roman"/>
          <w:sz w:val="26"/>
          <w:szCs w:val="26"/>
        </w:rPr>
        <w:t xml:space="preserve"> Pesticides help control pests and diseases that can severely damage or destroy crops. By reducing the impact of these threats, pesticides ensure higher crop yields, leading to increased food production. This is especially important to meet the growing global demand for food as the world's population continues to expand</w:t>
      </w:r>
      <w:r w:rsidR="00BE36D4" w:rsidRPr="007C5F33">
        <w:rPr>
          <w:rFonts w:ascii="Times New Roman" w:hAnsi="Times New Roman" w:cs="Times New Roman"/>
          <w:sz w:val="26"/>
          <w:szCs w:val="26"/>
        </w:rPr>
        <w:t xml:space="preserve"> (</w:t>
      </w:r>
      <w:r w:rsidR="00A071A0" w:rsidRPr="007C5F33">
        <w:rPr>
          <w:rFonts w:ascii="Times New Roman" w:hAnsi="Times New Roman" w:cs="Times New Roman"/>
          <w:sz w:val="26"/>
          <w:szCs w:val="26"/>
        </w:rPr>
        <w:t>SARE, 2020</w:t>
      </w:r>
      <w:r w:rsidR="00BE36D4" w:rsidRPr="007C5F33">
        <w:rPr>
          <w:rFonts w:ascii="Times New Roman" w:hAnsi="Times New Roman" w:cs="Times New Roman"/>
          <w:sz w:val="26"/>
          <w:szCs w:val="26"/>
        </w:rPr>
        <w:t>).</w:t>
      </w:r>
    </w:p>
    <w:p w:rsidR="00264B6D" w:rsidRPr="007C5F33" w:rsidRDefault="00264B6D" w:rsidP="007C5F33">
      <w:pPr>
        <w:pStyle w:val="ListParagraph"/>
        <w:numPr>
          <w:ilvl w:val="0"/>
          <w:numId w:val="2"/>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Disease Prevention:</w:t>
      </w:r>
      <w:r w:rsidRPr="007C5F33">
        <w:rPr>
          <w:rFonts w:ascii="Times New Roman" w:hAnsi="Times New Roman" w:cs="Times New Roman"/>
          <w:sz w:val="26"/>
          <w:szCs w:val="26"/>
        </w:rPr>
        <w:t xml:space="preserve"> Pesticides effectively control and prevent the spread of plant diseases caused by pathogens such as fungi, bacteria, and viruses. This protection helps maintain plant health, allowing for optimal growth and development. Healthy plants are more resistant to stress factors and can better utilize nutrients and water resources</w:t>
      </w:r>
      <w:r w:rsidR="00A071A0" w:rsidRPr="007C5F33">
        <w:rPr>
          <w:rFonts w:ascii="Times New Roman" w:hAnsi="Times New Roman" w:cs="Times New Roman"/>
          <w:sz w:val="26"/>
          <w:szCs w:val="26"/>
        </w:rPr>
        <w:t xml:space="preserve"> (NPIC, 2021)</w:t>
      </w:r>
      <w:r w:rsidR="00BE36D4" w:rsidRPr="007C5F33">
        <w:rPr>
          <w:rFonts w:ascii="Times New Roman" w:hAnsi="Times New Roman" w:cs="Times New Roman"/>
          <w:sz w:val="26"/>
          <w:szCs w:val="26"/>
        </w:rPr>
        <w:t>.</w:t>
      </w:r>
    </w:p>
    <w:p w:rsidR="00264B6D" w:rsidRPr="007C5F33" w:rsidRDefault="00264B6D" w:rsidP="007C5F33">
      <w:pPr>
        <w:pStyle w:val="ListParagraph"/>
        <w:numPr>
          <w:ilvl w:val="0"/>
          <w:numId w:val="2"/>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Weed Control</w:t>
      </w:r>
      <w:r w:rsidRPr="007C5F33">
        <w:rPr>
          <w:rFonts w:ascii="Times New Roman" w:hAnsi="Times New Roman" w:cs="Times New Roman"/>
          <w:sz w:val="26"/>
          <w:szCs w:val="26"/>
        </w:rPr>
        <w:t>: Weeds compete with crops for resources like sunlight, water, and nutrients. Pesticides help manage weed populations, preventing them from outcompeting crops and reducing yield losses. Successful weed control also reduces the need for excessive mechanical cultivation and manual labor, leading to increased productivity and reduced production costs</w:t>
      </w:r>
      <w:r w:rsidR="00BE36D4" w:rsidRPr="007C5F33">
        <w:rPr>
          <w:rFonts w:ascii="Times New Roman" w:hAnsi="Times New Roman" w:cs="Times New Roman"/>
          <w:sz w:val="26"/>
          <w:szCs w:val="26"/>
        </w:rPr>
        <w:t xml:space="preserve"> (</w:t>
      </w:r>
      <w:r w:rsidR="00A071A0" w:rsidRPr="007C5F33">
        <w:rPr>
          <w:rFonts w:ascii="Times New Roman" w:hAnsi="Times New Roman" w:cs="Times New Roman"/>
          <w:sz w:val="26"/>
          <w:szCs w:val="26"/>
        </w:rPr>
        <w:t>NPIC, 2021).</w:t>
      </w:r>
    </w:p>
    <w:p w:rsidR="00264B6D" w:rsidRPr="007C5F33" w:rsidRDefault="00264B6D" w:rsidP="007C5F33">
      <w:pPr>
        <w:pStyle w:val="ListParagraph"/>
        <w:numPr>
          <w:ilvl w:val="0"/>
          <w:numId w:val="2"/>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 xml:space="preserve">Reduced Post-Harvest Losses: </w:t>
      </w:r>
      <w:r w:rsidRPr="007C5F33">
        <w:rPr>
          <w:rFonts w:ascii="Times New Roman" w:hAnsi="Times New Roman" w:cs="Times New Roman"/>
          <w:sz w:val="26"/>
          <w:szCs w:val="26"/>
        </w:rPr>
        <w:t>Pests and diseases can continue to damage crops even after harvest. Proper use of pesticides can help protect harvested crops during storage, transportation, and distribution, reducing losses due to deterioration, spoilage, or attacks by pests</w:t>
      </w:r>
      <w:r w:rsidR="00BE36D4" w:rsidRPr="007C5F33">
        <w:rPr>
          <w:rFonts w:ascii="Times New Roman" w:hAnsi="Times New Roman" w:cs="Times New Roman"/>
          <w:sz w:val="26"/>
          <w:szCs w:val="26"/>
        </w:rPr>
        <w:t xml:space="preserve"> (</w:t>
      </w:r>
      <w:r w:rsidR="00A071A0" w:rsidRPr="007C5F33">
        <w:rPr>
          <w:rFonts w:ascii="Times New Roman" w:hAnsi="Times New Roman" w:cs="Times New Roman"/>
          <w:sz w:val="26"/>
          <w:szCs w:val="26"/>
        </w:rPr>
        <w:t>Pimentel, 2005; SARE, 2020)</w:t>
      </w:r>
      <w:r w:rsidRPr="007C5F33">
        <w:rPr>
          <w:rFonts w:ascii="Times New Roman" w:hAnsi="Times New Roman" w:cs="Times New Roman"/>
          <w:sz w:val="26"/>
          <w:szCs w:val="26"/>
        </w:rPr>
        <w:t>.</w:t>
      </w:r>
    </w:p>
    <w:p w:rsidR="00264B6D" w:rsidRPr="007C5F33" w:rsidRDefault="00264B6D" w:rsidP="007C5F33">
      <w:pPr>
        <w:pStyle w:val="ListParagraph"/>
        <w:numPr>
          <w:ilvl w:val="0"/>
          <w:numId w:val="2"/>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Enhanced Food Quality:</w:t>
      </w:r>
      <w:r w:rsidRPr="007C5F33">
        <w:rPr>
          <w:rFonts w:ascii="Times New Roman" w:hAnsi="Times New Roman" w:cs="Times New Roman"/>
          <w:sz w:val="26"/>
          <w:szCs w:val="26"/>
        </w:rPr>
        <w:t xml:space="preserve"> Pesticides contribute to improved food quality and safety by preventing or reducing infestations, diseases, and post-harvest damage. By protecting crops from pests and diseases, pesticides help produce healthier, visually attractive, and marketable products</w:t>
      </w:r>
      <w:r w:rsidR="00BE36D4" w:rsidRPr="007C5F33">
        <w:rPr>
          <w:rFonts w:ascii="Times New Roman" w:hAnsi="Times New Roman" w:cs="Times New Roman"/>
          <w:sz w:val="26"/>
          <w:szCs w:val="26"/>
        </w:rPr>
        <w:t xml:space="preserve"> (</w:t>
      </w:r>
      <w:r w:rsidR="00674239" w:rsidRPr="007C5F33">
        <w:rPr>
          <w:rFonts w:ascii="Times New Roman" w:hAnsi="Times New Roman" w:cs="Times New Roman"/>
          <w:sz w:val="26"/>
          <w:szCs w:val="26"/>
        </w:rPr>
        <w:t>SARE, 2020</w:t>
      </w:r>
      <w:r w:rsidR="00BE36D4" w:rsidRPr="007C5F33">
        <w:rPr>
          <w:rFonts w:ascii="Times New Roman" w:hAnsi="Times New Roman" w:cs="Times New Roman"/>
          <w:sz w:val="26"/>
          <w:szCs w:val="26"/>
        </w:rPr>
        <w:t>)</w:t>
      </w:r>
      <w:r w:rsidRPr="007C5F33">
        <w:rPr>
          <w:rFonts w:ascii="Times New Roman" w:hAnsi="Times New Roman" w:cs="Times New Roman"/>
          <w:sz w:val="26"/>
          <w:szCs w:val="26"/>
        </w:rPr>
        <w:t>.</w:t>
      </w:r>
    </w:p>
    <w:p w:rsidR="00264B6D" w:rsidRPr="007C5F33" w:rsidRDefault="00264B6D" w:rsidP="007C5F33">
      <w:pPr>
        <w:pStyle w:val="ListParagraph"/>
        <w:numPr>
          <w:ilvl w:val="0"/>
          <w:numId w:val="2"/>
        </w:numPr>
        <w:spacing w:line="240" w:lineRule="auto"/>
        <w:jc w:val="both"/>
        <w:rPr>
          <w:rFonts w:ascii="Times New Roman" w:hAnsi="Times New Roman" w:cs="Times New Roman"/>
          <w:sz w:val="26"/>
          <w:szCs w:val="26"/>
        </w:rPr>
      </w:pPr>
      <w:r w:rsidRPr="007C5F33">
        <w:rPr>
          <w:rFonts w:ascii="Times New Roman" w:hAnsi="Times New Roman" w:cs="Times New Roman"/>
          <w:b/>
          <w:sz w:val="26"/>
          <w:szCs w:val="26"/>
        </w:rPr>
        <w:t xml:space="preserve">Cost-Effectiveness: </w:t>
      </w:r>
      <w:r w:rsidRPr="007C5F33">
        <w:rPr>
          <w:rFonts w:ascii="Times New Roman" w:hAnsi="Times New Roman" w:cs="Times New Roman"/>
          <w:sz w:val="26"/>
          <w:szCs w:val="26"/>
        </w:rPr>
        <w:t>Timely and appropriate use of pesticides can significantly reduce the economic impact of crop damage caused by pests. By preventing or minimizing losses, farmers can maximize their return on investment and maintain profitability. Moreover, successful pest management reduces the need for excessive use of resources, such as water and fertilizer</w:t>
      </w:r>
      <w:r w:rsidR="00BE36D4" w:rsidRPr="007C5F33">
        <w:rPr>
          <w:rFonts w:ascii="Times New Roman" w:hAnsi="Times New Roman" w:cs="Times New Roman"/>
          <w:sz w:val="26"/>
          <w:szCs w:val="26"/>
        </w:rPr>
        <w:t xml:space="preserve"> (</w:t>
      </w:r>
      <w:r w:rsidR="00A071A0" w:rsidRPr="007C5F33">
        <w:rPr>
          <w:rFonts w:ascii="Times New Roman" w:hAnsi="Times New Roman" w:cs="Times New Roman"/>
          <w:sz w:val="26"/>
          <w:szCs w:val="26"/>
        </w:rPr>
        <w:t xml:space="preserve">Baidu </w:t>
      </w:r>
      <w:r w:rsidR="00A071A0" w:rsidRPr="007C5F33">
        <w:rPr>
          <w:rFonts w:ascii="Times New Roman" w:hAnsi="Times New Roman" w:cs="Times New Roman"/>
          <w:i/>
          <w:sz w:val="26"/>
          <w:szCs w:val="26"/>
        </w:rPr>
        <w:t>et al.,</w:t>
      </w:r>
      <w:r w:rsidR="00A071A0" w:rsidRPr="007C5F33">
        <w:rPr>
          <w:rFonts w:ascii="Times New Roman" w:hAnsi="Times New Roman" w:cs="Times New Roman"/>
          <w:sz w:val="26"/>
          <w:szCs w:val="26"/>
        </w:rPr>
        <w:t xml:space="preserve"> 2019</w:t>
      </w:r>
      <w:r w:rsidR="00BE36D4" w:rsidRPr="007C5F33">
        <w:rPr>
          <w:rFonts w:ascii="Times New Roman" w:hAnsi="Times New Roman" w:cs="Times New Roman"/>
          <w:sz w:val="26"/>
          <w:szCs w:val="26"/>
        </w:rPr>
        <w:t>)</w:t>
      </w:r>
      <w:r w:rsidRPr="007C5F33">
        <w:rPr>
          <w:rFonts w:ascii="Times New Roman" w:hAnsi="Times New Roman" w:cs="Times New Roman"/>
          <w:sz w:val="26"/>
          <w:szCs w:val="26"/>
        </w:rPr>
        <w:t>.</w:t>
      </w:r>
    </w:p>
    <w:p w:rsidR="00264B6D" w:rsidRPr="007C5F33" w:rsidRDefault="00264B6D" w:rsidP="007C5F33">
      <w:pPr>
        <w:pStyle w:val="ListParagraph"/>
        <w:numPr>
          <w:ilvl w:val="0"/>
          <w:numId w:val="2"/>
        </w:numPr>
        <w:spacing w:line="240" w:lineRule="auto"/>
        <w:jc w:val="both"/>
        <w:rPr>
          <w:rFonts w:ascii="Times New Roman" w:hAnsi="Times New Roman" w:cs="Times New Roman"/>
          <w:sz w:val="26"/>
          <w:szCs w:val="26"/>
        </w:rPr>
      </w:pPr>
      <w:r w:rsidRPr="007C5F33">
        <w:rPr>
          <w:rFonts w:ascii="Times New Roman" w:hAnsi="Times New Roman" w:cs="Times New Roman"/>
          <w:b/>
          <w:sz w:val="26"/>
          <w:szCs w:val="26"/>
        </w:rPr>
        <w:t>Environmental Sustainability:</w:t>
      </w:r>
      <w:r w:rsidRPr="007C5F33">
        <w:rPr>
          <w:rFonts w:ascii="Times New Roman" w:hAnsi="Times New Roman" w:cs="Times New Roman"/>
          <w:sz w:val="26"/>
          <w:szCs w:val="26"/>
        </w:rPr>
        <w:t xml:space="preserve"> While there are concerns about the environmental impact of pesticide use, modern pesticides are designed to be more targeted and effective, requiring lower application rates. In certain situations, pesticide use may help reduce soil erosion caused by weed competition and protect biodiversity by preventing the spread of invasive species</w:t>
      </w:r>
      <w:r w:rsidR="00A071A0" w:rsidRPr="007C5F33">
        <w:rPr>
          <w:rFonts w:ascii="Times New Roman" w:hAnsi="Times New Roman" w:cs="Times New Roman"/>
          <w:sz w:val="26"/>
          <w:szCs w:val="26"/>
        </w:rPr>
        <w:t xml:space="preserve"> (SARE, 2020; Akhtar </w:t>
      </w:r>
      <w:r w:rsidR="00A071A0" w:rsidRPr="007C5F33">
        <w:rPr>
          <w:rFonts w:ascii="Times New Roman" w:hAnsi="Times New Roman" w:cs="Times New Roman"/>
          <w:i/>
          <w:sz w:val="26"/>
          <w:szCs w:val="26"/>
        </w:rPr>
        <w:t>et al.,</w:t>
      </w:r>
      <w:r w:rsidR="00A071A0" w:rsidRPr="007C5F33">
        <w:rPr>
          <w:rFonts w:ascii="Times New Roman" w:hAnsi="Times New Roman" w:cs="Times New Roman"/>
          <w:sz w:val="26"/>
          <w:szCs w:val="26"/>
        </w:rPr>
        <w:t xml:space="preserve"> 2020</w:t>
      </w:r>
      <w:r w:rsidR="00BE36D4" w:rsidRPr="007C5F33">
        <w:rPr>
          <w:rFonts w:ascii="Times New Roman" w:hAnsi="Times New Roman" w:cs="Times New Roman"/>
          <w:sz w:val="26"/>
          <w:szCs w:val="26"/>
        </w:rPr>
        <w:t>)</w:t>
      </w:r>
      <w:r w:rsidRPr="007C5F33">
        <w:rPr>
          <w:rFonts w:ascii="Times New Roman" w:hAnsi="Times New Roman" w:cs="Times New Roman"/>
          <w:sz w:val="26"/>
          <w:szCs w:val="26"/>
        </w:rPr>
        <w:t>.</w:t>
      </w:r>
    </w:p>
    <w:p w:rsidR="00692529" w:rsidRPr="007C5F33" w:rsidRDefault="004A759D"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lastRenderedPageBreak/>
        <w:t>2.2</w:t>
      </w:r>
      <w:r w:rsidR="008C7517" w:rsidRPr="007C5F33">
        <w:rPr>
          <w:rFonts w:ascii="Times New Roman" w:hAnsi="Times New Roman" w:cs="Times New Roman"/>
          <w:b/>
          <w:sz w:val="26"/>
          <w:szCs w:val="26"/>
        </w:rPr>
        <w:t>.3</w:t>
      </w:r>
      <w:r w:rsidR="00692529" w:rsidRPr="007C5F33">
        <w:rPr>
          <w:rFonts w:ascii="Times New Roman" w:hAnsi="Times New Roman" w:cs="Times New Roman"/>
          <w:b/>
          <w:sz w:val="26"/>
          <w:szCs w:val="26"/>
        </w:rPr>
        <w:t xml:space="preserve"> Factors affecting Pesticide utilization</w:t>
      </w:r>
    </w:p>
    <w:p w:rsidR="00264B6D" w:rsidRPr="007C5F33" w:rsidRDefault="00264B6D" w:rsidP="007C5F33">
      <w:pPr>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 xml:space="preserve">Pesticides have long been used in agriculture and public health programs to control pests and protect crops and human health. However, the use of pesticides also comes with several disadvantages and potential risks, which have raised concerns among environmentalists, public health experts, and consumers worldwide. </w:t>
      </w:r>
    </w:p>
    <w:p w:rsidR="00264B6D" w:rsidRPr="007C5F33" w:rsidRDefault="00264B6D" w:rsidP="007C5F33">
      <w:pPr>
        <w:pStyle w:val="ListParagraph"/>
        <w:numPr>
          <w:ilvl w:val="0"/>
          <w:numId w:val="3"/>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Health Risks:</w:t>
      </w:r>
      <w:r w:rsidRPr="007C5F33">
        <w:rPr>
          <w:rFonts w:ascii="Times New Roman" w:hAnsi="Times New Roman" w:cs="Times New Roman"/>
          <w:sz w:val="26"/>
          <w:szCs w:val="26"/>
        </w:rPr>
        <w:t xml:space="preserve"> Pesticides can pose significant risks to human health. Exposure to pesticides has been linked to various health problems, including cancer, developmental disorders, reproductive issues, neurological damage, and respiratory problems. Certain pesticides are classified as carcinogens or endocrine disruptors, which can interfere with hormonal balance and lead to severe health issues</w:t>
      </w:r>
      <w:r w:rsidR="00BE36D4" w:rsidRPr="007C5F33">
        <w:rPr>
          <w:rFonts w:ascii="Times New Roman" w:hAnsi="Times New Roman" w:cs="Times New Roman"/>
          <w:sz w:val="26"/>
          <w:szCs w:val="26"/>
        </w:rPr>
        <w:t xml:space="preserve"> (Baidu </w:t>
      </w:r>
      <w:r w:rsidR="00BE36D4" w:rsidRPr="007C5F33">
        <w:rPr>
          <w:rFonts w:ascii="Times New Roman" w:hAnsi="Times New Roman" w:cs="Times New Roman"/>
          <w:i/>
          <w:sz w:val="26"/>
          <w:szCs w:val="26"/>
        </w:rPr>
        <w:t>et al.,</w:t>
      </w:r>
      <w:r w:rsidR="00BE36D4" w:rsidRPr="007C5F33">
        <w:rPr>
          <w:rFonts w:ascii="Times New Roman" w:hAnsi="Times New Roman" w:cs="Times New Roman"/>
          <w:sz w:val="26"/>
          <w:szCs w:val="26"/>
        </w:rPr>
        <w:t xml:space="preserve"> 2019)</w:t>
      </w:r>
      <w:r w:rsidRPr="007C5F33">
        <w:rPr>
          <w:rFonts w:ascii="Times New Roman" w:hAnsi="Times New Roman" w:cs="Times New Roman"/>
          <w:sz w:val="26"/>
          <w:szCs w:val="26"/>
        </w:rPr>
        <w:t>.</w:t>
      </w:r>
    </w:p>
    <w:p w:rsidR="00264B6D" w:rsidRPr="007C5F33" w:rsidRDefault="00264B6D" w:rsidP="007C5F33">
      <w:pPr>
        <w:pStyle w:val="ListParagraph"/>
        <w:numPr>
          <w:ilvl w:val="0"/>
          <w:numId w:val="3"/>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Ecological Impact</w:t>
      </w:r>
      <w:r w:rsidRPr="007C5F33">
        <w:rPr>
          <w:rFonts w:ascii="Times New Roman" w:hAnsi="Times New Roman" w:cs="Times New Roman"/>
          <w:sz w:val="26"/>
          <w:szCs w:val="26"/>
        </w:rPr>
        <w:t>: Pesticides can have detrimental effects on ecosystems and wildlife. They can contaminate soil, water, and air, leading to the pollution of habitats and causing harm to non-targeted organisms. Pesticides can kill beneficial insects like bees, butterflies, and ladybugs, which play crucial roles in pollination and natural pest control. This disruption in the food chain can result in imbalances within ecosystems</w:t>
      </w:r>
      <w:r w:rsidR="00F73F60" w:rsidRPr="007C5F33">
        <w:rPr>
          <w:rFonts w:ascii="Times New Roman" w:hAnsi="Times New Roman" w:cs="Times New Roman"/>
          <w:sz w:val="26"/>
          <w:szCs w:val="26"/>
        </w:rPr>
        <w:t xml:space="preserve"> (Baidu </w:t>
      </w:r>
      <w:r w:rsidR="00F73F60" w:rsidRPr="007C5F33">
        <w:rPr>
          <w:rFonts w:ascii="Times New Roman" w:hAnsi="Times New Roman" w:cs="Times New Roman"/>
          <w:i/>
          <w:sz w:val="26"/>
          <w:szCs w:val="26"/>
        </w:rPr>
        <w:t>et al.,</w:t>
      </w:r>
      <w:r w:rsidR="00F73F60" w:rsidRPr="007C5F33">
        <w:rPr>
          <w:rFonts w:ascii="Times New Roman" w:hAnsi="Times New Roman" w:cs="Times New Roman"/>
          <w:sz w:val="26"/>
          <w:szCs w:val="26"/>
        </w:rPr>
        <w:t xml:space="preserve"> 2019</w:t>
      </w:r>
      <w:r w:rsidR="00A071A0" w:rsidRPr="007C5F33">
        <w:rPr>
          <w:rFonts w:ascii="Times New Roman" w:hAnsi="Times New Roman" w:cs="Times New Roman"/>
          <w:sz w:val="26"/>
          <w:szCs w:val="26"/>
        </w:rPr>
        <w:t>;</w:t>
      </w:r>
      <w:r w:rsidR="00A071A0" w:rsidRPr="007C5F33">
        <w:rPr>
          <w:rFonts w:ascii="Times New Roman" w:hAnsi="Times New Roman" w:cs="Times New Roman"/>
          <w:bCs/>
          <w:sz w:val="26"/>
          <w:szCs w:val="26"/>
        </w:rPr>
        <w:t xml:space="preserve"> Alhassan</w:t>
      </w:r>
      <w:r w:rsidR="00A071A0" w:rsidRPr="007C5F33">
        <w:rPr>
          <w:rFonts w:ascii="Times New Roman" w:hAnsi="Times New Roman" w:cs="Times New Roman"/>
          <w:sz w:val="26"/>
          <w:szCs w:val="26"/>
        </w:rPr>
        <w:t xml:space="preserve"> </w:t>
      </w:r>
      <w:r w:rsidR="00A071A0" w:rsidRPr="007C5F33">
        <w:rPr>
          <w:rFonts w:ascii="Times New Roman" w:hAnsi="Times New Roman" w:cs="Times New Roman"/>
          <w:i/>
          <w:sz w:val="26"/>
          <w:szCs w:val="26"/>
        </w:rPr>
        <w:t>et al.,</w:t>
      </w:r>
      <w:r w:rsidR="00A071A0" w:rsidRPr="007C5F33">
        <w:rPr>
          <w:rFonts w:ascii="Times New Roman" w:hAnsi="Times New Roman" w:cs="Times New Roman"/>
          <w:sz w:val="26"/>
          <w:szCs w:val="26"/>
        </w:rPr>
        <w:t xml:space="preserve"> 2021</w:t>
      </w:r>
      <w:r w:rsidR="00F73F60" w:rsidRPr="007C5F33">
        <w:rPr>
          <w:rFonts w:ascii="Times New Roman" w:hAnsi="Times New Roman" w:cs="Times New Roman"/>
          <w:sz w:val="26"/>
          <w:szCs w:val="26"/>
        </w:rPr>
        <w:t>)</w:t>
      </w:r>
      <w:r w:rsidRPr="007C5F33">
        <w:rPr>
          <w:rFonts w:ascii="Times New Roman" w:hAnsi="Times New Roman" w:cs="Times New Roman"/>
          <w:sz w:val="26"/>
          <w:szCs w:val="26"/>
        </w:rPr>
        <w:t>.</w:t>
      </w:r>
    </w:p>
    <w:p w:rsidR="00264B6D" w:rsidRPr="007C5F33" w:rsidRDefault="00264B6D" w:rsidP="007C5F33">
      <w:pPr>
        <w:pStyle w:val="ListParagraph"/>
        <w:numPr>
          <w:ilvl w:val="0"/>
          <w:numId w:val="3"/>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Resistance and Pest Resurgence</w:t>
      </w:r>
      <w:r w:rsidRPr="007C5F33">
        <w:rPr>
          <w:rFonts w:ascii="Times New Roman" w:hAnsi="Times New Roman" w:cs="Times New Roman"/>
          <w:sz w:val="26"/>
          <w:szCs w:val="26"/>
        </w:rPr>
        <w:t>: Pesticides work by targeting specific pests, but prolonged use can lead to the development of resistance among pest populations. Over time, pests can evolve and become less susceptible to the effects of pesticides, rendering them ineffective. This phenomenon requires higher pesticide applications or the introduction of stronger chemicals, leading to a continuous cycle and increased chemical load on the environment</w:t>
      </w:r>
      <w:r w:rsidR="00703D7B" w:rsidRPr="007C5F33">
        <w:rPr>
          <w:rFonts w:ascii="Times New Roman" w:hAnsi="Times New Roman" w:cs="Times New Roman"/>
          <w:sz w:val="26"/>
          <w:szCs w:val="26"/>
        </w:rPr>
        <w:t xml:space="preserve"> (Abbott </w:t>
      </w:r>
      <w:r w:rsidR="00703D7B" w:rsidRPr="007C5F33">
        <w:rPr>
          <w:rFonts w:ascii="Times New Roman" w:hAnsi="Times New Roman" w:cs="Times New Roman"/>
          <w:i/>
          <w:sz w:val="26"/>
          <w:szCs w:val="26"/>
        </w:rPr>
        <w:t>et al.,</w:t>
      </w:r>
      <w:r w:rsidR="00703D7B" w:rsidRPr="007C5F33">
        <w:rPr>
          <w:rFonts w:ascii="Times New Roman" w:hAnsi="Times New Roman" w:cs="Times New Roman"/>
          <w:sz w:val="26"/>
          <w:szCs w:val="26"/>
        </w:rPr>
        <w:t xml:space="preserve"> 2018</w:t>
      </w:r>
      <w:r w:rsidR="00A071A0" w:rsidRPr="007C5F33">
        <w:rPr>
          <w:rFonts w:ascii="Times New Roman" w:hAnsi="Times New Roman" w:cs="Times New Roman"/>
          <w:sz w:val="26"/>
          <w:szCs w:val="26"/>
        </w:rPr>
        <w:t>; SARE, 2020</w:t>
      </w:r>
      <w:r w:rsidR="00703D7B" w:rsidRPr="007C5F33">
        <w:rPr>
          <w:rFonts w:ascii="Times New Roman" w:hAnsi="Times New Roman" w:cs="Times New Roman"/>
          <w:sz w:val="26"/>
          <w:szCs w:val="26"/>
        </w:rPr>
        <w:t>).</w:t>
      </w:r>
    </w:p>
    <w:p w:rsidR="00264B6D" w:rsidRPr="007C5F33" w:rsidRDefault="00264B6D" w:rsidP="007C5F33">
      <w:pPr>
        <w:pStyle w:val="ListParagraph"/>
        <w:numPr>
          <w:ilvl w:val="0"/>
          <w:numId w:val="3"/>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Contamination of Water Sources</w:t>
      </w:r>
      <w:r w:rsidRPr="007C5F33">
        <w:rPr>
          <w:rFonts w:ascii="Times New Roman" w:hAnsi="Times New Roman" w:cs="Times New Roman"/>
          <w:sz w:val="26"/>
          <w:szCs w:val="26"/>
        </w:rPr>
        <w:t>: Pesticides can contaminate water bodies through runoff and leaching. Rainfall can wash pesticides from treated fields into nearby rivers, lakes, and groundwater, leading to water pollution. This contamination poses risks not only to aquatic organisms but also to human beings who consume the contaminated water, potentially causing long-term health problems</w:t>
      </w:r>
      <w:r w:rsidR="00703D7B" w:rsidRPr="007C5F33">
        <w:rPr>
          <w:rFonts w:ascii="Times New Roman" w:hAnsi="Times New Roman" w:cs="Times New Roman"/>
          <w:sz w:val="26"/>
          <w:szCs w:val="26"/>
        </w:rPr>
        <w:t xml:space="preserve"> (Rubenstein </w:t>
      </w:r>
      <w:r w:rsidR="00703D7B" w:rsidRPr="007C5F33">
        <w:rPr>
          <w:rFonts w:ascii="Times New Roman" w:hAnsi="Times New Roman" w:cs="Times New Roman"/>
          <w:i/>
          <w:sz w:val="26"/>
          <w:szCs w:val="26"/>
        </w:rPr>
        <w:t>et al.,</w:t>
      </w:r>
      <w:r w:rsidR="00703D7B" w:rsidRPr="007C5F33">
        <w:rPr>
          <w:rFonts w:ascii="Times New Roman" w:hAnsi="Times New Roman" w:cs="Times New Roman"/>
          <w:sz w:val="26"/>
          <w:szCs w:val="26"/>
        </w:rPr>
        <w:t xml:space="preserve"> 2020</w:t>
      </w:r>
      <w:r w:rsidR="00A071A0" w:rsidRPr="007C5F33">
        <w:rPr>
          <w:rFonts w:ascii="Times New Roman" w:hAnsi="Times New Roman" w:cs="Times New Roman"/>
          <w:sz w:val="26"/>
          <w:szCs w:val="26"/>
        </w:rPr>
        <w:t xml:space="preserve">; Akhtar </w:t>
      </w:r>
      <w:r w:rsidR="00A071A0" w:rsidRPr="007C5F33">
        <w:rPr>
          <w:rFonts w:ascii="Times New Roman" w:hAnsi="Times New Roman" w:cs="Times New Roman"/>
          <w:i/>
          <w:sz w:val="26"/>
          <w:szCs w:val="26"/>
        </w:rPr>
        <w:t>et al.,</w:t>
      </w:r>
      <w:r w:rsidR="00A071A0" w:rsidRPr="007C5F33">
        <w:rPr>
          <w:rFonts w:ascii="Times New Roman" w:hAnsi="Times New Roman" w:cs="Times New Roman"/>
          <w:sz w:val="26"/>
          <w:szCs w:val="26"/>
        </w:rPr>
        <w:t xml:space="preserve"> 2020</w:t>
      </w:r>
      <w:r w:rsidR="00703D7B" w:rsidRPr="007C5F33">
        <w:rPr>
          <w:rFonts w:ascii="Times New Roman" w:hAnsi="Times New Roman" w:cs="Times New Roman"/>
          <w:sz w:val="26"/>
          <w:szCs w:val="26"/>
        </w:rPr>
        <w:t>)</w:t>
      </w:r>
      <w:r w:rsidRPr="007C5F33">
        <w:rPr>
          <w:rFonts w:ascii="Times New Roman" w:hAnsi="Times New Roman" w:cs="Times New Roman"/>
          <w:sz w:val="26"/>
          <w:szCs w:val="26"/>
        </w:rPr>
        <w:t>.</w:t>
      </w:r>
    </w:p>
    <w:p w:rsidR="00264B6D" w:rsidRPr="007C5F33" w:rsidRDefault="00264B6D" w:rsidP="007C5F33">
      <w:pPr>
        <w:pStyle w:val="ListParagraph"/>
        <w:numPr>
          <w:ilvl w:val="0"/>
          <w:numId w:val="3"/>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Persistence and Bioaccumulation</w:t>
      </w:r>
      <w:r w:rsidRPr="007C5F33">
        <w:rPr>
          <w:rFonts w:ascii="Times New Roman" w:hAnsi="Times New Roman" w:cs="Times New Roman"/>
          <w:sz w:val="26"/>
          <w:szCs w:val="26"/>
        </w:rPr>
        <w:t xml:space="preserve">: Some pesticides are designed to have a long-lasting effect, known as persistence. This can result in the accumulation of toxic residues in the environment and food chain over time. Certain pesticides have shown the ability to </w:t>
      </w:r>
      <w:r w:rsidR="00CB1AED" w:rsidRPr="007C5F33">
        <w:rPr>
          <w:rFonts w:ascii="Times New Roman" w:hAnsi="Times New Roman" w:cs="Times New Roman"/>
          <w:sz w:val="26"/>
          <w:szCs w:val="26"/>
        </w:rPr>
        <w:t>bio accumulate</w:t>
      </w:r>
      <w:r w:rsidRPr="007C5F33">
        <w:rPr>
          <w:rFonts w:ascii="Times New Roman" w:hAnsi="Times New Roman" w:cs="Times New Roman"/>
          <w:sz w:val="26"/>
          <w:szCs w:val="26"/>
        </w:rPr>
        <w:t>, building up in the tissues of organisms, including humans, as they move up the food chain. This can further increase the potential for health hazards</w:t>
      </w:r>
      <w:r w:rsidR="00130529" w:rsidRPr="007C5F33">
        <w:rPr>
          <w:rFonts w:ascii="Times New Roman" w:hAnsi="Times New Roman" w:cs="Times New Roman"/>
          <w:sz w:val="26"/>
          <w:szCs w:val="26"/>
        </w:rPr>
        <w:t xml:space="preserve"> (</w:t>
      </w:r>
      <w:r w:rsidR="00A071A0" w:rsidRPr="007C5F33">
        <w:rPr>
          <w:rFonts w:ascii="Times New Roman" w:hAnsi="Times New Roman" w:cs="Times New Roman"/>
          <w:sz w:val="26"/>
          <w:szCs w:val="26"/>
        </w:rPr>
        <w:t>SARE</w:t>
      </w:r>
      <w:r w:rsidR="00130529" w:rsidRPr="007C5F33">
        <w:rPr>
          <w:rFonts w:ascii="Times New Roman" w:hAnsi="Times New Roman" w:cs="Times New Roman"/>
          <w:sz w:val="26"/>
          <w:szCs w:val="26"/>
        </w:rPr>
        <w:t>, 2020).</w:t>
      </w:r>
    </w:p>
    <w:p w:rsidR="00685D4D" w:rsidRPr="007C5F33" w:rsidRDefault="00685D4D" w:rsidP="007C5F33">
      <w:pPr>
        <w:pStyle w:val="ListParagraph"/>
        <w:numPr>
          <w:ilvl w:val="0"/>
          <w:numId w:val="3"/>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Economic Constraints:</w:t>
      </w:r>
      <w:r w:rsidR="00130529" w:rsidRPr="007C5F33">
        <w:rPr>
          <w:rFonts w:ascii="Times New Roman" w:hAnsi="Times New Roman" w:cs="Times New Roman"/>
          <w:sz w:val="26"/>
          <w:szCs w:val="26"/>
        </w:rPr>
        <w:t xml:space="preserve"> </w:t>
      </w:r>
      <w:r w:rsidRPr="007C5F33">
        <w:rPr>
          <w:rFonts w:ascii="Times New Roman" w:hAnsi="Times New Roman" w:cs="Times New Roman"/>
          <w:sz w:val="26"/>
          <w:szCs w:val="26"/>
        </w:rPr>
        <w:t>Pesticides can be expensive, especially for small-scale farmers who may lack the finan</w:t>
      </w:r>
      <w:r w:rsidR="00130529" w:rsidRPr="007C5F33">
        <w:rPr>
          <w:rFonts w:ascii="Times New Roman" w:hAnsi="Times New Roman" w:cs="Times New Roman"/>
          <w:sz w:val="26"/>
          <w:szCs w:val="26"/>
        </w:rPr>
        <w:t xml:space="preserve">cial resources to purchase them. </w:t>
      </w:r>
      <w:r w:rsidRPr="007C5F33">
        <w:rPr>
          <w:rFonts w:ascii="Times New Roman" w:hAnsi="Times New Roman" w:cs="Times New Roman"/>
          <w:sz w:val="26"/>
          <w:szCs w:val="26"/>
        </w:rPr>
        <w:t>Farmers may be hesitant to adopt pesticides if they do not perceive a substantial inc</w:t>
      </w:r>
      <w:r w:rsidR="00130529" w:rsidRPr="007C5F33">
        <w:rPr>
          <w:rFonts w:ascii="Times New Roman" w:hAnsi="Times New Roman" w:cs="Times New Roman"/>
          <w:sz w:val="26"/>
          <w:szCs w:val="26"/>
        </w:rPr>
        <w:t>rease in crop yields or profits.</w:t>
      </w:r>
      <w:r w:rsidRPr="007C5F33">
        <w:rPr>
          <w:rFonts w:ascii="Times New Roman" w:hAnsi="Times New Roman" w:cs="Times New Roman"/>
          <w:sz w:val="26"/>
          <w:szCs w:val="26"/>
        </w:rPr>
        <w:t xml:space="preserve"> Limited access to credit can hinder farmers' ability to purchase pesticides and other agricultural inputs (Rubenstein </w:t>
      </w:r>
      <w:r w:rsidRPr="007C5F33">
        <w:rPr>
          <w:rFonts w:ascii="Times New Roman" w:hAnsi="Times New Roman" w:cs="Times New Roman"/>
          <w:i/>
          <w:sz w:val="26"/>
          <w:szCs w:val="26"/>
        </w:rPr>
        <w:t>et al.,</w:t>
      </w:r>
      <w:r w:rsidRPr="007C5F33">
        <w:rPr>
          <w:rFonts w:ascii="Times New Roman" w:hAnsi="Times New Roman" w:cs="Times New Roman"/>
          <w:sz w:val="26"/>
          <w:szCs w:val="26"/>
        </w:rPr>
        <w:t xml:space="preserve"> 2020).</w:t>
      </w:r>
    </w:p>
    <w:p w:rsidR="00685D4D" w:rsidRPr="007C5F33" w:rsidRDefault="00685D4D" w:rsidP="007C5F33">
      <w:pPr>
        <w:pStyle w:val="ListParagraph"/>
        <w:numPr>
          <w:ilvl w:val="0"/>
          <w:numId w:val="3"/>
        </w:numPr>
        <w:spacing w:after="0" w:line="240" w:lineRule="auto"/>
        <w:jc w:val="both"/>
        <w:rPr>
          <w:rFonts w:ascii="Times New Roman" w:hAnsi="Times New Roman" w:cs="Times New Roman"/>
          <w:sz w:val="26"/>
          <w:szCs w:val="26"/>
        </w:rPr>
      </w:pPr>
      <w:r w:rsidRPr="007C5F33">
        <w:rPr>
          <w:rFonts w:ascii="Times New Roman" w:hAnsi="Times New Roman" w:cs="Times New Roman"/>
          <w:b/>
          <w:sz w:val="26"/>
          <w:szCs w:val="26"/>
        </w:rPr>
        <w:t>Social Constraints:</w:t>
      </w:r>
      <w:r w:rsidR="00130529" w:rsidRPr="007C5F33">
        <w:rPr>
          <w:rFonts w:ascii="Times New Roman" w:hAnsi="Times New Roman" w:cs="Times New Roman"/>
          <w:sz w:val="26"/>
          <w:szCs w:val="26"/>
        </w:rPr>
        <w:t xml:space="preserve"> </w:t>
      </w:r>
      <w:r w:rsidRPr="007C5F33">
        <w:rPr>
          <w:rFonts w:ascii="Times New Roman" w:hAnsi="Times New Roman" w:cs="Times New Roman"/>
          <w:sz w:val="26"/>
          <w:szCs w:val="26"/>
        </w:rPr>
        <w:t xml:space="preserve">Lack of knowledge </w:t>
      </w:r>
      <w:r w:rsidR="00130529" w:rsidRPr="007C5F33">
        <w:rPr>
          <w:rFonts w:ascii="Times New Roman" w:hAnsi="Times New Roman" w:cs="Times New Roman"/>
          <w:sz w:val="26"/>
          <w:szCs w:val="26"/>
        </w:rPr>
        <w:t xml:space="preserve">and awareness </w:t>
      </w:r>
      <w:r w:rsidRPr="007C5F33">
        <w:rPr>
          <w:rFonts w:ascii="Times New Roman" w:hAnsi="Times New Roman" w:cs="Times New Roman"/>
          <w:sz w:val="26"/>
          <w:szCs w:val="26"/>
        </w:rPr>
        <w:t>about pesticide use, including their benefits and proper application techniques, can d</w:t>
      </w:r>
      <w:r w:rsidR="00F73F60" w:rsidRPr="007C5F33">
        <w:rPr>
          <w:rFonts w:ascii="Times New Roman" w:hAnsi="Times New Roman" w:cs="Times New Roman"/>
          <w:sz w:val="26"/>
          <w:szCs w:val="26"/>
        </w:rPr>
        <w:t>eter farmers from adopting them.</w:t>
      </w:r>
      <w:r w:rsidRPr="007C5F33">
        <w:rPr>
          <w:rFonts w:ascii="Times New Roman" w:hAnsi="Times New Roman" w:cs="Times New Roman"/>
          <w:sz w:val="26"/>
          <w:szCs w:val="26"/>
        </w:rPr>
        <w:t xml:space="preserve"> Insufficient access to education and training programs on pesticide use and </w:t>
      </w:r>
      <w:r w:rsidRPr="007C5F33">
        <w:rPr>
          <w:rFonts w:ascii="Times New Roman" w:hAnsi="Times New Roman" w:cs="Times New Roman"/>
          <w:sz w:val="26"/>
          <w:szCs w:val="26"/>
        </w:rPr>
        <w:lastRenderedPageBreak/>
        <w:t xml:space="preserve">management can limit adoption rates (Akhtar </w:t>
      </w:r>
      <w:r w:rsidRPr="007C5F33">
        <w:rPr>
          <w:rFonts w:ascii="Times New Roman" w:hAnsi="Times New Roman" w:cs="Times New Roman"/>
          <w:i/>
          <w:sz w:val="26"/>
          <w:szCs w:val="26"/>
        </w:rPr>
        <w:t>et al.,</w:t>
      </w:r>
      <w:r w:rsidRPr="007C5F33">
        <w:rPr>
          <w:rFonts w:ascii="Times New Roman" w:hAnsi="Times New Roman" w:cs="Times New Roman"/>
          <w:sz w:val="26"/>
          <w:szCs w:val="26"/>
        </w:rPr>
        <w:t xml:space="preserve"> 2020).</w:t>
      </w:r>
      <w:r w:rsidR="00F73F60" w:rsidRPr="007C5F33">
        <w:rPr>
          <w:rFonts w:ascii="Times New Roman" w:hAnsi="Times New Roman" w:cs="Times New Roman"/>
          <w:sz w:val="26"/>
          <w:szCs w:val="26"/>
        </w:rPr>
        <w:t xml:space="preserve"> </w:t>
      </w:r>
      <w:r w:rsidRPr="007C5F33">
        <w:rPr>
          <w:rFonts w:ascii="Times New Roman" w:hAnsi="Times New Roman" w:cs="Times New Roman"/>
          <w:sz w:val="26"/>
          <w:szCs w:val="26"/>
        </w:rPr>
        <w:t xml:space="preserve">Concerns about personal health risks, environmental pollution, and potential harm to beneficial organisms can discourage farmers from using pesticides (Abbott </w:t>
      </w:r>
      <w:r w:rsidRPr="007C5F33">
        <w:rPr>
          <w:rFonts w:ascii="Times New Roman" w:hAnsi="Times New Roman" w:cs="Times New Roman"/>
          <w:i/>
          <w:sz w:val="26"/>
          <w:szCs w:val="26"/>
        </w:rPr>
        <w:t>et al.,</w:t>
      </w:r>
      <w:r w:rsidRPr="007C5F33">
        <w:rPr>
          <w:rFonts w:ascii="Times New Roman" w:hAnsi="Times New Roman" w:cs="Times New Roman"/>
          <w:sz w:val="26"/>
          <w:szCs w:val="26"/>
        </w:rPr>
        <w:t xml:space="preserve"> 201</w:t>
      </w:r>
      <w:r w:rsidR="00F73F60" w:rsidRPr="007C5F33">
        <w:rPr>
          <w:rFonts w:ascii="Times New Roman" w:hAnsi="Times New Roman" w:cs="Times New Roman"/>
          <w:sz w:val="26"/>
          <w:szCs w:val="26"/>
        </w:rPr>
        <w:t>8</w:t>
      </w:r>
      <w:r w:rsidRPr="007C5F33">
        <w:rPr>
          <w:rFonts w:ascii="Times New Roman" w:hAnsi="Times New Roman" w:cs="Times New Roman"/>
          <w:sz w:val="26"/>
          <w:szCs w:val="26"/>
        </w:rPr>
        <w:t>).</w:t>
      </w:r>
    </w:p>
    <w:p w:rsidR="001576FC" w:rsidRPr="007C5F33" w:rsidRDefault="004A759D"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2.3</w:t>
      </w:r>
      <w:r w:rsidR="00F13E9D" w:rsidRPr="007C5F33">
        <w:rPr>
          <w:rFonts w:ascii="Times New Roman" w:hAnsi="Times New Roman" w:cs="Times New Roman"/>
          <w:b/>
          <w:sz w:val="26"/>
          <w:szCs w:val="26"/>
        </w:rPr>
        <w:t xml:space="preserve"> Empirical framework</w:t>
      </w:r>
    </w:p>
    <w:p w:rsidR="00510568" w:rsidRPr="007C5F33" w:rsidRDefault="004A759D"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2.3</w:t>
      </w:r>
      <w:r w:rsidR="00664016" w:rsidRPr="007C5F33">
        <w:rPr>
          <w:rFonts w:ascii="Times New Roman" w:hAnsi="Times New Roman" w:cs="Times New Roman"/>
          <w:b/>
          <w:sz w:val="26"/>
          <w:szCs w:val="26"/>
        </w:rPr>
        <w:t xml:space="preserve">.1 </w:t>
      </w:r>
      <w:r w:rsidR="00733586" w:rsidRPr="007C5F33">
        <w:rPr>
          <w:rFonts w:ascii="Times New Roman" w:hAnsi="Times New Roman" w:cs="Times New Roman"/>
          <w:b/>
          <w:sz w:val="26"/>
          <w:szCs w:val="26"/>
        </w:rPr>
        <w:t>Perception of farmers on</w:t>
      </w:r>
      <w:r w:rsidR="00664016" w:rsidRPr="007C5F33">
        <w:rPr>
          <w:rFonts w:ascii="Times New Roman" w:hAnsi="Times New Roman" w:cs="Times New Roman"/>
          <w:b/>
          <w:sz w:val="26"/>
          <w:szCs w:val="26"/>
        </w:rPr>
        <w:t xml:space="preserve"> pesticides </w:t>
      </w:r>
      <w:r w:rsidR="00733586" w:rsidRPr="007C5F33">
        <w:rPr>
          <w:rFonts w:ascii="Times New Roman" w:hAnsi="Times New Roman" w:cs="Times New Roman"/>
          <w:b/>
          <w:sz w:val="26"/>
          <w:szCs w:val="26"/>
        </w:rPr>
        <w:t>Usage</w:t>
      </w:r>
    </w:p>
    <w:p w:rsidR="00510568" w:rsidRDefault="00510568" w:rsidP="007C5F33">
      <w:pPr>
        <w:spacing w:line="240" w:lineRule="auto"/>
        <w:jc w:val="both"/>
        <w:rPr>
          <w:rFonts w:ascii="Times New Roman" w:hAnsi="Times New Roman" w:cs="Times New Roman"/>
          <w:sz w:val="26"/>
          <w:szCs w:val="26"/>
        </w:rPr>
      </w:pPr>
      <w:r w:rsidRPr="007C5F33">
        <w:rPr>
          <w:rFonts w:ascii="Times New Roman" w:hAnsi="Times New Roman" w:cs="Times New Roman"/>
          <w:bCs/>
          <w:color w:val="000000"/>
          <w:sz w:val="26"/>
          <w:szCs w:val="26"/>
        </w:rPr>
        <w:t xml:space="preserve">Ekeoma (2021) </w:t>
      </w:r>
      <w:r w:rsidRPr="007C5F33">
        <w:rPr>
          <w:rFonts w:ascii="Times New Roman" w:hAnsi="Times New Roman" w:cs="Times New Roman"/>
          <w:sz w:val="26"/>
          <w:szCs w:val="26"/>
        </w:rPr>
        <w:t>investigated pesticide use among farms and its impact on the environment. 486 farmers in Akwa Ibom state were interviewed and 185 farmers representing the geo political zones of the country were equally interviewed. Field observations were also done and among other things, it revealed some farmers did not receive training on pesticide application. Soil samples were analysed to ascertain their levels of concentrations. It was found that pesticides usage is high as almost every farmer made use of pesticides, the chemicals were mostly misused. Farmers are constantly exposed to chemicals and levels of concentration of the pesticides were generally within the maximum residue levels and below the WHO recommended maximum limits and impliedly did not pose any significant threats. There is also a tendency that the area considered as ‘non-farm’ is not the case as some sections of those areas used to have farms situated in them and may not reflect the current practice, hence reasons for of the concentration levels found therein. The reported concentrations of the metabolites of DDT suggest that it is from either historical usage or the illegal usage of these pesticides or even a case of both factors. The research</w:t>
      </w:r>
      <w:r w:rsidR="00A071A0" w:rsidRPr="007C5F33">
        <w:rPr>
          <w:rFonts w:ascii="Times New Roman" w:hAnsi="Times New Roman" w:cs="Times New Roman"/>
          <w:sz w:val="26"/>
          <w:szCs w:val="26"/>
        </w:rPr>
        <w:t xml:space="preserve"> also</w:t>
      </w:r>
      <w:r w:rsidRPr="007C5F33">
        <w:rPr>
          <w:rFonts w:ascii="Times New Roman" w:hAnsi="Times New Roman" w:cs="Times New Roman"/>
          <w:sz w:val="26"/>
          <w:szCs w:val="26"/>
        </w:rPr>
        <w:t xml:space="preserve"> showed that most farmers did not receive training on pesticide application and the authorities mandated with carrying out enforcement in this regard by regulating the way it is used, need to do more.</w:t>
      </w:r>
    </w:p>
    <w:p w:rsidR="00744ACA" w:rsidRPr="003E03E6" w:rsidRDefault="00744ACA" w:rsidP="00744ACA">
      <w:pPr>
        <w:spacing w:after="0" w:line="240" w:lineRule="auto"/>
        <w:jc w:val="both"/>
        <w:rPr>
          <w:rFonts w:ascii="Times New Roman" w:hAnsi="Times New Roman"/>
          <w:sz w:val="26"/>
          <w:szCs w:val="26"/>
        </w:rPr>
      </w:pPr>
      <w:r w:rsidRPr="003E03E6">
        <w:rPr>
          <w:rFonts w:ascii="Times New Roman" w:hAnsi="Times New Roman"/>
          <w:sz w:val="26"/>
          <w:szCs w:val="26"/>
        </w:rPr>
        <w:t xml:space="preserve">Ekanem </w:t>
      </w:r>
      <w:r w:rsidRPr="003E03E6">
        <w:rPr>
          <w:rFonts w:ascii="Times New Roman" w:hAnsi="Times New Roman"/>
          <w:i/>
          <w:sz w:val="26"/>
          <w:szCs w:val="26"/>
        </w:rPr>
        <w:t>et al.,</w:t>
      </w:r>
      <w:r w:rsidRPr="003E03E6">
        <w:rPr>
          <w:rFonts w:ascii="Times New Roman" w:hAnsi="Times New Roman"/>
          <w:sz w:val="26"/>
          <w:szCs w:val="26"/>
        </w:rPr>
        <w:t xml:space="preserve"> (2020) investigated the gender roles in climate change adaptation among arable crop farmers in Abak agricultural zone of Akwa Ibom State. Their findings revealed that female farmers were involved in planting, weeding, application of fertilizer, harvesting, pest management, soil management and conservation, processing procedure and marketing while the male farmers were found to be more proficient in land clearing, land tilling, land stumping and land ridging. The study also showed that climate is changing and has caused increased erosion, excessive flooding and delay in planting time due to fluctuations in rainfall pattern in the study area. Again, female farmers slightly applied adaptation strategies more than the male farmers during crop production. In conclusion, therefore, both men and women farmers had roles in climate change adaptation during crop production. Implications for climate change mitigation and adaptation planning is that, in designing gender-responsive programmes, these roles should be streamlined. Obviously, female arable crop farmers demonstrated greater advocacy for climate change adaptation strategies implying that making gender-responsive programmes more effective towards female farmers and community members in sustainable use of resources could enhance adaptation among households.</w:t>
      </w:r>
    </w:p>
    <w:p w:rsidR="00733586" w:rsidRPr="007C5F33" w:rsidRDefault="008C49BF" w:rsidP="007C5F33">
      <w:pPr>
        <w:spacing w:line="240" w:lineRule="auto"/>
        <w:jc w:val="both"/>
        <w:rPr>
          <w:rFonts w:ascii="Times New Roman" w:hAnsi="Times New Roman" w:cs="Times New Roman"/>
          <w:bCs/>
          <w:sz w:val="26"/>
          <w:szCs w:val="26"/>
        </w:rPr>
      </w:pPr>
      <w:r w:rsidRPr="007C5F33">
        <w:rPr>
          <w:rFonts w:ascii="Times New Roman" w:hAnsi="Times New Roman" w:cs="Times New Roman"/>
          <w:bCs/>
          <w:sz w:val="26"/>
          <w:szCs w:val="26"/>
        </w:rPr>
        <w:t xml:space="preserve">Alhassan </w:t>
      </w:r>
      <w:r w:rsidRPr="007C5F33">
        <w:rPr>
          <w:rFonts w:ascii="Times New Roman" w:hAnsi="Times New Roman" w:cs="Times New Roman"/>
          <w:bCs/>
          <w:i/>
          <w:sz w:val="26"/>
          <w:szCs w:val="26"/>
        </w:rPr>
        <w:t>et al.,</w:t>
      </w:r>
      <w:r w:rsidRPr="007C5F33">
        <w:rPr>
          <w:rFonts w:ascii="Times New Roman" w:hAnsi="Times New Roman" w:cs="Times New Roman"/>
          <w:bCs/>
          <w:sz w:val="26"/>
          <w:szCs w:val="26"/>
        </w:rPr>
        <w:t xml:space="preserve"> </w:t>
      </w:r>
      <w:r w:rsidR="00F3724D" w:rsidRPr="007C5F33">
        <w:rPr>
          <w:rFonts w:ascii="Times New Roman" w:hAnsi="Times New Roman" w:cs="Times New Roman"/>
          <w:bCs/>
          <w:sz w:val="26"/>
          <w:szCs w:val="26"/>
        </w:rPr>
        <w:t>(</w:t>
      </w:r>
      <w:r w:rsidRPr="007C5F33">
        <w:rPr>
          <w:rFonts w:ascii="Times New Roman" w:hAnsi="Times New Roman" w:cs="Times New Roman"/>
          <w:bCs/>
          <w:sz w:val="26"/>
          <w:szCs w:val="26"/>
        </w:rPr>
        <w:t>2021</w:t>
      </w:r>
      <w:r w:rsidR="00F3724D" w:rsidRPr="007C5F33">
        <w:rPr>
          <w:rFonts w:ascii="Times New Roman" w:hAnsi="Times New Roman" w:cs="Times New Roman"/>
          <w:bCs/>
          <w:sz w:val="26"/>
          <w:szCs w:val="26"/>
        </w:rPr>
        <w:t>)</w:t>
      </w:r>
      <w:r w:rsidR="00733586" w:rsidRPr="007C5F33">
        <w:rPr>
          <w:rFonts w:ascii="Times New Roman" w:hAnsi="Times New Roman" w:cs="Times New Roman"/>
          <w:bCs/>
          <w:sz w:val="26"/>
          <w:szCs w:val="26"/>
        </w:rPr>
        <w:t xml:space="preserve"> examined farmer’s perception on pesticide usage and safety practices in Danko/Wasagu Local Government area of Kebbi State. Structured </w:t>
      </w:r>
      <w:r w:rsidR="00733586" w:rsidRPr="00674239">
        <w:rPr>
          <w:rFonts w:ascii="Times New Roman" w:hAnsi="Times New Roman" w:cs="Times New Roman"/>
          <w:bCs/>
          <w:sz w:val="26"/>
          <w:szCs w:val="26"/>
        </w:rPr>
        <w:t xml:space="preserve">Questionnaire were used to obtain information from the </w:t>
      </w:r>
      <w:r w:rsidR="00733586" w:rsidRPr="00913458">
        <w:rPr>
          <w:rFonts w:ascii="Times New Roman" w:hAnsi="Times New Roman" w:cs="Times New Roman"/>
          <w:bCs/>
          <w:sz w:val="26"/>
          <w:szCs w:val="26"/>
        </w:rPr>
        <w:t>respondents</w:t>
      </w:r>
      <w:r w:rsidR="00913458">
        <w:rPr>
          <w:rFonts w:ascii="Times New Roman" w:hAnsi="Times New Roman" w:cs="Times New Roman"/>
          <w:bCs/>
          <w:sz w:val="26"/>
          <w:szCs w:val="26"/>
        </w:rPr>
        <w:t>.</w:t>
      </w:r>
      <w:r w:rsidR="00733586" w:rsidRPr="007C5F33">
        <w:rPr>
          <w:rFonts w:ascii="Times New Roman" w:hAnsi="Times New Roman" w:cs="Times New Roman"/>
          <w:bCs/>
          <w:sz w:val="26"/>
          <w:szCs w:val="26"/>
        </w:rPr>
        <w:t xml:space="preserve"> The result of the </w:t>
      </w:r>
      <w:r w:rsidR="00733586" w:rsidRPr="007C5F33">
        <w:rPr>
          <w:rFonts w:ascii="Times New Roman" w:hAnsi="Times New Roman" w:cs="Times New Roman"/>
          <w:bCs/>
          <w:sz w:val="26"/>
          <w:szCs w:val="26"/>
        </w:rPr>
        <w:lastRenderedPageBreak/>
        <w:t xml:space="preserve">study showed that majority of the respondents (90%) were male while female formed the minority in pesticide usage with only (10%). The study also showed that all the respondents (100%) were married and engaged in agricultural activities. The study further revealed that all the respondents never had any formal training on the use of pesticide from either governmental or non -governmental organizations. The research study also found out that all (100%) of the respondents were not aware of pesticide effects on man and environment. Likert Scale Analysis showed a positive perception by farmers on awareness of pesticide usage and safety practices. On perception of the respondents on the effect of pesticide on man and the environment, the study revealed that Nausea, Dizziness, Diarrhea, Respiratory Difficulty, Skin Irritation, Rashes, Fever, Peeling of the Skin, Vomiting, and Headache were the serious effects of pesticides on man. Majority the farmers (80%) do not employ precautionary measures when using pesticides. It is concluded that respondents had positive perception on pesticide usage and safety practices. </w:t>
      </w:r>
      <w:r w:rsidR="00F3724D" w:rsidRPr="007C5F33">
        <w:rPr>
          <w:rFonts w:ascii="Times New Roman" w:hAnsi="Times New Roman" w:cs="Times New Roman"/>
          <w:bCs/>
          <w:sz w:val="26"/>
          <w:szCs w:val="26"/>
        </w:rPr>
        <w:t xml:space="preserve">They </w:t>
      </w:r>
      <w:r w:rsidR="00733586" w:rsidRPr="007C5F33">
        <w:rPr>
          <w:rFonts w:ascii="Times New Roman" w:hAnsi="Times New Roman" w:cs="Times New Roman"/>
          <w:bCs/>
          <w:sz w:val="26"/>
          <w:szCs w:val="26"/>
        </w:rPr>
        <w:t>therefore recommended that appropriate authorities should enforce the use of protective clothing, appropriate equipment and correct handling practices when using pesticides. Existing pesticide regulations and monitoring policies enforced. Government should also intensify efforts at registering and controlling distribution of pesticides and banning hazardous ones. It should also enforce the making of less toxic pesticides available to farmers.</w:t>
      </w:r>
    </w:p>
    <w:p w:rsidR="00685D4D" w:rsidRPr="007C5F33" w:rsidRDefault="004A759D"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2.3</w:t>
      </w:r>
      <w:r w:rsidR="00685D4D" w:rsidRPr="007C5F33">
        <w:rPr>
          <w:rFonts w:ascii="Times New Roman" w:hAnsi="Times New Roman" w:cs="Times New Roman"/>
          <w:b/>
          <w:sz w:val="26"/>
          <w:szCs w:val="26"/>
        </w:rPr>
        <w:t>.</w:t>
      </w:r>
      <w:r w:rsidR="00703D7B" w:rsidRPr="007C5F33">
        <w:rPr>
          <w:rFonts w:ascii="Times New Roman" w:hAnsi="Times New Roman" w:cs="Times New Roman"/>
          <w:b/>
          <w:sz w:val="26"/>
          <w:szCs w:val="26"/>
        </w:rPr>
        <w:t>2</w:t>
      </w:r>
      <w:r w:rsidR="00685D4D" w:rsidRPr="007C5F33">
        <w:rPr>
          <w:rFonts w:ascii="Times New Roman" w:hAnsi="Times New Roman" w:cs="Times New Roman"/>
          <w:b/>
          <w:sz w:val="26"/>
          <w:szCs w:val="26"/>
        </w:rPr>
        <w:t xml:space="preserve"> Vegetable farmers and Pesticide Use</w:t>
      </w:r>
    </w:p>
    <w:p w:rsidR="00DB51EF" w:rsidRPr="007C5F33" w:rsidRDefault="00CD57B0" w:rsidP="007C5F33">
      <w:pPr>
        <w:spacing w:line="240" w:lineRule="auto"/>
        <w:jc w:val="both"/>
        <w:rPr>
          <w:rFonts w:ascii="Times New Roman" w:hAnsi="Times New Roman" w:cs="Times New Roman"/>
          <w:bCs/>
          <w:sz w:val="26"/>
          <w:szCs w:val="26"/>
        </w:rPr>
      </w:pPr>
      <w:r w:rsidRPr="007C5F33">
        <w:rPr>
          <w:rFonts w:ascii="Times New Roman" w:hAnsi="Times New Roman" w:cs="Times New Roman"/>
          <w:bCs/>
          <w:sz w:val="26"/>
          <w:szCs w:val="26"/>
        </w:rPr>
        <w:t>Ugwu (2018) evaluated the pesticide handling practices among vegetable farmers in Oyo State Nigeria. Random samples of one hundred and fifty (150) vegetable farmers were interviewed using structured questionnaire in ten selected local government areas of Oyo state Nigeria. Majority of the farmers (74%) suffered from at least one health symptom associated with pesticide handling. However, most of them (65.4 %) claimed to have adopted the use of at least one or two safety protective equipment during pesticide application. A good number of the smallholder vegetable farmers (58.7%)do not have access to information on safety tips about pesticide handling or training on pesticide management. Cost of protective equipment and lack of training on pesticide handling seemed to be the most significant factors that influence proper pesticide handling practices among smallholder vegetable farmers in the state. It is therefore recommended that the regulatory agencies for pesticide use in Nigeria should implement the policy that will prohibit injudicious use of pesticide and provide effective training / workshop for the small holder farmers, retailers and all pesticide workers on the safety measures of pesticide application. The study also recommended integrated pest management (IPM) approaches for continued vegetable production to minimize risks associated with pesticide usage.</w:t>
      </w:r>
    </w:p>
    <w:p w:rsidR="003E77BA" w:rsidRPr="007C5F33" w:rsidRDefault="00DB51EF" w:rsidP="007C5F33">
      <w:pPr>
        <w:autoSpaceDE w:val="0"/>
        <w:autoSpaceDN w:val="0"/>
        <w:adjustRightInd w:val="0"/>
        <w:spacing w:after="0" w:line="240" w:lineRule="auto"/>
        <w:jc w:val="both"/>
        <w:rPr>
          <w:rFonts w:ascii="Times New Roman" w:hAnsi="Times New Roman" w:cs="Times New Roman"/>
          <w:sz w:val="26"/>
          <w:szCs w:val="26"/>
        </w:rPr>
      </w:pPr>
      <w:r w:rsidRPr="007C5F33">
        <w:rPr>
          <w:rFonts w:ascii="Times New Roman" w:hAnsi="Times New Roman" w:cs="Times New Roman"/>
          <w:bCs/>
          <w:sz w:val="26"/>
          <w:szCs w:val="26"/>
        </w:rPr>
        <w:t xml:space="preserve">Abang </w:t>
      </w:r>
      <w:r w:rsidRPr="007C5F33">
        <w:rPr>
          <w:rFonts w:ascii="Times New Roman" w:hAnsi="Times New Roman" w:cs="Times New Roman"/>
          <w:bCs/>
          <w:i/>
          <w:sz w:val="26"/>
          <w:szCs w:val="26"/>
        </w:rPr>
        <w:t xml:space="preserve">et al., </w:t>
      </w:r>
      <w:r w:rsidR="00F9016B" w:rsidRPr="007C5F33">
        <w:rPr>
          <w:rFonts w:ascii="Times New Roman" w:hAnsi="Times New Roman" w:cs="Times New Roman"/>
          <w:bCs/>
          <w:sz w:val="26"/>
          <w:szCs w:val="26"/>
        </w:rPr>
        <w:t xml:space="preserve">(2019) further </w:t>
      </w:r>
      <w:r w:rsidR="003E77BA" w:rsidRPr="007C5F33">
        <w:rPr>
          <w:rFonts w:ascii="Times New Roman" w:hAnsi="Times New Roman" w:cs="Times New Roman"/>
          <w:bCs/>
          <w:sz w:val="26"/>
          <w:szCs w:val="26"/>
        </w:rPr>
        <w:t xml:space="preserve">investigated </w:t>
      </w:r>
      <w:r w:rsidR="00743DDB" w:rsidRPr="007C5F33">
        <w:rPr>
          <w:rFonts w:ascii="Times New Roman" w:hAnsi="Times New Roman" w:cs="Times New Roman"/>
          <w:bCs/>
          <w:sz w:val="26"/>
          <w:szCs w:val="26"/>
        </w:rPr>
        <w:t xml:space="preserve">Pesticide use practices of vegetable farmers </w:t>
      </w:r>
      <w:r w:rsidR="008578F3" w:rsidRPr="007C5F33">
        <w:rPr>
          <w:rFonts w:ascii="Times New Roman" w:hAnsi="Times New Roman" w:cs="Times New Roman"/>
          <w:bCs/>
          <w:sz w:val="26"/>
          <w:szCs w:val="26"/>
        </w:rPr>
        <w:t xml:space="preserve">and the </w:t>
      </w:r>
      <w:r w:rsidR="003E77BA" w:rsidRPr="007C5F33">
        <w:rPr>
          <w:rFonts w:ascii="Times New Roman" w:hAnsi="Times New Roman" w:cs="Times New Roman"/>
          <w:bCs/>
          <w:sz w:val="26"/>
          <w:szCs w:val="26"/>
        </w:rPr>
        <w:t>surveys</w:t>
      </w:r>
      <w:r w:rsidR="008578F3" w:rsidRPr="007C5F33">
        <w:rPr>
          <w:rFonts w:ascii="Times New Roman" w:hAnsi="Times New Roman" w:cs="Times New Roman"/>
          <w:bCs/>
          <w:sz w:val="26"/>
          <w:szCs w:val="26"/>
        </w:rPr>
        <w:t xml:space="preserve"> was</w:t>
      </w:r>
      <w:r w:rsidR="003E77BA" w:rsidRPr="007C5F33">
        <w:rPr>
          <w:rFonts w:ascii="Times New Roman" w:hAnsi="Times New Roman" w:cs="Times New Roman"/>
          <w:bCs/>
          <w:sz w:val="26"/>
          <w:szCs w:val="26"/>
        </w:rPr>
        <w:t xml:space="preserve"> conducted in major vegetable production zones of the humid tropics of Cameroon. The surveys aimed to elucidate farmers’ crop calendar, pesticide spray schedule and frequency. Farmers’ knowledge was determined on pest targets, quantities and major active ingredients used, and training received in vegetable production. It was found that weekly spray of pesticides was the most common practice; 40% of farmers sprayed </w:t>
      </w:r>
      <w:r w:rsidR="003E77BA" w:rsidRPr="007C5F33">
        <w:rPr>
          <w:rFonts w:ascii="Times New Roman" w:hAnsi="Times New Roman" w:cs="Times New Roman"/>
          <w:bCs/>
          <w:sz w:val="26"/>
          <w:szCs w:val="26"/>
        </w:rPr>
        <w:lastRenderedPageBreak/>
        <w:t>insecticide, 28% sprayed fungicides. However, 45 and 59% could not identify the insect pests and diseases respectively they were attempting to control. Farmers applied 0.5-9 liters of pesticide per year, 10-49 kg, and 10 to 49 packets of chemicals depending on farm size. Prices of pesticide range from 5000 to 13000 FCFA per liter of insecticide, 6000 to 8500 FCFA per kg of fungicide and 300 to 12000 F per packet. Ninety percent of farmers used a knapsack sprayer and 20% of farmers noticed that their health was affected by pesticides. About 25% of farmers store chemicals at home. Seventy-five percent receive information about agricultural production from other farmers, and have never received any training on pesticide use practices and health effects. They noted that the absence of farmer training further increases the danger of pesticide misuse and cost of vegetable production. Less expensive pest management options that are less hazardous to the environment and human health need and creation of awareness regarding hazards of mishandling pesticides if the products are to be used by vegetable farmers in Cameroon were recommended.</w:t>
      </w:r>
    </w:p>
    <w:p w:rsidR="00495414" w:rsidRPr="007C5F33" w:rsidRDefault="00712CD6" w:rsidP="007C5F33">
      <w:pPr>
        <w:autoSpaceDE w:val="0"/>
        <w:autoSpaceDN w:val="0"/>
        <w:adjustRightInd w:val="0"/>
        <w:spacing w:after="0" w:line="240" w:lineRule="auto"/>
        <w:jc w:val="both"/>
        <w:rPr>
          <w:rFonts w:ascii="Times New Roman" w:hAnsi="Times New Roman" w:cs="Times New Roman"/>
          <w:sz w:val="26"/>
          <w:szCs w:val="26"/>
        </w:rPr>
      </w:pPr>
      <w:r w:rsidRPr="007C5F33">
        <w:rPr>
          <w:rFonts w:ascii="Times New Roman" w:hAnsi="Times New Roman" w:cs="Times New Roman"/>
          <w:sz w:val="26"/>
          <w:szCs w:val="26"/>
        </w:rPr>
        <w:t xml:space="preserve">Victor </w:t>
      </w:r>
      <w:r w:rsidRPr="007C5F33">
        <w:rPr>
          <w:rFonts w:ascii="Times New Roman" w:hAnsi="Times New Roman" w:cs="Times New Roman"/>
          <w:i/>
          <w:sz w:val="26"/>
          <w:szCs w:val="26"/>
        </w:rPr>
        <w:t>et al.,</w:t>
      </w:r>
      <w:r w:rsidR="00A071A0" w:rsidRPr="007C5F33">
        <w:rPr>
          <w:rFonts w:ascii="Times New Roman" w:hAnsi="Times New Roman" w:cs="Times New Roman"/>
          <w:sz w:val="26"/>
          <w:szCs w:val="26"/>
        </w:rPr>
        <w:t xml:space="preserve"> (2018</w:t>
      </w:r>
      <w:r w:rsidRPr="007C5F33">
        <w:rPr>
          <w:rFonts w:ascii="Times New Roman" w:hAnsi="Times New Roman" w:cs="Times New Roman"/>
          <w:sz w:val="26"/>
          <w:szCs w:val="26"/>
        </w:rPr>
        <w:t>)</w:t>
      </w:r>
      <w:r w:rsidR="00B96A64" w:rsidRPr="007C5F33">
        <w:rPr>
          <w:rFonts w:ascii="Times New Roman" w:hAnsi="Times New Roman" w:cs="Times New Roman"/>
          <w:sz w:val="26"/>
          <w:szCs w:val="26"/>
        </w:rPr>
        <w:t xml:space="preserve"> </w:t>
      </w:r>
      <w:r w:rsidR="00495414" w:rsidRPr="007C5F33">
        <w:rPr>
          <w:rFonts w:ascii="Times New Roman" w:hAnsi="Times New Roman" w:cs="Times New Roman"/>
          <w:sz w:val="26"/>
          <w:szCs w:val="26"/>
        </w:rPr>
        <w:t>study was conducted to assess how much farmers’ know about the safe handling and use of pesticides, and what they perceive to be the hazards around their use</w:t>
      </w:r>
      <w:r w:rsidR="00495414" w:rsidRPr="007C5F33">
        <w:rPr>
          <w:rFonts w:ascii="Times New Roman" w:hAnsi="Times New Roman" w:cs="Times New Roman"/>
          <w:i/>
          <w:iCs/>
          <w:sz w:val="26"/>
          <w:szCs w:val="26"/>
        </w:rPr>
        <w:t xml:space="preserve">. </w:t>
      </w:r>
      <w:r w:rsidR="00495414" w:rsidRPr="007C5F33">
        <w:rPr>
          <w:rFonts w:ascii="Times New Roman" w:hAnsi="Times New Roman" w:cs="Times New Roman"/>
          <w:sz w:val="26"/>
          <w:szCs w:val="26"/>
        </w:rPr>
        <w:t xml:space="preserve">In-depth field surveys </w:t>
      </w:r>
      <w:r w:rsidR="00B96A64" w:rsidRPr="007C5F33">
        <w:rPr>
          <w:rFonts w:ascii="Times New Roman" w:hAnsi="Times New Roman" w:cs="Times New Roman"/>
          <w:sz w:val="26"/>
          <w:szCs w:val="26"/>
        </w:rPr>
        <w:t>were</w:t>
      </w:r>
      <w:r w:rsidR="00495414" w:rsidRPr="007C5F33">
        <w:rPr>
          <w:rFonts w:ascii="Times New Roman" w:hAnsi="Times New Roman" w:cs="Times New Roman"/>
          <w:sz w:val="26"/>
          <w:szCs w:val="26"/>
        </w:rPr>
        <w:t xml:space="preserve"> undertaken with 437 sampled vegetable producers and complimented with focus group discussions and field observation. The results revealed that knapsack sprayers were the most widely used equipment for spraying pesticides (92.4%), followed by hand-held applicators (4.5%) whereas only 3.1% used motorised sprayers. Only 15.6% of the respondents fully protect themselves during spraying operations; others either wore partial protective clothing (38%) or did not wear any protective clothing at all (46.4%), there by coming into direct contact with pesticides. Over 80 %</w:t>
      </w:r>
      <w:r w:rsidR="00B96A64" w:rsidRPr="007C5F33">
        <w:rPr>
          <w:rFonts w:ascii="Times New Roman" w:hAnsi="Times New Roman" w:cs="Times New Roman"/>
          <w:sz w:val="26"/>
          <w:szCs w:val="26"/>
        </w:rPr>
        <w:t xml:space="preserve"> </w:t>
      </w:r>
      <w:r w:rsidR="00495414" w:rsidRPr="007C5F33">
        <w:rPr>
          <w:rFonts w:ascii="Times New Roman" w:hAnsi="Times New Roman" w:cs="Times New Roman"/>
          <w:sz w:val="26"/>
          <w:szCs w:val="26"/>
        </w:rPr>
        <w:t>of the respondents re-entered their farms within 3 days of pesticide application; harvest their produce within 7 days, without observing safe harvest interval protocols. The study also revealed that the farmers were aware of and had experienced pesticide hazards such as headache, dizziness, body weakness, and itching. Three per cent of the farmers also mentioned burning sensation, catarrh, stomach pain, unconsciousness, itching of eyes and body pains as side effects from pesticides application. Females and illiterates were found to be more vulnerable to these hazards than their male and literate counterparts. The study findings show that most farmers dispose of empty pesticide containers (59.8%) and wash water from sprayers (79.2%) by throwing or disposing them on their farms. The study concludes that farmers are misapplying pesticides by disregarding the potential harmful effects of</w:t>
      </w:r>
      <w:r w:rsidR="00D707D2" w:rsidRPr="007C5F33">
        <w:rPr>
          <w:rFonts w:ascii="Times New Roman" w:hAnsi="Times New Roman" w:cs="Times New Roman"/>
          <w:sz w:val="26"/>
          <w:szCs w:val="26"/>
        </w:rPr>
        <w:t xml:space="preserve"> </w:t>
      </w:r>
      <w:r w:rsidR="00495414" w:rsidRPr="007C5F33">
        <w:rPr>
          <w:rFonts w:ascii="Times New Roman" w:hAnsi="Times New Roman" w:cs="Times New Roman"/>
          <w:sz w:val="26"/>
          <w:szCs w:val="26"/>
        </w:rPr>
        <w:t>pesticides on human health and the environment.</w:t>
      </w:r>
    </w:p>
    <w:p w:rsidR="00F13E9D" w:rsidRPr="007C5F33" w:rsidRDefault="00F13E9D"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 xml:space="preserve">2.4 </w:t>
      </w:r>
      <w:r w:rsidR="00692529" w:rsidRPr="007C5F33">
        <w:rPr>
          <w:rFonts w:ascii="Times New Roman" w:hAnsi="Times New Roman" w:cs="Times New Roman"/>
          <w:b/>
          <w:sz w:val="26"/>
          <w:szCs w:val="26"/>
        </w:rPr>
        <w:t>Gap of literature review</w:t>
      </w:r>
    </w:p>
    <w:p w:rsidR="008F58DD" w:rsidRPr="007C5F33" w:rsidRDefault="008F58DD"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In this empirical analysis, quite several scholarly works have given consistent results of inverse relationship on results of study autonomous variables in regard</w:t>
      </w:r>
      <w:r w:rsidR="009A7203" w:rsidRPr="007C5F33">
        <w:rPr>
          <w:rFonts w:ascii="Times New Roman" w:hAnsi="Times New Roman" w:cs="Times New Roman"/>
          <w:sz w:val="26"/>
          <w:szCs w:val="26"/>
        </w:rPr>
        <w:t>s</w:t>
      </w:r>
      <w:r w:rsidRPr="007C5F33">
        <w:rPr>
          <w:rFonts w:ascii="Times New Roman" w:hAnsi="Times New Roman" w:cs="Times New Roman"/>
          <w:sz w:val="26"/>
          <w:szCs w:val="26"/>
        </w:rPr>
        <w:t xml:space="preserve"> to </w:t>
      </w:r>
      <w:r w:rsidR="009A7203" w:rsidRPr="007C5F33">
        <w:rPr>
          <w:rFonts w:ascii="Times New Roman" w:hAnsi="Times New Roman" w:cs="Times New Roman"/>
          <w:sz w:val="26"/>
          <w:szCs w:val="26"/>
        </w:rPr>
        <w:t>pesticides usage and acceptance by small-holde farmers</w:t>
      </w:r>
      <w:r w:rsidRPr="007C5F33">
        <w:rPr>
          <w:rFonts w:ascii="Times New Roman" w:hAnsi="Times New Roman" w:cs="Times New Roman"/>
          <w:sz w:val="26"/>
          <w:szCs w:val="26"/>
        </w:rPr>
        <w:t xml:space="preserve"> others have also shown positive relationship on same phenomenon. The </w:t>
      </w:r>
      <w:r w:rsidR="009A7203" w:rsidRPr="007C5F33">
        <w:rPr>
          <w:rFonts w:ascii="Times New Roman" w:hAnsi="Times New Roman" w:cs="Times New Roman"/>
          <w:sz w:val="26"/>
          <w:szCs w:val="26"/>
        </w:rPr>
        <w:t>impact of pesticides</w:t>
      </w:r>
      <w:r w:rsidRPr="007C5F33">
        <w:rPr>
          <w:rFonts w:ascii="Times New Roman" w:hAnsi="Times New Roman" w:cs="Times New Roman"/>
          <w:sz w:val="26"/>
          <w:szCs w:val="26"/>
        </w:rPr>
        <w:t xml:space="preserve"> has been established by quite several studies. However, </w:t>
      </w:r>
      <w:r w:rsidR="009A7203" w:rsidRPr="007C5F33">
        <w:rPr>
          <w:rFonts w:ascii="Times New Roman" w:hAnsi="Times New Roman" w:cs="Times New Roman"/>
          <w:sz w:val="26"/>
          <w:szCs w:val="26"/>
        </w:rPr>
        <w:t>few</w:t>
      </w:r>
      <w:r w:rsidRPr="007C5F33">
        <w:rPr>
          <w:rFonts w:ascii="Times New Roman" w:hAnsi="Times New Roman" w:cs="Times New Roman"/>
          <w:sz w:val="26"/>
          <w:szCs w:val="26"/>
        </w:rPr>
        <w:t xml:space="preserve"> studies exist on how socio-economic aspects influence farmers’ adoption of </w:t>
      </w:r>
      <w:r w:rsidR="009A7203" w:rsidRPr="007C5F33">
        <w:rPr>
          <w:rFonts w:ascii="Times New Roman" w:hAnsi="Times New Roman" w:cs="Times New Roman"/>
          <w:sz w:val="26"/>
          <w:szCs w:val="26"/>
        </w:rPr>
        <w:t>pesticides application, exclusive of vegetable farmers</w:t>
      </w:r>
      <w:r w:rsidRPr="007C5F33">
        <w:rPr>
          <w:rFonts w:ascii="Times New Roman" w:hAnsi="Times New Roman" w:cs="Times New Roman"/>
          <w:sz w:val="26"/>
          <w:szCs w:val="26"/>
        </w:rPr>
        <w:t xml:space="preserve">. </w:t>
      </w:r>
      <w:r w:rsidR="009A7203" w:rsidRPr="007C5F33">
        <w:rPr>
          <w:rFonts w:ascii="Times New Roman" w:hAnsi="Times New Roman" w:cs="Times New Roman"/>
          <w:sz w:val="26"/>
          <w:szCs w:val="26"/>
        </w:rPr>
        <w:t>Small farmers are the integral aspects of food production in any economy</w:t>
      </w:r>
      <w:r w:rsidRPr="007C5F33">
        <w:rPr>
          <w:rFonts w:ascii="Times New Roman" w:hAnsi="Times New Roman" w:cs="Times New Roman"/>
          <w:sz w:val="26"/>
          <w:szCs w:val="26"/>
        </w:rPr>
        <w:t xml:space="preserve"> </w:t>
      </w:r>
      <w:r w:rsidR="009A7203" w:rsidRPr="007C5F33">
        <w:rPr>
          <w:rFonts w:ascii="Times New Roman" w:hAnsi="Times New Roman" w:cs="Times New Roman"/>
          <w:sz w:val="26"/>
          <w:szCs w:val="26"/>
        </w:rPr>
        <w:t xml:space="preserve">and the need for their productivity is paramount. </w:t>
      </w:r>
      <w:r w:rsidRPr="007C5F33">
        <w:rPr>
          <w:rFonts w:ascii="Times New Roman" w:hAnsi="Times New Roman" w:cs="Times New Roman"/>
          <w:sz w:val="26"/>
          <w:szCs w:val="26"/>
        </w:rPr>
        <w:t xml:space="preserve">It is therefore important for policymakers to put in place mechanisms to ensure </w:t>
      </w:r>
      <w:r w:rsidRPr="007C5F33">
        <w:rPr>
          <w:rFonts w:ascii="Times New Roman" w:hAnsi="Times New Roman" w:cs="Times New Roman"/>
          <w:sz w:val="26"/>
          <w:szCs w:val="26"/>
        </w:rPr>
        <w:lastRenderedPageBreak/>
        <w:t>equal access to resources and opportunities for</w:t>
      </w:r>
      <w:r w:rsidR="009A7203" w:rsidRPr="007C5F33">
        <w:rPr>
          <w:rFonts w:ascii="Times New Roman" w:hAnsi="Times New Roman" w:cs="Times New Roman"/>
          <w:sz w:val="26"/>
          <w:szCs w:val="26"/>
        </w:rPr>
        <w:t xml:space="preserve"> vegetable</w:t>
      </w:r>
      <w:r w:rsidRPr="007C5F33">
        <w:rPr>
          <w:rFonts w:ascii="Times New Roman" w:hAnsi="Times New Roman" w:cs="Times New Roman"/>
          <w:sz w:val="26"/>
          <w:szCs w:val="26"/>
        </w:rPr>
        <w:t xml:space="preserve"> </w:t>
      </w:r>
      <w:r w:rsidR="009A7203" w:rsidRPr="007C5F33">
        <w:rPr>
          <w:rFonts w:ascii="Times New Roman" w:hAnsi="Times New Roman" w:cs="Times New Roman"/>
          <w:sz w:val="26"/>
          <w:szCs w:val="26"/>
        </w:rPr>
        <w:t>farmers on the application of pesticides</w:t>
      </w:r>
      <w:r w:rsidRPr="007C5F33">
        <w:rPr>
          <w:rFonts w:ascii="Times New Roman" w:hAnsi="Times New Roman" w:cs="Times New Roman"/>
          <w:sz w:val="26"/>
          <w:szCs w:val="26"/>
        </w:rPr>
        <w:t xml:space="preserve">, hence the need to evaluate </w:t>
      </w:r>
      <w:r w:rsidR="009A7203" w:rsidRPr="007C5F33">
        <w:rPr>
          <w:rFonts w:ascii="Times New Roman" w:hAnsi="Times New Roman" w:cs="Times New Roman"/>
          <w:sz w:val="26"/>
          <w:szCs w:val="26"/>
        </w:rPr>
        <w:t xml:space="preserve">their perception among cucumber </w:t>
      </w:r>
      <w:r w:rsidR="009A7203" w:rsidRPr="007C5F33">
        <w:rPr>
          <w:rFonts w:ascii="Times New Roman" w:hAnsi="Times New Roman" w:cs="Times New Roman"/>
          <w:i/>
          <w:sz w:val="26"/>
          <w:szCs w:val="26"/>
        </w:rPr>
        <w:t xml:space="preserve">(Cucumis sativus) </w:t>
      </w:r>
      <w:r w:rsidR="009A7203" w:rsidRPr="007C5F33">
        <w:rPr>
          <w:rFonts w:ascii="Times New Roman" w:hAnsi="Times New Roman" w:cs="Times New Roman"/>
          <w:sz w:val="26"/>
          <w:szCs w:val="26"/>
        </w:rPr>
        <w:t xml:space="preserve">and fluted pumpkin </w:t>
      </w:r>
      <w:r w:rsidR="009A7203" w:rsidRPr="007C5F33">
        <w:rPr>
          <w:rFonts w:ascii="Times New Roman" w:hAnsi="Times New Roman" w:cs="Times New Roman"/>
          <w:i/>
          <w:sz w:val="26"/>
          <w:szCs w:val="26"/>
        </w:rPr>
        <w:t>(Telferia occidentalis)</w:t>
      </w:r>
      <w:r w:rsidR="009A7203" w:rsidRPr="007C5F33">
        <w:rPr>
          <w:rFonts w:ascii="Times New Roman" w:hAnsi="Times New Roman" w:cs="Times New Roman"/>
          <w:sz w:val="26"/>
          <w:szCs w:val="26"/>
        </w:rPr>
        <w:t xml:space="preserve"> producers in Abak Local Government Area,</w:t>
      </w:r>
      <w:r w:rsidRPr="007C5F33">
        <w:rPr>
          <w:rFonts w:ascii="Times New Roman" w:hAnsi="Times New Roman" w:cs="Times New Roman"/>
          <w:sz w:val="26"/>
          <w:szCs w:val="26"/>
        </w:rPr>
        <w:t xml:space="preserve"> Akwa Ibom State, Nigeria. This research will pro</w:t>
      </w:r>
      <w:r w:rsidR="009A7203" w:rsidRPr="007C5F33">
        <w:rPr>
          <w:rFonts w:ascii="Times New Roman" w:hAnsi="Times New Roman" w:cs="Times New Roman"/>
          <w:sz w:val="26"/>
          <w:szCs w:val="26"/>
        </w:rPr>
        <w:t xml:space="preserve">vide further information on their thought about pesticides application on these vegetables for increased productivity. </w:t>
      </w:r>
    </w:p>
    <w:p w:rsidR="004A759D" w:rsidRPr="007C5F33" w:rsidRDefault="004A759D" w:rsidP="007C5F33">
      <w:pPr>
        <w:spacing w:line="240" w:lineRule="auto"/>
        <w:jc w:val="center"/>
        <w:rPr>
          <w:rFonts w:ascii="Times New Roman" w:hAnsi="Times New Roman" w:cs="Times New Roman"/>
          <w:b/>
          <w:sz w:val="26"/>
          <w:szCs w:val="26"/>
        </w:rPr>
      </w:pPr>
    </w:p>
    <w:p w:rsidR="007254B8" w:rsidRDefault="007254B8" w:rsidP="007C5F33">
      <w:pPr>
        <w:spacing w:line="240" w:lineRule="auto"/>
        <w:jc w:val="center"/>
        <w:rPr>
          <w:rFonts w:ascii="Times New Roman" w:hAnsi="Times New Roman" w:cs="Times New Roman"/>
          <w:b/>
          <w:sz w:val="26"/>
          <w:szCs w:val="26"/>
        </w:rPr>
      </w:pPr>
    </w:p>
    <w:p w:rsidR="007254B8" w:rsidRDefault="007254B8" w:rsidP="007C5F33">
      <w:pPr>
        <w:spacing w:line="240" w:lineRule="auto"/>
        <w:jc w:val="center"/>
        <w:rPr>
          <w:rFonts w:ascii="Times New Roman" w:hAnsi="Times New Roman" w:cs="Times New Roman"/>
          <w:b/>
          <w:sz w:val="26"/>
          <w:szCs w:val="26"/>
        </w:rPr>
      </w:pPr>
    </w:p>
    <w:p w:rsidR="00782A8B" w:rsidRDefault="00782A8B" w:rsidP="007C5F33">
      <w:pPr>
        <w:spacing w:line="240" w:lineRule="auto"/>
        <w:jc w:val="center"/>
        <w:rPr>
          <w:rFonts w:ascii="Times New Roman" w:hAnsi="Times New Roman" w:cs="Times New Roman"/>
          <w:b/>
          <w:sz w:val="26"/>
          <w:szCs w:val="26"/>
        </w:rPr>
      </w:pPr>
    </w:p>
    <w:p w:rsidR="00782A8B" w:rsidRDefault="00782A8B" w:rsidP="007C5F33">
      <w:pPr>
        <w:spacing w:line="240" w:lineRule="auto"/>
        <w:jc w:val="center"/>
        <w:rPr>
          <w:rFonts w:ascii="Times New Roman" w:hAnsi="Times New Roman" w:cs="Times New Roman"/>
          <w:b/>
          <w:sz w:val="26"/>
          <w:szCs w:val="26"/>
        </w:rPr>
      </w:pPr>
    </w:p>
    <w:p w:rsidR="00782A8B" w:rsidRDefault="00782A8B" w:rsidP="007C5F33">
      <w:pPr>
        <w:spacing w:line="240" w:lineRule="auto"/>
        <w:jc w:val="center"/>
        <w:rPr>
          <w:rFonts w:ascii="Times New Roman" w:hAnsi="Times New Roman" w:cs="Times New Roman"/>
          <w:b/>
          <w:sz w:val="26"/>
          <w:szCs w:val="26"/>
        </w:rPr>
      </w:pPr>
    </w:p>
    <w:p w:rsidR="007254B8" w:rsidRDefault="007254B8" w:rsidP="007C5F33">
      <w:pPr>
        <w:spacing w:line="240" w:lineRule="auto"/>
        <w:jc w:val="center"/>
        <w:rPr>
          <w:rFonts w:ascii="Times New Roman" w:hAnsi="Times New Roman" w:cs="Times New Roman"/>
          <w:b/>
          <w:sz w:val="26"/>
          <w:szCs w:val="26"/>
        </w:rPr>
      </w:pPr>
    </w:p>
    <w:p w:rsidR="0070360D" w:rsidRPr="007C5F33" w:rsidRDefault="00D32BB3" w:rsidP="007C5F33">
      <w:pPr>
        <w:spacing w:line="240" w:lineRule="auto"/>
        <w:jc w:val="center"/>
        <w:rPr>
          <w:rFonts w:ascii="Times New Roman" w:hAnsi="Times New Roman" w:cs="Times New Roman"/>
          <w:b/>
          <w:sz w:val="26"/>
          <w:szCs w:val="26"/>
        </w:rPr>
      </w:pPr>
      <w:r w:rsidRPr="007C5F33">
        <w:rPr>
          <w:rFonts w:ascii="Times New Roman" w:hAnsi="Times New Roman" w:cs="Times New Roman"/>
          <w:b/>
          <w:sz w:val="26"/>
          <w:szCs w:val="26"/>
        </w:rPr>
        <w:t>CHAPTER THREE</w:t>
      </w:r>
    </w:p>
    <w:p w:rsidR="004141F5" w:rsidRPr="007C5F33" w:rsidRDefault="004141F5" w:rsidP="007C5F33">
      <w:pPr>
        <w:spacing w:line="240" w:lineRule="auto"/>
        <w:jc w:val="center"/>
        <w:rPr>
          <w:rFonts w:ascii="Times New Roman" w:hAnsi="Times New Roman" w:cs="Times New Roman"/>
          <w:b/>
          <w:sz w:val="26"/>
          <w:szCs w:val="26"/>
        </w:rPr>
      </w:pPr>
      <w:r w:rsidRPr="007C5F33">
        <w:rPr>
          <w:rFonts w:ascii="Times New Roman" w:hAnsi="Times New Roman" w:cs="Times New Roman"/>
          <w:b/>
          <w:sz w:val="26"/>
          <w:szCs w:val="26"/>
        </w:rPr>
        <w:t>METHODOLOGY</w:t>
      </w:r>
    </w:p>
    <w:p w:rsidR="004141F5" w:rsidRPr="007C5F33" w:rsidRDefault="004141F5"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3.1 Study Area</w:t>
      </w:r>
      <w:r w:rsidR="00074908" w:rsidRPr="007C5F33">
        <w:rPr>
          <w:rFonts w:ascii="Times New Roman" w:hAnsi="Times New Roman" w:cs="Times New Roman"/>
          <w:b/>
          <w:sz w:val="26"/>
          <w:szCs w:val="26"/>
        </w:rPr>
        <w:t xml:space="preserve"> and Population</w:t>
      </w:r>
    </w:p>
    <w:p w:rsidR="00E0354F" w:rsidRPr="007C5F33" w:rsidRDefault="00E0354F" w:rsidP="007C5F33">
      <w:pPr>
        <w:pStyle w:val="Default"/>
        <w:jc w:val="both"/>
        <w:rPr>
          <w:rFonts w:ascii="Times New Roman" w:hAnsi="Times New Roman" w:cs="Times New Roman"/>
          <w:sz w:val="26"/>
          <w:szCs w:val="26"/>
        </w:rPr>
      </w:pPr>
      <w:r w:rsidRPr="007C5F33">
        <w:rPr>
          <w:rFonts w:ascii="Times New Roman" w:hAnsi="Times New Roman" w:cs="Times New Roman"/>
          <w:sz w:val="26"/>
          <w:szCs w:val="26"/>
        </w:rPr>
        <w:t>The study will be conducte</w:t>
      </w:r>
      <w:r w:rsidR="00304ED2">
        <w:rPr>
          <w:rFonts w:ascii="Times New Roman" w:hAnsi="Times New Roman" w:cs="Times New Roman"/>
          <w:sz w:val="26"/>
          <w:szCs w:val="26"/>
        </w:rPr>
        <w:t>d in Abak Local Government Area of</w:t>
      </w:r>
      <w:r w:rsidRPr="007C5F33">
        <w:rPr>
          <w:rFonts w:ascii="Times New Roman" w:hAnsi="Times New Roman" w:cs="Times New Roman"/>
          <w:sz w:val="26"/>
          <w:szCs w:val="26"/>
        </w:rPr>
        <w:t xml:space="preserve"> Akwa Ibom State, Nigeria. The main economic activities of the people are farming, trading, fishing for riverine and coastal dwellers and white-collar services. The state lies between latitudes 4</w:t>
      </w:r>
      <w:r w:rsidRPr="007C5F33">
        <w:rPr>
          <w:rFonts w:ascii="Times New Roman" w:hAnsi="Times New Roman" w:cs="Times New Roman"/>
          <w:sz w:val="26"/>
          <w:szCs w:val="26"/>
          <w:vertAlign w:val="superscript"/>
        </w:rPr>
        <w:t>o</w:t>
      </w:r>
      <w:r w:rsidRPr="007C5F33">
        <w:rPr>
          <w:rFonts w:ascii="Times New Roman" w:hAnsi="Times New Roman" w:cs="Times New Roman"/>
          <w:sz w:val="26"/>
          <w:szCs w:val="26"/>
        </w:rPr>
        <w:t>32</w:t>
      </w:r>
      <w:r w:rsidR="004A759D" w:rsidRPr="007C5F33">
        <w:rPr>
          <w:rFonts w:ascii="Times New Roman" w:hAnsi="Times New Roman" w:cs="Times New Roman"/>
          <w:sz w:val="26"/>
          <w:szCs w:val="26"/>
          <w:vertAlign w:val="superscript"/>
        </w:rPr>
        <w:t>’</w:t>
      </w:r>
      <w:r w:rsidRPr="007C5F33">
        <w:rPr>
          <w:rFonts w:ascii="Times New Roman" w:hAnsi="Times New Roman" w:cs="Times New Roman"/>
          <w:sz w:val="26"/>
          <w:szCs w:val="26"/>
        </w:rPr>
        <w:t xml:space="preserve"> and 5</w:t>
      </w:r>
      <w:r w:rsidRPr="007C5F33">
        <w:rPr>
          <w:rFonts w:ascii="Times New Roman" w:hAnsi="Times New Roman" w:cs="Times New Roman"/>
          <w:sz w:val="26"/>
          <w:szCs w:val="26"/>
          <w:vertAlign w:val="superscript"/>
        </w:rPr>
        <w:t>o</w:t>
      </w:r>
      <w:r w:rsidRPr="007C5F33">
        <w:rPr>
          <w:rFonts w:ascii="Times New Roman" w:hAnsi="Times New Roman" w:cs="Times New Roman"/>
          <w:sz w:val="26"/>
          <w:szCs w:val="26"/>
        </w:rPr>
        <w:t>53</w:t>
      </w:r>
      <w:r w:rsidR="004A759D" w:rsidRPr="007C5F33">
        <w:rPr>
          <w:rFonts w:ascii="Times New Roman" w:hAnsi="Times New Roman" w:cs="Times New Roman"/>
          <w:sz w:val="26"/>
          <w:szCs w:val="26"/>
        </w:rPr>
        <w:t>’</w:t>
      </w:r>
      <w:r w:rsidRPr="007C5F33">
        <w:rPr>
          <w:rFonts w:ascii="Times New Roman" w:hAnsi="Times New Roman" w:cs="Times New Roman"/>
          <w:iCs/>
          <w:sz w:val="26"/>
          <w:szCs w:val="26"/>
        </w:rPr>
        <w:t>N</w:t>
      </w:r>
      <w:r w:rsidRPr="007C5F33">
        <w:rPr>
          <w:rFonts w:ascii="Times New Roman" w:hAnsi="Times New Roman" w:cs="Times New Roman"/>
          <w:i/>
          <w:iCs/>
          <w:sz w:val="26"/>
          <w:szCs w:val="26"/>
        </w:rPr>
        <w:t xml:space="preserve"> </w:t>
      </w:r>
      <w:r w:rsidRPr="007C5F33">
        <w:rPr>
          <w:rFonts w:ascii="Times New Roman" w:hAnsi="Times New Roman" w:cs="Times New Roman"/>
          <w:sz w:val="26"/>
          <w:szCs w:val="26"/>
        </w:rPr>
        <w:t>and longitudes 7</w:t>
      </w:r>
      <w:r w:rsidR="004A759D" w:rsidRPr="007C5F33">
        <w:rPr>
          <w:rFonts w:ascii="Times New Roman" w:hAnsi="Times New Roman" w:cs="Times New Roman"/>
          <w:sz w:val="26"/>
          <w:szCs w:val="26"/>
          <w:vertAlign w:val="superscript"/>
        </w:rPr>
        <w:t>o</w:t>
      </w:r>
      <w:r w:rsidRPr="007C5F33">
        <w:rPr>
          <w:rFonts w:ascii="Times New Roman" w:hAnsi="Times New Roman" w:cs="Times New Roman"/>
          <w:sz w:val="26"/>
          <w:szCs w:val="26"/>
        </w:rPr>
        <w:t>25</w:t>
      </w:r>
      <w:r w:rsidR="004A759D" w:rsidRPr="007C5F33">
        <w:rPr>
          <w:rFonts w:ascii="Times New Roman" w:hAnsi="Times New Roman" w:cs="Times New Roman"/>
          <w:sz w:val="26"/>
          <w:szCs w:val="26"/>
        </w:rPr>
        <w:t>’</w:t>
      </w:r>
      <w:r w:rsidRPr="007C5F33">
        <w:rPr>
          <w:rFonts w:ascii="Times New Roman" w:hAnsi="Times New Roman" w:cs="Times New Roman"/>
          <w:sz w:val="26"/>
          <w:szCs w:val="26"/>
        </w:rPr>
        <w:t xml:space="preserve"> and 8</w:t>
      </w:r>
      <w:r w:rsidRPr="007C5F33">
        <w:rPr>
          <w:rFonts w:ascii="Times New Roman" w:hAnsi="Times New Roman" w:cs="Times New Roman"/>
          <w:sz w:val="26"/>
          <w:szCs w:val="26"/>
          <w:vertAlign w:val="superscript"/>
        </w:rPr>
        <w:t>o</w:t>
      </w:r>
      <w:r w:rsidR="004A759D" w:rsidRPr="007C5F33">
        <w:rPr>
          <w:rFonts w:ascii="Times New Roman" w:hAnsi="Times New Roman" w:cs="Times New Roman"/>
          <w:sz w:val="26"/>
          <w:szCs w:val="26"/>
        </w:rPr>
        <w:t>25’</w:t>
      </w:r>
      <w:r w:rsidRPr="007C5F33">
        <w:rPr>
          <w:rFonts w:ascii="Times New Roman" w:hAnsi="Times New Roman" w:cs="Times New Roman"/>
          <w:iCs/>
          <w:sz w:val="26"/>
          <w:szCs w:val="26"/>
        </w:rPr>
        <w:t>E</w:t>
      </w:r>
      <w:r w:rsidRPr="007C5F33">
        <w:rPr>
          <w:rFonts w:ascii="Times New Roman" w:hAnsi="Times New Roman" w:cs="Times New Roman"/>
          <w:i/>
          <w:iCs/>
          <w:sz w:val="26"/>
          <w:szCs w:val="26"/>
        </w:rPr>
        <w:t xml:space="preserve"> </w:t>
      </w:r>
      <w:r w:rsidRPr="007C5F33">
        <w:rPr>
          <w:rFonts w:ascii="Times New Roman" w:hAnsi="Times New Roman" w:cs="Times New Roman"/>
          <w:sz w:val="26"/>
          <w:szCs w:val="26"/>
        </w:rPr>
        <w:t xml:space="preserve">and its 2016 projected population stood at 5.45 million people. (akwaibomstate.gov.ng/about-akwa-ibom/). Most of the inhabitants of the study area are farmers dwelling especially in the peri-urban and rural communities and the most commonly cultivated crops grown in the area include: Yam, Cassava, Cocoyam, Plantain, Maize, Oil Palm, Banana, Coconut, Citrus and vegetables. </w:t>
      </w:r>
    </w:p>
    <w:p w:rsidR="004141F5" w:rsidRPr="007C5F33" w:rsidRDefault="006551F3"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3.2</w:t>
      </w:r>
      <w:r w:rsidR="004141F5" w:rsidRPr="007C5F33">
        <w:rPr>
          <w:rFonts w:ascii="Times New Roman" w:hAnsi="Times New Roman" w:cs="Times New Roman"/>
          <w:b/>
          <w:sz w:val="26"/>
          <w:szCs w:val="26"/>
        </w:rPr>
        <w:t xml:space="preserve"> Sampling procedures for the study</w:t>
      </w:r>
    </w:p>
    <w:p w:rsidR="00995F24" w:rsidRPr="0044543D" w:rsidRDefault="00712CA5" w:rsidP="007C5F33">
      <w:pPr>
        <w:spacing w:line="240" w:lineRule="auto"/>
        <w:jc w:val="both"/>
        <w:rPr>
          <w:rFonts w:ascii="Times New Roman" w:hAnsi="Times New Roman" w:cs="Times New Roman"/>
          <w:sz w:val="26"/>
          <w:szCs w:val="26"/>
        </w:rPr>
      </w:pPr>
      <w:r w:rsidRPr="0044543D">
        <w:rPr>
          <w:rFonts w:ascii="Times New Roman" w:hAnsi="Times New Roman" w:cs="Times New Roman"/>
          <w:sz w:val="26"/>
          <w:szCs w:val="26"/>
        </w:rPr>
        <w:t>A two-stage sampling technique</w:t>
      </w:r>
      <w:r w:rsidR="008F58DD" w:rsidRPr="0044543D">
        <w:rPr>
          <w:rFonts w:ascii="Times New Roman" w:hAnsi="Times New Roman" w:cs="Times New Roman"/>
          <w:sz w:val="26"/>
          <w:szCs w:val="26"/>
        </w:rPr>
        <w:t xml:space="preserve"> will be</w:t>
      </w:r>
      <w:r w:rsidRPr="0044543D">
        <w:rPr>
          <w:rFonts w:ascii="Times New Roman" w:hAnsi="Times New Roman" w:cs="Times New Roman"/>
          <w:sz w:val="26"/>
          <w:szCs w:val="26"/>
        </w:rPr>
        <w:t xml:space="preserve"> used to generate data for the study. In the first stage,</w:t>
      </w:r>
      <w:r w:rsidR="00DC012A" w:rsidRPr="0044543D">
        <w:rPr>
          <w:rFonts w:ascii="Times New Roman" w:hAnsi="Times New Roman" w:cs="Times New Roman"/>
          <w:sz w:val="26"/>
          <w:szCs w:val="26"/>
        </w:rPr>
        <w:t xml:space="preserve"> </w:t>
      </w:r>
      <w:r w:rsidR="00DC012A" w:rsidRPr="0044543D">
        <w:rPr>
          <w:rFonts w:ascii="Times New Roman" w:hAnsi="Times New Roman" w:cs="Times New Roman"/>
          <w:sz w:val="26"/>
          <w:szCs w:val="26"/>
        </w:rPr>
        <w:t>simple random sampling (b</w:t>
      </w:r>
      <w:r w:rsidR="00DC012A" w:rsidRPr="0044543D">
        <w:rPr>
          <w:rFonts w:ascii="Times New Roman" w:hAnsi="Times New Roman" w:cs="Times New Roman"/>
          <w:sz w:val="26"/>
          <w:szCs w:val="26"/>
        </w:rPr>
        <w:t>y balloting) was used to randomly select</w:t>
      </w:r>
      <w:r w:rsidR="005118C3">
        <w:rPr>
          <w:rFonts w:ascii="Times New Roman" w:hAnsi="Times New Roman" w:cs="Times New Roman"/>
          <w:sz w:val="26"/>
          <w:szCs w:val="26"/>
        </w:rPr>
        <w:t xml:space="preserve"> five (5) wards from 11 wards in the study area.</w:t>
      </w:r>
      <w:r w:rsidR="00223F7E">
        <w:rPr>
          <w:rFonts w:ascii="Times New Roman" w:hAnsi="Times New Roman" w:cs="Times New Roman"/>
          <w:sz w:val="26"/>
          <w:szCs w:val="26"/>
        </w:rPr>
        <w:t xml:space="preserve"> 10</w:t>
      </w:r>
      <w:r w:rsidR="00DC012A" w:rsidRPr="0044543D">
        <w:rPr>
          <w:rFonts w:ascii="Times New Roman" w:hAnsi="Times New Roman" w:cs="Times New Roman"/>
          <w:sz w:val="26"/>
          <w:szCs w:val="26"/>
        </w:rPr>
        <w:t xml:space="preserve">0 </w:t>
      </w:r>
      <w:r w:rsidR="00FF1B53" w:rsidRPr="0044543D">
        <w:rPr>
          <w:rFonts w:ascii="Times New Roman" w:hAnsi="Times New Roman" w:cs="Times New Roman"/>
          <w:sz w:val="26"/>
          <w:szCs w:val="26"/>
        </w:rPr>
        <w:t>respondents</w:t>
      </w:r>
      <w:r w:rsidR="00DC012A" w:rsidRPr="0044543D">
        <w:rPr>
          <w:rFonts w:ascii="Times New Roman" w:hAnsi="Times New Roman" w:cs="Times New Roman"/>
          <w:sz w:val="26"/>
          <w:szCs w:val="26"/>
        </w:rPr>
        <w:t xml:space="preserve"> who are predominately</w:t>
      </w:r>
      <w:r w:rsidR="00995F24" w:rsidRPr="0044543D">
        <w:rPr>
          <w:rFonts w:ascii="Times New Roman" w:hAnsi="Times New Roman" w:cs="Times New Roman"/>
          <w:sz w:val="26"/>
          <w:szCs w:val="26"/>
        </w:rPr>
        <w:t xml:space="preserve"> </w:t>
      </w:r>
      <w:r w:rsidR="00995F24" w:rsidRPr="0044543D">
        <w:rPr>
          <w:rFonts w:ascii="Times New Roman" w:hAnsi="Times New Roman" w:cs="Times New Roman"/>
          <w:sz w:val="26"/>
          <w:szCs w:val="26"/>
        </w:rPr>
        <w:t xml:space="preserve">cucumber </w:t>
      </w:r>
      <w:r w:rsidR="00995F24" w:rsidRPr="0044543D">
        <w:rPr>
          <w:rFonts w:ascii="Times New Roman" w:hAnsi="Times New Roman" w:cs="Times New Roman"/>
          <w:i/>
          <w:sz w:val="26"/>
          <w:szCs w:val="26"/>
        </w:rPr>
        <w:t xml:space="preserve">(Cucumis sativus) </w:t>
      </w:r>
      <w:r w:rsidR="00995F24" w:rsidRPr="0044543D">
        <w:rPr>
          <w:rFonts w:ascii="Times New Roman" w:hAnsi="Times New Roman" w:cs="Times New Roman"/>
          <w:sz w:val="26"/>
          <w:szCs w:val="26"/>
        </w:rPr>
        <w:t xml:space="preserve">and fluted pumpkin </w:t>
      </w:r>
      <w:r w:rsidR="00995F24" w:rsidRPr="0044543D">
        <w:rPr>
          <w:rFonts w:ascii="Times New Roman" w:hAnsi="Times New Roman" w:cs="Times New Roman"/>
          <w:i/>
          <w:sz w:val="26"/>
          <w:szCs w:val="26"/>
        </w:rPr>
        <w:t>(Telferia occidentalis)</w:t>
      </w:r>
      <w:r w:rsidR="00995F24" w:rsidRPr="0044543D">
        <w:rPr>
          <w:rFonts w:ascii="Times New Roman" w:hAnsi="Times New Roman" w:cs="Times New Roman"/>
          <w:sz w:val="26"/>
          <w:szCs w:val="26"/>
        </w:rPr>
        <w:t xml:space="preserve"> farmers</w:t>
      </w:r>
      <w:r w:rsidR="00DC012A" w:rsidRPr="0044543D">
        <w:rPr>
          <w:rFonts w:ascii="Times New Roman" w:hAnsi="Times New Roman" w:cs="Times New Roman"/>
          <w:sz w:val="26"/>
          <w:szCs w:val="26"/>
        </w:rPr>
        <w:t xml:space="preserve"> </w:t>
      </w:r>
      <w:r w:rsidR="005118C3">
        <w:rPr>
          <w:rFonts w:ascii="Times New Roman" w:hAnsi="Times New Roman" w:cs="Times New Roman"/>
          <w:sz w:val="26"/>
          <w:szCs w:val="26"/>
        </w:rPr>
        <w:t xml:space="preserve">will be </w:t>
      </w:r>
      <w:r w:rsidR="00995F24" w:rsidRPr="0044543D">
        <w:rPr>
          <w:rFonts w:ascii="Times New Roman" w:hAnsi="Times New Roman" w:cs="Times New Roman"/>
          <w:sz w:val="26"/>
          <w:szCs w:val="26"/>
        </w:rPr>
        <w:t xml:space="preserve">selected </w:t>
      </w:r>
      <w:r w:rsidR="005118C3">
        <w:rPr>
          <w:rFonts w:ascii="Times New Roman" w:hAnsi="Times New Roman" w:cs="Times New Roman"/>
          <w:sz w:val="26"/>
          <w:szCs w:val="26"/>
        </w:rPr>
        <w:t>from the 5</w:t>
      </w:r>
      <w:r w:rsidR="00FF1B53">
        <w:rPr>
          <w:rFonts w:ascii="Times New Roman" w:hAnsi="Times New Roman" w:cs="Times New Roman"/>
          <w:sz w:val="26"/>
          <w:szCs w:val="26"/>
        </w:rPr>
        <w:t xml:space="preserve"> </w:t>
      </w:r>
      <w:r w:rsidR="00995F24" w:rsidRPr="0044543D">
        <w:rPr>
          <w:rFonts w:ascii="Times New Roman" w:hAnsi="Times New Roman" w:cs="Times New Roman"/>
          <w:sz w:val="26"/>
          <w:szCs w:val="26"/>
        </w:rPr>
        <w:t>ward</w:t>
      </w:r>
      <w:r w:rsidR="00FF1B53">
        <w:rPr>
          <w:rFonts w:ascii="Times New Roman" w:hAnsi="Times New Roman" w:cs="Times New Roman"/>
          <w:sz w:val="26"/>
          <w:szCs w:val="26"/>
        </w:rPr>
        <w:t>s</w:t>
      </w:r>
      <w:r w:rsidR="005118C3">
        <w:rPr>
          <w:rFonts w:ascii="Times New Roman" w:hAnsi="Times New Roman" w:cs="Times New Roman"/>
          <w:sz w:val="26"/>
          <w:szCs w:val="26"/>
        </w:rPr>
        <w:t xml:space="preserve"> selected</w:t>
      </w:r>
      <w:r w:rsidR="00995F24" w:rsidRPr="0044543D">
        <w:rPr>
          <w:rFonts w:ascii="Times New Roman" w:hAnsi="Times New Roman" w:cs="Times New Roman"/>
          <w:sz w:val="26"/>
          <w:szCs w:val="26"/>
        </w:rPr>
        <w:t xml:space="preserve"> in the study area. </w:t>
      </w:r>
    </w:p>
    <w:p w:rsidR="004141F5" w:rsidRPr="007C5F33" w:rsidRDefault="00374B4D"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3.3</w:t>
      </w:r>
      <w:r w:rsidR="004141F5" w:rsidRPr="007C5F33">
        <w:rPr>
          <w:rFonts w:ascii="Times New Roman" w:hAnsi="Times New Roman" w:cs="Times New Roman"/>
          <w:b/>
          <w:sz w:val="26"/>
          <w:szCs w:val="26"/>
        </w:rPr>
        <w:t xml:space="preserve"> Sources of Data</w:t>
      </w:r>
    </w:p>
    <w:p w:rsidR="00A503BD" w:rsidRPr="007C5F33" w:rsidRDefault="00A503BD"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The basic instruments used for data collection for this research study will be structured questionnaire. A structure questionnaire containing both open and close ended questions, will be use to collect primary data from the respondents. Oral interview will however be use to collect data from those who cannot read and write.</w:t>
      </w:r>
    </w:p>
    <w:p w:rsidR="004141F5" w:rsidRPr="007C5F33" w:rsidRDefault="00374B4D" w:rsidP="007C5F33">
      <w:pPr>
        <w:spacing w:line="240" w:lineRule="auto"/>
        <w:jc w:val="both"/>
        <w:rPr>
          <w:rFonts w:ascii="Times New Roman" w:hAnsi="Times New Roman" w:cs="Times New Roman"/>
          <w:b/>
          <w:sz w:val="26"/>
          <w:szCs w:val="26"/>
        </w:rPr>
      </w:pPr>
      <w:r w:rsidRPr="007C5F33">
        <w:rPr>
          <w:rFonts w:ascii="Times New Roman" w:hAnsi="Times New Roman" w:cs="Times New Roman"/>
          <w:b/>
          <w:sz w:val="26"/>
          <w:szCs w:val="26"/>
        </w:rPr>
        <w:t>3.4</w:t>
      </w:r>
      <w:r w:rsidR="004141F5" w:rsidRPr="007C5F33">
        <w:rPr>
          <w:rFonts w:ascii="Times New Roman" w:hAnsi="Times New Roman" w:cs="Times New Roman"/>
          <w:b/>
          <w:sz w:val="26"/>
          <w:szCs w:val="26"/>
        </w:rPr>
        <w:t xml:space="preserve"> Analytical Techniques</w:t>
      </w:r>
    </w:p>
    <w:p w:rsidR="000D3805" w:rsidRPr="007C5F33" w:rsidRDefault="00C6024F"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lastRenderedPageBreak/>
        <w:t>The data collected from</w:t>
      </w:r>
      <w:r w:rsidR="00AD67D3">
        <w:rPr>
          <w:rFonts w:ascii="Times New Roman" w:hAnsi="Times New Roman" w:cs="Times New Roman"/>
          <w:sz w:val="26"/>
          <w:szCs w:val="26"/>
        </w:rPr>
        <w:t xml:space="preserve"> the administered questionnaire</w:t>
      </w:r>
      <w:bookmarkStart w:id="0" w:name="_GoBack"/>
      <w:bookmarkEnd w:id="0"/>
      <w:r w:rsidRPr="007C5F33">
        <w:rPr>
          <w:rFonts w:ascii="Times New Roman" w:hAnsi="Times New Roman" w:cs="Times New Roman"/>
          <w:sz w:val="26"/>
          <w:szCs w:val="26"/>
        </w:rPr>
        <w:t xml:space="preserve"> will be coded, tabulated and analyzed using descriptive Statistic. Descriptive statistic such as frequency distribution tables, percentages, mean and Ranking will be used to analyze the data. Likert scale will be used to analyze the perception of farmers on pesticide application on the crops (cucumber and fluted pumpkin).</w:t>
      </w:r>
    </w:p>
    <w:p w:rsidR="00B63663" w:rsidRPr="007C5F33" w:rsidRDefault="004141F5" w:rsidP="007C5F33">
      <w:pPr>
        <w:spacing w:line="240" w:lineRule="auto"/>
        <w:jc w:val="both"/>
        <w:rPr>
          <w:rFonts w:ascii="Times New Roman" w:hAnsi="Times New Roman" w:cs="Times New Roman"/>
          <w:b/>
          <w:bCs/>
          <w:sz w:val="26"/>
          <w:szCs w:val="26"/>
        </w:rPr>
      </w:pPr>
      <w:r w:rsidRPr="007C5F33">
        <w:rPr>
          <w:rFonts w:ascii="Times New Roman" w:hAnsi="Times New Roman" w:cs="Times New Roman"/>
          <w:b/>
          <w:sz w:val="26"/>
          <w:szCs w:val="26"/>
        </w:rPr>
        <w:t>3.</w:t>
      </w:r>
      <w:r w:rsidR="00374B4D" w:rsidRPr="007C5F33">
        <w:rPr>
          <w:rFonts w:ascii="Times New Roman" w:hAnsi="Times New Roman" w:cs="Times New Roman"/>
          <w:b/>
          <w:sz w:val="26"/>
          <w:szCs w:val="26"/>
        </w:rPr>
        <w:t>5</w:t>
      </w:r>
      <w:r w:rsidRPr="007C5F33">
        <w:rPr>
          <w:rFonts w:ascii="Times New Roman" w:hAnsi="Times New Roman" w:cs="Times New Roman"/>
          <w:b/>
          <w:sz w:val="26"/>
          <w:szCs w:val="26"/>
        </w:rPr>
        <w:t xml:space="preserve"> </w:t>
      </w:r>
      <w:r w:rsidR="00B63663" w:rsidRPr="007C5F33">
        <w:rPr>
          <w:rFonts w:ascii="Times New Roman" w:hAnsi="Times New Roman" w:cs="Times New Roman"/>
          <w:b/>
          <w:bCs/>
          <w:sz w:val="26"/>
          <w:szCs w:val="26"/>
        </w:rPr>
        <w:t xml:space="preserve">Model Specification </w:t>
      </w:r>
    </w:p>
    <w:p w:rsidR="00B63663" w:rsidRPr="007C5F33" w:rsidRDefault="00B63663" w:rsidP="007C5F33">
      <w:pPr>
        <w:spacing w:line="240" w:lineRule="auto"/>
        <w:jc w:val="both"/>
        <w:rPr>
          <w:rFonts w:ascii="Times New Roman" w:hAnsi="Times New Roman" w:cs="Times New Roman"/>
          <w:sz w:val="26"/>
          <w:szCs w:val="26"/>
        </w:rPr>
      </w:pPr>
      <w:r w:rsidRPr="007C5F33">
        <w:rPr>
          <w:rFonts w:ascii="Times New Roman" w:hAnsi="Times New Roman" w:cs="Times New Roman"/>
          <w:sz w:val="26"/>
          <w:szCs w:val="26"/>
        </w:rPr>
        <w:t xml:space="preserve">Likert scale is psychometric scale for measuring attitude in a research where questionnaire </w:t>
      </w:r>
      <w:r w:rsidR="00E44682" w:rsidRPr="007C5F33">
        <w:rPr>
          <w:rFonts w:ascii="Times New Roman" w:hAnsi="Times New Roman" w:cs="Times New Roman"/>
          <w:sz w:val="26"/>
          <w:szCs w:val="26"/>
        </w:rPr>
        <w:t>is</w:t>
      </w:r>
      <w:r w:rsidRPr="007C5F33">
        <w:rPr>
          <w:rFonts w:ascii="Times New Roman" w:hAnsi="Times New Roman" w:cs="Times New Roman"/>
          <w:sz w:val="26"/>
          <w:szCs w:val="26"/>
        </w:rPr>
        <w:t xml:space="preserve"> used. So it can be used to examine perception. For perception scale under positive statement scores that will be assigned are: Strongly Agreed</w:t>
      </w:r>
      <w:r w:rsidR="000F7A01" w:rsidRPr="007C5F33">
        <w:rPr>
          <w:rFonts w:ascii="Times New Roman" w:hAnsi="Times New Roman" w:cs="Times New Roman"/>
          <w:sz w:val="26"/>
          <w:szCs w:val="26"/>
        </w:rPr>
        <w:t xml:space="preserve"> (</w:t>
      </w:r>
      <w:r w:rsidRPr="007C5F33">
        <w:rPr>
          <w:rFonts w:ascii="Times New Roman" w:hAnsi="Times New Roman" w:cs="Times New Roman"/>
          <w:sz w:val="26"/>
          <w:szCs w:val="26"/>
        </w:rPr>
        <w:t>5</w:t>
      </w:r>
      <w:r w:rsidR="000F7A01" w:rsidRPr="007C5F33">
        <w:rPr>
          <w:rFonts w:ascii="Times New Roman" w:hAnsi="Times New Roman" w:cs="Times New Roman"/>
          <w:sz w:val="26"/>
          <w:szCs w:val="26"/>
        </w:rPr>
        <w:t xml:space="preserve">), </w:t>
      </w:r>
      <w:r w:rsidRPr="007C5F33">
        <w:rPr>
          <w:rFonts w:ascii="Times New Roman" w:hAnsi="Times New Roman" w:cs="Times New Roman"/>
          <w:sz w:val="26"/>
          <w:szCs w:val="26"/>
        </w:rPr>
        <w:t>Agreed</w:t>
      </w:r>
      <w:r w:rsidR="000F7A01" w:rsidRPr="007C5F33">
        <w:rPr>
          <w:rFonts w:ascii="Times New Roman" w:hAnsi="Times New Roman" w:cs="Times New Roman"/>
          <w:sz w:val="26"/>
          <w:szCs w:val="26"/>
        </w:rPr>
        <w:t xml:space="preserve"> (</w:t>
      </w:r>
      <w:r w:rsidRPr="007C5F33">
        <w:rPr>
          <w:rFonts w:ascii="Times New Roman" w:hAnsi="Times New Roman" w:cs="Times New Roman"/>
          <w:sz w:val="26"/>
          <w:szCs w:val="26"/>
        </w:rPr>
        <w:t>4</w:t>
      </w:r>
      <w:r w:rsidR="000F7A01" w:rsidRPr="007C5F33">
        <w:rPr>
          <w:rFonts w:ascii="Times New Roman" w:hAnsi="Times New Roman" w:cs="Times New Roman"/>
          <w:sz w:val="26"/>
          <w:szCs w:val="26"/>
        </w:rPr>
        <w:t xml:space="preserve">), </w:t>
      </w:r>
      <w:r w:rsidRPr="007C5F33">
        <w:rPr>
          <w:rFonts w:ascii="Times New Roman" w:hAnsi="Times New Roman" w:cs="Times New Roman"/>
          <w:sz w:val="26"/>
          <w:szCs w:val="26"/>
        </w:rPr>
        <w:t>Undecided</w:t>
      </w:r>
      <w:r w:rsidR="000F7A01" w:rsidRPr="007C5F33">
        <w:rPr>
          <w:rFonts w:ascii="Times New Roman" w:hAnsi="Times New Roman" w:cs="Times New Roman"/>
          <w:sz w:val="26"/>
          <w:szCs w:val="26"/>
        </w:rPr>
        <w:t xml:space="preserve"> (3), </w:t>
      </w:r>
      <w:r w:rsidRPr="007C5F33">
        <w:rPr>
          <w:rFonts w:ascii="Times New Roman" w:hAnsi="Times New Roman" w:cs="Times New Roman"/>
          <w:sz w:val="26"/>
          <w:szCs w:val="26"/>
        </w:rPr>
        <w:t>Disagreed</w:t>
      </w:r>
      <w:r w:rsidR="000F7A01" w:rsidRPr="007C5F33">
        <w:rPr>
          <w:rFonts w:ascii="Times New Roman" w:hAnsi="Times New Roman" w:cs="Times New Roman"/>
          <w:sz w:val="26"/>
          <w:szCs w:val="26"/>
        </w:rPr>
        <w:t xml:space="preserve"> (</w:t>
      </w:r>
      <w:r w:rsidRPr="007C5F33">
        <w:rPr>
          <w:rFonts w:ascii="Times New Roman" w:hAnsi="Times New Roman" w:cs="Times New Roman"/>
          <w:sz w:val="26"/>
          <w:szCs w:val="26"/>
        </w:rPr>
        <w:t>2</w:t>
      </w:r>
      <w:r w:rsidR="000F7A01" w:rsidRPr="007C5F33">
        <w:rPr>
          <w:rFonts w:ascii="Times New Roman" w:hAnsi="Times New Roman" w:cs="Times New Roman"/>
          <w:sz w:val="26"/>
          <w:szCs w:val="26"/>
        </w:rPr>
        <w:t xml:space="preserve">), </w:t>
      </w:r>
      <w:r w:rsidRPr="007C5F33">
        <w:rPr>
          <w:rFonts w:ascii="Times New Roman" w:hAnsi="Times New Roman" w:cs="Times New Roman"/>
          <w:sz w:val="26"/>
          <w:szCs w:val="26"/>
        </w:rPr>
        <w:t>Strongly</w:t>
      </w:r>
      <w:r w:rsidR="000F7A01" w:rsidRPr="007C5F33">
        <w:rPr>
          <w:rFonts w:ascii="Times New Roman" w:hAnsi="Times New Roman" w:cs="Times New Roman"/>
          <w:sz w:val="26"/>
          <w:szCs w:val="26"/>
        </w:rPr>
        <w:t xml:space="preserve"> </w:t>
      </w:r>
      <w:r w:rsidRPr="007C5F33">
        <w:rPr>
          <w:rFonts w:ascii="Times New Roman" w:hAnsi="Times New Roman" w:cs="Times New Roman"/>
          <w:sz w:val="26"/>
          <w:szCs w:val="26"/>
        </w:rPr>
        <w:t>disagreed</w:t>
      </w:r>
      <w:r w:rsidR="000F7A01" w:rsidRPr="007C5F33">
        <w:rPr>
          <w:rFonts w:ascii="Times New Roman" w:hAnsi="Times New Roman" w:cs="Times New Roman"/>
          <w:sz w:val="26"/>
          <w:szCs w:val="26"/>
        </w:rPr>
        <w:t xml:space="preserve"> (1). For</w:t>
      </w:r>
      <w:r w:rsidRPr="007C5F33">
        <w:rPr>
          <w:rFonts w:ascii="Times New Roman" w:hAnsi="Times New Roman" w:cs="Times New Roman"/>
          <w:sz w:val="26"/>
          <w:szCs w:val="26"/>
        </w:rPr>
        <w:t xml:space="preserve"> negative statement the score</w:t>
      </w:r>
      <w:r w:rsidR="000F7A01" w:rsidRPr="007C5F33">
        <w:rPr>
          <w:rFonts w:ascii="Times New Roman" w:hAnsi="Times New Roman" w:cs="Times New Roman"/>
          <w:sz w:val="26"/>
          <w:szCs w:val="26"/>
        </w:rPr>
        <w:t xml:space="preserve"> that will be</w:t>
      </w:r>
      <w:r w:rsidRPr="007C5F33">
        <w:rPr>
          <w:rFonts w:ascii="Times New Roman" w:hAnsi="Times New Roman" w:cs="Times New Roman"/>
          <w:sz w:val="26"/>
          <w:szCs w:val="26"/>
        </w:rPr>
        <w:t xml:space="preserve"> assigned are</w:t>
      </w:r>
      <w:r w:rsidR="000F7A01" w:rsidRPr="007C5F33">
        <w:rPr>
          <w:rFonts w:ascii="Times New Roman" w:hAnsi="Times New Roman" w:cs="Times New Roman"/>
          <w:sz w:val="26"/>
          <w:szCs w:val="26"/>
        </w:rPr>
        <w:t>;</w:t>
      </w:r>
      <w:r w:rsidRPr="007C5F33">
        <w:rPr>
          <w:rFonts w:ascii="Times New Roman" w:hAnsi="Times New Roman" w:cs="Times New Roman"/>
          <w:sz w:val="26"/>
          <w:szCs w:val="26"/>
        </w:rPr>
        <w:t xml:space="preserve"> </w:t>
      </w:r>
      <w:r w:rsidR="000F7A01" w:rsidRPr="007C5F33">
        <w:rPr>
          <w:rFonts w:ascii="Times New Roman" w:hAnsi="Times New Roman" w:cs="Times New Roman"/>
          <w:sz w:val="26"/>
          <w:szCs w:val="26"/>
        </w:rPr>
        <w:t>Strongly Agreed (1), Agreed (2), Undecided (3), Disagreed (4), Strongly disagreed (5).</w:t>
      </w:r>
    </w:p>
    <w:p w:rsidR="00B63663" w:rsidRPr="007C5F33" w:rsidRDefault="00B63663" w:rsidP="007C5F33">
      <w:pPr>
        <w:pStyle w:val="Default"/>
        <w:jc w:val="both"/>
        <w:rPr>
          <w:rFonts w:ascii="Times New Roman" w:hAnsi="Times New Roman" w:cs="Times New Roman"/>
          <w:sz w:val="26"/>
          <w:szCs w:val="26"/>
        </w:rPr>
      </w:pPr>
      <w:r w:rsidRPr="007C5F33">
        <w:rPr>
          <w:rFonts w:ascii="Times New Roman" w:hAnsi="Times New Roman" w:cs="Times New Roman"/>
          <w:sz w:val="26"/>
          <w:szCs w:val="26"/>
        </w:rPr>
        <w:t>Where</w:t>
      </w:r>
      <w:r w:rsidR="000F7A01" w:rsidRPr="007C5F33">
        <w:rPr>
          <w:rFonts w:ascii="Times New Roman" w:hAnsi="Times New Roman" w:cs="Times New Roman"/>
          <w:sz w:val="26"/>
          <w:szCs w:val="26"/>
        </w:rPr>
        <w:t>;</w:t>
      </w:r>
      <w:r w:rsidRPr="007C5F33">
        <w:rPr>
          <w:rFonts w:ascii="Times New Roman" w:hAnsi="Times New Roman" w:cs="Times New Roman"/>
          <w:sz w:val="26"/>
          <w:szCs w:val="26"/>
        </w:rPr>
        <w:t xml:space="preserve"> </w:t>
      </w:r>
      <w:r w:rsidR="000F7A01" w:rsidRPr="007C5F33">
        <w:rPr>
          <w:rFonts w:ascii="Times New Roman" w:hAnsi="Times New Roman" w:cs="Times New Roman"/>
          <w:sz w:val="26"/>
          <w:szCs w:val="26"/>
        </w:rPr>
        <w:t xml:space="preserve">Average </w:t>
      </w:r>
      <w:r w:rsidRPr="007C5F33">
        <w:rPr>
          <w:rFonts w:ascii="Times New Roman" w:hAnsi="Times New Roman" w:cs="Times New Roman"/>
          <w:sz w:val="26"/>
          <w:szCs w:val="26"/>
        </w:rPr>
        <w:t xml:space="preserve">mean score= </w:t>
      </w:r>
      <w:r w:rsidR="002A6F73" w:rsidRPr="007C5F33">
        <w:rPr>
          <w:rFonts w:ascii="Times New Roman" w:hAnsi="Times New Roman" w:cs="Times New Roman"/>
          <w:sz w:val="26"/>
          <w:szCs w:val="26"/>
        </w:rPr>
        <w:tab/>
      </w:r>
      <w:r w:rsidRPr="007C5F33">
        <w:rPr>
          <w:rFonts w:ascii="Times New Roman" w:hAnsi="Times New Roman" w:cs="Times New Roman"/>
          <w:sz w:val="26"/>
          <w:szCs w:val="26"/>
        </w:rPr>
        <w:t xml:space="preserve">Total sum of attitude score </w:t>
      </w:r>
    </w:p>
    <w:p w:rsidR="00B63663" w:rsidRPr="007C5F33" w:rsidRDefault="00B37034" w:rsidP="007C5F33">
      <w:pPr>
        <w:pStyle w:val="Default"/>
        <w:ind w:left="2880" w:firstLine="720"/>
        <w:jc w:val="both"/>
        <w:rPr>
          <w:rFonts w:ascii="Times New Roman" w:hAnsi="Times New Roman" w:cs="Times New Roman"/>
          <w:sz w:val="26"/>
          <w:szCs w:val="26"/>
        </w:rPr>
      </w:pPr>
      <w:r w:rsidRPr="007C5F33">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0639DA8" wp14:editId="38A437F5">
                <wp:simplePos x="0" y="0"/>
                <wp:positionH relativeFrom="column">
                  <wp:posOffset>2103120</wp:posOffset>
                </wp:positionH>
                <wp:positionV relativeFrom="paragraph">
                  <wp:posOffset>16510</wp:posOffset>
                </wp:positionV>
                <wp:extent cx="2179674" cy="10633"/>
                <wp:effectExtent l="0" t="0" r="30480" b="27940"/>
                <wp:wrapNone/>
                <wp:docPr id="1" name="Straight Connector 1"/>
                <wp:cNvGraphicFramePr/>
                <a:graphic xmlns:a="http://schemas.openxmlformats.org/drawingml/2006/main">
                  <a:graphicData uri="http://schemas.microsoft.com/office/word/2010/wordprocessingShape">
                    <wps:wsp>
                      <wps:cNvCnPr/>
                      <wps:spPr>
                        <a:xfrm>
                          <a:off x="0" y="0"/>
                          <a:ext cx="2179674"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E603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6pt,1.3pt" to="33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" strokecolor="black [3200]" strokeweight=".5pt">
                <v:stroke joinstyle="miter"/>
              </v:line>
            </w:pict>
          </mc:Fallback>
        </mc:AlternateContent>
      </w:r>
      <w:r w:rsidR="00B63663" w:rsidRPr="007C5F33">
        <w:rPr>
          <w:rFonts w:ascii="Times New Roman" w:hAnsi="Times New Roman" w:cs="Times New Roman"/>
          <w:sz w:val="26"/>
          <w:szCs w:val="26"/>
        </w:rPr>
        <w:t xml:space="preserve">Total number of respondents </w:t>
      </w:r>
    </w:p>
    <w:p w:rsidR="00B63663" w:rsidRPr="007C5F33" w:rsidRDefault="00B63663" w:rsidP="007C5F33">
      <w:pPr>
        <w:pStyle w:val="Default"/>
        <w:jc w:val="both"/>
        <w:rPr>
          <w:rFonts w:ascii="Times New Roman" w:hAnsi="Times New Roman" w:cs="Times New Roman"/>
          <w:sz w:val="26"/>
          <w:szCs w:val="26"/>
        </w:rPr>
      </w:pPr>
      <w:r w:rsidRPr="007C5F33">
        <w:rPr>
          <w:rFonts w:ascii="Times New Roman" w:hAnsi="Times New Roman" w:cs="Times New Roman"/>
          <w:sz w:val="26"/>
          <w:szCs w:val="26"/>
        </w:rPr>
        <w:t xml:space="preserve">The mean score = </w:t>
      </w:r>
      <w:r w:rsidR="002A6F73" w:rsidRPr="007C5F33">
        <w:rPr>
          <w:rFonts w:ascii="Times New Roman" w:hAnsi="Times New Roman" w:cs="Times New Roman"/>
          <w:sz w:val="26"/>
          <w:szCs w:val="26"/>
        </w:rPr>
        <w:tab/>
      </w:r>
      <w:r w:rsidR="002A6F73" w:rsidRPr="007C5F33">
        <w:rPr>
          <w:rFonts w:ascii="Times New Roman" w:hAnsi="Times New Roman" w:cs="Times New Roman"/>
          <w:sz w:val="26"/>
          <w:szCs w:val="26"/>
        </w:rPr>
        <w:tab/>
      </w:r>
      <w:r w:rsidRPr="007C5F33">
        <w:rPr>
          <w:rFonts w:ascii="Times New Roman" w:hAnsi="Times New Roman" w:cs="Times New Roman"/>
          <w:sz w:val="26"/>
          <w:szCs w:val="26"/>
        </w:rPr>
        <w:t>Σfx</w:t>
      </w:r>
      <w:r w:rsidRPr="007C5F33">
        <w:rPr>
          <w:rFonts w:ascii="Times New Roman" w:hAnsi="Times New Roman" w:cs="Times New Roman"/>
          <w:sz w:val="26"/>
          <w:szCs w:val="26"/>
          <w:vertAlign w:val="subscript"/>
        </w:rPr>
        <w:t>i</w:t>
      </w:r>
      <w:r w:rsidR="00925712" w:rsidRPr="007C5F33">
        <w:rPr>
          <w:rFonts w:ascii="Times New Roman" w:hAnsi="Times New Roman" w:cs="Times New Roman"/>
          <w:sz w:val="26"/>
          <w:szCs w:val="26"/>
          <w:vertAlign w:val="subscript"/>
        </w:rPr>
        <w:tab/>
      </w:r>
      <w:r w:rsidRPr="007C5F33">
        <w:rPr>
          <w:rFonts w:ascii="Times New Roman" w:hAnsi="Times New Roman" w:cs="Times New Roman"/>
          <w:sz w:val="26"/>
          <w:szCs w:val="26"/>
        </w:rPr>
        <w:t xml:space="preserve"> </w:t>
      </w:r>
      <w:r w:rsidR="00925712" w:rsidRPr="007C5F33">
        <w:rPr>
          <w:rFonts w:ascii="Times New Roman" w:hAnsi="Times New Roman" w:cs="Times New Roman"/>
          <w:sz w:val="26"/>
          <w:szCs w:val="26"/>
        </w:rPr>
        <w:t xml:space="preserve"> = </w:t>
      </w:r>
      <w:r w:rsidR="00925712" w:rsidRPr="007C5F33">
        <w:rPr>
          <w:rFonts w:ascii="Times New Roman" w:hAnsi="Times New Roman" w:cs="Times New Roman"/>
          <w:sz w:val="26"/>
          <w:szCs w:val="26"/>
        </w:rPr>
        <w:tab/>
      </w:r>
      <w:r w:rsidRPr="007C5F33">
        <w:rPr>
          <w:rFonts w:ascii="Times New Roman" w:hAnsi="Times New Roman" w:cs="Times New Roman"/>
          <w:sz w:val="26"/>
          <w:szCs w:val="26"/>
        </w:rPr>
        <w:t xml:space="preserve">5+4+3+2+1 </w:t>
      </w:r>
    </w:p>
    <w:p w:rsidR="00B63663" w:rsidRPr="007C5F33" w:rsidRDefault="00B37034" w:rsidP="007C5F33">
      <w:pPr>
        <w:spacing w:line="240" w:lineRule="auto"/>
        <w:ind w:left="2160" w:firstLine="720"/>
        <w:jc w:val="both"/>
        <w:rPr>
          <w:rFonts w:ascii="Times New Roman" w:hAnsi="Times New Roman" w:cs="Times New Roman"/>
          <w:b/>
          <w:sz w:val="26"/>
          <w:szCs w:val="26"/>
        </w:rPr>
      </w:pPr>
      <w:r w:rsidRPr="007C5F33">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B9F6220" wp14:editId="1C8432E1">
                <wp:simplePos x="0" y="0"/>
                <wp:positionH relativeFrom="margin">
                  <wp:posOffset>1714500</wp:posOffset>
                </wp:positionH>
                <wp:positionV relativeFrom="paragraph">
                  <wp:posOffset>15875</wp:posOffset>
                </wp:positionV>
                <wp:extent cx="489097" cy="10633"/>
                <wp:effectExtent l="0" t="0" r="25400" b="27940"/>
                <wp:wrapNone/>
                <wp:docPr id="2" name="Straight Connector 2"/>
                <wp:cNvGraphicFramePr/>
                <a:graphic xmlns:a="http://schemas.openxmlformats.org/drawingml/2006/main">
                  <a:graphicData uri="http://schemas.microsoft.com/office/word/2010/wordprocessingShape">
                    <wps:wsp>
                      <wps:cNvCnPr/>
                      <wps:spPr>
                        <a:xfrm>
                          <a:off x="0" y="0"/>
                          <a:ext cx="489097"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D8E1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25pt" to="1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" strokecolor="black [3200]" strokeweight=".5pt">
                <v:stroke joinstyle="miter"/>
                <w10:wrap anchorx="margin"/>
              </v:line>
            </w:pict>
          </mc:Fallback>
        </mc:AlternateContent>
      </w:r>
      <w:r w:rsidRPr="007C5F33">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742FD0EB" wp14:editId="696EC027">
                <wp:simplePos x="0" y="0"/>
                <wp:positionH relativeFrom="margin">
                  <wp:posOffset>2698750</wp:posOffset>
                </wp:positionH>
                <wp:positionV relativeFrom="paragraph">
                  <wp:posOffset>15875</wp:posOffset>
                </wp:positionV>
                <wp:extent cx="946298" cy="21265"/>
                <wp:effectExtent l="0" t="0" r="25400" b="36195"/>
                <wp:wrapNone/>
                <wp:docPr id="3" name="Straight Connector 3"/>
                <wp:cNvGraphicFramePr/>
                <a:graphic xmlns:a="http://schemas.openxmlformats.org/drawingml/2006/main">
                  <a:graphicData uri="http://schemas.microsoft.com/office/word/2010/wordprocessingShape">
                    <wps:wsp>
                      <wps:cNvCnPr/>
                      <wps:spPr>
                        <a:xfrm>
                          <a:off x="0" y="0"/>
                          <a:ext cx="946298"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041D9"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5pt,1.25pt" to="28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" strokecolor="black [3200]" strokeweight=".5pt">
                <v:stroke joinstyle="miter"/>
                <w10:wrap anchorx="margin"/>
              </v:line>
            </w:pict>
          </mc:Fallback>
        </mc:AlternateContent>
      </w:r>
      <w:r w:rsidR="00B63663" w:rsidRPr="007C5F33">
        <w:rPr>
          <w:rFonts w:ascii="Times New Roman" w:hAnsi="Times New Roman" w:cs="Times New Roman"/>
          <w:sz w:val="26"/>
          <w:szCs w:val="26"/>
        </w:rPr>
        <w:t xml:space="preserve">N </w:t>
      </w:r>
      <w:r w:rsidR="00925712" w:rsidRPr="007C5F33">
        <w:rPr>
          <w:rFonts w:ascii="Times New Roman" w:hAnsi="Times New Roman" w:cs="Times New Roman"/>
          <w:sz w:val="26"/>
          <w:szCs w:val="26"/>
        </w:rPr>
        <w:tab/>
      </w:r>
      <w:r w:rsidR="00925712" w:rsidRPr="007C5F33">
        <w:rPr>
          <w:rFonts w:ascii="Times New Roman" w:hAnsi="Times New Roman" w:cs="Times New Roman"/>
          <w:sz w:val="26"/>
          <w:szCs w:val="26"/>
        </w:rPr>
        <w:tab/>
      </w:r>
      <w:r w:rsidR="00925712" w:rsidRPr="007C5F33">
        <w:rPr>
          <w:rFonts w:ascii="Times New Roman" w:hAnsi="Times New Roman" w:cs="Times New Roman"/>
          <w:sz w:val="26"/>
          <w:szCs w:val="26"/>
        </w:rPr>
        <w:tab/>
      </w:r>
      <w:r w:rsidR="00B63663" w:rsidRPr="007C5F33">
        <w:rPr>
          <w:rFonts w:ascii="Times New Roman" w:hAnsi="Times New Roman" w:cs="Times New Roman"/>
          <w:sz w:val="26"/>
          <w:szCs w:val="26"/>
        </w:rPr>
        <w:t>5</w:t>
      </w:r>
    </w:p>
    <w:p w:rsidR="00D32BB3" w:rsidRPr="007C5F33" w:rsidRDefault="00264B6D" w:rsidP="007C5F33">
      <w:pPr>
        <w:pStyle w:val="Default"/>
        <w:jc w:val="center"/>
        <w:rPr>
          <w:rFonts w:ascii="Times New Roman" w:hAnsi="Times New Roman" w:cs="Times New Roman"/>
          <w:b/>
          <w:sz w:val="26"/>
          <w:szCs w:val="26"/>
        </w:rPr>
      </w:pPr>
      <w:r w:rsidRPr="007C5F33">
        <w:rPr>
          <w:rFonts w:ascii="Times New Roman" w:hAnsi="Times New Roman" w:cs="Times New Roman"/>
          <w:b/>
          <w:sz w:val="26"/>
          <w:szCs w:val="26"/>
        </w:rPr>
        <w:t>REFERENCES</w:t>
      </w:r>
    </w:p>
    <w:p w:rsidR="00A15B5E" w:rsidRPr="007C5F33" w:rsidRDefault="00A15B5E" w:rsidP="007C5F33">
      <w:pPr>
        <w:autoSpaceDE w:val="0"/>
        <w:autoSpaceDN w:val="0"/>
        <w:adjustRightInd w:val="0"/>
        <w:spacing w:after="0" w:line="240" w:lineRule="auto"/>
        <w:ind w:left="720" w:hanging="720"/>
        <w:jc w:val="both"/>
        <w:rPr>
          <w:rFonts w:ascii="Times New Roman" w:hAnsi="Times New Roman" w:cs="Times New Roman"/>
          <w:bCs/>
          <w:sz w:val="26"/>
          <w:szCs w:val="26"/>
        </w:rPr>
      </w:pPr>
      <w:r w:rsidRPr="007C5F33">
        <w:rPr>
          <w:rFonts w:ascii="Times New Roman" w:hAnsi="Times New Roman" w:cs="Times New Roman"/>
          <w:bCs/>
          <w:sz w:val="26"/>
          <w:szCs w:val="26"/>
        </w:rPr>
        <w:t xml:space="preserve">Abang, C.M., Kouame, M. Abang, R. Hannah and A.K. Fotso (2019). Vegetable Growers perception of pesticide use practices, cost, and health effects in the tropical region of Cameroon. </w:t>
      </w:r>
      <w:r w:rsidRPr="007C5F33">
        <w:rPr>
          <w:rFonts w:ascii="Times New Roman" w:hAnsi="Times New Roman" w:cs="Times New Roman"/>
          <w:i/>
          <w:sz w:val="26"/>
          <w:szCs w:val="26"/>
        </w:rPr>
        <w:t>International Journal of Agronomy and Plant Production</w:t>
      </w:r>
      <w:r w:rsidRPr="007C5F33">
        <w:rPr>
          <w:rFonts w:ascii="Times New Roman" w:hAnsi="Times New Roman" w:cs="Times New Roman"/>
          <w:sz w:val="26"/>
          <w:szCs w:val="26"/>
        </w:rPr>
        <w:t>, 4 (5), 873-883.</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Abbott, L. K., Naylor, R. E., &amp; Walter, G. H. (2018). The impact of soil health management practices on soil borne diseases, nematodes and root health in vegetable crops. </w:t>
      </w:r>
      <w:r w:rsidRPr="007C5F33">
        <w:rPr>
          <w:rFonts w:ascii="Times New Roman" w:hAnsi="Times New Roman" w:cs="Times New Roman"/>
          <w:i/>
          <w:sz w:val="26"/>
          <w:szCs w:val="26"/>
        </w:rPr>
        <w:t>Pest Management Science,</w:t>
      </w:r>
      <w:r w:rsidRPr="007C5F33">
        <w:rPr>
          <w:rFonts w:ascii="Times New Roman" w:hAnsi="Times New Roman" w:cs="Times New Roman"/>
          <w:sz w:val="26"/>
          <w:szCs w:val="26"/>
        </w:rPr>
        <w:t xml:space="preserve"> 71(12), 1427-1440.</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Akhtar, M. S., Asif, M., Iftikhar, K., Nawaz, M. A., Shah, S. M. A., Zaidi, A. A., &amp; Anjum, M. A. (2020). Identifying pesticide challenges for smallholder rice farmers: A comprehensive study in Punjab, Pakistan. </w:t>
      </w:r>
      <w:r w:rsidRPr="007C5F33">
        <w:rPr>
          <w:rFonts w:ascii="Times New Roman" w:hAnsi="Times New Roman" w:cs="Times New Roman"/>
          <w:i/>
          <w:sz w:val="26"/>
          <w:szCs w:val="26"/>
        </w:rPr>
        <w:t>Geoderma</w:t>
      </w:r>
      <w:r w:rsidRPr="007C5F33">
        <w:rPr>
          <w:rFonts w:ascii="Times New Roman" w:hAnsi="Times New Roman" w:cs="Times New Roman"/>
          <w:sz w:val="26"/>
          <w:szCs w:val="26"/>
        </w:rPr>
        <w:t>, 390, 114858.</w:t>
      </w:r>
    </w:p>
    <w:p w:rsidR="00A15B5E" w:rsidRPr="007C5F33" w:rsidRDefault="00A15B5E" w:rsidP="007C5F33">
      <w:pPr>
        <w:pStyle w:val="Default"/>
        <w:ind w:left="720" w:hanging="720"/>
        <w:jc w:val="both"/>
        <w:rPr>
          <w:rFonts w:ascii="Times New Roman" w:hAnsi="Times New Roman" w:cs="Times New Roman"/>
          <w:sz w:val="26"/>
          <w:szCs w:val="26"/>
        </w:rPr>
      </w:pPr>
      <w:r w:rsidRPr="007C5F33">
        <w:rPr>
          <w:rFonts w:ascii="Times New Roman" w:hAnsi="Times New Roman" w:cs="Times New Roman"/>
          <w:bCs/>
          <w:sz w:val="26"/>
          <w:szCs w:val="26"/>
        </w:rPr>
        <w:t xml:space="preserve">Alhassan Y. J., Unashi Y.B, Sanchi I. D, Dorh L. E, Abubakar H, Sunday J. (2021). </w:t>
      </w:r>
      <w:r w:rsidRPr="007C5F33">
        <w:rPr>
          <w:rFonts w:ascii="Times New Roman" w:hAnsi="Times New Roman" w:cs="Times New Roman"/>
          <w:sz w:val="26"/>
          <w:szCs w:val="26"/>
        </w:rPr>
        <w:t xml:space="preserve">Farmers Perception on Pesticides Usage and Safety Practices in Danko/Wasagu Local Government Area Kebbi State, Nigeria. </w:t>
      </w:r>
      <w:r w:rsidRPr="007C5F33">
        <w:rPr>
          <w:rFonts w:ascii="Times New Roman" w:hAnsi="Times New Roman" w:cs="Times New Roman"/>
          <w:bCs/>
          <w:i/>
          <w:sz w:val="26"/>
          <w:szCs w:val="26"/>
        </w:rPr>
        <w:t xml:space="preserve">World Journal of Innovative Research (WJIR), </w:t>
      </w:r>
      <w:r w:rsidRPr="007C5F33">
        <w:rPr>
          <w:rFonts w:ascii="Times New Roman" w:hAnsi="Times New Roman" w:cs="Times New Roman"/>
          <w:bCs/>
          <w:sz w:val="26"/>
          <w:szCs w:val="26"/>
        </w:rPr>
        <w:t>11 (1): 2454-8236.</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Baidu, P., Michelson, H. C., &amp; Huang, J. (2019). Adoption and diffusion of integrated pest management practices among vegetable farmers in China. </w:t>
      </w:r>
      <w:r w:rsidRPr="007C5F33">
        <w:rPr>
          <w:rFonts w:ascii="Times New Roman" w:hAnsi="Times New Roman" w:cs="Times New Roman"/>
          <w:i/>
          <w:sz w:val="26"/>
          <w:szCs w:val="26"/>
        </w:rPr>
        <w:t>Journal of Integrative Agriculture,</w:t>
      </w:r>
      <w:r w:rsidRPr="007C5F33">
        <w:rPr>
          <w:rFonts w:ascii="Times New Roman" w:hAnsi="Times New Roman" w:cs="Times New Roman"/>
          <w:sz w:val="26"/>
          <w:szCs w:val="26"/>
        </w:rPr>
        <w:t xml:space="preserve"> 18(6), 1466-1480.</w:t>
      </w:r>
    </w:p>
    <w:p w:rsidR="00A15B5E" w:rsidRPr="007C5F33" w:rsidRDefault="00A15B5E" w:rsidP="007C5F33">
      <w:pPr>
        <w:spacing w:line="240" w:lineRule="auto"/>
        <w:ind w:left="720" w:hanging="720"/>
        <w:jc w:val="both"/>
        <w:rPr>
          <w:rFonts w:ascii="Times New Roman" w:hAnsi="Times New Roman" w:cs="Times New Roman"/>
          <w:i/>
          <w:sz w:val="26"/>
          <w:szCs w:val="26"/>
        </w:rPr>
      </w:pPr>
      <w:r w:rsidRPr="007C5F33">
        <w:rPr>
          <w:rFonts w:ascii="Times New Roman" w:hAnsi="Times New Roman" w:cs="Times New Roman"/>
          <w:sz w:val="26"/>
          <w:szCs w:val="26"/>
        </w:rPr>
        <w:t xml:space="preserve">BP (2020). Pesticide Resistance. Beyond Pesticides. Retrieved from </w:t>
      </w:r>
      <w:r w:rsidRPr="007C5F33">
        <w:rPr>
          <w:rFonts w:ascii="Times New Roman" w:hAnsi="Times New Roman" w:cs="Times New Roman"/>
          <w:i/>
          <w:sz w:val="26"/>
          <w:szCs w:val="26"/>
        </w:rPr>
        <w:t>https://www.beyondpesticides.org/resources/pesticide-induced-diseases-database/pesticide-resistance</w:t>
      </w:r>
    </w:p>
    <w:p w:rsidR="00A15B5E" w:rsidRPr="007C5F33" w:rsidRDefault="00A15B5E" w:rsidP="007C5F33">
      <w:pPr>
        <w:pStyle w:val="Default"/>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Ekeoma, I. (2021). Assessing pesticides use, human exposure and environmental fate in Nigeria. </w:t>
      </w:r>
      <w:r w:rsidRPr="007C5F33">
        <w:rPr>
          <w:rFonts w:ascii="Times New Roman" w:hAnsi="Times New Roman" w:cs="Times New Roman"/>
          <w:i/>
          <w:sz w:val="26"/>
          <w:szCs w:val="26"/>
        </w:rPr>
        <w:t>Lancester Environmental Center.</w:t>
      </w:r>
      <w:r w:rsidRPr="007C5F33">
        <w:rPr>
          <w:rFonts w:ascii="Times New Roman" w:hAnsi="Times New Roman" w:cs="Times New Roman"/>
          <w:sz w:val="26"/>
          <w:szCs w:val="26"/>
        </w:rPr>
        <w:t xml:space="preserve"> Lancester University.</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lastRenderedPageBreak/>
        <w:t xml:space="preserve"> FAO (2019). Food and Agriculture Organization of the United Nations. Pesticide Use Responsible Practices: Benefits and Risks. Retrieved from </w:t>
      </w:r>
      <w:r w:rsidRPr="007C5F33">
        <w:rPr>
          <w:rFonts w:ascii="Times New Roman" w:hAnsi="Times New Roman" w:cs="Times New Roman"/>
          <w:i/>
          <w:sz w:val="26"/>
          <w:szCs w:val="26"/>
        </w:rPr>
        <w:t>http://www.fao.org/3/ca6444en/ca6444en.pdf</w:t>
      </w:r>
    </w:p>
    <w:p w:rsidR="00A15B5E" w:rsidRPr="007C5F33" w:rsidRDefault="00A15B5E" w:rsidP="007C5F33">
      <w:pPr>
        <w:spacing w:line="240" w:lineRule="auto"/>
        <w:ind w:left="720" w:hanging="720"/>
        <w:rPr>
          <w:rFonts w:ascii="Times New Roman" w:hAnsi="Times New Roman" w:cs="Times New Roman"/>
          <w:sz w:val="26"/>
          <w:szCs w:val="26"/>
        </w:rPr>
      </w:pPr>
      <w:r w:rsidRPr="007C5F33">
        <w:rPr>
          <w:rFonts w:ascii="Times New Roman" w:hAnsi="Times New Roman" w:cs="Times New Roman"/>
          <w:sz w:val="26"/>
          <w:szCs w:val="26"/>
        </w:rPr>
        <w:t>FAO. (2021). Sustainable Agriculture and Food Systems.</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Feder, G., Just, R. E., &amp; Zilberman, D. (2019). Adoption of agricultural innovations in developing countries: A survey. </w:t>
      </w:r>
      <w:r w:rsidRPr="007C5F33">
        <w:rPr>
          <w:rFonts w:ascii="Times New Roman" w:hAnsi="Times New Roman" w:cs="Times New Roman"/>
          <w:i/>
          <w:sz w:val="26"/>
          <w:szCs w:val="26"/>
        </w:rPr>
        <w:t xml:space="preserve">Economic Development and Cultural Change, </w:t>
      </w:r>
      <w:r w:rsidRPr="007C5F33">
        <w:rPr>
          <w:rFonts w:ascii="Times New Roman" w:hAnsi="Times New Roman" w:cs="Times New Roman"/>
          <w:sz w:val="26"/>
          <w:szCs w:val="26"/>
        </w:rPr>
        <w:t>33(2), 255-298.</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Gassmann, A. J., Petzold-Maxwell, J. L., Keweshan, R. S., &amp; Dunbar, M. W. (2019). Field-evolved resistance to Bt maize by Western corn rootworm</w:t>
      </w:r>
      <w:r w:rsidRPr="007C5F33">
        <w:rPr>
          <w:rFonts w:ascii="Times New Roman" w:hAnsi="Times New Roman" w:cs="Times New Roman"/>
          <w:i/>
          <w:sz w:val="26"/>
          <w:szCs w:val="26"/>
        </w:rPr>
        <w:t>. PLoS ONE</w:t>
      </w:r>
      <w:r w:rsidRPr="007C5F33">
        <w:rPr>
          <w:rFonts w:ascii="Times New Roman" w:hAnsi="Times New Roman" w:cs="Times New Roman"/>
          <w:sz w:val="26"/>
          <w:szCs w:val="26"/>
        </w:rPr>
        <w:t>, 4(7), e6009.</w:t>
      </w:r>
    </w:p>
    <w:p w:rsidR="00A15B5E" w:rsidRPr="007C5F33" w:rsidRDefault="00A15B5E" w:rsidP="007C5F33">
      <w:pPr>
        <w:spacing w:line="240" w:lineRule="auto"/>
        <w:ind w:left="720" w:hanging="720"/>
        <w:rPr>
          <w:rFonts w:ascii="Times New Roman" w:hAnsi="Times New Roman" w:cs="Times New Roman"/>
          <w:sz w:val="26"/>
          <w:szCs w:val="26"/>
        </w:rPr>
      </w:pPr>
      <w:r w:rsidRPr="007C5F33">
        <w:rPr>
          <w:rFonts w:ascii="Times New Roman" w:hAnsi="Times New Roman" w:cs="Times New Roman"/>
          <w:sz w:val="26"/>
          <w:szCs w:val="26"/>
        </w:rPr>
        <w:t>Gómez-Barbero, M., &amp; Rodríguez-Cerezo, E. (2020). Economic impact of dominant GM crops worldwide: A review. European Commission, Joint Research Centre, Institute for Prospective Technological Studies.</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Goulson, D., Nicholls, E., Botías, C., &amp; Rotheray, E. L. (2015). Bee declines driven by combined stress from parasites, pesticides, and lack of flowers. </w:t>
      </w:r>
      <w:r w:rsidRPr="007C5F33">
        <w:rPr>
          <w:rFonts w:ascii="Times New Roman" w:hAnsi="Times New Roman" w:cs="Times New Roman"/>
          <w:i/>
          <w:sz w:val="26"/>
          <w:szCs w:val="26"/>
        </w:rPr>
        <w:t>Science</w:t>
      </w:r>
      <w:r w:rsidRPr="007C5F33">
        <w:rPr>
          <w:rFonts w:ascii="Times New Roman" w:hAnsi="Times New Roman" w:cs="Times New Roman"/>
          <w:sz w:val="26"/>
          <w:szCs w:val="26"/>
        </w:rPr>
        <w:t>, 347(6229), 1255957.</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NPIC (2021). Ecological Impacts of Pesticides. National Pesticide Information Center. </w:t>
      </w:r>
      <w:r w:rsidRPr="007C5F33">
        <w:rPr>
          <w:rFonts w:ascii="Times New Roman" w:hAnsi="Times New Roman" w:cs="Times New Roman"/>
          <w:i/>
          <w:sz w:val="26"/>
          <w:szCs w:val="26"/>
        </w:rPr>
        <w:t>Retrieved from https://npic.orst.edu/envir/ecotox.html</w:t>
      </w:r>
    </w:p>
    <w:p w:rsidR="00A15B5E" w:rsidRPr="007C5F33" w:rsidRDefault="00A15B5E" w:rsidP="007C5F33">
      <w:pPr>
        <w:spacing w:line="240" w:lineRule="auto"/>
        <w:ind w:left="720" w:hanging="720"/>
        <w:jc w:val="both"/>
        <w:rPr>
          <w:rFonts w:ascii="Times New Roman" w:hAnsi="Times New Roman" w:cs="Times New Roman"/>
          <w:i/>
          <w:sz w:val="26"/>
          <w:szCs w:val="26"/>
        </w:rPr>
      </w:pPr>
      <w:r w:rsidRPr="007C5F33">
        <w:rPr>
          <w:rFonts w:ascii="Times New Roman" w:hAnsi="Times New Roman" w:cs="Times New Roman"/>
          <w:sz w:val="26"/>
          <w:szCs w:val="26"/>
        </w:rPr>
        <w:t xml:space="preserve">PAN (2018). Pesticides and water pollution: 10 years after the Pesticide Action Week. Pesticides Action Network Europe. Retrieved from </w:t>
      </w:r>
      <w:r w:rsidRPr="007C5F33">
        <w:rPr>
          <w:rFonts w:ascii="Times New Roman" w:hAnsi="Times New Roman" w:cs="Times New Roman"/>
          <w:i/>
          <w:sz w:val="26"/>
          <w:szCs w:val="26"/>
        </w:rPr>
        <w:t>https://www.pan-europe.info/press-releases/2016/03/pesticides-and-water-pollution-10-years-after-pesticide-action-week</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Pimentel, D. (2005). Environmental and Economic Costs of the Application of Pesticides Primarily in the United States. </w:t>
      </w:r>
      <w:r w:rsidRPr="007C5F33">
        <w:rPr>
          <w:rFonts w:ascii="Times New Roman" w:hAnsi="Times New Roman" w:cs="Times New Roman"/>
          <w:i/>
          <w:sz w:val="26"/>
          <w:szCs w:val="26"/>
        </w:rPr>
        <w:t>Environment, Development and Sustainability,</w:t>
      </w:r>
      <w:r w:rsidRPr="007C5F33">
        <w:rPr>
          <w:rFonts w:ascii="Times New Roman" w:hAnsi="Times New Roman" w:cs="Times New Roman"/>
          <w:sz w:val="26"/>
          <w:szCs w:val="26"/>
        </w:rPr>
        <w:t xml:space="preserve"> 7(2), 229-252.</w:t>
      </w:r>
    </w:p>
    <w:p w:rsidR="00A15B5E" w:rsidRPr="007C5F33" w:rsidRDefault="00A15B5E" w:rsidP="007C5F33">
      <w:pPr>
        <w:spacing w:line="240" w:lineRule="auto"/>
        <w:ind w:left="720" w:hanging="720"/>
        <w:rPr>
          <w:rFonts w:ascii="Times New Roman" w:hAnsi="Times New Roman" w:cs="Times New Roman"/>
          <w:sz w:val="26"/>
          <w:szCs w:val="26"/>
        </w:rPr>
      </w:pPr>
      <w:r w:rsidRPr="007C5F33">
        <w:rPr>
          <w:rFonts w:ascii="Times New Roman" w:hAnsi="Times New Roman" w:cs="Times New Roman"/>
          <w:sz w:val="26"/>
          <w:szCs w:val="26"/>
        </w:rPr>
        <w:t>Pretty, J. N. (2018). Agricultural sustainability: concepts, principles, and evidence. Philosophical Transactions of the Royal Society B: Biological Sciences, 363(1491), 447-465.</w:t>
      </w:r>
    </w:p>
    <w:p w:rsidR="00A15B5E" w:rsidRPr="007C5F33" w:rsidRDefault="00A15B5E" w:rsidP="007C5F33">
      <w:pPr>
        <w:spacing w:line="240" w:lineRule="auto"/>
        <w:ind w:left="720" w:hanging="720"/>
        <w:rPr>
          <w:rFonts w:ascii="Times New Roman" w:hAnsi="Times New Roman" w:cs="Times New Roman"/>
          <w:sz w:val="26"/>
          <w:szCs w:val="26"/>
        </w:rPr>
      </w:pPr>
      <w:r w:rsidRPr="007C5F33">
        <w:rPr>
          <w:rFonts w:ascii="Times New Roman" w:hAnsi="Times New Roman" w:cs="Times New Roman"/>
          <w:sz w:val="26"/>
          <w:szCs w:val="26"/>
        </w:rPr>
        <w:t>Prowse, M., Dwyer, J., &amp; Butler, A. (2018). Agriculture, rural development, and pro-poor growth: Country experiences in the post-reform era. World Development, 38(10), 1407-1418.</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Rubenstein, D. S., Saha, A., Winter-Nelson, A., &amp; Takele, M. (2020). Credit, pesticide use and farm productivity: Evidence from an experiment in Ethiopia. </w:t>
      </w:r>
      <w:r w:rsidRPr="007C5F33">
        <w:rPr>
          <w:rFonts w:ascii="Times New Roman" w:hAnsi="Times New Roman" w:cs="Times New Roman"/>
          <w:i/>
          <w:sz w:val="26"/>
          <w:szCs w:val="26"/>
        </w:rPr>
        <w:t>Journal of Development Economics</w:t>
      </w:r>
      <w:r w:rsidRPr="007C5F33">
        <w:rPr>
          <w:rFonts w:ascii="Times New Roman" w:hAnsi="Times New Roman" w:cs="Times New Roman"/>
          <w:sz w:val="26"/>
          <w:szCs w:val="26"/>
        </w:rPr>
        <w:t>, 144, 102430.</w:t>
      </w:r>
    </w:p>
    <w:p w:rsidR="00A15B5E" w:rsidRPr="007C5F33" w:rsidRDefault="00A15B5E" w:rsidP="007C5F33">
      <w:pPr>
        <w:spacing w:line="240" w:lineRule="auto"/>
        <w:ind w:left="720" w:hanging="720"/>
        <w:jc w:val="both"/>
        <w:rPr>
          <w:rFonts w:ascii="Times New Roman" w:hAnsi="Times New Roman" w:cs="Times New Roman"/>
          <w:i/>
          <w:sz w:val="26"/>
          <w:szCs w:val="26"/>
        </w:rPr>
      </w:pPr>
      <w:r w:rsidRPr="007C5F33">
        <w:rPr>
          <w:rFonts w:ascii="Times New Roman" w:hAnsi="Times New Roman" w:cs="Times New Roman"/>
          <w:sz w:val="26"/>
          <w:szCs w:val="26"/>
        </w:rPr>
        <w:t xml:space="preserve">SARE (2020). Sustainable Agriculture Research &amp; Education: Economic challenges of sustainable agriculture. Retrieved from </w:t>
      </w:r>
      <w:r w:rsidRPr="007C5F33">
        <w:rPr>
          <w:rFonts w:ascii="Times New Roman" w:hAnsi="Times New Roman" w:cs="Times New Roman"/>
          <w:i/>
          <w:sz w:val="26"/>
          <w:szCs w:val="26"/>
        </w:rPr>
        <w:t>https://www.sare.org/Learning-Center/Topic-Rooms/Economics-and-Sustainable-Agriculture/Economic-</w:t>
      </w:r>
      <w:r w:rsidRPr="007C5F33">
        <w:rPr>
          <w:rFonts w:ascii="Times New Roman" w:hAnsi="Times New Roman" w:cs="Times New Roman"/>
          <w:i/>
          <w:sz w:val="26"/>
          <w:szCs w:val="26"/>
        </w:rPr>
        <w:lastRenderedPageBreak/>
        <w:t>Challenges-of-Sustainable-Agriculture/Viability-of-Sustainable-Agriculture/Economic-challenges-of-sustainability.</w:t>
      </w:r>
    </w:p>
    <w:p w:rsidR="00A15B5E" w:rsidRPr="007C5F33" w:rsidRDefault="00A15B5E" w:rsidP="007C5F33">
      <w:pPr>
        <w:pStyle w:val="Default"/>
        <w:ind w:left="720" w:hanging="720"/>
        <w:jc w:val="both"/>
        <w:rPr>
          <w:rFonts w:ascii="Times New Roman" w:hAnsi="Times New Roman" w:cs="Times New Roman"/>
          <w:sz w:val="26"/>
          <w:szCs w:val="26"/>
        </w:rPr>
      </w:pPr>
      <w:r w:rsidRPr="007C5F33">
        <w:rPr>
          <w:rFonts w:ascii="Times New Roman" w:hAnsi="Times New Roman" w:cs="Times New Roman"/>
          <w:bCs/>
          <w:color w:val="auto"/>
          <w:sz w:val="26"/>
          <w:szCs w:val="26"/>
        </w:rPr>
        <w:t>Ugwu, J. A</w:t>
      </w:r>
      <w:r w:rsidRPr="007C5F33">
        <w:rPr>
          <w:rFonts w:ascii="Times New Roman" w:hAnsi="Times New Roman" w:cs="Times New Roman"/>
          <w:bCs/>
          <w:sz w:val="26"/>
          <w:szCs w:val="26"/>
        </w:rPr>
        <w:t xml:space="preserve"> (2018). </w:t>
      </w:r>
      <w:r w:rsidRPr="007C5F33">
        <w:rPr>
          <w:rFonts w:ascii="Times New Roman" w:hAnsi="Times New Roman" w:cs="Times New Roman"/>
          <w:color w:val="auto"/>
          <w:sz w:val="26"/>
          <w:szCs w:val="26"/>
        </w:rPr>
        <w:t>Pesticide-handling practices among smallholder Vegetable farmers in Oyo state, Nigeria.</w:t>
      </w:r>
      <w:r w:rsidRPr="007C5F33">
        <w:rPr>
          <w:rFonts w:ascii="Times New Roman" w:hAnsi="Times New Roman" w:cs="Times New Roman"/>
          <w:sz w:val="26"/>
          <w:szCs w:val="26"/>
        </w:rPr>
        <w:t xml:space="preserve"> </w:t>
      </w:r>
      <w:r w:rsidRPr="007C5F33">
        <w:rPr>
          <w:rFonts w:ascii="Times New Roman" w:hAnsi="Times New Roman" w:cs="Times New Roman"/>
          <w:i/>
          <w:sz w:val="26"/>
          <w:szCs w:val="26"/>
        </w:rPr>
        <w:t>Scientific Research Journal (SCIRJ),</w:t>
      </w:r>
      <w:r w:rsidRPr="007C5F33">
        <w:rPr>
          <w:rFonts w:ascii="Times New Roman" w:hAnsi="Times New Roman" w:cs="Times New Roman"/>
          <w:sz w:val="26"/>
          <w:szCs w:val="26"/>
        </w:rPr>
        <w:t xml:space="preserve"> 3 (4): 2201-2796 </w:t>
      </w:r>
    </w:p>
    <w:p w:rsidR="00A15B5E" w:rsidRPr="007C5F33" w:rsidRDefault="00A15B5E" w:rsidP="007C5F33">
      <w:pPr>
        <w:spacing w:line="240" w:lineRule="auto"/>
        <w:ind w:left="720" w:hanging="720"/>
        <w:jc w:val="both"/>
        <w:rPr>
          <w:rFonts w:ascii="Times New Roman" w:hAnsi="Times New Roman" w:cs="Times New Roman"/>
          <w:i/>
          <w:sz w:val="26"/>
          <w:szCs w:val="26"/>
        </w:rPr>
      </w:pPr>
      <w:r w:rsidRPr="007C5F33">
        <w:rPr>
          <w:rFonts w:ascii="Times New Roman" w:hAnsi="Times New Roman" w:cs="Times New Roman"/>
          <w:sz w:val="26"/>
          <w:szCs w:val="26"/>
        </w:rPr>
        <w:t xml:space="preserve">USEPA (2019). United States Environmental Protection Agency (EPA): </w:t>
      </w:r>
      <w:r w:rsidRPr="007C5F33">
        <w:rPr>
          <w:rFonts w:ascii="Times New Roman" w:hAnsi="Times New Roman" w:cs="Times New Roman"/>
          <w:i/>
          <w:sz w:val="26"/>
          <w:szCs w:val="26"/>
        </w:rPr>
        <w:t>https://www.epa.gov/pesticide-education/pesticide-classification</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USEPA (2021). United States Environmental Protection Agency Benefits of Pesticide Use. Retrieved from https://www.epa.gov/pesp/benefits-pesticide-use</w:t>
      </w:r>
    </w:p>
    <w:p w:rsidR="00A15B5E" w:rsidRPr="007C5F33" w:rsidRDefault="00A15B5E" w:rsidP="007C5F33">
      <w:pPr>
        <w:spacing w:line="240" w:lineRule="auto"/>
        <w:ind w:left="720" w:hanging="720"/>
        <w:jc w:val="both"/>
        <w:rPr>
          <w:rFonts w:ascii="Times New Roman" w:hAnsi="Times New Roman" w:cs="Times New Roman"/>
          <w:i/>
          <w:sz w:val="26"/>
          <w:szCs w:val="26"/>
        </w:rPr>
      </w:pPr>
      <w:r w:rsidRPr="007C5F33">
        <w:rPr>
          <w:rFonts w:ascii="Times New Roman" w:hAnsi="Times New Roman" w:cs="Times New Roman"/>
          <w:sz w:val="26"/>
          <w:szCs w:val="26"/>
        </w:rPr>
        <w:t xml:space="preserve">USPA (2019). Pesticides and the Environment. U.S. Environmental Protection Agency. </w:t>
      </w:r>
      <w:r w:rsidRPr="007C5F33">
        <w:rPr>
          <w:rFonts w:ascii="Times New Roman" w:hAnsi="Times New Roman" w:cs="Times New Roman"/>
          <w:i/>
          <w:sz w:val="26"/>
          <w:szCs w:val="26"/>
        </w:rPr>
        <w:t>Retrieved from https://www.epa.gov/safepestcontrol/pesticides-and-environment</w:t>
      </w:r>
    </w:p>
    <w:p w:rsidR="00A15B5E" w:rsidRPr="007C5F33" w:rsidRDefault="00A15B5E" w:rsidP="007C5F33">
      <w:pPr>
        <w:spacing w:line="240" w:lineRule="auto"/>
        <w:ind w:left="720" w:hanging="720"/>
        <w:jc w:val="both"/>
        <w:rPr>
          <w:rFonts w:ascii="Times New Roman" w:hAnsi="Times New Roman" w:cs="Times New Roman"/>
          <w:sz w:val="26"/>
          <w:szCs w:val="26"/>
        </w:rPr>
      </w:pPr>
      <w:r w:rsidRPr="007C5F33">
        <w:rPr>
          <w:rFonts w:ascii="Times New Roman" w:hAnsi="Times New Roman" w:cs="Times New Roman"/>
          <w:sz w:val="26"/>
          <w:szCs w:val="26"/>
        </w:rPr>
        <w:t xml:space="preserve">Van den Brink, P. J., Boxall, A. B., Maltby, L., Brooks, B. W., Rudd, M. A., Backhaus, T. &amp; Segner, H. (2019). Importance of pesticide mixtures and multiple stressors for pesticide risk assessment. </w:t>
      </w:r>
      <w:r w:rsidRPr="007C5F33">
        <w:rPr>
          <w:rFonts w:ascii="Times New Roman" w:hAnsi="Times New Roman" w:cs="Times New Roman"/>
          <w:i/>
          <w:sz w:val="26"/>
          <w:szCs w:val="26"/>
        </w:rPr>
        <w:t>Environmental Science &amp; Technology</w:t>
      </w:r>
      <w:r w:rsidRPr="007C5F33">
        <w:rPr>
          <w:rFonts w:ascii="Times New Roman" w:hAnsi="Times New Roman" w:cs="Times New Roman"/>
          <w:sz w:val="26"/>
          <w:szCs w:val="26"/>
        </w:rPr>
        <w:t>, 53(17), 10687-10698.</w:t>
      </w:r>
    </w:p>
    <w:p w:rsidR="00A15B5E" w:rsidRPr="007C5F33" w:rsidRDefault="00A15B5E" w:rsidP="007C5F33">
      <w:pPr>
        <w:autoSpaceDE w:val="0"/>
        <w:autoSpaceDN w:val="0"/>
        <w:adjustRightInd w:val="0"/>
        <w:spacing w:after="0" w:line="240" w:lineRule="auto"/>
        <w:ind w:left="720" w:hanging="720"/>
        <w:jc w:val="both"/>
        <w:rPr>
          <w:rFonts w:ascii="Times New Roman" w:eastAsia="AdobeFangsongStd-Regular" w:hAnsi="Times New Roman" w:cs="Times New Roman"/>
          <w:sz w:val="26"/>
          <w:szCs w:val="26"/>
        </w:rPr>
      </w:pPr>
      <w:r w:rsidRPr="007C5F33">
        <w:rPr>
          <w:rFonts w:ascii="Times New Roman" w:eastAsia="AdobeFangsongStd-Regular" w:hAnsi="Times New Roman" w:cs="Times New Roman"/>
          <w:bCs/>
          <w:sz w:val="26"/>
          <w:szCs w:val="26"/>
        </w:rPr>
        <w:t xml:space="preserve">Victor A., Elvis A., Lawrence K. and John A. (2018). </w:t>
      </w:r>
      <w:r w:rsidRPr="007C5F33">
        <w:rPr>
          <w:rFonts w:ascii="Times New Roman" w:eastAsia="AdobeFangsongStd-Regular" w:hAnsi="Times New Roman" w:cs="Times New Roman"/>
          <w:sz w:val="26"/>
          <w:szCs w:val="26"/>
        </w:rPr>
        <w:t xml:space="preserve">Pesticide Use Practices and Perceptions of Vegetable Farmers in the Cocoa Belts of the Ashanti and Western Regions of Ghana. </w:t>
      </w:r>
      <w:r w:rsidRPr="007C5F33">
        <w:rPr>
          <w:rFonts w:ascii="Times New Roman" w:hAnsi="Times New Roman" w:cs="Times New Roman"/>
          <w:i/>
          <w:sz w:val="26"/>
          <w:szCs w:val="26"/>
        </w:rPr>
        <w:t>Adv. Crop Sci. Tech.</w:t>
      </w:r>
      <w:r w:rsidRPr="007C5F33">
        <w:rPr>
          <w:rFonts w:ascii="Times New Roman" w:hAnsi="Times New Roman" w:cs="Times New Roman"/>
          <w:sz w:val="26"/>
          <w:szCs w:val="26"/>
        </w:rPr>
        <w:t>, 3:3</w:t>
      </w:r>
    </w:p>
    <w:p w:rsidR="00A15B5E" w:rsidRPr="007C5F33" w:rsidRDefault="00A15B5E" w:rsidP="007C5F33">
      <w:pPr>
        <w:spacing w:line="240" w:lineRule="auto"/>
        <w:ind w:left="720" w:hanging="720"/>
        <w:rPr>
          <w:rFonts w:ascii="Times New Roman" w:hAnsi="Times New Roman" w:cs="Times New Roman"/>
          <w:sz w:val="26"/>
          <w:szCs w:val="26"/>
        </w:rPr>
      </w:pPr>
      <w:r w:rsidRPr="007C5F33">
        <w:rPr>
          <w:rFonts w:ascii="Times New Roman" w:hAnsi="Times New Roman" w:cs="Times New Roman"/>
          <w:sz w:val="26"/>
          <w:szCs w:val="26"/>
        </w:rPr>
        <w:t xml:space="preserve">WHO (2018). World Health Organization: </w:t>
      </w:r>
      <w:r w:rsidRPr="007C5F33">
        <w:rPr>
          <w:rFonts w:ascii="Times New Roman" w:hAnsi="Times New Roman" w:cs="Times New Roman"/>
          <w:i/>
          <w:sz w:val="26"/>
          <w:szCs w:val="26"/>
        </w:rPr>
        <w:t>https://www.who.int/topics/pesticides/en/</w:t>
      </w:r>
    </w:p>
    <w:p w:rsidR="00A15B5E" w:rsidRPr="007C5F33" w:rsidRDefault="00A15B5E" w:rsidP="007C5F33">
      <w:pPr>
        <w:spacing w:line="240" w:lineRule="auto"/>
        <w:ind w:left="720" w:hanging="720"/>
        <w:jc w:val="both"/>
        <w:rPr>
          <w:rFonts w:ascii="Times New Roman" w:hAnsi="Times New Roman" w:cs="Times New Roman"/>
          <w:i/>
          <w:sz w:val="26"/>
          <w:szCs w:val="26"/>
        </w:rPr>
      </w:pPr>
      <w:r w:rsidRPr="007C5F33">
        <w:rPr>
          <w:rFonts w:ascii="Times New Roman" w:hAnsi="Times New Roman" w:cs="Times New Roman"/>
          <w:sz w:val="26"/>
          <w:szCs w:val="26"/>
        </w:rPr>
        <w:t xml:space="preserve">WHO (2020). Pesticides and Human Health. World Health Organization. </w:t>
      </w:r>
      <w:r w:rsidRPr="007C5F33">
        <w:rPr>
          <w:rFonts w:ascii="Times New Roman" w:hAnsi="Times New Roman" w:cs="Times New Roman"/>
          <w:i/>
          <w:sz w:val="26"/>
          <w:szCs w:val="26"/>
        </w:rPr>
        <w:t xml:space="preserve">Retrieved from </w:t>
      </w:r>
      <w:hyperlink r:id="rId5" w:history="1">
        <w:r w:rsidRPr="00FF1B53">
          <w:rPr>
            <w:rStyle w:val="Hyperlink"/>
            <w:rFonts w:ascii="Times New Roman" w:hAnsi="Times New Roman" w:cs="Times New Roman"/>
            <w:i/>
            <w:color w:val="auto"/>
            <w:sz w:val="26"/>
            <w:szCs w:val="26"/>
            <w:u w:val="none"/>
          </w:rPr>
          <w:t>https://www.who.int/en/news-room/fact-sheets/detail/pesticides-and-human-health</w:t>
        </w:r>
      </w:hyperlink>
    </w:p>
    <w:p w:rsidR="00A15B5E" w:rsidRPr="007C5F33" w:rsidRDefault="00A15B5E" w:rsidP="007C5F33">
      <w:pPr>
        <w:spacing w:line="240" w:lineRule="auto"/>
        <w:ind w:left="720" w:hanging="720"/>
        <w:rPr>
          <w:rFonts w:ascii="Times New Roman" w:hAnsi="Times New Roman" w:cs="Times New Roman"/>
          <w:sz w:val="26"/>
          <w:szCs w:val="26"/>
        </w:rPr>
      </w:pPr>
      <w:r w:rsidRPr="007C5F33">
        <w:rPr>
          <w:rFonts w:ascii="Times New Roman" w:hAnsi="Times New Roman" w:cs="Times New Roman"/>
          <w:sz w:val="26"/>
          <w:szCs w:val="26"/>
        </w:rPr>
        <w:t>World Bank. (2017). World Development Report 2008: Agriculture for Development.</w:t>
      </w:r>
    </w:p>
    <w:p w:rsidR="002128D3" w:rsidRPr="007C5F33" w:rsidRDefault="002128D3" w:rsidP="007C5F33">
      <w:pPr>
        <w:spacing w:line="240" w:lineRule="auto"/>
        <w:ind w:left="720" w:hanging="720"/>
        <w:jc w:val="both"/>
        <w:rPr>
          <w:rFonts w:ascii="Times New Roman" w:hAnsi="Times New Roman" w:cs="Times New Roman"/>
          <w:i/>
          <w:sz w:val="26"/>
          <w:szCs w:val="26"/>
        </w:rPr>
      </w:pPr>
    </w:p>
    <w:sectPr w:rsidR="002128D3" w:rsidRPr="007C5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FangsongStd-Regular">
    <w:altName w:val="Malgun Gothic Semilight"/>
    <w:panose1 w:val="00000000000000000000"/>
    <w:charset w:val="86"/>
    <w:family w:val="auto"/>
    <w:notTrueType/>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A74DB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1F240E8"/>
    <w:multiLevelType w:val="hybridMultilevel"/>
    <w:tmpl w:val="A33E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044F5"/>
    <w:multiLevelType w:val="hybridMultilevel"/>
    <w:tmpl w:val="7D4AE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43F74"/>
    <w:multiLevelType w:val="hybridMultilevel"/>
    <w:tmpl w:val="27C41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196BE5"/>
    <w:multiLevelType w:val="hybridMultilevel"/>
    <w:tmpl w:val="04464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B3"/>
    <w:rsid w:val="000265F0"/>
    <w:rsid w:val="00074754"/>
    <w:rsid w:val="00074908"/>
    <w:rsid w:val="000B4DCB"/>
    <w:rsid w:val="000D2924"/>
    <w:rsid w:val="000D3805"/>
    <w:rsid w:val="000E2806"/>
    <w:rsid w:val="000E6CDB"/>
    <w:rsid w:val="000F7A01"/>
    <w:rsid w:val="00130529"/>
    <w:rsid w:val="00141DCE"/>
    <w:rsid w:val="001576FC"/>
    <w:rsid w:val="00167F17"/>
    <w:rsid w:val="00196B3D"/>
    <w:rsid w:val="001A17C5"/>
    <w:rsid w:val="001A2439"/>
    <w:rsid w:val="001E2BB8"/>
    <w:rsid w:val="002128D3"/>
    <w:rsid w:val="00223F7E"/>
    <w:rsid w:val="00264B6D"/>
    <w:rsid w:val="0027259F"/>
    <w:rsid w:val="002A6F73"/>
    <w:rsid w:val="002F69A0"/>
    <w:rsid w:val="00304ED2"/>
    <w:rsid w:val="00327052"/>
    <w:rsid w:val="00374B4D"/>
    <w:rsid w:val="00380668"/>
    <w:rsid w:val="003E77BA"/>
    <w:rsid w:val="004141F5"/>
    <w:rsid w:val="0044543D"/>
    <w:rsid w:val="00450D8E"/>
    <w:rsid w:val="00492399"/>
    <w:rsid w:val="00495414"/>
    <w:rsid w:val="004A39E4"/>
    <w:rsid w:val="004A759D"/>
    <w:rsid w:val="00510568"/>
    <w:rsid w:val="005114D0"/>
    <w:rsid w:val="005118C3"/>
    <w:rsid w:val="00543566"/>
    <w:rsid w:val="00593564"/>
    <w:rsid w:val="0062334E"/>
    <w:rsid w:val="00626491"/>
    <w:rsid w:val="0065516D"/>
    <w:rsid w:val="006551F3"/>
    <w:rsid w:val="00664016"/>
    <w:rsid w:val="00674239"/>
    <w:rsid w:val="00685D4D"/>
    <w:rsid w:val="00692529"/>
    <w:rsid w:val="0069327F"/>
    <w:rsid w:val="006D00B7"/>
    <w:rsid w:val="006E37A7"/>
    <w:rsid w:val="0070360D"/>
    <w:rsid w:val="00703D7B"/>
    <w:rsid w:val="00712CA5"/>
    <w:rsid w:val="00712CD6"/>
    <w:rsid w:val="00717932"/>
    <w:rsid w:val="007254B8"/>
    <w:rsid w:val="00733586"/>
    <w:rsid w:val="00743DDB"/>
    <w:rsid w:val="00744ACA"/>
    <w:rsid w:val="00760272"/>
    <w:rsid w:val="00782A8B"/>
    <w:rsid w:val="007870C3"/>
    <w:rsid w:val="007C5F33"/>
    <w:rsid w:val="007F4B04"/>
    <w:rsid w:val="008578F3"/>
    <w:rsid w:val="008C49BF"/>
    <w:rsid w:val="008C7517"/>
    <w:rsid w:val="008E0EBE"/>
    <w:rsid w:val="008F58DD"/>
    <w:rsid w:val="00913458"/>
    <w:rsid w:val="009238A6"/>
    <w:rsid w:val="00925712"/>
    <w:rsid w:val="00933CD8"/>
    <w:rsid w:val="009621D2"/>
    <w:rsid w:val="00963ADD"/>
    <w:rsid w:val="00995F24"/>
    <w:rsid w:val="009A0F82"/>
    <w:rsid w:val="009A7203"/>
    <w:rsid w:val="009B04A9"/>
    <w:rsid w:val="009B2341"/>
    <w:rsid w:val="00A071A0"/>
    <w:rsid w:val="00A15B5E"/>
    <w:rsid w:val="00A33C32"/>
    <w:rsid w:val="00A503BD"/>
    <w:rsid w:val="00A921B2"/>
    <w:rsid w:val="00AC7B13"/>
    <w:rsid w:val="00AD67D3"/>
    <w:rsid w:val="00AF4FEE"/>
    <w:rsid w:val="00AF7FAE"/>
    <w:rsid w:val="00B37034"/>
    <w:rsid w:val="00B411A9"/>
    <w:rsid w:val="00B63663"/>
    <w:rsid w:val="00B644AF"/>
    <w:rsid w:val="00B96A64"/>
    <w:rsid w:val="00BD73D9"/>
    <w:rsid w:val="00BE36D4"/>
    <w:rsid w:val="00C11A14"/>
    <w:rsid w:val="00C24686"/>
    <w:rsid w:val="00C25C65"/>
    <w:rsid w:val="00C36E61"/>
    <w:rsid w:val="00C4410E"/>
    <w:rsid w:val="00C6024F"/>
    <w:rsid w:val="00C83EE5"/>
    <w:rsid w:val="00C8426C"/>
    <w:rsid w:val="00CB1AED"/>
    <w:rsid w:val="00CD57B0"/>
    <w:rsid w:val="00CD58C1"/>
    <w:rsid w:val="00D0227C"/>
    <w:rsid w:val="00D058C3"/>
    <w:rsid w:val="00D2637B"/>
    <w:rsid w:val="00D32BB3"/>
    <w:rsid w:val="00D707D2"/>
    <w:rsid w:val="00D830AD"/>
    <w:rsid w:val="00DB49B5"/>
    <w:rsid w:val="00DB51EF"/>
    <w:rsid w:val="00DC012A"/>
    <w:rsid w:val="00E0354F"/>
    <w:rsid w:val="00E44682"/>
    <w:rsid w:val="00E5099C"/>
    <w:rsid w:val="00E564A3"/>
    <w:rsid w:val="00E87214"/>
    <w:rsid w:val="00EA2277"/>
    <w:rsid w:val="00F013D1"/>
    <w:rsid w:val="00F13E9D"/>
    <w:rsid w:val="00F35E70"/>
    <w:rsid w:val="00F3724D"/>
    <w:rsid w:val="00F5624F"/>
    <w:rsid w:val="00F73F60"/>
    <w:rsid w:val="00F9016B"/>
    <w:rsid w:val="00F9787A"/>
    <w:rsid w:val="00FA46C6"/>
    <w:rsid w:val="00FB2FDC"/>
    <w:rsid w:val="00FF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C716"/>
  <w15:chartTrackingRefBased/>
  <w15:docId w15:val="{5109D7C6-85D6-481A-BCF5-8436ABD5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2BB3"/>
    <w:pPr>
      <w:autoSpaceDE w:val="0"/>
      <w:autoSpaceDN w:val="0"/>
      <w:adjustRightInd w:val="0"/>
      <w:spacing w:after="0" w:line="240" w:lineRule="auto"/>
    </w:pPr>
    <w:rPr>
      <w:rFonts w:ascii="Constantia" w:hAnsi="Constantia" w:cs="Constantia"/>
      <w:color w:val="000000"/>
      <w:sz w:val="24"/>
      <w:szCs w:val="24"/>
    </w:rPr>
  </w:style>
  <w:style w:type="paragraph" w:styleId="ListParagraph">
    <w:name w:val="List Paragraph"/>
    <w:basedOn w:val="Normal"/>
    <w:uiPriority w:val="34"/>
    <w:qFormat/>
    <w:rsid w:val="00F9016B"/>
    <w:pPr>
      <w:ind w:left="720"/>
      <w:contextualSpacing/>
    </w:pPr>
  </w:style>
  <w:style w:type="paragraph" w:styleId="NoSpacing">
    <w:name w:val="No Spacing"/>
    <w:qFormat/>
    <w:rsid w:val="001A2439"/>
    <w:pPr>
      <w:spacing w:after="0" w:line="240" w:lineRule="auto"/>
    </w:pPr>
    <w:rPr>
      <w:rFonts w:ascii="Calibri" w:eastAsia="Calibri" w:hAnsi="Calibri" w:cs="SimSun"/>
    </w:rPr>
  </w:style>
  <w:style w:type="character" w:styleId="Hyperlink">
    <w:name w:val="Hyperlink"/>
    <w:basedOn w:val="DefaultParagraphFont"/>
    <w:uiPriority w:val="99"/>
    <w:unhideWhenUsed/>
    <w:rsid w:val="00212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en/news-room/fact-sheets/detail/pesticides-and-human-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16</Pages>
  <Words>6003</Words>
  <Characters>34220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114</cp:revision>
  <cp:lastPrinted>2023-07-24T05:51:00Z</cp:lastPrinted>
  <dcterms:created xsi:type="dcterms:W3CDTF">2023-06-29T18:30:00Z</dcterms:created>
  <dcterms:modified xsi:type="dcterms:W3CDTF">2023-07-24T18:52:00Z</dcterms:modified>
</cp:coreProperties>
</file>