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3A"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 xml:space="preserve">EFFECT OF WEED CONTROL METHODS ON SWEET PEPPER </w:t>
      </w:r>
    </w:p>
    <w:p w:rsidR="005C3866" w:rsidRPr="000814CC" w:rsidRDefault="005C3866" w:rsidP="004E1959">
      <w:pPr>
        <w:spacing w:after="0" w:line="360" w:lineRule="auto"/>
        <w:jc w:val="center"/>
        <w:rPr>
          <w:rFonts w:ascii="Times New Roman" w:eastAsia="Times New Roman" w:hAnsi="Times New Roman" w:cs="Times New Roman"/>
          <w:b/>
          <w:sz w:val="26"/>
          <w:szCs w:val="26"/>
        </w:rPr>
      </w:pPr>
      <w:r w:rsidRPr="000814CC">
        <w:rPr>
          <w:rFonts w:ascii="Times New Roman" w:hAnsi="Times New Roman" w:cs="Times New Roman"/>
          <w:b/>
          <w:i/>
          <w:sz w:val="26"/>
          <w:szCs w:val="26"/>
        </w:rPr>
        <w:t xml:space="preserve">(Capsicum </w:t>
      </w:r>
      <w:proofErr w:type="spellStart"/>
      <w:r w:rsidRPr="000814CC">
        <w:rPr>
          <w:rFonts w:ascii="Times New Roman" w:hAnsi="Times New Roman" w:cs="Times New Roman"/>
          <w:b/>
          <w:i/>
          <w:sz w:val="26"/>
          <w:szCs w:val="26"/>
        </w:rPr>
        <w:t>annuum</w:t>
      </w:r>
      <w:proofErr w:type="spellEnd"/>
      <w:r w:rsidRPr="000814CC">
        <w:rPr>
          <w:rFonts w:ascii="Times New Roman" w:hAnsi="Times New Roman" w:cs="Times New Roman"/>
          <w:b/>
          <w:i/>
          <w:sz w:val="26"/>
          <w:szCs w:val="26"/>
        </w:rPr>
        <w:t xml:space="preserve"> L.)</w:t>
      </w:r>
    </w:p>
    <w:p w:rsidR="005C3866" w:rsidRPr="000814CC" w:rsidRDefault="005C3866" w:rsidP="004E1959">
      <w:pPr>
        <w:spacing w:after="0" w:line="360" w:lineRule="auto"/>
        <w:jc w:val="center"/>
        <w:rPr>
          <w:rFonts w:ascii="Times New Roman" w:hAnsi="Times New Roman" w:cs="Times New Roman"/>
          <w:b/>
          <w:sz w:val="26"/>
          <w:szCs w:val="26"/>
        </w:rPr>
      </w:pPr>
    </w:p>
    <w:p w:rsidR="005C3866" w:rsidRPr="000814CC" w:rsidRDefault="005C3866" w:rsidP="004E1959">
      <w:pPr>
        <w:spacing w:after="0" w:line="360" w:lineRule="auto"/>
        <w:jc w:val="center"/>
        <w:rPr>
          <w:rFonts w:ascii="Times New Roman" w:hAnsi="Times New Roman" w:cs="Times New Roman"/>
          <w:b/>
          <w:sz w:val="26"/>
          <w:szCs w:val="26"/>
        </w:rPr>
      </w:pPr>
    </w:p>
    <w:p w:rsidR="004E1959"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A</w:t>
      </w:r>
    </w:p>
    <w:p w:rsidR="005C3866" w:rsidRPr="000814CC"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 xml:space="preserve"> RESEARCH PROJECT</w:t>
      </w:r>
    </w:p>
    <w:p w:rsidR="005C3866" w:rsidRDefault="005C3866" w:rsidP="004E1959">
      <w:pPr>
        <w:spacing w:after="0" w:line="360" w:lineRule="auto"/>
        <w:jc w:val="center"/>
        <w:rPr>
          <w:rFonts w:ascii="Times New Roman" w:hAnsi="Times New Roman" w:cs="Times New Roman"/>
          <w:b/>
          <w:sz w:val="26"/>
          <w:szCs w:val="26"/>
        </w:rPr>
      </w:pPr>
    </w:p>
    <w:p w:rsidR="004E1959" w:rsidRDefault="004E1959" w:rsidP="004E1959">
      <w:pPr>
        <w:spacing w:after="0" w:line="360" w:lineRule="auto"/>
        <w:jc w:val="center"/>
        <w:rPr>
          <w:rFonts w:ascii="Times New Roman" w:hAnsi="Times New Roman" w:cs="Times New Roman"/>
          <w:b/>
          <w:sz w:val="26"/>
          <w:szCs w:val="26"/>
        </w:rPr>
      </w:pPr>
    </w:p>
    <w:p w:rsidR="004E1959" w:rsidRPr="000814CC" w:rsidRDefault="004E1959" w:rsidP="004E1959">
      <w:pPr>
        <w:spacing w:after="0" w:line="360" w:lineRule="auto"/>
        <w:jc w:val="center"/>
        <w:rPr>
          <w:rFonts w:ascii="Times New Roman" w:hAnsi="Times New Roman" w:cs="Times New Roman"/>
          <w:b/>
          <w:sz w:val="26"/>
          <w:szCs w:val="26"/>
        </w:rPr>
      </w:pPr>
    </w:p>
    <w:p w:rsidR="005C3866" w:rsidRPr="000814CC"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BY:</w:t>
      </w:r>
    </w:p>
    <w:p w:rsidR="004E1959" w:rsidRDefault="004E1959" w:rsidP="004E1959">
      <w:pPr>
        <w:spacing w:after="0" w:line="360" w:lineRule="auto"/>
        <w:jc w:val="center"/>
        <w:rPr>
          <w:rFonts w:ascii="Times New Roman" w:hAnsi="Times New Roman" w:cs="Times New Roman"/>
          <w:b/>
          <w:sz w:val="26"/>
          <w:szCs w:val="26"/>
        </w:rPr>
      </w:pPr>
    </w:p>
    <w:p w:rsidR="004E1959" w:rsidRDefault="004E1959" w:rsidP="004E1959">
      <w:pPr>
        <w:spacing w:after="0" w:line="360" w:lineRule="auto"/>
        <w:jc w:val="center"/>
        <w:rPr>
          <w:rFonts w:ascii="Times New Roman" w:hAnsi="Times New Roman" w:cs="Times New Roman"/>
          <w:b/>
          <w:sz w:val="26"/>
          <w:szCs w:val="26"/>
        </w:rPr>
      </w:pPr>
    </w:p>
    <w:p w:rsidR="005C3866" w:rsidRPr="000814CC"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TABITHA</w:t>
      </w:r>
    </w:p>
    <w:p w:rsidR="005C3866" w:rsidRPr="000814CC"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AK16/AGR/CRS/0</w:t>
      </w:r>
    </w:p>
    <w:p w:rsidR="005C3866" w:rsidRDefault="005C3866" w:rsidP="004E1959">
      <w:pPr>
        <w:spacing w:after="0" w:line="360" w:lineRule="auto"/>
        <w:ind w:firstLine="720"/>
        <w:jc w:val="center"/>
        <w:rPr>
          <w:rFonts w:ascii="Times New Roman" w:hAnsi="Times New Roman" w:cs="Times New Roman"/>
          <w:b/>
          <w:sz w:val="26"/>
          <w:szCs w:val="26"/>
        </w:rPr>
      </w:pPr>
    </w:p>
    <w:p w:rsidR="004E1959" w:rsidRPr="000814CC" w:rsidRDefault="004E1959" w:rsidP="004E1959">
      <w:pPr>
        <w:spacing w:after="0" w:line="360" w:lineRule="auto"/>
        <w:ind w:firstLine="720"/>
        <w:jc w:val="center"/>
        <w:rPr>
          <w:rFonts w:ascii="Times New Roman" w:hAnsi="Times New Roman" w:cs="Times New Roman"/>
          <w:b/>
          <w:sz w:val="26"/>
          <w:szCs w:val="26"/>
        </w:rPr>
      </w:pPr>
    </w:p>
    <w:p w:rsidR="005C3866"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SUPERVISED BY:</w:t>
      </w:r>
    </w:p>
    <w:p w:rsidR="004E1959" w:rsidRPr="000814CC" w:rsidRDefault="004E1959" w:rsidP="004E1959">
      <w:pPr>
        <w:spacing w:after="0" w:line="360" w:lineRule="auto"/>
        <w:jc w:val="center"/>
        <w:rPr>
          <w:rFonts w:ascii="Times New Roman" w:hAnsi="Times New Roman" w:cs="Times New Roman"/>
          <w:b/>
          <w:sz w:val="26"/>
          <w:szCs w:val="26"/>
        </w:rPr>
      </w:pPr>
    </w:p>
    <w:p w:rsidR="005C3866" w:rsidRPr="000814CC" w:rsidRDefault="005C3866" w:rsidP="004E1959">
      <w:pPr>
        <w:spacing w:after="0" w:line="360" w:lineRule="auto"/>
        <w:jc w:val="center"/>
        <w:rPr>
          <w:rFonts w:ascii="Times New Roman" w:hAnsi="Times New Roman" w:cs="Times New Roman"/>
          <w:b/>
          <w:sz w:val="26"/>
          <w:szCs w:val="26"/>
        </w:rPr>
      </w:pPr>
    </w:p>
    <w:p w:rsidR="005C3866" w:rsidRPr="000814CC"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DR. JANE</w:t>
      </w:r>
    </w:p>
    <w:p w:rsidR="005C3866" w:rsidRPr="000814CC"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DEPARTMENT OF CROP SCIENCE</w:t>
      </w:r>
    </w:p>
    <w:p w:rsidR="005C3866" w:rsidRPr="000814CC" w:rsidRDefault="005C3866" w:rsidP="004E1959">
      <w:pPr>
        <w:spacing w:after="0" w:line="360" w:lineRule="auto"/>
        <w:jc w:val="center"/>
        <w:rPr>
          <w:rFonts w:ascii="Times New Roman" w:hAnsi="Times New Roman" w:cs="Times New Roman"/>
          <w:b/>
          <w:sz w:val="26"/>
          <w:szCs w:val="26"/>
        </w:rPr>
      </w:pPr>
      <w:r w:rsidRPr="000814CC">
        <w:rPr>
          <w:rFonts w:ascii="Times New Roman" w:hAnsi="Times New Roman" w:cs="Times New Roman"/>
          <w:b/>
          <w:sz w:val="26"/>
          <w:szCs w:val="26"/>
        </w:rPr>
        <w:t>FACULTY OF AGRICULTURE</w:t>
      </w:r>
    </w:p>
    <w:p w:rsidR="005C3866" w:rsidRPr="000814CC" w:rsidRDefault="005C3866" w:rsidP="004E1959">
      <w:pPr>
        <w:spacing w:after="0" w:line="360" w:lineRule="auto"/>
        <w:jc w:val="center"/>
        <w:rPr>
          <w:rFonts w:ascii="Times New Roman" w:hAnsi="Times New Roman" w:cs="Times New Roman"/>
          <w:sz w:val="26"/>
          <w:szCs w:val="26"/>
        </w:rPr>
      </w:pPr>
      <w:r w:rsidRPr="000814CC">
        <w:rPr>
          <w:rFonts w:ascii="Times New Roman" w:hAnsi="Times New Roman" w:cs="Times New Roman"/>
          <w:b/>
          <w:sz w:val="26"/>
          <w:szCs w:val="26"/>
        </w:rPr>
        <w:t>AKWA IBOM STATE UNIVERSITY</w:t>
      </w:r>
    </w:p>
    <w:p w:rsidR="005C3866" w:rsidRPr="000814CC" w:rsidRDefault="005C3866" w:rsidP="004E1959">
      <w:pPr>
        <w:spacing w:after="0" w:line="360" w:lineRule="auto"/>
        <w:jc w:val="center"/>
        <w:rPr>
          <w:rFonts w:ascii="Times New Roman" w:hAnsi="Times New Roman" w:cs="Times New Roman"/>
          <w:sz w:val="26"/>
          <w:szCs w:val="26"/>
        </w:rPr>
      </w:pPr>
      <w:r w:rsidRPr="000814CC">
        <w:rPr>
          <w:rFonts w:ascii="Times New Roman" w:hAnsi="Times New Roman" w:cs="Times New Roman"/>
          <w:b/>
          <w:sz w:val="26"/>
          <w:szCs w:val="26"/>
        </w:rPr>
        <w:t>OBIO AKPA CAMPUS.</w:t>
      </w:r>
    </w:p>
    <w:p w:rsidR="005C3866" w:rsidRPr="000814CC" w:rsidRDefault="005C3866" w:rsidP="004E1959">
      <w:pPr>
        <w:spacing w:after="0" w:line="360" w:lineRule="auto"/>
        <w:jc w:val="center"/>
        <w:rPr>
          <w:rFonts w:ascii="Times New Roman" w:hAnsi="Times New Roman" w:cs="Times New Roman"/>
          <w:sz w:val="26"/>
          <w:szCs w:val="26"/>
        </w:rPr>
      </w:pPr>
    </w:p>
    <w:p w:rsidR="004E1959" w:rsidRDefault="004E1959" w:rsidP="004E1959">
      <w:pPr>
        <w:spacing w:after="0" w:line="360" w:lineRule="auto"/>
        <w:ind w:left="5760" w:firstLine="720"/>
        <w:jc w:val="center"/>
        <w:rPr>
          <w:rFonts w:ascii="Times New Roman" w:hAnsi="Times New Roman" w:cs="Times New Roman"/>
          <w:b/>
          <w:sz w:val="26"/>
          <w:szCs w:val="26"/>
        </w:rPr>
      </w:pPr>
    </w:p>
    <w:p w:rsidR="004E1959" w:rsidRDefault="004E1959" w:rsidP="004E1959">
      <w:pPr>
        <w:spacing w:after="0" w:line="360" w:lineRule="auto"/>
        <w:ind w:left="5760" w:firstLine="720"/>
        <w:jc w:val="center"/>
        <w:rPr>
          <w:rFonts w:ascii="Times New Roman" w:hAnsi="Times New Roman" w:cs="Times New Roman"/>
          <w:b/>
          <w:sz w:val="26"/>
          <w:szCs w:val="26"/>
        </w:rPr>
      </w:pPr>
    </w:p>
    <w:p w:rsidR="004E1959" w:rsidRDefault="004E1959" w:rsidP="004E1959">
      <w:pPr>
        <w:spacing w:after="0" w:line="360" w:lineRule="auto"/>
        <w:ind w:left="5760" w:firstLine="720"/>
        <w:jc w:val="center"/>
        <w:rPr>
          <w:rFonts w:ascii="Times New Roman" w:hAnsi="Times New Roman" w:cs="Times New Roman"/>
          <w:b/>
          <w:sz w:val="26"/>
          <w:szCs w:val="26"/>
        </w:rPr>
      </w:pPr>
    </w:p>
    <w:p w:rsidR="005C3866" w:rsidRPr="000814CC" w:rsidRDefault="005C3866" w:rsidP="004E1959">
      <w:pPr>
        <w:spacing w:after="0" w:line="360" w:lineRule="auto"/>
        <w:ind w:left="5760" w:firstLine="720"/>
        <w:jc w:val="center"/>
        <w:rPr>
          <w:rFonts w:ascii="Times New Roman" w:hAnsi="Times New Roman" w:cs="Times New Roman"/>
          <w:b/>
          <w:sz w:val="26"/>
          <w:szCs w:val="26"/>
        </w:rPr>
      </w:pPr>
      <w:r w:rsidRPr="000814CC">
        <w:rPr>
          <w:rFonts w:ascii="Times New Roman" w:hAnsi="Times New Roman" w:cs="Times New Roman"/>
          <w:b/>
          <w:sz w:val="26"/>
          <w:szCs w:val="26"/>
        </w:rPr>
        <w:t>NOVEMBER, 2023</w:t>
      </w:r>
    </w:p>
    <w:p w:rsidR="005C3866" w:rsidRPr="000814CC" w:rsidRDefault="005C3866" w:rsidP="004E1959">
      <w:pPr>
        <w:spacing w:line="480" w:lineRule="auto"/>
        <w:jc w:val="center"/>
        <w:rPr>
          <w:rFonts w:ascii="Times New Roman" w:hAnsi="Times New Roman" w:cs="Times New Roman"/>
          <w:b/>
          <w:sz w:val="26"/>
          <w:szCs w:val="26"/>
        </w:rPr>
      </w:pPr>
      <w:r w:rsidRPr="000814CC">
        <w:rPr>
          <w:rFonts w:ascii="Times New Roman" w:hAnsi="Times New Roman" w:cs="Times New Roman"/>
          <w:b/>
          <w:sz w:val="26"/>
          <w:szCs w:val="26"/>
        </w:rPr>
        <w:lastRenderedPageBreak/>
        <w:t>CHAPTER ONE</w:t>
      </w:r>
    </w:p>
    <w:p w:rsidR="005C3866" w:rsidRPr="000814CC" w:rsidRDefault="005C3866" w:rsidP="004E1959">
      <w:pPr>
        <w:spacing w:line="480" w:lineRule="auto"/>
        <w:jc w:val="center"/>
        <w:rPr>
          <w:rFonts w:ascii="Times New Roman" w:hAnsi="Times New Roman" w:cs="Times New Roman"/>
          <w:b/>
          <w:sz w:val="26"/>
          <w:szCs w:val="26"/>
        </w:rPr>
      </w:pPr>
      <w:r w:rsidRPr="000814CC">
        <w:rPr>
          <w:rFonts w:ascii="Times New Roman" w:hAnsi="Times New Roman" w:cs="Times New Roman"/>
          <w:b/>
          <w:sz w:val="26"/>
          <w:szCs w:val="26"/>
        </w:rPr>
        <w:t>INTRODUCTION</w:t>
      </w:r>
    </w:p>
    <w:p w:rsidR="005C3866" w:rsidRPr="000814CC" w:rsidRDefault="005C3866" w:rsidP="000814CC">
      <w:pPr>
        <w:pStyle w:val="ListParagraph"/>
        <w:numPr>
          <w:ilvl w:val="1"/>
          <w:numId w:val="2"/>
        </w:num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Background of the Study</w:t>
      </w:r>
    </w:p>
    <w:p w:rsidR="005C3866" w:rsidRPr="000814CC" w:rsidRDefault="005C3866" w:rsidP="000814CC">
      <w:pPr>
        <w:pStyle w:val="Default"/>
        <w:spacing w:line="480" w:lineRule="auto"/>
        <w:jc w:val="both"/>
        <w:rPr>
          <w:sz w:val="26"/>
          <w:szCs w:val="26"/>
        </w:rPr>
      </w:pPr>
      <w:r w:rsidRPr="000814CC">
        <w:rPr>
          <w:sz w:val="26"/>
          <w:szCs w:val="26"/>
        </w:rPr>
        <w:t xml:space="preserve">Sweet pepper </w:t>
      </w:r>
      <w:r w:rsidRPr="000814CC">
        <w:rPr>
          <w:i/>
          <w:sz w:val="26"/>
          <w:szCs w:val="26"/>
        </w:rPr>
        <w:t xml:space="preserve">(Capsicum </w:t>
      </w:r>
      <w:proofErr w:type="spellStart"/>
      <w:r w:rsidRPr="000814CC">
        <w:rPr>
          <w:i/>
          <w:sz w:val="26"/>
          <w:szCs w:val="26"/>
        </w:rPr>
        <w:t>annuum</w:t>
      </w:r>
      <w:proofErr w:type="spellEnd"/>
      <w:r w:rsidRPr="000814CC">
        <w:rPr>
          <w:i/>
          <w:sz w:val="26"/>
          <w:szCs w:val="26"/>
        </w:rPr>
        <w:t>)</w:t>
      </w:r>
      <w:r w:rsidRPr="000814CC">
        <w:rPr>
          <w:sz w:val="26"/>
          <w:szCs w:val="26"/>
        </w:rPr>
        <w:t xml:space="preserve"> is a flowering plant under the genus Capsicum and belongs to the family </w:t>
      </w:r>
      <w:proofErr w:type="spellStart"/>
      <w:r w:rsidRPr="000814CC">
        <w:rPr>
          <w:sz w:val="26"/>
          <w:szCs w:val="26"/>
        </w:rPr>
        <w:t>Solanaceae</w:t>
      </w:r>
      <w:proofErr w:type="spellEnd"/>
      <w:r w:rsidRPr="000814CC">
        <w:rPr>
          <w:sz w:val="26"/>
          <w:szCs w:val="26"/>
        </w:rPr>
        <w:t xml:space="preserve"> (Alvarado </w:t>
      </w:r>
      <w:r w:rsidRPr="000814CC">
        <w:rPr>
          <w:i/>
          <w:sz w:val="26"/>
          <w:szCs w:val="26"/>
        </w:rPr>
        <w:t>et al.,</w:t>
      </w:r>
      <w:r w:rsidRPr="000814CC">
        <w:rPr>
          <w:sz w:val="26"/>
          <w:szCs w:val="26"/>
        </w:rPr>
        <w:t xml:space="preserve"> 2007). In Nigeria, it is also known as Ball pepper. It is relatively non-pungent with thick flesh and is the world’s second most important vegetable after tomato (AVRDC, 1989). Tropical South America, especially Brazil is thought to be the original home of the pepper (Shoemaker and </w:t>
      </w:r>
      <w:proofErr w:type="spellStart"/>
      <w:r w:rsidRPr="000814CC">
        <w:rPr>
          <w:sz w:val="26"/>
          <w:szCs w:val="26"/>
        </w:rPr>
        <w:t>Teskey</w:t>
      </w:r>
      <w:proofErr w:type="spellEnd"/>
      <w:r w:rsidRPr="000814CC">
        <w:rPr>
          <w:sz w:val="26"/>
          <w:szCs w:val="26"/>
        </w:rPr>
        <w:t xml:space="preserve">, 1995). Small scale cultivation is found in </w:t>
      </w:r>
      <w:proofErr w:type="spellStart"/>
      <w:r w:rsidRPr="000814CC">
        <w:rPr>
          <w:sz w:val="26"/>
          <w:szCs w:val="26"/>
        </w:rPr>
        <w:t>peri</w:t>
      </w:r>
      <w:proofErr w:type="spellEnd"/>
      <w:r w:rsidRPr="000814CC">
        <w:rPr>
          <w:sz w:val="26"/>
          <w:szCs w:val="26"/>
        </w:rPr>
        <w:t>-urban areas primarily for the supply to some city markets in Nigeria (</w:t>
      </w:r>
      <w:proofErr w:type="spellStart"/>
      <w:r w:rsidRPr="000814CC">
        <w:rPr>
          <w:sz w:val="26"/>
          <w:szCs w:val="26"/>
        </w:rPr>
        <w:t>Saha</w:t>
      </w:r>
      <w:proofErr w:type="spellEnd"/>
      <w:r w:rsidRPr="000814CC">
        <w:rPr>
          <w:sz w:val="26"/>
          <w:szCs w:val="26"/>
        </w:rPr>
        <w:t>, 2001). Bell pepper is considered a minor vegetable crop in Nigeria (</w:t>
      </w:r>
      <w:proofErr w:type="spellStart"/>
      <w:r w:rsidRPr="000814CC">
        <w:rPr>
          <w:sz w:val="26"/>
          <w:szCs w:val="26"/>
        </w:rPr>
        <w:t>Hasanuzzaman</w:t>
      </w:r>
      <w:proofErr w:type="spellEnd"/>
      <w:r w:rsidRPr="000814CC">
        <w:rPr>
          <w:sz w:val="26"/>
          <w:szCs w:val="26"/>
        </w:rPr>
        <w:t xml:space="preserve">, 1999). The popularity of sweet pepper is increasing day by day especially among the urban people because of its high nutritive value and possible diversified use in making different palatable foods. It is rich in capsaicin and has powerful antioxidant properties that may help works against inflammation (Alvarado </w:t>
      </w:r>
      <w:r w:rsidRPr="000814CC">
        <w:rPr>
          <w:i/>
          <w:sz w:val="26"/>
          <w:szCs w:val="26"/>
        </w:rPr>
        <w:t>et al.,</w:t>
      </w:r>
      <w:r w:rsidRPr="000814CC">
        <w:rPr>
          <w:sz w:val="26"/>
          <w:szCs w:val="26"/>
        </w:rPr>
        <w:t xml:space="preserve"> 2007). Bell pepper is chosen because of its higher nutritive value and generally it contains 1.29 mg protein, 11 mg calcium, 870 I.U. vitamin A, 17.5 mg ascorbic acid, 0.6 mg thiamin, 0.03 mg riboflavin and 0.55 mg niacin per 100 g of edible fruit (Joshi and Singh, 1975).  Sweet pepper </w:t>
      </w:r>
      <w:r w:rsidRPr="000814CC">
        <w:rPr>
          <w:i/>
          <w:sz w:val="26"/>
          <w:szCs w:val="26"/>
        </w:rPr>
        <w:t xml:space="preserve">(Capsicum </w:t>
      </w:r>
      <w:proofErr w:type="spellStart"/>
      <w:r w:rsidRPr="000814CC">
        <w:rPr>
          <w:i/>
          <w:sz w:val="26"/>
          <w:szCs w:val="26"/>
        </w:rPr>
        <w:t>annuum</w:t>
      </w:r>
      <w:proofErr w:type="spellEnd"/>
      <w:r w:rsidRPr="000814CC">
        <w:rPr>
          <w:i/>
          <w:sz w:val="26"/>
          <w:szCs w:val="26"/>
        </w:rPr>
        <w:t xml:space="preserve"> L.)</w:t>
      </w:r>
      <w:r w:rsidRPr="000814CC">
        <w:rPr>
          <w:sz w:val="26"/>
          <w:szCs w:val="26"/>
        </w:rPr>
        <w:t xml:space="preserve"> is an economically important vegetable crop which is currently grown in about 8,522 ha, with total pepper production of 175,867 t and average pepper production in about 20.6 t ha-1 (Anonymous, 2015). Pepper is grown, in areas with a warm climate and a long growing season, which are also favorable to the growth of </w:t>
      </w:r>
      <w:r w:rsidRPr="000814CC">
        <w:rPr>
          <w:sz w:val="26"/>
          <w:szCs w:val="26"/>
        </w:rPr>
        <w:lastRenderedPageBreak/>
        <w:t>weeds, which results in increased weed pressure (</w:t>
      </w:r>
      <w:proofErr w:type="spellStart"/>
      <w:r w:rsidRPr="000814CC">
        <w:rPr>
          <w:sz w:val="26"/>
          <w:szCs w:val="26"/>
        </w:rPr>
        <w:t>Granberry</w:t>
      </w:r>
      <w:proofErr w:type="spellEnd"/>
      <w:r w:rsidRPr="000814CC">
        <w:rPr>
          <w:sz w:val="26"/>
          <w:szCs w:val="26"/>
        </w:rPr>
        <w:t xml:space="preserve"> and </w:t>
      </w:r>
      <w:proofErr w:type="spellStart"/>
      <w:r w:rsidRPr="000814CC">
        <w:rPr>
          <w:sz w:val="26"/>
          <w:szCs w:val="26"/>
        </w:rPr>
        <w:t>Colditz</w:t>
      </w:r>
      <w:proofErr w:type="spellEnd"/>
      <w:r w:rsidRPr="000814CC">
        <w:rPr>
          <w:sz w:val="26"/>
          <w:szCs w:val="26"/>
        </w:rPr>
        <w:t>, 1990). Large scale production of this pepper is limited due to some problems in the production system, weed infestation and lack of familiarities to the growers. Sweet pepper production has some constraints which include flower dropping, poor fruit set, and susceptibility to viral diseases and it is a serious concern for the successful introduction of this crop (</w:t>
      </w:r>
      <w:proofErr w:type="spellStart"/>
      <w:r w:rsidRPr="000814CC">
        <w:rPr>
          <w:sz w:val="26"/>
          <w:szCs w:val="26"/>
        </w:rPr>
        <w:t>Saha</w:t>
      </w:r>
      <w:proofErr w:type="spellEnd"/>
      <w:r w:rsidRPr="000814CC">
        <w:rPr>
          <w:sz w:val="26"/>
          <w:szCs w:val="26"/>
        </w:rPr>
        <w:t xml:space="preserve">, 2001). Sweet pepper is not a very competitive crop and weeds can significantly reduce pepper yield (Khan </w:t>
      </w:r>
      <w:r w:rsidRPr="000814CC">
        <w:rPr>
          <w:i/>
          <w:sz w:val="26"/>
          <w:szCs w:val="26"/>
        </w:rPr>
        <w:t>et al.,</w:t>
      </w:r>
      <w:r w:rsidRPr="000814CC">
        <w:rPr>
          <w:sz w:val="26"/>
          <w:szCs w:val="26"/>
        </w:rPr>
        <w:t xml:space="preserve"> 2012). The weed infestation may reduce pepper yield by 60–80% (</w:t>
      </w:r>
      <w:proofErr w:type="spellStart"/>
      <w:r w:rsidRPr="000814CC">
        <w:rPr>
          <w:sz w:val="26"/>
          <w:szCs w:val="26"/>
        </w:rPr>
        <w:t>Nadagouda</w:t>
      </w:r>
      <w:proofErr w:type="spellEnd"/>
      <w:r w:rsidRPr="000814CC">
        <w:rPr>
          <w:sz w:val="26"/>
          <w:szCs w:val="26"/>
        </w:rPr>
        <w:t xml:space="preserve">, 1995, Khan </w:t>
      </w:r>
      <w:r w:rsidRPr="000814CC">
        <w:rPr>
          <w:i/>
          <w:sz w:val="26"/>
          <w:szCs w:val="26"/>
        </w:rPr>
        <w:t>et al.,</w:t>
      </w:r>
      <w:r w:rsidRPr="000814CC">
        <w:rPr>
          <w:sz w:val="26"/>
          <w:szCs w:val="26"/>
        </w:rPr>
        <w:t xml:space="preserve"> 2012). Weed management in pepper is required to minimize decrease of yield and quality of the fruit. </w:t>
      </w:r>
      <w:proofErr w:type="spellStart"/>
      <w:r w:rsidRPr="000814CC">
        <w:rPr>
          <w:sz w:val="26"/>
          <w:szCs w:val="26"/>
        </w:rPr>
        <w:t>Subhra</w:t>
      </w:r>
      <w:proofErr w:type="spellEnd"/>
      <w:r w:rsidRPr="000814CC">
        <w:rPr>
          <w:sz w:val="26"/>
          <w:szCs w:val="26"/>
        </w:rPr>
        <w:t xml:space="preserve"> and </w:t>
      </w:r>
      <w:proofErr w:type="spellStart"/>
      <w:r w:rsidRPr="000814CC">
        <w:rPr>
          <w:sz w:val="26"/>
          <w:szCs w:val="26"/>
        </w:rPr>
        <w:t>Pabirta</w:t>
      </w:r>
      <w:proofErr w:type="spellEnd"/>
      <w:r w:rsidRPr="000814CC">
        <w:rPr>
          <w:sz w:val="26"/>
          <w:szCs w:val="26"/>
        </w:rPr>
        <w:t xml:space="preserve"> (2014) noticed that the decrease in the pepper fruits/plant was proportional to the duration of weeds competition. In Nigeria, weed control in pepper are a combination of inter-row cultivation, hand weeding and herbicide application. Some farmers prefer to use soil applied herbicides before transplanting while others prefer herbicides application after transplanting. Application of herbicides before transplanting leaves the soil surface without weeds at the beginning of the growing season. According to </w:t>
      </w:r>
      <w:proofErr w:type="spellStart"/>
      <w:r w:rsidRPr="000814CC">
        <w:rPr>
          <w:sz w:val="26"/>
          <w:szCs w:val="26"/>
        </w:rPr>
        <w:t>Isik</w:t>
      </w:r>
      <w:proofErr w:type="spellEnd"/>
      <w:r w:rsidRPr="000814CC">
        <w:rPr>
          <w:sz w:val="26"/>
          <w:szCs w:val="26"/>
        </w:rPr>
        <w:t xml:space="preserve"> </w:t>
      </w:r>
      <w:r w:rsidRPr="000814CC">
        <w:rPr>
          <w:i/>
          <w:sz w:val="26"/>
          <w:szCs w:val="26"/>
        </w:rPr>
        <w:t>et al.</w:t>
      </w:r>
      <w:r w:rsidRPr="000814CC">
        <w:rPr>
          <w:sz w:val="26"/>
          <w:szCs w:val="26"/>
        </w:rPr>
        <w:t xml:space="preserve"> (2009) immediately after transplanting, sweet pepper seedlings grow slowly whereas weeds emerge fast, grow rapidly and compete with the crop for nutrients, moisture, sunlight and growing space during all growing season. To improve sweet pepper (</w:t>
      </w:r>
      <w:r w:rsidRPr="000814CC">
        <w:rPr>
          <w:i/>
          <w:sz w:val="26"/>
          <w:szCs w:val="26"/>
        </w:rPr>
        <w:t xml:space="preserve">Capsicum </w:t>
      </w:r>
      <w:proofErr w:type="spellStart"/>
      <w:r w:rsidRPr="000814CC">
        <w:rPr>
          <w:i/>
          <w:sz w:val="26"/>
          <w:szCs w:val="26"/>
        </w:rPr>
        <w:t>annuum</w:t>
      </w:r>
      <w:proofErr w:type="spellEnd"/>
      <w:r w:rsidRPr="000814CC">
        <w:rPr>
          <w:sz w:val="26"/>
          <w:szCs w:val="26"/>
        </w:rPr>
        <w:t>) growth and production capacity, there is need to evaluate an effective herbicide.</w:t>
      </w:r>
    </w:p>
    <w:p w:rsidR="004E1959" w:rsidRDefault="004E1959" w:rsidP="000814CC">
      <w:pPr>
        <w:spacing w:line="480" w:lineRule="auto"/>
        <w:jc w:val="both"/>
        <w:rPr>
          <w:rFonts w:ascii="Times New Roman" w:hAnsi="Times New Roman" w:cs="Times New Roman"/>
          <w:b/>
          <w:sz w:val="26"/>
          <w:szCs w:val="26"/>
        </w:rPr>
      </w:pPr>
    </w:p>
    <w:p w:rsidR="004E1959" w:rsidRDefault="004E1959" w:rsidP="000814CC">
      <w:pPr>
        <w:spacing w:line="480" w:lineRule="auto"/>
        <w:jc w:val="both"/>
        <w:rPr>
          <w:rFonts w:ascii="Times New Roman" w:hAnsi="Times New Roman" w:cs="Times New Roman"/>
          <w:b/>
          <w:sz w:val="26"/>
          <w:szCs w:val="26"/>
        </w:rPr>
      </w:pPr>
    </w:p>
    <w:p w:rsidR="005C3866" w:rsidRPr="000814CC" w:rsidRDefault="005C3866" w:rsidP="000814CC">
      <w:pPr>
        <w:spacing w:line="480" w:lineRule="auto"/>
        <w:jc w:val="both"/>
        <w:rPr>
          <w:rFonts w:ascii="Times New Roman" w:hAnsi="Times New Roman" w:cs="Times New Roman"/>
          <w:b/>
          <w:i/>
          <w:sz w:val="26"/>
          <w:szCs w:val="26"/>
        </w:rPr>
      </w:pPr>
      <w:r w:rsidRPr="000814CC">
        <w:rPr>
          <w:rFonts w:ascii="Times New Roman" w:hAnsi="Times New Roman" w:cs="Times New Roman"/>
          <w:b/>
          <w:sz w:val="26"/>
          <w:szCs w:val="26"/>
        </w:rPr>
        <w:lastRenderedPageBreak/>
        <w:t xml:space="preserve">1.2 Importance of </w:t>
      </w:r>
      <w:r w:rsidRPr="000814CC">
        <w:rPr>
          <w:rFonts w:ascii="Times New Roman" w:hAnsi="Times New Roman" w:cs="Times New Roman"/>
          <w:b/>
          <w:i/>
          <w:sz w:val="26"/>
          <w:szCs w:val="26"/>
        </w:rPr>
        <w:t xml:space="preserve">Capsicum </w:t>
      </w:r>
      <w:proofErr w:type="spellStart"/>
      <w:r w:rsidRPr="000814CC">
        <w:rPr>
          <w:rFonts w:ascii="Times New Roman" w:hAnsi="Times New Roman" w:cs="Times New Roman"/>
          <w:b/>
          <w:i/>
          <w:sz w:val="26"/>
          <w:szCs w:val="26"/>
        </w:rPr>
        <w:t>annuum</w:t>
      </w:r>
      <w:proofErr w:type="spellEnd"/>
    </w:p>
    <w:p w:rsidR="004B2C6D" w:rsidRPr="000814CC" w:rsidRDefault="004B2C6D"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1.2.1 Economic Importance</w:t>
      </w:r>
    </w:p>
    <w:p w:rsidR="004B2C6D" w:rsidRPr="000814CC" w:rsidRDefault="004B2C6D"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Pepper cultivation plays a significant role in global agriculture. It is one of the most traded spices worldwide, contributing to international trade and generating income for farmers and countries involved in its production and export. For example, India is the largest producer and exporter of pepper, providing substantial employment opportunities and contributing to foreign exchange earnings (</w:t>
      </w:r>
      <w:r w:rsidRPr="000814CC">
        <w:rPr>
          <w:rFonts w:ascii="Times New Roman" w:eastAsia="TimesNewRomanPSMT" w:hAnsi="Times New Roman" w:cs="Times New Roman"/>
          <w:sz w:val="26"/>
          <w:szCs w:val="26"/>
        </w:rPr>
        <w:t>Bradley, 2017</w:t>
      </w:r>
      <w:r w:rsidRPr="000814CC">
        <w:rPr>
          <w:rFonts w:ascii="Times New Roman" w:hAnsi="Times New Roman" w:cs="Times New Roman"/>
          <w:sz w:val="26"/>
          <w:szCs w:val="26"/>
        </w:rPr>
        <w:t>).</w:t>
      </w:r>
    </w:p>
    <w:p w:rsidR="004B2C6D" w:rsidRPr="000814CC" w:rsidRDefault="004B2C6D"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1.2.2 Nutritional Value</w:t>
      </w:r>
    </w:p>
    <w:p w:rsidR="004B2C6D" w:rsidRPr="000814CC" w:rsidRDefault="004B2C6D"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Pepper is a rich source of several bioactive compounds, including </w:t>
      </w:r>
      <w:proofErr w:type="spellStart"/>
      <w:r w:rsidRPr="000814CC">
        <w:rPr>
          <w:rFonts w:ascii="Times New Roman" w:hAnsi="Times New Roman" w:cs="Times New Roman"/>
          <w:sz w:val="26"/>
          <w:szCs w:val="26"/>
        </w:rPr>
        <w:t>piperine</w:t>
      </w:r>
      <w:proofErr w:type="spellEnd"/>
      <w:r w:rsidRPr="000814CC">
        <w:rPr>
          <w:rFonts w:ascii="Times New Roman" w:hAnsi="Times New Roman" w:cs="Times New Roman"/>
          <w:sz w:val="26"/>
          <w:szCs w:val="26"/>
        </w:rPr>
        <w:t xml:space="preserve">, antioxidants, and essential oils. These compounds contribute to its distinct flavor and possess various health benefits. </w:t>
      </w:r>
      <w:proofErr w:type="spellStart"/>
      <w:r w:rsidRPr="000814CC">
        <w:rPr>
          <w:rFonts w:ascii="Times New Roman" w:hAnsi="Times New Roman" w:cs="Times New Roman"/>
          <w:sz w:val="26"/>
          <w:szCs w:val="26"/>
        </w:rPr>
        <w:t>Piperine</w:t>
      </w:r>
      <w:proofErr w:type="spellEnd"/>
      <w:r w:rsidRPr="000814CC">
        <w:rPr>
          <w:rFonts w:ascii="Times New Roman" w:hAnsi="Times New Roman" w:cs="Times New Roman"/>
          <w:sz w:val="26"/>
          <w:szCs w:val="26"/>
        </w:rPr>
        <w:t xml:space="preserve">, the primary alkaloid in pepper, has been studied for its potential therapeutic properties, including anti-inflammatory, antioxidant, and antimicrobial activities (Hwang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2014).</w:t>
      </w:r>
    </w:p>
    <w:p w:rsidR="004B2C6D" w:rsidRPr="000814CC" w:rsidRDefault="004B2C6D"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1.2.3 Culinary Uses</w:t>
      </w:r>
    </w:p>
    <w:p w:rsidR="004B2C6D" w:rsidRDefault="004B2C6D"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Pepper is widely used in culinary applications worldwide. It adds flavor and enhances the taste of various dishes, both savory and sweet. Its versatility makes it an essential ingredient in spice blends, sauces, marinades, and pickles.</w:t>
      </w:r>
      <w:r w:rsidR="007B0596" w:rsidRPr="000814CC">
        <w:rPr>
          <w:rFonts w:ascii="Times New Roman" w:hAnsi="Times New Roman" w:cs="Times New Roman"/>
          <w:sz w:val="26"/>
          <w:szCs w:val="26"/>
        </w:rPr>
        <w:t xml:space="preserve"> </w:t>
      </w:r>
      <w:r w:rsidR="007B0596" w:rsidRPr="000814CC">
        <w:rPr>
          <w:rFonts w:ascii="Times New Roman" w:hAnsi="Times New Roman" w:cs="Times New Roman"/>
          <w:i/>
          <w:sz w:val="26"/>
          <w:szCs w:val="26"/>
        </w:rPr>
        <w:t xml:space="preserve">Capsicum </w:t>
      </w:r>
      <w:proofErr w:type="spellStart"/>
      <w:r w:rsidR="007B0596" w:rsidRPr="000814CC">
        <w:rPr>
          <w:rFonts w:ascii="Times New Roman" w:hAnsi="Times New Roman" w:cs="Times New Roman"/>
          <w:i/>
          <w:sz w:val="26"/>
          <w:szCs w:val="26"/>
        </w:rPr>
        <w:t>annuum</w:t>
      </w:r>
      <w:proofErr w:type="spellEnd"/>
      <w:r w:rsidR="007B0596" w:rsidRPr="000814CC">
        <w:rPr>
          <w:rFonts w:ascii="Times New Roman" w:hAnsi="Times New Roman" w:cs="Times New Roman"/>
          <w:sz w:val="26"/>
          <w:szCs w:val="26"/>
        </w:rPr>
        <w:t xml:space="preserve"> is a major spice globally and it is used in diverse delicacies irrespective of culture nor religion (Cruz-Huerta </w:t>
      </w:r>
      <w:r w:rsidR="007B0596" w:rsidRPr="000814CC">
        <w:rPr>
          <w:rFonts w:ascii="Times New Roman" w:hAnsi="Times New Roman" w:cs="Times New Roman"/>
          <w:i/>
          <w:sz w:val="26"/>
          <w:szCs w:val="26"/>
        </w:rPr>
        <w:t xml:space="preserve">et al. </w:t>
      </w:r>
      <w:r w:rsidR="007B0596" w:rsidRPr="000814CC">
        <w:rPr>
          <w:rFonts w:ascii="Times New Roman" w:hAnsi="Times New Roman" w:cs="Times New Roman"/>
          <w:sz w:val="26"/>
          <w:szCs w:val="26"/>
        </w:rPr>
        <w:t>2011).</w:t>
      </w:r>
    </w:p>
    <w:p w:rsidR="004E1959" w:rsidRPr="000814CC" w:rsidRDefault="004E1959" w:rsidP="000814CC">
      <w:pPr>
        <w:spacing w:line="480" w:lineRule="auto"/>
        <w:jc w:val="both"/>
        <w:rPr>
          <w:rFonts w:ascii="Times New Roman" w:hAnsi="Times New Roman" w:cs="Times New Roman"/>
          <w:sz w:val="26"/>
          <w:szCs w:val="26"/>
        </w:rPr>
      </w:pPr>
    </w:p>
    <w:p w:rsidR="007B0596" w:rsidRPr="000814CC" w:rsidRDefault="007B059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lastRenderedPageBreak/>
        <w:t xml:space="preserve">1.2.4 </w:t>
      </w:r>
      <w:r w:rsidR="004B2C6D" w:rsidRPr="000814CC">
        <w:rPr>
          <w:rFonts w:ascii="Times New Roman" w:hAnsi="Times New Roman" w:cs="Times New Roman"/>
          <w:b/>
          <w:sz w:val="26"/>
          <w:szCs w:val="26"/>
        </w:rPr>
        <w:t>Medi</w:t>
      </w:r>
      <w:r w:rsidRPr="000814CC">
        <w:rPr>
          <w:rFonts w:ascii="Times New Roman" w:hAnsi="Times New Roman" w:cs="Times New Roman"/>
          <w:b/>
          <w:sz w:val="26"/>
          <w:szCs w:val="26"/>
        </w:rPr>
        <w:t>cinal Uses</w:t>
      </w:r>
    </w:p>
    <w:p w:rsidR="004B2C6D" w:rsidRPr="000814CC" w:rsidRDefault="004B2C6D"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Pepper has also been used in traditional medicine systems for centuries. It is believed to aid digestion, improve appetite, and alleviate respiratory disorders. Modern research has explored the potential of pepper in treating conditions like arthritis, cancer, and obesity, although further studies are </w:t>
      </w:r>
      <w:r w:rsidR="00737B13" w:rsidRPr="000814CC">
        <w:rPr>
          <w:rFonts w:ascii="Times New Roman" w:hAnsi="Times New Roman" w:cs="Times New Roman"/>
          <w:sz w:val="26"/>
          <w:szCs w:val="26"/>
        </w:rPr>
        <w:t>needed to validate these claims (</w:t>
      </w:r>
      <w:r w:rsidR="00737B13" w:rsidRPr="000814CC">
        <w:rPr>
          <w:rFonts w:ascii="Times New Roman" w:eastAsia="TimesNewRomanPSMT" w:hAnsi="Times New Roman" w:cs="Times New Roman"/>
          <w:sz w:val="26"/>
          <w:szCs w:val="26"/>
        </w:rPr>
        <w:t>Bradley, 2017</w:t>
      </w:r>
      <w:r w:rsidR="00737B13" w:rsidRPr="000814CC">
        <w:rPr>
          <w:rFonts w:ascii="Times New Roman" w:hAnsi="Times New Roman" w:cs="Times New Roman"/>
          <w:sz w:val="26"/>
          <w:szCs w:val="26"/>
        </w:rPr>
        <w:t>).</w:t>
      </w:r>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1.3 Justification of the Study</w:t>
      </w:r>
    </w:p>
    <w:p w:rsidR="005C3866" w:rsidRPr="000814CC" w:rsidRDefault="000103DC" w:rsidP="00F408A0">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Weeds can significantly reduce pepper yields, hinder growth, and increase production costs. Weeds compete with pepper plants for essential resources such as nutrients, water, and sunlight. Weeds often have aggressive growth patterns, which allow them to deplete the available resources, leaving the pepper plants with limited access to what they need for optimum growth and development</w:t>
      </w:r>
      <w:r w:rsidR="00E170DE" w:rsidRPr="000814CC">
        <w:rPr>
          <w:rFonts w:ascii="Times New Roman" w:hAnsi="Times New Roman" w:cs="Times New Roman"/>
          <w:sz w:val="26"/>
          <w:szCs w:val="26"/>
        </w:rPr>
        <w:t xml:space="preserve">. Weeds can serve as hosts for various pests and diseases that can affect pepper plants. </w:t>
      </w:r>
      <w:r w:rsidR="00CD624D" w:rsidRPr="000814CC">
        <w:rPr>
          <w:rFonts w:ascii="Times New Roman" w:hAnsi="Times New Roman" w:cs="Times New Roman"/>
          <w:sz w:val="26"/>
          <w:szCs w:val="26"/>
        </w:rPr>
        <w:t xml:space="preserve"> </w:t>
      </w:r>
      <w:r w:rsidRPr="000814CC">
        <w:rPr>
          <w:rFonts w:ascii="Times New Roman" w:hAnsi="Times New Roman" w:cs="Times New Roman"/>
          <w:sz w:val="26"/>
          <w:szCs w:val="26"/>
        </w:rPr>
        <w:t>Weed control plays a crucial role in pepper production and is considered a significant aspect of proper crop management.</w:t>
      </w:r>
      <w:r w:rsidR="00097902" w:rsidRPr="000814CC">
        <w:rPr>
          <w:rFonts w:ascii="Times New Roman" w:hAnsi="Times New Roman" w:cs="Times New Roman"/>
          <w:sz w:val="26"/>
          <w:szCs w:val="26"/>
        </w:rPr>
        <w:t xml:space="preserve"> Weed management is a significant part of crop production expenses, especially in an intensive system like pepper cultivation. </w:t>
      </w:r>
      <w:r w:rsidR="00205168" w:rsidRPr="000814CC">
        <w:rPr>
          <w:rFonts w:ascii="Times New Roman" w:hAnsi="Times New Roman" w:cs="Times New Roman"/>
          <w:sz w:val="26"/>
          <w:szCs w:val="26"/>
        </w:rPr>
        <w:t>Weed control is of utmost significance in pepper production due to the potential yield losses, competition for resources, increased pest and disease pressure, nutrient imbalances, and the associated production costs. The utilization of effective weed control strategies, such as mechanical</w:t>
      </w:r>
      <w:r w:rsidR="0070553C" w:rsidRPr="000814CC">
        <w:rPr>
          <w:rFonts w:ascii="Times New Roman" w:hAnsi="Times New Roman" w:cs="Times New Roman"/>
          <w:sz w:val="26"/>
          <w:szCs w:val="26"/>
        </w:rPr>
        <w:t xml:space="preserve"> strategy which involves hoe weeding or hand picking</w:t>
      </w:r>
      <w:r w:rsidR="00205168" w:rsidRPr="000814CC">
        <w:rPr>
          <w:rFonts w:ascii="Times New Roman" w:hAnsi="Times New Roman" w:cs="Times New Roman"/>
          <w:sz w:val="26"/>
          <w:szCs w:val="26"/>
        </w:rPr>
        <w:t>, and</w:t>
      </w:r>
      <w:r w:rsidR="0070553C" w:rsidRPr="000814CC">
        <w:rPr>
          <w:rFonts w:ascii="Times New Roman" w:hAnsi="Times New Roman" w:cs="Times New Roman"/>
          <w:sz w:val="26"/>
          <w:szCs w:val="26"/>
        </w:rPr>
        <w:t xml:space="preserve"> the</w:t>
      </w:r>
      <w:r w:rsidR="00205168" w:rsidRPr="000814CC">
        <w:rPr>
          <w:rFonts w:ascii="Times New Roman" w:hAnsi="Times New Roman" w:cs="Times New Roman"/>
          <w:sz w:val="26"/>
          <w:szCs w:val="26"/>
        </w:rPr>
        <w:t xml:space="preserve"> chemical methods</w:t>
      </w:r>
      <w:r w:rsidR="0070553C" w:rsidRPr="000814CC">
        <w:rPr>
          <w:rFonts w:ascii="Times New Roman" w:hAnsi="Times New Roman" w:cs="Times New Roman"/>
          <w:sz w:val="26"/>
          <w:szCs w:val="26"/>
        </w:rPr>
        <w:t xml:space="preserve"> in pepper (Capsicum annum) cultivation involves the use of herbicides to selectively eliminate weeds that compete for nutrients, water, and light, negatively affecting the growth and yield of pepper plants.</w:t>
      </w:r>
      <w:r w:rsidR="00205168" w:rsidRPr="000814CC">
        <w:rPr>
          <w:rFonts w:ascii="Times New Roman" w:hAnsi="Times New Roman" w:cs="Times New Roman"/>
          <w:sz w:val="26"/>
          <w:szCs w:val="26"/>
        </w:rPr>
        <w:t xml:space="preserve">, can help mitigate these issues </w:t>
      </w:r>
      <w:r w:rsidR="00205168" w:rsidRPr="000814CC">
        <w:rPr>
          <w:rFonts w:ascii="Times New Roman" w:hAnsi="Times New Roman" w:cs="Times New Roman"/>
          <w:sz w:val="26"/>
          <w:szCs w:val="26"/>
        </w:rPr>
        <w:lastRenderedPageBreak/>
        <w:t>and optimize pepper crop yields.</w:t>
      </w:r>
      <w:r w:rsidR="0011597F" w:rsidRPr="000814CC">
        <w:rPr>
          <w:rFonts w:ascii="Times New Roman" w:hAnsi="Times New Roman" w:cs="Times New Roman"/>
          <w:sz w:val="26"/>
          <w:szCs w:val="26"/>
        </w:rPr>
        <w:t xml:space="preserve"> </w:t>
      </w:r>
      <w:r w:rsidR="0070553C" w:rsidRPr="000814CC">
        <w:rPr>
          <w:rFonts w:ascii="Times New Roman" w:hAnsi="Times New Roman" w:cs="Times New Roman"/>
          <w:sz w:val="26"/>
          <w:szCs w:val="26"/>
        </w:rPr>
        <w:t xml:space="preserve">To investigate the effect of weed control methods on the yield and growth response of </w:t>
      </w:r>
      <w:r w:rsidR="0070553C" w:rsidRPr="000814CC">
        <w:rPr>
          <w:rFonts w:ascii="Times New Roman" w:hAnsi="Times New Roman" w:cs="Times New Roman"/>
          <w:i/>
          <w:sz w:val="26"/>
          <w:szCs w:val="26"/>
        </w:rPr>
        <w:t xml:space="preserve">Capsicum annum, </w:t>
      </w:r>
      <w:r w:rsidR="0070553C" w:rsidRPr="000814CC">
        <w:rPr>
          <w:rFonts w:ascii="Times New Roman" w:hAnsi="Times New Roman" w:cs="Times New Roman"/>
          <w:sz w:val="26"/>
          <w:szCs w:val="26"/>
        </w:rPr>
        <w:t xml:space="preserve">hoe weeding and the use of </w:t>
      </w:r>
      <w:r w:rsidR="004E1959">
        <w:rPr>
          <w:rFonts w:ascii="Times New Roman" w:hAnsi="Times New Roman" w:cs="Times New Roman"/>
          <w:sz w:val="26"/>
          <w:szCs w:val="26"/>
        </w:rPr>
        <w:t xml:space="preserve">the </w:t>
      </w:r>
      <w:r w:rsidR="0070553C" w:rsidRPr="000814CC">
        <w:rPr>
          <w:rFonts w:ascii="Times New Roman" w:hAnsi="Times New Roman" w:cs="Times New Roman"/>
          <w:sz w:val="26"/>
          <w:szCs w:val="26"/>
        </w:rPr>
        <w:t>herbicide</w:t>
      </w:r>
      <w:r w:rsidR="004E1959">
        <w:rPr>
          <w:rFonts w:ascii="Times New Roman" w:hAnsi="Times New Roman" w:cs="Times New Roman"/>
          <w:sz w:val="26"/>
          <w:szCs w:val="26"/>
        </w:rPr>
        <w:t xml:space="preserve"> (</w:t>
      </w:r>
      <w:proofErr w:type="spellStart"/>
      <w:r w:rsidR="004E1959">
        <w:rPr>
          <w:rFonts w:ascii="Times New Roman" w:hAnsi="Times New Roman" w:cs="Times New Roman"/>
          <w:sz w:val="26"/>
          <w:szCs w:val="26"/>
        </w:rPr>
        <w:t>Extraforce</w:t>
      </w:r>
      <w:proofErr w:type="spellEnd"/>
      <w:r w:rsidR="004E1959">
        <w:rPr>
          <w:rFonts w:ascii="Times New Roman" w:hAnsi="Times New Roman" w:cs="Times New Roman"/>
          <w:sz w:val="26"/>
          <w:szCs w:val="26"/>
        </w:rPr>
        <w:t>)</w:t>
      </w:r>
      <w:r w:rsidR="0070553C" w:rsidRPr="000814CC">
        <w:rPr>
          <w:rFonts w:ascii="Times New Roman" w:hAnsi="Times New Roman" w:cs="Times New Roman"/>
          <w:sz w:val="26"/>
          <w:szCs w:val="26"/>
        </w:rPr>
        <w:t xml:space="preserve"> </w:t>
      </w:r>
      <w:r w:rsidR="00AA0E1F" w:rsidRPr="000814CC">
        <w:rPr>
          <w:rFonts w:ascii="Times New Roman" w:hAnsi="Times New Roman" w:cs="Times New Roman"/>
          <w:sz w:val="26"/>
          <w:szCs w:val="26"/>
        </w:rPr>
        <w:t>to ascertain their level of efficiency to maximize pepper yield and also contribute to the body of Knowledge in Crop production.</w:t>
      </w:r>
      <w:r w:rsidR="00F408A0">
        <w:rPr>
          <w:rFonts w:ascii="Times New Roman" w:hAnsi="Times New Roman" w:cs="Times New Roman"/>
          <w:sz w:val="26"/>
          <w:szCs w:val="26"/>
        </w:rPr>
        <w:t xml:space="preserve"> The herbicide; </w:t>
      </w:r>
      <w:proofErr w:type="spellStart"/>
      <w:r w:rsidR="00F408A0">
        <w:rPr>
          <w:rFonts w:ascii="Times New Roman" w:hAnsi="Times New Roman" w:cs="Times New Roman"/>
          <w:sz w:val="26"/>
          <w:szCs w:val="26"/>
        </w:rPr>
        <w:t>Extraforce</w:t>
      </w:r>
      <w:proofErr w:type="spellEnd"/>
      <w:r w:rsidR="00F408A0">
        <w:rPr>
          <w:rFonts w:ascii="Times New Roman" w:hAnsi="Times New Roman" w:cs="Times New Roman"/>
          <w:sz w:val="26"/>
          <w:szCs w:val="26"/>
        </w:rPr>
        <w:t xml:space="preserve"> is a</w:t>
      </w:r>
      <w:r w:rsidR="004756EA">
        <w:rPr>
          <w:rFonts w:ascii="Times New Roman" w:hAnsi="Times New Roman" w:cs="Times New Roman"/>
          <w:sz w:val="26"/>
          <w:szCs w:val="26"/>
        </w:rPr>
        <w:t>n</w:t>
      </w:r>
      <w:r w:rsidR="00F408A0">
        <w:rPr>
          <w:rFonts w:ascii="Times New Roman" w:hAnsi="Times New Roman" w:cs="Times New Roman"/>
          <w:sz w:val="26"/>
          <w:szCs w:val="26"/>
        </w:rPr>
        <w:t xml:space="preserve"> herbicide extensively used in agriculture to control a broad spectrum of weeds, providing farmers with effective pre- and post-emergence weed control. Its compatibility with various crops makes it a valuable tool in crop production, hence used for this study to investigate its effect on Capsicum annum yield and growth performance.</w:t>
      </w:r>
    </w:p>
    <w:p w:rsidR="005C3866" w:rsidRPr="000814CC" w:rsidRDefault="005C386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1.4 Objective of the Study</w:t>
      </w:r>
    </w:p>
    <w:p w:rsidR="005C3866" w:rsidRPr="000814CC" w:rsidRDefault="00125FDA"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The major objective of this study is</w:t>
      </w:r>
      <w:r w:rsidR="005C3866" w:rsidRPr="000814CC">
        <w:rPr>
          <w:rFonts w:ascii="Times New Roman" w:hAnsi="Times New Roman" w:cs="Times New Roman"/>
          <w:sz w:val="26"/>
          <w:szCs w:val="26"/>
        </w:rPr>
        <w:t>;</w:t>
      </w:r>
    </w:p>
    <w:p w:rsidR="00125FDA" w:rsidRPr="000814CC" w:rsidRDefault="00125FDA" w:rsidP="000814CC">
      <w:pPr>
        <w:pStyle w:val="ListParagraph"/>
        <w:numPr>
          <w:ilvl w:val="0"/>
          <w:numId w:val="3"/>
        </w:num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To determine the effect of weed control methods on sweet pepper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w:t>
      </w:r>
    </w:p>
    <w:p w:rsidR="00125FDA" w:rsidRPr="000814CC" w:rsidRDefault="00125FDA" w:rsidP="000814CC">
      <w:pPr>
        <w:spacing w:line="480" w:lineRule="auto"/>
        <w:ind w:left="360"/>
        <w:jc w:val="both"/>
        <w:rPr>
          <w:rFonts w:ascii="Times New Roman" w:hAnsi="Times New Roman" w:cs="Times New Roman"/>
          <w:sz w:val="26"/>
          <w:szCs w:val="26"/>
        </w:rPr>
      </w:pPr>
      <w:r w:rsidRPr="000814CC">
        <w:rPr>
          <w:rFonts w:ascii="Times New Roman" w:hAnsi="Times New Roman" w:cs="Times New Roman"/>
          <w:sz w:val="26"/>
          <w:szCs w:val="26"/>
        </w:rPr>
        <w:t>The specific objectives of this study are;</w:t>
      </w:r>
    </w:p>
    <w:p w:rsidR="00125FDA" w:rsidRPr="000814CC" w:rsidRDefault="00125FDA" w:rsidP="000814CC">
      <w:pPr>
        <w:pStyle w:val="ListParagraph"/>
        <w:numPr>
          <w:ilvl w:val="0"/>
          <w:numId w:val="3"/>
        </w:num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To determine the yield and growth Response of sweet pepper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w:t>
      </w:r>
      <w:r w:rsidRPr="000814CC">
        <w:rPr>
          <w:rFonts w:ascii="Times New Roman" w:hAnsi="Times New Roman" w:cs="Times New Roman"/>
          <w:sz w:val="26"/>
          <w:szCs w:val="26"/>
        </w:rPr>
        <w:t>with</w:t>
      </w:r>
      <w:r w:rsidRPr="000814CC">
        <w:rPr>
          <w:rFonts w:ascii="Times New Roman" w:hAnsi="Times New Roman" w:cs="Times New Roman"/>
          <w:i/>
          <w:sz w:val="26"/>
          <w:szCs w:val="26"/>
        </w:rPr>
        <w:t xml:space="preserve"> </w:t>
      </w:r>
      <w:r w:rsidRPr="000814CC">
        <w:rPr>
          <w:rFonts w:ascii="Times New Roman" w:hAnsi="Times New Roman" w:cs="Times New Roman"/>
          <w:sz w:val="26"/>
          <w:szCs w:val="26"/>
        </w:rPr>
        <w:t>hoe weeding control method.</w:t>
      </w:r>
    </w:p>
    <w:p w:rsidR="005C3866" w:rsidRPr="000814CC" w:rsidRDefault="00125FDA" w:rsidP="000814CC">
      <w:pPr>
        <w:pStyle w:val="ListParagraph"/>
        <w:numPr>
          <w:ilvl w:val="0"/>
          <w:numId w:val="3"/>
        </w:num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T</w:t>
      </w:r>
      <w:r w:rsidR="005C3866" w:rsidRPr="000814CC">
        <w:rPr>
          <w:rFonts w:ascii="Times New Roman" w:hAnsi="Times New Roman" w:cs="Times New Roman"/>
          <w:sz w:val="26"/>
          <w:szCs w:val="26"/>
        </w:rPr>
        <w:t>o determine the yield and growth Response of</w:t>
      </w:r>
      <w:r w:rsidRPr="000814CC">
        <w:rPr>
          <w:rFonts w:ascii="Times New Roman" w:hAnsi="Times New Roman" w:cs="Times New Roman"/>
          <w:sz w:val="26"/>
          <w:szCs w:val="26"/>
        </w:rPr>
        <w:t xml:space="preserve"> sweet pepper</w:t>
      </w:r>
      <w:r w:rsidR="005C3866" w:rsidRPr="000814CC">
        <w:rPr>
          <w:rFonts w:ascii="Times New Roman" w:hAnsi="Times New Roman" w:cs="Times New Roman"/>
          <w:sz w:val="26"/>
          <w:szCs w:val="26"/>
        </w:rPr>
        <w:t xml:space="preserve"> </w:t>
      </w:r>
      <w:r w:rsidRPr="000814CC">
        <w:rPr>
          <w:rFonts w:ascii="Times New Roman" w:hAnsi="Times New Roman" w:cs="Times New Roman"/>
          <w:sz w:val="26"/>
          <w:szCs w:val="26"/>
        </w:rPr>
        <w:t>(</w:t>
      </w:r>
      <w:r w:rsidR="005C3866" w:rsidRPr="000814CC">
        <w:rPr>
          <w:rFonts w:ascii="Times New Roman" w:hAnsi="Times New Roman" w:cs="Times New Roman"/>
          <w:i/>
          <w:sz w:val="26"/>
          <w:szCs w:val="26"/>
        </w:rPr>
        <w:t xml:space="preserve">Capsicum </w:t>
      </w:r>
      <w:proofErr w:type="spellStart"/>
      <w:r w:rsidR="005C3866"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w:t>
      </w:r>
      <w:r w:rsidRPr="000814CC">
        <w:rPr>
          <w:rFonts w:ascii="Times New Roman" w:hAnsi="Times New Roman" w:cs="Times New Roman"/>
          <w:sz w:val="26"/>
          <w:szCs w:val="26"/>
        </w:rPr>
        <w:t>with</w:t>
      </w:r>
      <w:r w:rsidRPr="000814CC">
        <w:rPr>
          <w:rFonts w:ascii="Times New Roman" w:hAnsi="Times New Roman" w:cs="Times New Roman"/>
          <w:i/>
          <w:sz w:val="26"/>
          <w:szCs w:val="26"/>
        </w:rPr>
        <w:t xml:space="preserve"> </w:t>
      </w:r>
      <w:proofErr w:type="spellStart"/>
      <w:r w:rsidRPr="000814CC">
        <w:rPr>
          <w:rFonts w:ascii="Times New Roman" w:hAnsi="Times New Roman" w:cs="Times New Roman"/>
          <w:sz w:val="26"/>
          <w:szCs w:val="26"/>
        </w:rPr>
        <w:t>Extraforce</w:t>
      </w:r>
      <w:proofErr w:type="spellEnd"/>
      <w:r w:rsidRPr="000814CC">
        <w:rPr>
          <w:rFonts w:ascii="Times New Roman" w:hAnsi="Times New Roman" w:cs="Times New Roman"/>
          <w:sz w:val="26"/>
          <w:szCs w:val="26"/>
        </w:rPr>
        <w:t xml:space="preserve"> Herbicide weed control method.</w:t>
      </w:r>
    </w:p>
    <w:p w:rsidR="00125FDA" w:rsidRPr="000814CC" w:rsidRDefault="00125FDA" w:rsidP="000814CC">
      <w:pPr>
        <w:pStyle w:val="ListParagraph"/>
        <w:numPr>
          <w:ilvl w:val="0"/>
          <w:numId w:val="3"/>
        </w:num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To determine the yield and growth Response of sweet pepper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w:t>
      </w:r>
      <w:r w:rsidRPr="000814CC">
        <w:rPr>
          <w:rFonts w:ascii="Times New Roman" w:hAnsi="Times New Roman" w:cs="Times New Roman"/>
          <w:sz w:val="26"/>
          <w:szCs w:val="26"/>
        </w:rPr>
        <w:t>with no weed</w:t>
      </w:r>
      <w:r w:rsidR="00BD21BD" w:rsidRPr="000814CC">
        <w:rPr>
          <w:rFonts w:ascii="Times New Roman" w:hAnsi="Times New Roman" w:cs="Times New Roman"/>
          <w:sz w:val="26"/>
          <w:szCs w:val="26"/>
        </w:rPr>
        <w:t xml:space="preserve"> control method.</w:t>
      </w:r>
    </w:p>
    <w:p w:rsidR="005C3866" w:rsidRPr="000814CC" w:rsidRDefault="005C3866" w:rsidP="000814CC">
      <w:pPr>
        <w:spacing w:line="480" w:lineRule="auto"/>
        <w:ind w:left="360"/>
        <w:jc w:val="both"/>
        <w:rPr>
          <w:rFonts w:ascii="Times New Roman" w:hAnsi="Times New Roman" w:cs="Times New Roman"/>
          <w:b/>
          <w:sz w:val="26"/>
          <w:szCs w:val="26"/>
        </w:rPr>
      </w:pPr>
    </w:p>
    <w:p w:rsidR="005C3866" w:rsidRPr="000814CC" w:rsidRDefault="005C3866" w:rsidP="004756EA">
      <w:pPr>
        <w:spacing w:line="480" w:lineRule="auto"/>
        <w:ind w:left="360"/>
        <w:jc w:val="center"/>
        <w:rPr>
          <w:rFonts w:ascii="Times New Roman" w:hAnsi="Times New Roman" w:cs="Times New Roman"/>
          <w:b/>
          <w:sz w:val="26"/>
          <w:szCs w:val="26"/>
        </w:rPr>
      </w:pPr>
      <w:r w:rsidRPr="000814CC">
        <w:rPr>
          <w:rFonts w:ascii="Times New Roman" w:hAnsi="Times New Roman" w:cs="Times New Roman"/>
          <w:b/>
          <w:sz w:val="26"/>
          <w:szCs w:val="26"/>
        </w:rPr>
        <w:lastRenderedPageBreak/>
        <w:t>CHAPTER TWO</w:t>
      </w:r>
    </w:p>
    <w:p w:rsidR="005C3866" w:rsidRPr="000814CC" w:rsidRDefault="005C3866" w:rsidP="004756EA">
      <w:pPr>
        <w:spacing w:line="480" w:lineRule="auto"/>
        <w:ind w:left="360"/>
        <w:jc w:val="center"/>
        <w:rPr>
          <w:rFonts w:ascii="Times New Roman" w:hAnsi="Times New Roman" w:cs="Times New Roman"/>
          <w:b/>
          <w:sz w:val="26"/>
          <w:szCs w:val="26"/>
        </w:rPr>
      </w:pPr>
      <w:r w:rsidRPr="000814CC">
        <w:rPr>
          <w:rFonts w:ascii="Times New Roman" w:hAnsi="Times New Roman" w:cs="Times New Roman"/>
          <w:b/>
          <w:sz w:val="26"/>
          <w:szCs w:val="26"/>
        </w:rPr>
        <w:t>LITERATURE REVIEW</w:t>
      </w:r>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2.1 Taxonomy of </w:t>
      </w:r>
      <w:r w:rsidRPr="000814CC">
        <w:rPr>
          <w:rFonts w:ascii="Times New Roman" w:hAnsi="Times New Roman" w:cs="Times New Roman"/>
          <w:b/>
          <w:i/>
          <w:sz w:val="26"/>
          <w:szCs w:val="26"/>
        </w:rPr>
        <w:t xml:space="preserve">Capsicum </w:t>
      </w:r>
      <w:proofErr w:type="spellStart"/>
      <w:r w:rsidRPr="000814CC">
        <w:rPr>
          <w:rFonts w:ascii="Times New Roman" w:hAnsi="Times New Roman" w:cs="Times New Roman"/>
          <w:b/>
          <w:i/>
          <w:sz w:val="26"/>
          <w:szCs w:val="26"/>
        </w:rPr>
        <w:t>annuum</w:t>
      </w:r>
      <w:proofErr w:type="spellEnd"/>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Sweet pepper (Capsicum species) belongs to the Family </w:t>
      </w:r>
      <w:proofErr w:type="spellStart"/>
      <w:r w:rsidRPr="000814CC">
        <w:rPr>
          <w:rFonts w:ascii="Times New Roman" w:hAnsi="Times New Roman" w:cs="Times New Roman"/>
          <w:sz w:val="26"/>
          <w:szCs w:val="26"/>
        </w:rPr>
        <w:t>Solanaceae</w:t>
      </w:r>
      <w:proofErr w:type="spellEnd"/>
      <w:r w:rsidRPr="000814CC">
        <w:rPr>
          <w:rFonts w:ascii="Times New Roman" w:hAnsi="Times New Roman" w:cs="Times New Roman"/>
          <w:sz w:val="26"/>
          <w:szCs w:val="26"/>
        </w:rPr>
        <w:t xml:space="preserve">, Genus Capsicum, and species </w:t>
      </w:r>
      <w:proofErr w:type="spellStart"/>
      <w:r w:rsidRPr="000814CC">
        <w:rPr>
          <w:rFonts w:ascii="Times New Roman" w:hAnsi="Times New Roman" w:cs="Times New Roman"/>
          <w:sz w:val="26"/>
          <w:szCs w:val="26"/>
        </w:rPr>
        <w:t>annuum</w:t>
      </w:r>
      <w:proofErr w:type="spellEnd"/>
      <w:r w:rsidRPr="000814CC">
        <w:rPr>
          <w:rFonts w:ascii="Times New Roman" w:hAnsi="Times New Roman" w:cs="Times New Roman"/>
          <w:sz w:val="26"/>
          <w:szCs w:val="26"/>
        </w:rPr>
        <w:t xml:space="preserve"> L., group of vegetables. Cultivated peppers are all members of the world capsicum species. There are an estimated 1,600 different varieties of pepper throughout the world with five main domesticated species that includes;</w:t>
      </w:r>
      <w:r w:rsidRPr="000814CC">
        <w:rPr>
          <w:rFonts w:ascii="Times New Roman" w:hAnsi="Times New Roman" w:cs="Times New Roman"/>
          <w:i/>
          <w:sz w:val="26"/>
          <w:szCs w:val="26"/>
        </w:rPr>
        <w:t xml:space="preserve"> C. annum L., C. </w:t>
      </w:r>
      <w:proofErr w:type="spellStart"/>
      <w:r w:rsidRPr="000814CC">
        <w:rPr>
          <w:rFonts w:ascii="Times New Roman" w:hAnsi="Times New Roman" w:cs="Times New Roman"/>
          <w:i/>
          <w:sz w:val="26"/>
          <w:szCs w:val="26"/>
        </w:rPr>
        <w:t>frutescens</w:t>
      </w:r>
      <w:proofErr w:type="spellEnd"/>
      <w:r w:rsidRPr="000814CC">
        <w:rPr>
          <w:rFonts w:ascii="Times New Roman" w:hAnsi="Times New Roman" w:cs="Times New Roman"/>
          <w:i/>
          <w:sz w:val="26"/>
          <w:szCs w:val="26"/>
        </w:rPr>
        <w:t xml:space="preserve"> L. C. </w:t>
      </w:r>
      <w:proofErr w:type="spellStart"/>
      <w:r w:rsidRPr="000814CC">
        <w:rPr>
          <w:rFonts w:ascii="Times New Roman" w:hAnsi="Times New Roman" w:cs="Times New Roman"/>
          <w:i/>
          <w:sz w:val="26"/>
          <w:szCs w:val="26"/>
        </w:rPr>
        <w:t>Chinenses</w:t>
      </w:r>
      <w:proofErr w:type="spellEnd"/>
      <w:r w:rsidRPr="000814CC">
        <w:rPr>
          <w:rFonts w:ascii="Times New Roman" w:hAnsi="Times New Roman" w:cs="Times New Roman"/>
          <w:i/>
          <w:sz w:val="26"/>
          <w:szCs w:val="26"/>
        </w:rPr>
        <w:t xml:space="preserve">., C. </w:t>
      </w:r>
      <w:proofErr w:type="spellStart"/>
      <w:r w:rsidRPr="000814CC">
        <w:rPr>
          <w:rFonts w:ascii="Times New Roman" w:hAnsi="Times New Roman" w:cs="Times New Roman"/>
          <w:i/>
          <w:sz w:val="26"/>
          <w:szCs w:val="26"/>
        </w:rPr>
        <w:t>baccatum</w:t>
      </w:r>
      <w:proofErr w:type="spellEnd"/>
      <w:r w:rsidRPr="000814CC">
        <w:rPr>
          <w:rFonts w:ascii="Times New Roman" w:hAnsi="Times New Roman" w:cs="Times New Roman"/>
          <w:i/>
          <w:sz w:val="26"/>
          <w:szCs w:val="26"/>
        </w:rPr>
        <w:t xml:space="preserve"> L., </w:t>
      </w:r>
      <w:r w:rsidRPr="000814CC">
        <w:rPr>
          <w:rFonts w:ascii="Times New Roman" w:hAnsi="Times New Roman" w:cs="Times New Roman"/>
          <w:sz w:val="26"/>
          <w:szCs w:val="26"/>
        </w:rPr>
        <w:t>and</w:t>
      </w:r>
      <w:r w:rsidRPr="000814CC">
        <w:rPr>
          <w:rFonts w:ascii="Times New Roman" w:hAnsi="Times New Roman" w:cs="Times New Roman"/>
          <w:i/>
          <w:sz w:val="26"/>
          <w:szCs w:val="26"/>
        </w:rPr>
        <w:t xml:space="preserve"> C. </w:t>
      </w:r>
      <w:proofErr w:type="spellStart"/>
      <w:r w:rsidRPr="000814CC">
        <w:rPr>
          <w:rFonts w:ascii="Times New Roman" w:hAnsi="Times New Roman" w:cs="Times New Roman"/>
          <w:i/>
          <w:sz w:val="26"/>
          <w:szCs w:val="26"/>
        </w:rPr>
        <w:t>pubescens</w:t>
      </w:r>
      <w:proofErr w:type="spellEnd"/>
      <w:r w:rsidRPr="000814CC">
        <w:rPr>
          <w:rFonts w:ascii="Times New Roman" w:hAnsi="Times New Roman" w:cs="Times New Roman"/>
          <w:i/>
          <w:sz w:val="26"/>
          <w:szCs w:val="26"/>
        </w:rPr>
        <w:t xml:space="preserve"> R.</w:t>
      </w:r>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Bosland</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iCs/>
          <w:sz w:val="26"/>
          <w:szCs w:val="26"/>
        </w:rPr>
        <w:t>et al</w:t>
      </w:r>
      <w:r w:rsidRPr="000814CC">
        <w:rPr>
          <w:rFonts w:ascii="Times New Roman" w:hAnsi="Times New Roman" w:cs="Times New Roman"/>
          <w:sz w:val="26"/>
          <w:szCs w:val="26"/>
        </w:rPr>
        <w:t xml:space="preserve">., 2012). </w:t>
      </w:r>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Kingdom:</w:t>
      </w:r>
      <w:r w:rsidRPr="000814CC">
        <w:rPr>
          <w:rFonts w:ascii="Times New Roman" w:hAnsi="Times New Roman" w:cs="Times New Roman"/>
          <w:sz w:val="26"/>
          <w:szCs w:val="26"/>
        </w:rPr>
        <w:tab/>
      </w:r>
      <w:r w:rsidRPr="000814CC">
        <w:rPr>
          <w:rFonts w:ascii="Times New Roman" w:hAnsi="Times New Roman" w:cs="Times New Roman"/>
          <w:i/>
          <w:sz w:val="26"/>
          <w:szCs w:val="26"/>
        </w:rPr>
        <w:t>Plantae</w:t>
      </w:r>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Family:</w:t>
      </w:r>
      <w:r w:rsidRPr="000814CC">
        <w:rPr>
          <w:rFonts w:ascii="Times New Roman" w:hAnsi="Times New Roman" w:cs="Times New Roman"/>
          <w:sz w:val="26"/>
          <w:szCs w:val="26"/>
        </w:rPr>
        <w:tab/>
      </w:r>
      <w:proofErr w:type="spellStart"/>
      <w:r w:rsidRPr="000814CC">
        <w:rPr>
          <w:rFonts w:ascii="Times New Roman" w:hAnsi="Times New Roman" w:cs="Times New Roman"/>
          <w:i/>
          <w:sz w:val="26"/>
          <w:szCs w:val="26"/>
        </w:rPr>
        <w:t>Solanaceae</w:t>
      </w:r>
      <w:proofErr w:type="spellEnd"/>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Genus:</w:t>
      </w:r>
      <w:r w:rsidRPr="000814CC">
        <w:rPr>
          <w:rFonts w:ascii="Times New Roman" w:hAnsi="Times New Roman" w:cs="Times New Roman"/>
          <w:sz w:val="26"/>
          <w:szCs w:val="26"/>
        </w:rPr>
        <w:tab/>
      </w:r>
      <w:r w:rsidRPr="000814CC">
        <w:rPr>
          <w:rFonts w:ascii="Times New Roman" w:hAnsi="Times New Roman" w:cs="Times New Roman"/>
          <w:i/>
          <w:sz w:val="26"/>
          <w:szCs w:val="26"/>
        </w:rPr>
        <w:t>Capsicum</w:t>
      </w:r>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Species:</w:t>
      </w:r>
      <w:r w:rsidRPr="000814CC">
        <w:rPr>
          <w:rFonts w:ascii="Times New Roman" w:hAnsi="Times New Roman" w:cs="Times New Roman"/>
          <w:sz w:val="26"/>
          <w:szCs w:val="26"/>
        </w:rPr>
        <w:tab/>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2.2 Agronomic Properties of Sweet pepper </w:t>
      </w:r>
      <w:r w:rsidRPr="000814CC">
        <w:rPr>
          <w:rFonts w:ascii="Times New Roman" w:hAnsi="Times New Roman" w:cs="Times New Roman"/>
          <w:b/>
          <w:i/>
          <w:sz w:val="26"/>
          <w:szCs w:val="26"/>
        </w:rPr>
        <w:t xml:space="preserve">(Capsicum </w:t>
      </w:r>
      <w:proofErr w:type="spellStart"/>
      <w:r w:rsidRPr="000814CC">
        <w:rPr>
          <w:rFonts w:ascii="Times New Roman" w:hAnsi="Times New Roman" w:cs="Times New Roman"/>
          <w:b/>
          <w:i/>
          <w:sz w:val="26"/>
          <w:szCs w:val="26"/>
        </w:rPr>
        <w:t>annuum</w:t>
      </w:r>
      <w:proofErr w:type="spellEnd"/>
      <w:r w:rsidRPr="000814CC">
        <w:rPr>
          <w:rFonts w:ascii="Times New Roman" w:hAnsi="Times New Roman" w:cs="Times New Roman"/>
          <w:b/>
          <w:i/>
          <w:sz w:val="26"/>
          <w:szCs w:val="26"/>
        </w:rPr>
        <w:t>)</w:t>
      </w:r>
    </w:p>
    <w:p w:rsidR="005C3866" w:rsidRPr="000814CC" w:rsidRDefault="005C386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2.3.1 Planting</w:t>
      </w:r>
    </w:p>
    <w:p w:rsidR="005C3866" w:rsidRPr="000814CC" w:rsidRDefault="005C3866" w:rsidP="000814CC">
      <w:pPr>
        <w:autoSpaceDE w:val="0"/>
        <w:autoSpaceDN w:val="0"/>
        <w:adjustRightInd w:val="0"/>
        <w:spacing w:after="0"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The </w:t>
      </w:r>
      <w:r w:rsidRPr="000814CC">
        <w:rPr>
          <w:rFonts w:ascii="Times New Roman" w:hAnsi="Times New Roman" w:cs="Times New Roman"/>
          <w:bCs/>
          <w:sz w:val="26"/>
          <w:szCs w:val="26"/>
        </w:rPr>
        <w:t xml:space="preserve">earliest period </w:t>
      </w:r>
      <w:r w:rsidRPr="000814CC">
        <w:rPr>
          <w:rFonts w:ascii="Times New Roman" w:hAnsi="Times New Roman" w:cs="Times New Roman"/>
          <w:sz w:val="26"/>
          <w:szCs w:val="26"/>
        </w:rPr>
        <w:t xml:space="preserve">for seedling establishment for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w:t>
      </w:r>
      <w:r w:rsidRPr="000814CC">
        <w:rPr>
          <w:rFonts w:ascii="Times New Roman" w:hAnsi="Times New Roman" w:cs="Times New Roman"/>
          <w:sz w:val="26"/>
          <w:szCs w:val="26"/>
        </w:rPr>
        <w:t xml:space="preserve">is when the soil and air temperatures at least meet the minimum requirements for plant growth. The </w:t>
      </w:r>
      <w:r w:rsidRPr="000814CC">
        <w:rPr>
          <w:rFonts w:ascii="Times New Roman" w:hAnsi="Times New Roman" w:cs="Times New Roman"/>
          <w:bCs/>
          <w:sz w:val="26"/>
          <w:szCs w:val="26"/>
        </w:rPr>
        <w:t xml:space="preserve">latest seedling </w:t>
      </w:r>
      <w:r w:rsidRPr="000814CC">
        <w:rPr>
          <w:rFonts w:ascii="Times New Roman" w:hAnsi="Times New Roman" w:cs="Times New Roman"/>
          <w:sz w:val="26"/>
          <w:szCs w:val="26"/>
        </w:rPr>
        <w:t xml:space="preserve">establishment period would be after allowance has been made for the growth and harvest periods to be completed before adverse conditions sets in (Cantwell, 2011). Due to the effect of certain factors being prevalent at specific locations, within each of these areas </w:t>
      </w:r>
      <w:r w:rsidRPr="000814CC">
        <w:rPr>
          <w:rFonts w:ascii="Times New Roman" w:hAnsi="Times New Roman" w:cs="Times New Roman"/>
          <w:sz w:val="26"/>
          <w:szCs w:val="26"/>
        </w:rPr>
        <w:lastRenderedPageBreak/>
        <w:t>the planting times may be earlier or later (</w:t>
      </w:r>
      <w:proofErr w:type="spellStart"/>
      <w:r w:rsidRPr="000814CC">
        <w:rPr>
          <w:rFonts w:ascii="Times New Roman" w:hAnsi="Times New Roman" w:cs="Times New Roman"/>
          <w:sz w:val="26"/>
          <w:szCs w:val="26"/>
        </w:rPr>
        <w:t>Granberry</w:t>
      </w:r>
      <w:proofErr w:type="spellEnd"/>
      <w:r w:rsidRPr="000814CC">
        <w:rPr>
          <w:rFonts w:ascii="Times New Roman" w:hAnsi="Times New Roman" w:cs="Times New Roman"/>
          <w:sz w:val="26"/>
          <w:szCs w:val="26"/>
        </w:rPr>
        <w:t xml:space="preserve"> and </w:t>
      </w:r>
      <w:proofErr w:type="spellStart"/>
      <w:r w:rsidRPr="000814CC">
        <w:rPr>
          <w:rFonts w:ascii="Times New Roman" w:hAnsi="Times New Roman" w:cs="Times New Roman"/>
          <w:sz w:val="26"/>
          <w:szCs w:val="26"/>
        </w:rPr>
        <w:t>Colditz</w:t>
      </w:r>
      <w:proofErr w:type="spellEnd"/>
      <w:r w:rsidRPr="000814CC">
        <w:rPr>
          <w:rFonts w:ascii="Times New Roman" w:hAnsi="Times New Roman" w:cs="Times New Roman"/>
          <w:sz w:val="26"/>
          <w:szCs w:val="26"/>
        </w:rPr>
        <w:t xml:space="preserve">, 1990). </w:t>
      </w:r>
      <w:r w:rsidRPr="000814CC">
        <w:rPr>
          <w:rFonts w:ascii="Times New Roman" w:hAnsi="Times New Roman" w:cs="Times New Roman"/>
          <w:i/>
          <w:sz w:val="26"/>
          <w:szCs w:val="26"/>
        </w:rPr>
        <w:t>Capsicum</w:t>
      </w:r>
      <w:r w:rsidRPr="000814CC">
        <w:rPr>
          <w:rFonts w:ascii="Times New Roman" w:hAnsi="Times New Roman" w:cs="Times New Roman"/>
          <w:sz w:val="26"/>
          <w:szCs w:val="26"/>
        </w:rPr>
        <w:t xml:space="preserve"> is normally raised in nursery and transplanted but it can also be directly sown. It can also be raised on seed trays for improved germination and Seed Rate should be </w:t>
      </w:r>
      <w:r w:rsidRPr="000814CC">
        <w:rPr>
          <w:rFonts w:ascii="Times New Roman" w:hAnsi="Times New Roman" w:cs="Times New Roman"/>
          <w:bCs/>
          <w:sz w:val="26"/>
          <w:szCs w:val="26"/>
        </w:rPr>
        <w:t xml:space="preserve">100g per acre. </w:t>
      </w:r>
      <w:r w:rsidRPr="000814CC">
        <w:rPr>
          <w:rFonts w:ascii="Times New Roman" w:hAnsi="Times New Roman" w:cs="Times New Roman"/>
          <w:sz w:val="26"/>
          <w:szCs w:val="26"/>
        </w:rPr>
        <w:t>The single most important factor when making a decision around plant population is the type of chemical spraying system- or method that the grower is going to use for the duration of the crop. Everything should be designed around this implement so as to get in between rows when spraying to effectively control pests and diseases</w:t>
      </w:r>
      <w:r w:rsidR="008624CD" w:rsidRPr="000814CC">
        <w:rPr>
          <w:rFonts w:ascii="Times New Roman" w:hAnsi="Times New Roman" w:cs="Times New Roman"/>
          <w:sz w:val="26"/>
          <w:szCs w:val="26"/>
        </w:rPr>
        <w:t xml:space="preserve">. Plant population is around 30, </w:t>
      </w:r>
      <w:r w:rsidRPr="000814CC">
        <w:rPr>
          <w:rFonts w:ascii="Times New Roman" w:hAnsi="Times New Roman" w:cs="Times New Roman"/>
          <w:sz w:val="26"/>
          <w:szCs w:val="26"/>
        </w:rPr>
        <w:t>000 plants per hectare (Starke, 2021).</w:t>
      </w:r>
    </w:p>
    <w:p w:rsidR="005C3866" w:rsidRPr="000814CC" w:rsidRDefault="005C386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2.3.2. Fertilization</w:t>
      </w:r>
    </w:p>
    <w:p w:rsidR="005C3866" w:rsidRPr="000814CC" w:rsidRDefault="005C3866" w:rsidP="000814CC">
      <w:pPr>
        <w:autoSpaceDE w:val="0"/>
        <w:autoSpaceDN w:val="0"/>
        <w:adjustRightInd w:val="0"/>
        <w:spacing w:after="0"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During the production of sweet and hot peppers, correct fertilization is the single most important factor that determines the success of a crop. With good management practices these crops could be produced under a wide range of different conditions, however some growing conditions are more </w:t>
      </w:r>
      <w:proofErr w:type="spellStart"/>
      <w:r w:rsidRPr="000814CC">
        <w:rPr>
          <w:rFonts w:ascii="Times New Roman" w:hAnsi="Times New Roman" w:cs="Times New Roman"/>
          <w:sz w:val="26"/>
          <w:szCs w:val="26"/>
        </w:rPr>
        <w:t>favourable</w:t>
      </w:r>
      <w:proofErr w:type="spellEnd"/>
      <w:r w:rsidRPr="000814CC">
        <w:rPr>
          <w:rFonts w:ascii="Times New Roman" w:hAnsi="Times New Roman" w:cs="Times New Roman"/>
          <w:sz w:val="26"/>
          <w:szCs w:val="26"/>
        </w:rPr>
        <w:t xml:space="preserve"> than others (Starke, 2021). In order to calculate the correct nutrient requirement, the following aspects need to be available and taken into consideration: Nutrient withdrawal figures, Fertilizer used in the past on the specific area intended to be planted, Soil type, Soil analyses, Soil Acidity (pH), Quality of irrigation water and Micro elements (Starke, 2021). The ideal soil analyses or soil status for sweet pepper production should be: pH (H2O): 5.6 – 6.8, P: 30 – 60 mg/Kg (Bray1), K: 100 – 250 mg/Kg, Ca: 300 – 2000 mg/Kg, Mg: 120 – 300 mg/Kg, Na: 10 – 50 mg/Kg (</w:t>
      </w:r>
      <w:proofErr w:type="spellStart"/>
      <w:r w:rsidRPr="000814CC">
        <w:rPr>
          <w:rFonts w:ascii="Times New Roman" w:hAnsi="Times New Roman" w:cs="Times New Roman"/>
          <w:sz w:val="26"/>
          <w:szCs w:val="26"/>
        </w:rPr>
        <w:t>Isik</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 xml:space="preserve">et al., </w:t>
      </w:r>
      <w:r w:rsidRPr="000814CC">
        <w:rPr>
          <w:rFonts w:ascii="Times New Roman" w:hAnsi="Times New Roman" w:cs="Times New Roman"/>
          <w:sz w:val="26"/>
          <w:szCs w:val="26"/>
        </w:rPr>
        <w:t>2009; Starke, 2021</w:t>
      </w:r>
      <w:r w:rsidRPr="000814CC">
        <w:rPr>
          <w:rFonts w:ascii="Times New Roman" w:hAnsi="Times New Roman" w:cs="Times New Roman"/>
          <w:i/>
          <w:sz w:val="26"/>
          <w:szCs w:val="26"/>
        </w:rPr>
        <w:t>)</w:t>
      </w:r>
    </w:p>
    <w:p w:rsidR="005C3866" w:rsidRPr="000814CC" w:rsidRDefault="005C3866" w:rsidP="000814CC">
      <w:pPr>
        <w:spacing w:line="480" w:lineRule="auto"/>
        <w:jc w:val="both"/>
        <w:rPr>
          <w:rFonts w:ascii="Times New Roman" w:hAnsi="Times New Roman" w:cs="Times New Roman"/>
          <w:b/>
          <w:i/>
          <w:sz w:val="26"/>
          <w:szCs w:val="26"/>
        </w:rPr>
      </w:pPr>
      <w:r w:rsidRPr="000814CC">
        <w:rPr>
          <w:rFonts w:ascii="Times New Roman" w:hAnsi="Times New Roman" w:cs="Times New Roman"/>
          <w:b/>
          <w:sz w:val="26"/>
          <w:szCs w:val="26"/>
        </w:rPr>
        <w:t xml:space="preserve">2.3.3 Climatic Requirement of </w:t>
      </w:r>
      <w:r w:rsidRPr="000814CC">
        <w:rPr>
          <w:rFonts w:ascii="Times New Roman" w:hAnsi="Times New Roman" w:cs="Times New Roman"/>
          <w:b/>
          <w:i/>
          <w:sz w:val="26"/>
          <w:szCs w:val="26"/>
        </w:rPr>
        <w:t xml:space="preserve">Capsicum </w:t>
      </w:r>
      <w:proofErr w:type="spellStart"/>
      <w:r w:rsidRPr="000814CC">
        <w:rPr>
          <w:rFonts w:ascii="Times New Roman" w:hAnsi="Times New Roman" w:cs="Times New Roman"/>
          <w:b/>
          <w:i/>
          <w:sz w:val="26"/>
          <w:szCs w:val="26"/>
        </w:rPr>
        <w:t>annuum</w:t>
      </w:r>
      <w:proofErr w:type="spellEnd"/>
    </w:p>
    <w:p w:rsidR="005C3866" w:rsidRPr="000814CC" w:rsidRDefault="005C3866" w:rsidP="000814CC">
      <w:pPr>
        <w:spacing w:line="480" w:lineRule="auto"/>
        <w:jc w:val="both"/>
        <w:rPr>
          <w:rFonts w:ascii="Times New Roman" w:hAnsi="Times New Roman" w:cs="Times New Roman"/>
          <w:b/>
          <w:sz w:val="26"/>
          <w:szCs w:val="26"/>
        </w:rPr>
      </w:pPr>
      <w:r w:rsidRPr="000814CC">
        <w:rPr>
          <w:rFonts w:ascii="Times New Roman" w:hAnsi="Times New Roman" w:cs="Times New Roman"/>
          <w:sz w:val="26"/>
          <w:szCs w:val="26"/>
        </w:rPr>
        <w:lastRenderedPageBreak/>
        <w:t>Climate is one of the most important factors when determining planting times. Production of a pepper crop depends on the length of a growing season with optimal temperatures (Starke, 2021). The plant itself stops growing at temperatures below 10° - 12°C, and at 6°C, the leaves can die and flower abortion will start. The same will happen when temperatures increase to over 35°C (</w:t>
      </w:r>
      <w:proofErr w:type="spellStart"/>
      <w:r w:rsidRPr="000814CC">
        <w:rPr>
          <w:rFonts w:ascii="Times New Roman" w:hAnsi="Times New Roman" w:cs="Times New Roman"/>
          <w:sz w:val="26"/>
          <w:szCs w:val="26"/>
        </w:rPr>
        <w:t>Isik</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2009) Temperature variation might result in poor fruit quality or reduced yields. Optimum temperatures would be: Day time (25 - 28°C) and Night time (16 - 18°C). A relative humidity between 65 – 85% is considered optimal.  High relative humidity levels negatively influence pollen release and distribution on the stigma. High humidity creates a </w:t>
      </w:r>
      <w:proofErr w:type="spellStart"/>
      <w:r w:rsidRPr="000814CC">
        <w:rPr>
          <w:rFonts w:ascii="Times New Roman" w:hAnsi="Times New Roman" w:cs="Times New Roman"/>
          <w:sz w:val="26"/>
          <w:szCs w:val="26"/>
        </w:rPr>
        <w:t>favourable</w:t>
      </w:r>
      <w:proofErr w:type="spellEnd"/>
      <w:r w:rsidRPr="000814CC">
        <w:rPr>
          <w:rFonts w:ascii="Times New Roman" w:hAnsi="Times New Roman" w:cs="Times New Roman"/>
          <w:sz w:val="26"/>
          <w:szCs w:val="26"/>
        </w:rPr>
        <w:t xml:space="preserve"> environment for the development of several foliar diseases (Horvitz and </w:t>
      </w:r>
      <w:proofErr w:type="spellStart"/>
      <w:r w:rsidRPr="000814CC">
        <w:rPr>
          <w:rFonts w:ascii="Times New Roman" w:hAnsi="Times New Roman" w:cs="Times New Roman"/>
          <w:sz w:val="26"/>
          <w:szCs w:val="26"/>
        </w:rPr>
        <w:t>Cantalejo</w:t>
      </w:r>
      <w:proofErr w:type="spellEnd"/>
      <w:r w:rsidRPr="000814CC">
        <w:rPr>
          <w:rFonts w:ascii="Times New Roman" w:hAnsi="Times New Roman" w:cs="Times New Roman"/>
          <w:sz w:val="26"/>
          <w:szCs w:val="26"/>
        </w:rPr>
        <w:t>, 2014).</w:t>
      </w:r>
      <w:r w:rsidRPr="000814CC">
        <w:rPr>
          <w:rFonts w:ascii="Times New Roman" w:hAnsi="Times New Roman" w:cs="Times New Roman"/>
          <w:b/>
          <w:sz w:val="26"/>
          <w:szCs w:val="26"/>
        </w:rPr>
        <w:t xml:space="preserve">  </w:t>
      </w:r>
    </w:p>
    <w:p w:rsidR="005C3866" w:rsidRPr="000814CC" w:rsidRDefault="005C386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 xml:space="preserve">2.3.4 Soil Requirement of </w:t>
      </w:r>
      <w:r w:rsidRPr="000814CC">
        <w:rPr>
          <w:rFonts w:ascii="Times New Roman" w:hAnsi="Times New Roman" w:cs="Times New Roman"/>
          <w:b/>
          <w:i/>
          <w:sz w:val="26"/>
          <w:szCs w:val="26"/>
        </w:rPr>
        <w:t xml:space="preserve">Capsicum </w:t>
      </w:r>
      <w:proofErr w:type="spellStart"/>
      <w:r w:rsidRPr="000814CC">
        <w:rPr>
          <w:rFonts w:ascii="Times New Roman" w:hAnsi="Times New Roman" w:cs="Times New Roman"/>
          <w:b/>
          <w:i/>
          <w:sz w:val="26"/>
          <w:szCs w:val="26"/>
        </w:rPr>
        <w:t>annuum</w:t>
      </w:r>
      <w:proofErr w:type="spellEnd"/>
    </w:p>
    <w:p w:rsidR="005C3866" w:rsidRPr="000814CC" w:rsidRDefault="005C3866" w:rsidP="000814CC">
      <w:pPr>
        <w:spacing w:line="480" w:lineRule="auto"/>
        <w:jc w:val="both"/>
        <w:rPr>
          <w:rFonts w:ascii="Times New Roman" w:hAnsi="Times New Roman" w:cs="Times New Roman"/>
          <w:b/>
          <w:sz w:val="26"/>
          <w:szCs w:val="26"/>
        </w:rPr>
      </w:pPr>
      <w:r w:rsidRPr="000814CC">
        <w:rPr>
          <w:rFonts w:ascii="Times New Roman" w:hAnsi="Times New Roman" w:cs="Times New Roman"/>
          <w:sz w:val="26"/>
          <w:szCs w:val="26"/>
        </w:rPr>
        <w:t>Certain criteria have to be satisfied in terms of the soil properties to make sweet pepper commercially viable. These factors include: Nutrient composition, Compaction Effective soil depth, pH, Crop rotation, Herbicide residues and Water holding capacity (</w:t>
      </w:r>
      <w:proofErr w:type="spellStart"/>
      <w:r w:rsidRPr="000814CC">
        <w:rPr>
          <w:rFonts w:ascii="Times New Roman" w:hAnsi="Times New Roman" w:cs="Times New Roman"/>
          <w:sz w:val="26"/>
          <w:szCs w:val="26"/>
        </w:rPr>
        <w:t>Granberry</w:t>
      </w:r>
      <w:proofErr w:type="spellEnd"/>
      <w:r w:rsidRPr="000814CC">
        <w:rPr>
          <w:rFonts w:ascii="Times New Roman" w:hAnsi="Times New Roman" w:cs="Times New Roman"/>
          <w:sz w:val="26"/>
          <w:szCs w:val="26"/>
        </w:rPr>
        <w:t xml:space="preserve"> and </w:t>
      </w:r>
      <w:proofErr w:type="spellStart"/>
      <w:r w:rsidRPr="000814CC">
        <w:rPr>
          <w:rFonts w:ascii="Times New Roman" w:hAnsi="Times New Roman" w:cs="Times New Roman"/>
          <w:sz w:val="26"/>
          <w:szCs w:val="26"/>
        </w:rPr>
        <w:t>Colditz</w:t>
      </w:r>
      <w:proofErr w:type="spellEnd"/>
      <w:r w:rsidRPr="000814CC">
        <w:rPr>
          <w:rFonts w:ascii="Times New Roman" w:hAnsi="Times New Roman" w:cs="Times New Roman"/>
          <w:sz w:val="26"/>
          <w:szCs w:val="26"/>
        </w:rPr>
        <w:t>, 1990).  All these factors can have major influences on the resulting yield. The soil must permit adequate root growth to support the plant and supply water, oxygen and mineral nutrients and must be free of toxic elements. The rate of root growth is dependent on the degree of compaction or bulk density of the soil (</w:t>
      </w:r>
      <w:proofErr w:type="spellStart"/>
      <w:r w:rsidRPr="000814CC">
        <w:rPr>
          <w:rFonts w:ascii="Times New Roman" w:hAnsi="Times New Roman" w:cs="Times New Roman"/>
          <w:sz w:val="26"/>
          <w:szCs w:val="26"/>
        </w:rPr>
        <w:t>Frary</w:t>
      </w:r>
      <w:proofErr w:type="spellEnd"/>
      <w:r w:rsidRPr="000814CC">
        <w:rPr>
          <w:rFonts w:ascii="Times New Roman" w:hAnsi="Times New Roman" w:cs="Times New Roman"/>
          <w:sz w:val="26"/>
          <w:szCs w:val="26"/>
        </w:rPr>
        <w:t>, 2012). The degree of soil compaction varies with soil type and location (</w:t>
      </w:r>
      <w:proofErr w:type="spellStart"/>
      <w:r w:rsidRPr="000814CC">
        <w:rPr>
          <w:rFonts w:ascii="Times New Roman" w:hAnsi="Times New Roman" w:cs="Times New Roman"/>
          <w:sz w:val="26"/>
          <w:szCs w:val="26"/>
        </w:rPr>
        <w:t>Granberry</w:t>
      </w:r>
      <w:proofErr w:type="spellEnd"/>
      <w:r w:rsidRPr="000814CC">
        <w:rPr>
          <w:rFonts w:ascii="Times New Roman" w:hAnsi="Times New Roman" w:cs="Times New Roman"/>
          <w:sz w:val="26"/>
          <w:szCs w:val="26"/>
        </w:rPr>
        <w:t xml:space="preserve"> and </w:t>
      </w:r>
      <w:proofErr w:type="spellStart"/>
      <w:r w:rsidRPr="000814CC">
        <w:rPr>
          <w:rFonts w:ascii="Times New Roman" w:hAnsi="Times New Roman" w:cs="Times New Roman"/>
          <w:sz w:val="26"/>
          <w:szCs w:val="26"/>
        </w:rPr>
        <w:t>Colditz</w:t>
      </w:r>
      <w:proofErr w:type="spellEnd"/>
      <w:r w:rsidRPr="000814CC">
        <w:rPr>
          <w:rFonts w:ascii="Times New Roman" w:hAnsi="Times New Roman" w:cs="Times New Roman"/>
          <w:sz w:val="26"/>
          <w:szCs w:val="26"/>
        </w:rPr>
        <w:t xml:space="preserve">, 1990; Starke, 2021). The rate of aerial and root growth of plants increases with the oxygen contents of the soil. </w:t>
      </w:r>
      <w:r w:rsidRPr="000814CC">
        <w:rPr>
          <w:rFonts w:ascii="Times New Roman" w:hAnsi="Times New Roman" w:cs="Times New Roman"/>
          <w:sz w:val="26"/>
          <w:szCs w:val="26"/>
        </w:rPr>
        <w:lastRenderedPageBreak/>
        <w:t>Root density is highest where there is a high rate of diffusion. Root development of pepper plants can be extensive if soil water and plant conditions are optimal (</w:t>
      </w:r>
      <w:proofErr w:type="spellStart"/>
      <w:r w:rsidRPr="000814CC">
        <w:rPr>
          <w:rFonts w:ascii="Times New Roman" w:hAnsi="Times New Roman" w:cs="Times New Roman"/>
          <w:sz w:val="26"/>
          <w:szCs w:val="26"/>
        </w:rPr>
        <w:t>Lownds</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1993). </w:t>
      </w:r>
    </w:p>
    <w:p w:rsidR="005C3866" w:rsidRPr="000814CC" w:rsidRDefault="005C386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 xml:space="preserve">2.4 Constraints of </w:t>
      </w:r>
      <w:r w:rsidRPr="000814CC">
        <w:rPr>
          <w:rFonts w:ascii="Times New Roman" w:hAnsi="Times New Roman" w:cs="Times New Roman"/>
          <w:b/>
          <w:i/>
          <w:sz w:val="26"/>
          <w:szCs w:val="26"/>
        </w:rPr>
        <w:t xml:space="preserve">Capsicum </w:t>
      </w:r>
      <w:proofErr w:type="spellStart"/>
      <w:r w:rsidRPr="000814CC">
        <w:rPr>
          <w:rFonts w:ascii="Times New Roman" w:hAnsi="Times New Roman" w:cs="Times New Roman"/>
          <w:b/>
          <w:i/>
          <w:sz w:val="26"/>
          <w:szCs w:val="26"/>
        </w:rPr>
        <w:t>annuum</w:t>
      </w:r>
      <w:proofErr w:type="spellEnd"/>
      <w:r w:rsidRPr="000814CC">
        <w:rPr>
          <w:rFonts w:ascii="Times New Roman" w:hAnsi="Times New Roman" w:cs="Times New Roman"/>
          <w:b/>
          <w:sz w:val="26"/>
          <w:szCs w:val="26"/>
        </w:rPr>
        <w:t xml:space="preserve"> production in Nigeria</w:t>
      </w:r>
    </w:p>
    <w:p w:rsidR="005C3866" w:rsidRPr="000814CC" w:rsidRDefault="005C3866" w:rsidP="000814CC">
      <w:pPr>
        <w:spacing w:after="0"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The yield of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sz w:val="26"/>
          <w:szCs w:val="26"/>
        </w:rPr>
        <w:t xml:space="preserve"> in Nigeria is generally low due to the use of varieties that are of narrow genetic base which are grown on soils that are of inherent low fertility (</w:t>
      </w:r>
      <w:proofErr w:type="spellStart"/>
      <w:r w:rsidRPr="000814CC">
        <w:rPr>
          <w:rFonts w:ascii="Times New Roman" w:hAnsi="Times New Roman" w:cs="Times New Roman"/>
          <w:color w:val="000000"/>
          <w:sz w:val="26"/>
          <w:szCs w:val="26"/>
        </w:rPr>
        <w:t>Daunay</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iCs/>
          <w:sz w:val="26"/>
          <w:szCs w:val="26"/>
        </w:rPr>
        <w:t>et al.</w:t>
      </w:r>
      <w:r w:rsidRPr="000814CC">
        <w:rPr>
          <w:rFonts w:ascii="Times New Roman" w:hAnsi="Times New Roman" w:cs="Times New Roman"/>
          <w:sz w:val="26"/>
          <w:szCs w:val="26"/>
        </w:rPr>
        <w:t xml:space="preserve">, 2001). The unimproved local cultivars commonly grown in the tropics with scanty plant stands, improper planting distance and lack of other improved agricultural inputs in the management of the crops has resulted in low yield (Law </w:t>
      </w:r>
      <w:r w:rsidRPr="000814CC">
        <w:rPr>
          <w:rFonts w:ascii="Times New Roman" w:hAnsi="Times New Roman" w:cs="Times New Roman"/>
          <w:i/>
          <w:iCs/>
          <w:sz w:val="26"/>
          <w:szCs w:val="26"/>
        </w:rPr>
        <w:t xml:space="preserve">et al. </w:t>
      </w:r>
      <w:r w:rsidRPr="000814CC">
        <w:rPr>
          <w:rFonts w:ascii="Times New Roman" w:hAnsi="Times New Roman" w:cs="Times New Roman"/>
          <w:sz w:val="26"/>
          <w:szCs w:val="26"/>
        </w:rPr>
        <w:t xml:space="preserve">2009). However, in Nigeria, farmers get lower yield mainly due to the fact that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sz w:val="26"/>
          <w:szCs w:val="26"/>
        </w:rPr>
        <w:t xml:space="preserve"> is sensitive to a number of environmental stresses, especially extreme temperature, salinity, drought, excessive moisture and environmental pollution, improper planting distance, diseases and pests as well as weed infestation. Under the climatic conditions in Nigeria,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sz w:val="26"/>
          <w:szCs w:val="26"/>
        </w:rPr>
        <w:t xml:space="preserve"> is infested by a number of insect pests, the most destructive of which is the pepper shoot and fruit borer (ESFB, </w:t>
      </w:r>
      <w:proofErr w:type="spellStart"/>
      <w:r w:rsidRPr="000814CC">
        <w:rPr>
          <w:rFonts w:ascii="Times New Roman" w:hAnsi="Times New Roman" w:cs="Times New Roman"/>
          <w:i/>
          <w:iCs/>
          <w:sz w:val="26"/>
          <w:szCs w:val="26"/>
        </w:rPr>
        <w:t>Leucinodes</w:t>
      </w:r>
      <w:proofErr w:type="spellEnd"/>
      <w:r w:rsidRPr="000814CC">
        <w:rPr>
          <w:rFonts w:ascii="Times New Roman" w:hAnsi="Times New Roman" w:cs="Times New Roman"/>
          <w:i/>
          <w:iCs/>
          <w:sz w:val="26"/>
          <w:szCs w:val="26"/>
        </w:rPr>
        <w:t xml:space="preserve"> </w:t>
      </w:r>
      <w:proofErr w:type="spellStart"/>
      <w:r w:rsidRPr="000814CC">
        <w:rPr>
          <w:rFonts w:ascii="Times New Roman" w:hAnsi="Times New Roman" w:cs="Times New Roman"/>
          <w:i/>
          <w:iCs/>
          <w:sz w:val="26"/>
          <w:szCs w:val="26"/>
        </w:rPr>
        <w:t>orbonalis</w:t>
      </w:r>
      <w:proofErr w:type="spellEnd"/>
      <w:r w:rsidRPr="000814CC">
        <w:rPr>
          <w:rFonts w:ascii="Times New Roman" w:hAnsi="Times New Roman" w:cs="Times New Roman"/>
          <w:i/>
          <w:iCs/>
          <w:sz w:val="26"/>
          <w:szCs w:val="26"/>
        </w:rPr>
        <w:t xml:space="preserve"> </w:t>
      </w:r>
      <w:proofErr w:type="spellStart"/>
      <w:r w:rsidRPr="000814CC">
        <w:rPr>
          <w:rFonts w:ascii="Times New Roman" w:hAnsi="Times New Roman" w:cs="Times New Roman"/>
          <w:sz w:val="26"/>
          <w:szCs w:val="26"/>
        </w:rPr>
        <w:t>Guen</w:t>
      </w:r>
      <w:proofErr w:type="spellEnd"/>
      <w:r w:rsidRPr="000814CC">
        <w:rPr>
          <w:rFonts w:ascii="Times New Roman" w:hAnsi="Times New Roman" w:cs="Times New Roman"/>
          <w:sz w:val="26"/>
          <w:szCs w:val="26"/>
        </w:rPr>
        <w:t xml:space="preserve">.). Despite heavy insecticide applications, significant yield losses occur on a regular basis (Ghosh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2003). Additionally, uncontrolled weed growth interferes with the growth and crop yields, hence the need for effective and sustainable herbicide (</w:t>
      </w:r>
      <w:proofErr w:type="spellStart"/>
      <w:r w:rsidRPr="000814CC">
        <w:rPr>
          <w:rFonts w:ascii="Times New Roman" w:hAnsi="Times New Roman" w:cs="Times New Roman"/>
          <w:sz w:val="26"/>
          <w:szCs w:val="26"/>
        </w:rPr>
        <w:t>Shivalingappa</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2014).</w:t>
      </w:r>
    </w:p>
    <w:p w:rsidR="00194A45" w:rsidRPr="000814CC" w:rsidRDefault="00194A45"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2.5 Significance of weed control in Agriculture</w:t>
      </w:r>
    </w:p>
    <w:p w:rsidR="00194A45" w:rsidRPr="000814CC" w:rsidRDefault="00194A45"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Weed control plays a crucial role in pepper production and is considered a significant aspect of proper crop management. Weed control is considered a significant aspect of proper crop management. Weeds can significantly reduce pepper yields, hinder growth, </w:t>
      </w:r>
      <w:r w:rsidRPr="000814CC">
        <w:rPr>
          <w:rFonts w:ascii="Times New Roman" w:hAnsi="Times New Roman" w:cs="Times New Roman"/>
          <w:sz w:val="26"/>
          <w:szCs w:val="26"/>
        </w:rPr>
        <w:lastRenderedPageBreak/>
        <w:t xml:space="preserve">and increase production costs. Weeds can significantly reduce pepper yields, hinder growth, and increase production costs. </w:t>
      </w:r>
    </w:p>
    <w:p w:rsidR="00194A45" w:rsidRPr="000814CC" w:rsidRDefault="00194A45"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2.5.1 Competition for Resources</w:t>
      </w:r>
    </w:p>
    <w:p w:rsidR="00194A45" w:rsidRPr="000814CC" w:rsidRDefault="00194A45"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Weeds compete with pepper plants for essential resources such as nutrients, water, and sunlight. Weeds often have aggressive growth patterns, which allow them to deplete the available resources, leaving the pepper plants with limited access to what they need for optimum growth and development. A study conducted by Pereira </w:t>
      </w:r>
      <w:r w:rsidRPr="000814CC">
        <w:rPr>
          <w:rFonts w:ascii="Times New Roman" w:hAnsi="Times New Roman" w:cs="Times New Roman"/>
          <w:i/>
          <w:sz w:val="26"/>
          <w:szCs w:val="26"/>
        </w:rPr>
        <w:t>et al.</w:t>
      </w:r>
      <w:r w:rsidR="009B38B1" w:rsidRPr="000814CC">
        <w:rPr>
          <w:rFonts w:ascii="Times New Roman" w:hAnsi="Times New Roman" w:cs="Times New Roman"/>
          <w:i/>
          <w:sz w:val="26"/>
          <w:szCs w:val="26"/>
        </w:rPr>
        <w:t>,</w:t>
      </w:r>
      <w:r w:rsidRPr="000814CC">
        <w:rPr>
          <w:rFonts w:ascii="Times New Roman" w:hAnsi="Times New Roman" w:cs="Times New Roman"/>
          <w:sz w:val="26"/>
          <w:szCs w:val="26"/>
        </w:rPr>
        <w:t xml:space="preserve"> (2012) demonstrated that weeds reduced the growth, yield, and the development of pepper plants due to resource competition.</w:t>
      </w:r>
    </w:p>
    <w:p w:rsidR="00194A45" w:rsidRPr="000814CC" w:rsidRDefault="009B38B1"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2.5.2. Reduced Crop Yield</w:t>
      </w:r>
    </w:p>
    <w:p w:rsidR="00194A45" w:rsidRPr="000814CC" w:rsidRDefault="00194A45"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Weeds have a detrimental impact on pepper yields. They reduce the amount of light reaching the pepper canopy, limiting photosynthesis, and therefore, impede the production of sugars necessary for fruit development. Research by Martinez-</w:t>
      </w:r>
      <w:proofErr w:type="spellStart"/>
      <w:r w:rsidRPr="000814CC">
        <w:rPr>
          <w:rFonts w:ascii="Times New Roman" w:hAnsi="Times New Roman" w:cs="Times New Roman"/>
          <w:sz w:val="26"/>
          <w:szCs w:val="26"/>
        </w:rPr>
        <w:t>Esqueda</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009B38B1" w:rsidRPr="000814CC">
        <w:rPr>
          <w:rFonts w:ascii="Times New Roman" w:hAnsi="Times New Roman" w:cs="Times New Roman"/>
          <w:i/>
          <w:sz w:val="26"/>
          <w:szCs w:val="26"/>
        </w:rPr>
        <w:t>,</w:t>
      </w:r>
      <w:r w:rsidRPr="000814CC">
        <w:rPr>
          <w:rFonts w:ascii="Times New Roman" w:hAnsi="Times New Roman" w:cs="Times New Roman"/>
          <w:sz w:val="26"/>
          <w:szCs w:val="26"/>
        </w:rPr>
        <w:t xml:space="preserve"> (2014) concluded that weed interference in pepper production resulted in a significant reduction in both fruit weight and yield.</w:t>
      </w:r>
    </w:p>
    <w:p w:rsidR="00194A45" w:rsidRPr="000814CC" w:rsidRDefault="009B38B1"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2.5.3. Disease and Pest Hosts</w:t>
      </w:r>
    </w:p>
    <w:p w:rsidR="00194A45" w:rsidRPr="000814CC" w:rsidRDefault="00194A45"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Weeds can serve as hosts for various pests and diseases that can affect pepper plants. They provide shelter and food for insects, mites, and pathogens, which can then transfer onto pepper crops, resulting in increased pest pressure and disease incidence. A study by Borger </w:t>
      </w:r>
      <w:r w:rsidRPr="000814CC">
        <w:rPr>
          <w:rFonts w:ascii="Times New Roman" w:hAnsi="Times New Roman" w:cs="Times New Roman"/>
          <w:i/>
          <w:sz w:val="26"/>
          <w:szCs w:val="26"/>
        </w:rPr>
        <w:lastRenderedPageBreak/>
        <w:t>et al.</w:t>
      </w:r>
      <w:r w:rsidR="009B38B1" w:rsidRPr="000814CC">
        <w:rPr>
          <w:rFonts w:ascii="Times New Roman" w:hAnsi="Times New Roman" w:cs="Times New Roman"/>
          <w:i/>
          <w:sz w:val="26"/>
          <w:szCs w:val="26"/>
        </w:rPr>
        <w:t>,</w:t>
      </w:r>
      <w:r w:rsidRPr="000814CC">
        <w:rPr>
          <w:rFonts w:ascii="Times New Roman" w:hAnsi="Times New Roman" w:cs="Times New Roman"/>
          <w:i/>
          <w:sz w:val="26"/>
          <w:szCs w:val="26"/>
        </w:rPr>
        <w:t xml:space="preserve"> </w:t>
      </w:r>
      <w:r w:rsidRPr="000814CC">
        <w:rPr>
          <w:rFonts w:ascii="Times New Roman" w:hAnsi="Times New Roman" w:cs="Times New Roman"/>
          <w:sz w:val="26"/>
          <w:szCs w:val="26"/>
        </w:rPr>
        <w:t>(2001) reported that weeds acted as a host for the pepper weevil (</w:t>
      </w:r>
      <w:proofErr w:type="spellStart"/>
      <w:r w:rsidRPr="000814CC">
        <w:rPr>
          <w:rFonts w:ascii="Times New Roman" w:hAnsi="Times New Roman" w:cs="Times New Roman"/>
          <w:sz w:val="26"/>
          <w:szCs w:val="26"/>
        </w:rPr>
        <w:t>Anthonomus</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eugenii</w:t>
      </w:r>
      <w:proofErr w:type="spellEnd"/>
      <w:r w:rsidRPr="000814CC">
        <w:rPr>
          <w:rFonts w:ascii="Times New Roman" w:hAnsi="Times New Roman" w:cs="Times New Roman"/>
          <w:sz w:val="26"/>
          <w:szCs w:val="26"/>
        </w:rPr>
        <w:t>), a major pest in pepper production, causing significant crop damage.</w:t>
      </w:r>
    </w:p>
    <w:p w:rsidR="00194A45" w:rsidRPr="000814CC" w:rsidRDefault="009B38B1"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2.5.4. Nutrient Imbalances</w:t>
      </w:r>
    </w:p>
    <w:p w:rsidR="00194A45" w:rsidRPr="000814CC" w:rsidRDefault="00194A45"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Weeds often exhibit a high nutrient uptake capacity and can outcompete the pepper plants for essential nutrients. This can cause an imbalance in nutrient availability, potentially leading to nutrient deficiencies in the pepper plants. Research by Souza </w:t>
      </w:r>
      <w:r w:rsidRPr="000814CC">
        <w:rPr>
          <w:rFonts w:ascii="Times New Roman" w:hAnsi="Times New Roman" w:cs="Times New Roman"/>
          <w:i/>
          <w:sz w:val="26"/>
          <w:szCs w:val="26"/>
        </w:rPr>
        <w:t>et al.</w:t>
      </w:r>
      <w:r w:rsidR="009B38B1" w:rsidRPr="000814CC">
        <w:rPr>
          <w:rFonts w:ascii="Times New Roman" w:hAnsi="Times New Roman" w:cs="Times New Roman"/>
          <w:i/>
          <w:sz w:val="26"/>
          <w:szCs w:val="26"/>
        </w:rPr>
        <w:t>,</w:t>
      </w:r>
      <w:r w:rsidRPr="000814CC">
        <w:rPr>
          <w:rFonts w:ascii="Times New Roman" w:hAnsi="Times New Roman" w:cs="Times New Roman"/>
          <w:sz w:val="26"/>
          <w:szCs w:val="26"/>
        </w:rPr>
        <w:t xml:space="preserve"> (2015) found that weed interference in pepper cultivation affected nutrient content and uptake, resulting in reduced fruit quality and compromised plant health.</w:t>
      </w:r>
    </w:p>
    <w:p w:rsidR="00194A45" w:rsidRPr="000814CC" w:rsidRDefault="009B38B1"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2.5.</w:t>
      </w:r>
      <w:r w:rsidR="00194A45" w:rsidRPr="000814CC">
        <w:rPr>
          <w:rFonts w:ascii="Times New Roman" w:hAnsi="Times New Roman" w:cs="Times New Roman"/>
          <w:b/>
          <w:sz w:val="26"/>
          <w:szCs w:val="26"/>
        </w:rPr>
        <w:t xml:space="preserve">5. </w:t>
      </w:r>
      <w:r w:rsidRPr="000814CC">
        <w:rPr>
          <w:rFonts w:ascii="Times New Roman" w:hAnsi="Times New Roman" w:cs="Times New Roman"/>
          <w:b/>
          <w:sz w:val="26"/>
          <w:szCs w:val="26"/>
        </w:rPr>
        <w:t>Weed Management Costs</w:t>
      </w:r>
    </w:p>
    <w:p w:rsidR="00194A45" w:rsidRPr="000814CC" w:rsidRDefault="00194A45"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Weed management is a significant part of crop production expenses, especially in an intensive system like pepper cultivation. The cost of herbicides, labor, and machinery for weed control can add up significantly, impacting the profitability of pepper production. A study by </w:t>
      </w:r>
      <w:proofErr w:type="spellStart"/>
      <w:r w:rsidRPr="000814CC">
        <w:rPr>
          <w:rFonts w:ascii="Times New Roman" w:hAnsi="Times New Roman" w:cs="Times New Roman"/>
          <w:sz w:val="26"/>
          <w:szCs w:val="26"/>
        </w:rPr>
        <w:t>Dordas</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Pr="000814CC">
        <w:rPr>
          <w:rFonts w:ascii="Times New Roman" w:hAnsi="Times New Roman" w:cs="Times New Roman"/>
          <w:sz w:val="26"/>
          <w:szCs w:val="26"/>
        </w:rPr>
        <w:t>.</w:t>
      </w:r>
      <w:r w:rsidR="009B38B1" w:rsidRPr="000814CC">
        <w:rPr>
          <w:rFonts w:ascii="Times New Roman" w:hAnsi="Times New Roman" w:cs="Times New Roman"/>
          <w:sz w:val="26"/>
          <w:szCs w:val="26"/>
        </w:rPr>
        <w:t>,</w:t>
      </w:r>
      <w:r w:rsidRPr="000814CC">
        <w:rPr>
          <w:rFonts w:ascii="Times New Roman" w:hAnsi="Times New Roman" w:cs="Times New Roman"/>
          <w:sz w:val="26"/>
          <w:szCs w:val="26"/>
        </w:rPr>
        <w:t xml:space="preserve"> (2007) estimated that weed interference in pe</w:t>
      </w:r>
      <w:r w:rsidR="009B38B1" w:rsidRPr="000814CC">
        <w:rPr>
          <w:rFonts w:ascii="Times New Roman" w:hAnsi="Times New Roman" w:cs="Times New Roman"/>
          <w:sz w:val="26"/>
          <w:szCs w:val="26"/>
        </w:rPr>
        <w:t xml:space="preserve">pper fields cost farmers up to 30, 000 Naira </w:t>
      </w:r>
      <w:r w:rsidRPr="000814CC">
        <w:rPr>
          <w:rFonts w:ascii="Times New Roman" w:hAnsi="Times New Roman" w:cs="Times New Roman"/>
          <w:sz w:val="26"/>
          <w:szCs w:val="26"/>
        </w:rPr>
        <w:t>per hectare in additional herbicide expenses alone.</w:t>
      </w:r>
    </w:p>
    <w:p w:rsidR="00194A45" w:rsidRPr="000814CC" w:rsidRDefault="008804F8"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 xml:space="preserve">2.6 </w:t>
      </w:r>
      <w:r w:rsidR="00194A45" w:rsidRPr="000814CC">
        <w:rPr>
          <w:rFonts w:ascii="Times New Roman" w:hAnsi="Times New Roman" w:cs="Times New Roman"/>
          <w:b/>
          <w:sz w:val="26"/>
          <w:szCs w:val="26"/>
        </w:rPr>
        <w:t>E</w:t>
      </w:r>
      <w:r w:rsidRPr="000814CC">
        <w:rPr>
          <w:rFonts w:ascii="Times New Roman" w:hAnsi="Times New Roman" w:cs="Times New Roman"/>
          <w:b/>
          <w:sz w:val="26"/>
          <w:szCs w:val="26"/>
        </w:rPr>
        <w:t>ffective</w:t>
      </w:r>
      <w:r w:rsidR="00BF0A5E" w:rsidRPr="000814CC">
        <w:rPr>
          <w:rFonts w:ascii="Times New Roman" w:hAnsi="Times New Roman" w:cs="Times New Roman"/>
          <w:b/>
          <w:sz w:val="26"/>
          <w:szCs w:val="26"/>
        </w:rPr>
        <w:t xml:space="preserve"> Weed Control Practices</w:t>
      </w:r>
    </w:p>
    <w:p w:rsidR="00194A45" w:rsidRPr="000814CC" w:rsidRDefault="00777CFF" w:rsidP="000814CC">
      <w:pPr>
        <w:spacing w:line="480" w:lineRule="auto"/>
        <w:jc w:val="both"/>
        <w:rPr>
          <w:rFonts w:ascii="Times New Roman" w:hAnsi="Times New Roman" w:cs="Times New Roman"/>
          <w:b/>
          <w:sz w:val="26"/>
          <w:szCs w:val="26"/>
        </w:rPr>
      </w:pPr>
      <w:r w:rsidRPr="000814CC">
        <w:rPr>
          <w:rFonts w:ascii="Times New Roman" w:hAnsi="Times New Roman" w:cs="Times New Roman"/>
          <w:sz w:val="26"/>
          <w:szCs w:val="26"/>
        </w:rPr>
        <w:t xml:space="preserve">Weed control is of utmost significance in pepper production due to the potential yield losses, competition for resources, increased pest and disease pressure, nutrient imbalances, and the associated production costs. The utilization of effective weed control strategies, such as cultural, mechanical, and chemical methods, can help mitigate these issues and optimize pepper crop yields. </w:t>
      </w:r>
    </w:p>
    <w:p w:rsidR="00194A45" w:rsidRPr="000814CC" w:rsidRDefault="00925302"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lastRenderedPageBreak/>
        <w:t>2.6.1 Mechanical Weed Control Method</w:t>
      </w:r>
    </w:p>
    <w:p w:rsidR="0069770E" w:rsidRPr="000814CC" w:rsidRDefault="00C70D9B"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Mechanical methods involve physically removing weeds either through hand-pulling, hoeing, or cultivation. These techniques are especially important in organic or sustainable farming systems, where chemical herbicides may not be used. Akhtar et al. (2019) found that manual weed control through regular </w:t>
      </w:r>
      <w:r w:rsidR="0069770E" w:rsidRPr="000814CC">
        <w:rPr>
          <w:rFonts w:ascii="Times New Roman" w:hAnsi="Times New Roman" w:cs="Times New Roman"/>
          <w:sz w:val="26"/>
          <w:szCs w:val="26"/>
        </w:rPr>
        <w:t>hoe</w:t>
      </w:r>
      <w:r w:rsidRPr="000814CC">
        <w:rPr>
          <w:rFonts w:ascii="Times New Roman" w:hAnsi="Times New Roman" w:cs="Times New Roman"/>
          <w:sz w:val="26"/>
          <w:szCs w:val="26"/>
        </w:rPr>
        <w:t xml:space="preserve"> weeding significantly reduced weed populations in pepper fields.</w:t>
      </w:r>
      <w:r w:rsidR="0069770E" w:rsidRPr="000814CC">
        <w:rPr>
          <w:rFonts w:ascii="Times New Roman" w:hAnsi="Times New Roman" w:cs="Times New Roman"/>
          <w:sz w:val="26"/>
          <w:szCs w:val="26"/>
        </w:rPr>
        <w:t xml:space="preserve"> Hoe weeding involves using a hoe to cut weeds below the soil surface. This technique is suitable for larger farming operations where productivity and cost-effectiveness are crucial. Hoeing disrupts weed roots, causing desiccation and subsequent death due to dehydration. The effectiveness of hoe weeding can be enhanced by adjusting its timing and angle (</w:t>
      </w:r>
      <w:r w:rsidR="00EB175C" w:rsidRPr="000814CC">
        <w:rPr>
          <w:rFonts w:ascii="Times New Roman" w:hAnsi="Times New Roman" w:cs="Times New Roman"/>
          <w:sz w:val="26"/>
          <w:szCs w:val="26"/>
        </w:rPr>
        <w:t xml:space="preserve">Chauhan </w:t>
      </w:r>
      <w:r w:rsidR="00EB175C" w:rsidRPr="000814CC">
        <w:rPr>
          <w:rFonts w:ascii="Times New Roman" w:hAnsi="Times New Roman" w:cs="Times New Roman"/>
          <w:i/>
          <w:sz w:val="26"/>
          <w:szCs w:val="26"/>
        </w:rPr>
        <w:t>et al.,</w:t>
      </w:r>
      <w:r w:rsidR="00EB175C" w:rsidRPr="000814CC">
        <w:rPr>
          <w:rFonts w:ascii="Times New Roman" w:hAnsi="Times New Roman" w:cs="Times New Roman"/>
          <w:sz w:val="26"/>
          <w:szCs w:val="26"/>
        </w:rPr>
        <w:t xml:space="preserve"> 2008</w:t>
      </w:r>
      <w:r w:rsidR="0069770E" w:rsidRPr="000814CC">
        <w:rPr>
          <w:rFonts w:ascii="Times New Roman" w:hAnsi="Times New Roman" w:cs="Times New Roman"/>
          <w:sz w:val="26"/>
          <w:szCs w:val="26"/>
        </w:rPr>
        <w:t>). Hoe weeding involves moving the hoe in a back-and-forth motion just below the soil surface. Different types of hoes, such as stirrup hoes or Dutch push hoes, can be used based on the field conditions. The angle and depth of hoeing should be adjusted to reach the weed roots while minimizing crop damage (</w:t>
      </w:r>
      <w:r w:rsidR="00EB175C" w:rsidRPr="000814CC">
        <w:rPr>
          <w:rFonts w:ascii="Times New Roman" w:hAnsi="Times New Roman" w:cs="Times New Roman"/>
          <w:sz w:val="26"/>
          <w:szCs w:val="26"/>
        </w:rPr>
        <w:t>O'Donovan &amp; John, 2015</w:t>
      </w:r>
      <w:r w:rsidR="0069770E" w:rsidRPr="000814CC">
        <w:rPr>
          <w:rFonts w:ascii="Times New Roman" w:hAnsi="Times New Roman" w:cs="Times New Roman"/>
          <w:sz w:val="26"/>
          <w:szCs w:val="26"/>
        </w:rPr>
        <w:t>). Hoeing covers a larger area making it more time-efficient and cost-effective for large-scale farming</w:t>
      </w:r>
      <w:r w:rsidR="00EB175C" w:rsidRPr="000814CC">
        <w:rPr>
          <w:rFonts w:ascii="Times New Roman" w:hAnsi="Times New Roman" w:cs="Times New Roman"/>
          <w:sz w:val="26"/>
          <w:szCs w:val="26"/>
        </w:rPr>
        <w:t xml:space="preserve"> (</w:t>
      </w:r>
      <w:r w:rsidR="00F2391E" w:rsidRPr="000814CC">
        <w:rPr>
          <w:rFonts w:ascii="Times New Roman" w:hAnsi="Times New Roman" w:cs="Times New Roman"/>
          <w:sz w:val="26"/>
          <w:szCs w:val="26"/>
        </w:rPr>
        <w:t>Saini, 2016</w:t>
      </w:r>
      <w:r w:rsidR="00EB175C" w:rsidRPr="000814CC">
        <w:rPr>
          <w:rFonts w:ascii="Times New Roman" w:hAnsi="Times New Roman" w:cs="Times New Roman"/>
          <w:sz w:val="26"/>
          <w:szCs w:val="26"/>
        </w:rPr>
        <w:t>)</w:t>
      </w:r>
      <w:r w:rsidR="0069770E" w:rsidRPr="000814CC">
        <w:rPr>
          <w:rFonts w:ascii="Times New Roman" w:hAnsi="Times New Roman" w:cs="Times New Roman"/>
          <w:sz w:val="26"/>
          <w:szCs w:val="26"/>
        </w:rPr>
        <w:t>.</w:t>
      </w:r>
      <w:r w:rsidR="00EB175C" w:rsidRPr="000814CC">
        <w:rPr>
          <w:rFonts w:ascii="Times New Roman" w:hAnsi="Times New Roman" w:cs="Times New Roman"/>
          <w:sz w:val="26"/>
          <w:szCs w:val="26"/>
        </w:rPr>
        <w:t xml:space="preserve"> </w:t>
      </w:r>
      <w:r w:rsidR="0069770E" w:rsidRPr="000814CC">
        <w:rPr>
          <w:rFonts w:ascii="Times New Roman" w:hAnsi="Times New Roman" w:cs="Times New Roman"/>
          <w:sz w:val="26"/>
          <w:szCs w:val="26"/>
        </w:rPr>
        <w:t>Hoe weeding is effective against a wide range of weeds, including those with taproots or rhizomes, while reducing the weed population.</w:t>
      </w:r>
      <w:r w:rsidR="00EB175C" w:rsidRPr="000814CC">
        <w:rPr>
          <w:rFonts w:ascii="Times New Roman" w:hAnsi="Times New Roman" w:cs="Times New Roman"/>
          <w:sz w:val="26"/>
          <w:szCs w:val="26"/>
        </w:rPr>
        <w:t xml:space="preserve"> </w:t>
      </w:r>
      <w:r w:rsidR="0069770E" w:rsidRPr="000814CC">
        <w:rPr>
          <w:rFonts w:ascii="Times New Roman" w:hAnsi="Times New Roman" w:cs="Times New Roman"/>
          <w:sz w:val="26"/>
          <w:szCs w:val="26"/>
        </w:rPr>
        <w:t>Hoeing lightly disrupts the soil surface, promoting soil aeration and the breakdown of organic matter</w:t>
      </w:r>
      <w:r w:rsidR="00EB175C" w:rsidRPr="000814CC">
        <w:rPr>
          <w:rFonts w:ascii="Times New Roman" w:hAnsi="Times New Roman" w:cs="Times New Roman"/>
          <w:sz w:val="26"/>
          <w:szCs w:val="26"/>
        </w:rPr>
        <w:t xml:space="preserve"> (</w:t>
      </w:r>
      <w:r w:rsidR="00844BD0" w:rsidRPr="000814CC">
        <w:rPr>
          <w:rFonts w:ascii="Times New Roman" w:hAnsi="Times New Roman" w:cs="Times New Roman"/>
          <w:sz w:val="26"/>
          <w:szCs w:val="26"/>
        </w:rPr>
        <w:t>O'Donovan &amp; John, 2015</w:t>
      </w:r>
      <w:r w:rsidR="00EB175C" w:rsidRPr="000814CC">
        <w:rPr>
          <w:rFonts w:ascii="Times New Roman" w:hAnsi="Times New Roman" w:cs="Times New Roman"/>
          <w:sz w:val="26"/>
          <w:szCs w:val="26"/>
        </w:rPr>
        <w:t>)</w:t>
      </w:r>
      <w:r w:rsidR="0069770E" w:rsidRPr="000814CC">
        <w:rPr>
          <w:rFonts w:ascii="Times New Roman" w:hAnsi="Times New Roman" w:cs="Times New Roman"/>
          <w:sz w:val="26"/>
          <w:szCs w:val="26"/>
        </w:rPr>
        <w:t>.</w:t>
      </w:r>
      <w:r w:rsidR="00EB175C" w:rsidRPr="000814CC">
        <w:rPr>
          <w:rFonts w:ascii="Times New Roman" w:hAnsi="Times New Roman" w:cs="Times New Roman"/>
          <w:sz w:val="26"/>
          <w:szCs w:val="26"/>
        </w:rPr>
        <w:t xml:space="preserve"> Although, how weeding has its own limitations; </w:t>
      </w:r>
      <w:r w:rsidR="0069770E" w:rsidRPr="000814CC">
        <w:rPr>
          <w:rFonts w:ascii="Times New Roman" w:hAnsi="Times New Roman" w:cs="Times New Roman"/>
          <w:sz w:val="26"/>
          <w:szCs w:val="26"/>
        </w:rPr>
        <w:t>Improper use of the hoe or incorrect depth can damage crop roots or cut stems, affecting crop productivity</w:t>
      </w:r>
      <w:r w:rsidR="00EB175C" w:rsidRPr="000814CC">
        <w:rPr>
          <w:rFonts w:ascii="Times New Roman" w:hAnsi="Times New Roman" w:cs="Times New Roman"/>
          <w:sz w:val="26"/>
          <w:szCs w:val="26"/>
        </w:rPr>
        <w:t xml:space="preserve"> and </w:t>
      </w:r>
      <w:r w:rsidR="0069770E" w:rsidRPr="000814CC">
        <w:rPr>
          <w:rFonts w:ascii="Times New Roman" w:hAnsi="Times New Roman" w:cs="Times New Roman"/>
          <w:sz w:val="26"/>
          <w:szCs w:val="26"/>
        </w:rPr>
        <w:t>may lead to the survival and re-growth of cut weeds</w:t>
      </w:r>
      <w:r w:rsidR="00EB175C" w:rsidRPr="000814CC">
        <w:rPr>
          <w:rFonts w:ascii="Times New Roman" w:hAnsi="Times New Roman" w:cs="Times New Roman"/>
          <w:sz w:val="26"/>
          <w:szCs w:val="26"/>
        </w:rPr>
        <w:t xml:space="preserve"> when it is done during rainy periods (</w:t>
      </w:r>
      <w:r w:rsidR="00844BD0" w:rsidRPr="000814CC">
        <w:rPr>
          <w:rFonts w:ascii="Times New Roman" w:hAnsi="Times New Roman" w:cs="Times New Roman"/>
          <w:sz w:val="26"/>
          <w:szCs w:val="26"/>
        </w:rPr>
        <w:t>O'Donovan &amp; John, 2015</w:t>
      </w:r>
      <w:r w:rsidR="00EB175C" w:rsidRPr="000814CC">
        <w:rPr>
          <w:rFonts w:ascii="Times New Roman" w:hAnsi="Times New Roman" w:cs="Times New Roman"/>
          <w:sz w:val="26"/>
          <w:szCs w:val="26"/>
        </w:rPr>
        <w:t>)</w:t>
      </w:r>
      <w:r w:rsidR="0069770E" w:rsidRPr="000814CC">
        <w:rPr>
          <w:rFonts w:ascii="Times New Roman" w:hAnsi="Times New Roman" w:cs="Times New Roman"/>
          <w:sz w:val="26"/>
          <w:szCs w:val="26"/>
        </w:rPr>
        <w:t>.</w:t>
      </w:r>
    </w:p>
    <w:p w:rsidR="00723E4B" w:rsidRPr="000814CC" w:rsidRDefault="00925302"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lastRenderedPageBreak/>
        <w:t>2.6.2 Chemical Weed Control Method</w:t>
      </w:r>
    </w:p>
    <w:p w:rsidR="00723E4B" w:rsidRPr="000814CC" w:rsidRDefault="00A55F7F" w:rsidP="000814CC">
      <w:pPr>
        <w:spacing w:line="480" w:lineRule="auto"/>
        <w:jc w:val="both"/>
        <w:rPr>
          <w:rFonts w:ascii="Times New Roman" w:hAnsi="Times New Roman" w:cs="Times New Roman"/>
          <w:b/>
          <w:sz w:val="26"/>
          <w:szCs w:val="26"/>
        </w:rPr>
      </w:pPr>
      <w:r w:rsidRPr="000814CC">
        <w:rPr>
          <w:rFonts w:ascii="Times New Roman" w:hAnsi="Times New Roman" w:cs="Times New Roman"/>
          <w:sz w:val="26"/>
          <w:szCs w:val="26"/>
        </w:rPr>
        <w:t xml:space="preserve">Chemical weed control is commonly employed in large-scale pepper production. Herbicides are used to selectively control weeds and minimize damage to the pepper plants. </w:t>
      </w:r>
      <w:r w:rsidR="00D85230" w:rsidRPr="000814CC">
        <w:rPr>
          <w:rFonts w:ascii="Times New Roman" w:hAnsi="Times New Roman" w:cs="Times New Roman"/>
          <w:sz w:val="26"/>
          <w:szCs w:val="26"/>
        </w:rPr>
        <w:t xml:space="preserve">Chemical weed control in pepper (Capsicum annum) cultivation involves the use of herbicides to selectively eliminate weeds that compete for nutrients, water, and light, negatively affecting the growth and yield of pepper plants. </w:t>
      </w:r>
      <w:r w:rsidR="00723E4B" w:rsidRPr="000814CC">
        <w:rPr>
          <w:rFonts w:ascii="Times New Roman" w:hAnsi="Times New Roman" w:cs="Times New Roman"/>
          <w:sz w:val="26"/>
          <w:szCs w:val="26"/>
        </w:rPr>
        <w:t>Chemical weed control, also known as herbicide use, is a common practice in agriculture to manage weed populations and increase crop yield.</w:t>
      </w:r>
      <w:r w:rsidR="009D6B92" w:rsidRPr="000814CC">
        <w:rPr>
          <w:rFonts w:ascii="Times New Roman" w:hAnsi="Times New Roman" w:cs="Times New Roman"/>
          <w:sz w:val="26"/>
          <w:szCs w:val="26"/>
        </w:rPr>
        <w:t xml:space="preserve"> Research by Varanasi </w:t>
      </w:r>
      <w:r w:rsidR="009D6B92" w:rsidRPr="000814CC">
        <w:rPr>
          <w:rFonts w:ascii="Times New Roman" w:hAnsi="Times New Roman" w:cs="Times New Roman"/>
          <w:i/>
          <w:sz w:val="26"/>
          <w:szCs w:val="26"/>
        </w:rPr>
        <w:t>et al.,</w:t>
      </w:r>
      <w:r w:rsidR="009D6B92" w:rsidRPr="000814CC">
        <w:rPr>
          <w:rFonts w:ascii="Times New Roman" w:hAnsi="Times New Roman" w:cs="Times New Roman"/>
          <w:sz w:val="26"/>
          <w:szCs w:val="26"/>
        </w:rPr>
        <w:t xml:space="preserve"> (2021) reported that appropriate herbicide application reduced weed biomass and increased pepper yield. </w:t>
      </w:r>
      <w:r w:rsidR="00723E4B" w:rsidRPr="000814CC">
        <w:rPr>
          <w:rFonts w:ascii="Times New Roman" w:hAnsi="Times New Roman" w:cs="Times New Roman"/>
          <w:sz w:val="26"/>
          <w:szCs w:val="26"/>
        </w:rPr>
        <w:t>These herbicides are primarily classified based on their mode of action, such as pre-emergent, post-emergent, or selective herbicides. For effective weed control, it is crucial to understand the specific weed species that infest the pepper crop, as well as select the appropriate herbicides with low toxicity to the peppers, considering their efficacy, crop safety, weed spectrum, and environmental impact</w:t>
      </w:r>
      <w:r w:rsidR="00403810" w:rsidRPr="000814CC">
        <w:rPr>
          <w:rFonts w:ascii="Times New Roman" w:hAnsi="Times New Roman" w:cs="Times New Roman"/>
          <w:sz w:val="26"/>
          <w:szCs w:val="26"/>
        </w:rPr>
        <w:t xml:space="preserve"> (Varanasi </w:t>
      </w:r>
      <w:r w:rsidR="00403810" w:rsidRPr="000814CC">
        <w:rPr>
          <w:rFonts w:ascii="Times New Roman" w:hAnsi="Times New Roman" w:cs="Times New Roman"/>
          <w:i/>
          <w:sz w:val="26"/>
          <w:szCs w:val="26"/>
        </w:rPr>
        <w:t>et al.,</w:t>
      </w:r>
      <w:r w:rsidR="00403810" w:rsidRPr="000814CC">
        <w:rPr>
          <w:rFonts w:ascii="Times New Roman" w:hAnsi="Times New Roman" w:cs="Times New Roman"/>
          <w:sz w:val="26"/>
          <w:szCs w:val="26"/>
        </w:rPr>
        <w:t xml:space="preserve"> 2021</w:t>
      </w:r>
      <w:r w:rsidR="00C61B8E" w:rsidRPr="000814CC">
        <w:rPr>
          <w:rFonts w:ascii="Times New Roman" w:hAnsi="Times New Roman" w:cs="Times New Roman"/>
          <w:sz w:val="26"/>
          <w:szCs w:val="26"/>
        </w:rPr>
        <w:t>; FAO, 2020; USDA, 2020</w:t>
      </w:r>
      <w:r w:rsidR="00403810" w:rsidRPr="000814CC">
        <w:rPr>
          <w:rFonts w:ascii="Times New Roman" w:hAnsi="Times New Roman" w:cs="Times New Roman"/>
          <w:sz w:val="26"/>
          <w:szCs w:val="26"/>
        </w:rPr>
        <w:t>)</w:t>
      </w:r>
      <w:r w:rsidR="00723E4B" w:rsidRPr="000814CC">
        <w:rPr>
          <w:rFonts w:ascii="Times New Roman" w:hAnsi="Times New Roman" w:cs="Times New Roman"/>
          <w:sz w:val="26"/>
          <w:szCs w:val="26"/>
        </w:rPr>
        <w:t>.</w:t>
      </w:r>
    </w:p>
    <w:p w:rsidR="00D85230" w:rsidRPr="000814CC" w:rsidRDefault="00A55F7F"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2.6.2.</w:t>
      </w:r>
      <w:r w:rsidR="00D85230" w:rsidRPr="000814CC">
        <w:rPr>
          <w:rFonts w:ascii="Times New Roman" w:hAnsi="Times New Roman" w:cs="Times New Roman"/>
          <w:b/>
          <w:sz w:val="26"/>
          <w:szCs w:val="26"/>
        </w:rPr>
        <w:t>1</w:t>
      </w:r>
      <w:r w:rsidRPr="000814CC">
        <w:rPr>
          <w:rFonts w:ascii="Times New Roman" w:hAnsi="Times New Roman" w:cs="Times New Roman"/>
          <w:b/>
          <w:sz w:val="26"/>
          <w:szCs w:val="26"/>
        </w:rPr>
        <w:t>. Pre-emergent herbicides</w:t>
      </w:r>
    </w:p>
    <w:p w:rsidR="00D85230" w:rsidRPr="000814CC" w:rsidRDefault="00D85230"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These herbicides are applied before weed seed germination, creating a chemical barrier that prevents weed growth while allowing pepper seeds to grow unharmed. Some commonly used pre-emergent herbicides for pepper cultivation include:</w:t>
      </w:r>
    </w:p>
    <w:p w:rsidR="00D85230" w:rsidRPr="000814CC" w:rsidRDefault="00D85230"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a. </w:t>
      </w:r>
      <w:proofErr w:type="spellStart"/>
      <w:r w:rsidRPr="000814CC">
        <w:rPr>
          <w:rFonts w:ascii="Times New Roman" w:hAnsi="Times New Roman" w:cs="Times New Roman"/>
          <w:b/>
          <w:sz w:val="26"/>
          <w:szCs w:val="26"/>
        </w:rPr>
        <w:t>Pendimethalin</w:t>
      </w:r>
      <w:proofErr w:type="spellEnd"/>
      <w:r w:rsidRPr="000814CC">
        <w:rPr>
          <w:rFonts w:ascii="Times New Roman" w:hAnsi="Times New Roman" w:cs="Times New Roman"/>
          <w:b/>
          <w:sz w:val="26"/>
          <w:szCs w:val="26"/>
        </w:rPr>
        <w:t>:</w:t>
      </w:r>
      <w:r w:rsidRPr="000814CC">
        <w:rPr>
          <w:rFonts w:ascii="Times New Roman" w:hAnsi="Times New Roman" w:cs="Times New Roman"/>
          <w:sz w:val="26"/>
          <w:szCs w:val="26"/>
        </w:rPr>
        <w:t xml:space="preserve"> Effective against broadleaf and grassy weeds, </w:t>
      </w:r>
      <w:proofErr w:type="spellStart"/>
      <w:r w:rsidRPr="000814CC">
        <w:rPr>
          <w:rFonts w:ascii="Times New Roman" w:hAnsi="Times New Roman" w:cs="Times New Roman"/>
          <w:sz w:val="26"/>
          <w:szCs w:val="26"/>
        </w:rPr>
        <w:t>Pendimethalin</w:t>
      </w:r>
      <w:proofErr w:type="spellEnd"/>
      <w:r w:rsidRPr="000814CC">
        <w:rPr>
          <w:rFonts w:ascii="Times New Roman" w:hAnsi="Times New Roman" w:cs="Times New Roman"/>
          <w:sz w:val="26"/>
          <w:szCs w:val="26"/>
        </w:rPr>
        <w:t xml:space="preserve"> provides good control of annual grasses and several broadleaf weeds in pepper fields. It should be </w:t>
      </w:r>
      <w:r w:rsidRPr="000814CC">
        <w:rPr>
          <w:rFonts w:ascii="Times New Roman" w:hAnsi="Times New Roman" w:cs="Times New Roman"/>
          <w:sz w:val="26"/>
          <w:szCs w:val="26"/>
        </w:rPr>
        <w:lastRenderedPageBreak/>
        <w:t>applied after sowing or transplanting, followed by irrigation or a light rain to activate its properties</w:t>
      </w:r>
      <w:r w:rsidR="00717B04" w:rsidRPr="000814CC">
        <w:rPr>
          <w:rFonts w:ascii="Times New Roman" w:hAnsi="Times New Roman" w:cs="Times New Roman"/>
          <w:sz w:val="26"/>
          <w:szCs w:val="26"/>
        </w:rPr>
        <w:t xml:space="preserve"> (</w:t>
      </w:r>
      <w:proofErr w:type="spellStart"/>
      <w:r w:rsidR="00717B04" w:rsidRPr="000814CC">
        <w:rPr>
          <w:rFonts w:ascii="Times New Roman" w:hAnsi="Times New Roman" w:cs="Times New Roman"/>
          <w:sz w:val="26"/>
          <w:szCs w:val="26"/>
        </w:rPr>
        <w:t>Stansly</w:t>
      </w:r>
      <w:proofErr w:type="spellEnd"/>
      <w:r w:rsidR="00717B04" w:rsidRPr="000814CC">
        <w:rPr>
          <w:rFonts w:ascii="Times New Roman" w:hAnsi="Times New Roman" w:cs="Times New Roman"/>
          <w:i/>
          <w:sz w:val="26"/>
          <w:szCs w:val="26"/>
        </w:rPr>
        <w:t>,</w:t>
      </w:r>
      <w:r w:rsidR="00717B04" w:rsidRPr="000814CC">
        <w:rPr>
          <w:rFonts w:ascii="Times New Roman" w:hAnsi="Times New Roman" w:cs="Times New Roman"/>
          <w:sz w:val="26"/>
          <w:szCs w:val="26"/>
        </w:rPr>
        <w:t xml:space="preserve"> 2010).</w:t>
      </w:r>
    </w:p>
    <w:p w:rsidR="00D85230" w:rsidRPr="000814CC" w:rsidRDefault="00D85230"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b. </w:t>
      </w:r>
      <w:proofErr w:type="spellStart"/>
      <w:r w:rsidRPr="000814CC">
        <w:rPr>
          <w:rFonts w:ascii="Times New Roman" w:hAnsi="Times New Roman" w:cs="Times New Roman"/>
          <w:b/>
          <w:sz w:val="26"/>
          <w:szCs w:val="26"/>
        </w:rPr>
        <w:t>Oxyfluorfen</w:t>
      </w:r>
      <w:proofErr w:type="spellEnd"/>
      <w:r w:rsidRPr="000814CC">
        <w:rPr>
          <w:rFonts w:ascii="Times New Roman" w:hAnsi="Times New Roman" w:cs="Times New Roman"/>
          <w:b/>
          <w:sz w:val="26"/>
          <w:szCs w:val="26"/>
        </w:rPr>
        <w:t>:</w:t>
      </w:r>
      <w:r w:rsidRPr="000814CC">
        <w:rPr>
          <w:rFonts w:ascii="Times New Roman" w:hAnsi="Times New Roman" w:cs="Times New Roman"/>
          <w:sz w:val="26"/>
          <w:szCs w:val="26"/>
        </w:rPr>
        <w:t xml:space="preserve"> Providing control against both broadleaf and grassy weeds, </w:t>
      </w:r>
      <w:proofErr w:type="spellStart"/>
      <w:r w:rsidRPr="000814CC">
        <w:rPr>
          <w:rFonts w:ascii="Times New Roman" w:hAnsi="Times New Roman" w:cs="Times New Roman"/>
          <w:sz w:val="26"/>
          <w:szCs w:val="26"/>
        </w:rPr>
        <w:t>Oxyfluorfen</w:t>
      </w:r>
      <w:proofErr w:type="spellEnd"/>
      <w:r w:rsidRPr="000814CC">
        <w:rPr>
          <w:rFonts w:ascii="Times New Roman" w:hAnsi="Times New Roman" w:cs="Times New Roman"/>
          <w:sz w:val="26"/>
          <w:szCs w:val="26"/>
        </w:rPr>
        <w:t xml:space="preserve"> is another pre-emergent herbicide used in pepper cultivation. It is essential to apply this herbicide soon after planting or transplanting peppers</w:t>
      </w:r>
      <w:r w:rsidR="009A0AB6" w:rsidRPr="000814CC">
        <w:rPr>
          <w:rFonts w:ascii="Times New Roman" w:hAnsi="Times New Roman" w:cs="Times New Roman"/>
          <w:sz w:val="26"/>
          <w:szCs w:val="26"/>
        </w:rPr>
        <w:t xml:space="preserve"> (USDA, 2020)</w:t>
      </w:r>
      <w:r w:rsidRPr="000814CC">
        <w:rPr>
          <w:rFonts w:ascii="Times New Roman" w:hAnsi="Times New Roman" w:cs="Times New Roman"/>
          <w:sz w:val="26"/>
          <w:szCs w:val="26"/>
        </w:rPr>
        <w:t>.</w:t>
      </w:r>
    </w:p>
    <w:p w:rsidR="00C61B8E" w:rsidRPr="000814CC" w:rsidRDefault="00C61B8E"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c. </w:t>
      </w:r>
      <w:proofErr w:type="spellStart"/>
      <w:r w:rsidRPr="000814CC">
        <w:rPr>
          <w:rFonts w:ascii="Times New Roman" w:hAnsi="Times New Roman" w:cs="Times New Roman"/>
          <w:b/>
          <w:sz w:val="26"/>
          <w:szCs w:val="26"/>
        </w:rPr>
        <w:t>Oryzalin</w:t>
      </w:r>
      <w:proofErr w:type="spellEnd"/>
      <w:r w:rsidRPr="000814CC">
        <w:rPr>
          <w:rFonts w:ascii="Times New Roman" w:hAnsi="Times New Roman" w:cs="Times New Roman"/>
          <w:b/>
          <w:sz w:val="26"/>
          <w:szCs w:val="26"/>
        </w:rPr>
        <w:t>:</w:t>
      </w:r>
      <w:r w:rsidRPr="000814CC">
        <w:rPr>
          <w:rFonts w:ascii="Times New Roman" w:hAnsi="Times New Roman" w:cs="Times New Roman"/>
          <w:sz w:val="26"/>
          <w:szCs w:val="26"/>
        </w:rPr>
        <w:t xml:space="preserve"> This pre-emergent herbicide has been found effective against various annual grasses and broadleaf weeds in peppers (Fernandez</w:t>
      </w:r>
      <w:r w:rsidRPr="000814CC">
        <w:rPr>
          <w:rFonts w:ascii="Times New Roman" w:hAnsi="Times New Roman" w:cs="Times New Roman"/>
          <w:i/>
          <w:sz w:val="26"/>
          <w:szCs w:val="26"/>
        </w:rPr>
        <w:t xml:space="preserve">, </w:t>
      </w:r>
      <w:r w:rsidRPr="000814CC">
        <w:rPr>
          <w:rFonts w:ascii="Times New Roman" w:hAnsi="Times New Roman" w:cs="Times New Roman"/>
          <w:sz w:val="26"/>
          <w:szCs w:val="26"/>
        </w:rPr>
        <w:t>2007). Proper application and dosage are critical to avoid potential crop injury.</w:t>
      </w:r>
    </w:p>
    <w:p w:rsidR="00C61B8E" w:rsidRPr="000814CC" w:rsidRDefault="00C61B8E"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d. S-</w:t>
      </w:r>
      <w:proofErr w:type="spellStart"/>
      <w:r w:rsidRPr="000814CC">
        <w:rPr>
          <w:rFonts w:ascii="Times New Roman" w:hAnsi="Times New Roman" w:cs="Times New Roman"/>
          <w:b/>
          <w:sz w:val="26"/>
          <w:szCs w:val="26"/>
        </w:rPr>
        <w:t>metolachlor</w:t>
      </w:r>
      <w:proofErr w:type="spellEnd"/>
      <w:r w:rsidRPr="000814CC">
        <w:rPr>
          <w:rFonts w:ascii="Times New Roman" w:hAnsi="Times New Roman" w:cs="Times New Roman"/>
          <w:b/>
          <w:sz w:val="26"/>
          <w:szCs w:val="26"/>
        </w:rPr>
        <w:t>:</w:t>
      </w:r>
      <w:r w:rsidRPr="000814CC">
        <w:rPr>
          <w:rFonts w:ascii="Times New Roman" w:hAnsi="Times New Roman" w:cs="Times New Roman"/>
          <w:sz w:val="26"/>
          <w:szCs w:val="26"/>
        </w:rPr>
        <w:t xml:space="preserve"> Known for its pre-emergent activity, S-</w:t>
      </w:r>
      <w:proofErr w:type="spellStart"/>
      <w:r w:rsidRPr="000814CC">
        <w:rPr>
          <w:rFonts w:ascii="Times New Roman" w:hAnsi="Times New Roman" w:cs="Times New Roman"/>
          <w:sz w:val="26"/>
          <w:szCs w:val="26"/>
        </w:rPr>
        <w:t>metolachlor</w:t>
      </w:r>
      <w:proofErr w:type="spellEnd"/>
      <w:r w:rsidRPr="000814CC">
        <w:rPr>
          <w:rFonts w:ascii="Times New Roman" w:hAnsi="Times New Roman" w:cs="Times New Roman"/>
          <w:sz w:val="26"/>
          <w:szCs w:val="26"/>
        </w:rPr>
        <w:t xml:space="preserve"> can control many grasses and broadleaf weeds in pepper fields (Webster</w:t>
      </w:r>
      <w:r w:rsidRPr="000814CC">
        <w:rPr>
          <w:rFonts w:ascii="Times New Roman" w:hAnsi="Times New Roman" w:cs="Times New Roman"/>
          <w:i/>
          <w:sz w:val="26"/>
          <w:szCs w:val="26"/>
        </w:rPr>
        <w:t>,</w:t>
      </w:r>
      <w:r w:rsidRPr="000814CC">
        <w:rPr>
          <w:rFonts w:ascii="Times New Roman" w:hAnsi="Times New Roman" w:cs="Times New Roman"/>
          <w:sz w:val="26"/>
          <w:szCs w:val="26"/>
        </w:rPr>
        <w:t xml:space="preserve"> 2018). It requires incorporation into the soil before weed germination for optimal results.</w:t>
      </w:r>
    </w:p>
    <w:p w:rsidR="00D85230" w:rsidRPr="000814CC" w:rsidRDefault="00A55F7F"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2.6.2.</w:t>
      </w:r>
      <w:r w:rsidR="00D85230" w:rsidRPr="000814CC">
        <w:rPr>
          <w:rFonts w:ascii="Times New Roman" w:hAnsi="Times New Roman" w:cs="Times New Roman"/>
          <w:b/>
          <w:sz w:val="26"/>
          <w:szCs w:val="26"/>
        </w:rPr>
        <w:t>2. Post-emergent herbi</w:t>
      </w:r>
      <w:r w:rsidRPr="000814CC">
        <w:rPr>
          <w:rFonts w:ascii="Times New Roman" w:hAnsi="Times New Roman" w:cs="Times New Roman"/>
          <w:b/>
          <w:sz w:val="26"/>
          <w:szCs w:val="26"/>
        </w:rPr>
        <w:t>cides</w:t>
      </w:r>
    </w:p>
    <w:p w:rsidR="00D85230" w:rsidRPr="000814CC" w:rsidRDefault="00D85230"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These herbicides are applied after weed emergence and are effective against already established weeds. Some commonly used post-emergent herbicides in pepper cultivation include:</w:t>
      </w:r>
    </w:p>
    <w:p w:rsidR="00D85230" w:rsidRPr="000814CC" w:rsidRDefault="00D85230"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a. Glyphosate:</w:t>
      </w:r>
      <w:r w:rsidRPr="000814CC">
        <w:rPr>
          <w:rFonts w:ascii="Times New Roman" w:hAnsi="Times New Roman" w:cs="Times New Roman"/>
          <w:sz w:val="26"/>
          <w:szCs w:val="26"/>
        </w:rPr>
        <w:t xml:space="preserve"> A non-selective systemic herbicide, Glyphosate is widely used to control a broad spectrum of weeds present in pepper fields. It is crucial to apply Glyphosate carefully, ensuring it does not come in contact with pepper plants, as it can cause damage if applied directly.</w:t>
      </w:r>
    </w:p>
    <w:p w:rsidR="00CA12EE" w:rsidRPr="000814CC" w:rsidRDefault="00CA12EE"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lastRenderedPageBreak/>
        <w:t xml:space="preserve">b. </w:t>
      </w:r>
      <w:proofErr w:type="spellStart"/>
      <w:r w:rsidRPr="000814CC">
        <w:rPr>
          <w:rFonts w:ascii="Times New Roman" w:hAnsi="Times New Roman" w:cs="Times New Roman"/>
          <w:b/>
          <w:sz w:val="26"/>
          <w:szCs w:val="26"/>
        </w:rPr>
        <w:t>Bentazon</w:t>
      </w:r>
      <w:proofErr w:type="spellEnd"/>
      <w:r w:rsidRPr="000814CC">
        <w:rPr>
          <w:rFonts w:ascii="Times New Roman" w:hAnsi="Times New Roman" w:cs="Times New Roman"/>
          <w:b/>
          <w:sz w:val="26"/>
          <w:szCs w:val="26"/>
        </w:rPr>
        <w:t>:</w:t>
      </w:r>
      <w:r w:rsidRPr="000814CC">
        <w:rPr>
          <w:rFonts w:ascii="Times New Roman" w:hAnsi="Times New Roman" w:cs="Times New Roman"/>
          <w:sz w:val="26"/>
          <w:szCs w:val="26"/>
        </w:rPr>
        <w:t xml:space="preserve"> It is a contact post-emergent herbicide effective against many broadleaf weeds, including nightshades and pigweeds (Stapleton, 2012). </w:t>
      </w:r>
      <w:proofErr w:type="spellStart"/>
      <w:r w:rsidRPr="000814CC">
        <w:rPr>
          <w:rFonts w:ascii="Times New Roman" w:hAnsi="Times New Roman" w:cs="Times New Roman"/>
          <w:sz w:val="26"/>
          <w:szCs w:val="26"/>
        </w:rPr>
        <w:t>Bentazon</w:t>
      </w:r>
      <w:proofErr w:type="spellEnd"/>
      <w:r w:rsidRPr="000814CC">
        <w:rPr>
          <w:rFonts w:ascii="Times New Roman" w:hAnsi="Times New Roman" w:cs="Times New Roman"/>
          <w:sz w:val="26"/>
          <w:szCs w:val="26"/>
        </w:rPr>
        <w:t xml:space="preserve"> is selective to peppers and can be sprayed directly on the crop foliage.</w:t>
      </w:r>
    </w:p>
    <w:p w:rsidR="00CA12EE" w:rsidRPr="000814CC" w:rsidRDefault="00CA12EE"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c. 2,4-D:</w:t>
      </w:r>
      <w:r w:rsidRPr="000814CC">
        <w:rPr>
          <w:rFonts w:ascii="Times New Roman" w:hAnsi="Times New Roman" w:cs="Times New Roman"/>
          <w:sz w:val="26"/>
          <w:szCs w:val="26"/>
        </w:rPr>
        <w:t xml:space="preserve"> This selective post-emergent herbicide controls many broadleaf weeds but is known to cause </w:t>
      </w:r>
      <w:proofErr w:type="spellStart"/>
      <w:r w:rsidRPr="000814CC">
        <w:rPr>
          <w:rFonts w:ascii="Times New Roman" w:hAnsi="Times New Roman" w:cs="Times New Roman"/>
          <w:sz w:val="26"/>
          <w:szCs w:val="26"/>
        </w:rPr>
        <w:t>phytotoxicity</w:t>
      </w:r>
      <w:proofErr w:type="spellEnd"/>
      <w:r w:rsidRPr="000814CC">
        <w:rPr>
          <w:rFonts w:ascii="Times New Roman" w:hAnsi="Times New Roman" w:cs="Times New Roman"/>
          <w:sz w:val="26"/>
          <w:szCs w:val="26"/>
        </w:rPr>
        <w:t xml:space="preserve"> in sensitive crops. Proper timing and application method are essential to prevent crop injury.</w:t>
      </w:r>
    </w:p>
    <w:p w:rsidR="00CA12EE" w:rsidRPr="000814CC" w:rsidRDefault="00CA12EE"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2.6.2.3. Selective herbicides</w:t>
      </w:r>
    </w:p>
    <w:p w:rsidR="00CA12EE" w:rsidRPr="000814CC" w:rsidRDefault="00CA12EE"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Selective herbicides specifically target certain weed species while causing minimal damage to the crop. These herbicides are commonly used in row-crop scenarios and may require tank-mixing or sequential applications to provide effective weed control without harming the pepper plants.</w:t>
      </w:r>
    </w:p>
    <w:p w:rsidR="00CA12EE" w:rsidRPr="000814CC" w:rsidRDefault="00CA12EE"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a. </w:t>
      </w:r>
      <w:proofErr w:type="spellStart"/>
      <w:r w:rsidRPr="000814CC">
        <w:rPr>
          <w:rFonts w:ascii="Times New Roman" w:hAnsi="Times New Roman" w:cs="Times New Roman"/>
          <w:b/>
          <w:sz w:val="26"/>
          <w:szCs w:val="26"/>
        </w:rPr>
        <w:t>Flumioxazin</w:t>
      </w:r>
      <w:proofErr w:type="spellEnd"/>
      <w:r w:rsidRPr="000814CC">
        <w:rPr>
          <w:rFonts w:ascii="Times New Roman" w:hAnsi="Times New Roman" w:cs="Times New Roman"/>
          <w:b/>
          <w:sz w:val="26"/>
          <w:szCs w:val="26"/>
        </w:rPr>
        <w:t>:</w:t>
      </w:r>
      <w:r w:rsidRPr="000814CC">
        <w:rPr>
          <w:rFonts w:ascii="Times New Roman" w:hAnsi="Times New Roman" w:cs="Times New Roman"/>
          <w:sz w:val="26"/>
          <w:szCs w:val="26"/>
        </w:rPr>
        <w:t xml:space="preserve"> With selective control against several broadleaf and grassy weeds, </w:t>
      </w:r>
      <w:proofErr w:type="spellStart"/>
      <w:r w:rsidRPr="000814CC">
        <w:rPr>
          <w:rFonts w:ascii="Times New Roman" w:hAnsi="Times New Roman" w:cs="Times New Roman"/>
          <w:sz w:val="26"/>
          <w:szCs w:val="26"/>
        </w:rPr>
        <w:t>flumioxazin</w:t>
      </w:r>
      <w:proofErr w:type="spellEnd"/>
      <w:r w:rsidRPr="000814CC">
        <w:rPr>
          <w:rFonts w:ascii="Times New Roman" w:hAnsi="Times New Roman" w:cs="Times New Roman"/>
          <w:sz w:val="26"/>
          <w:szCs w:val="26"/>
        </w:rPr>
        <w:t xml:space="preserve"> is suitable for use in peppers (</w:t>
      </w:r>
      <w:proofErr w:type="spellStart"/>
      <w:r w:rsidRPr="000814CC">
        <w:rPr>
          <w:rFonts w:ascii="Times New Roman" w:hAnsi="Times New Roman" w:cs="Times New Roman"/>
          <w:sz w:val="26"/>
          <w:szCs w:val="26"/>
        </w:rPr>
        <w:t>Grichar</w:t>
      </w:r>
      <w:proofErr w:type="spellEnd"/>
      <w:r w:rsidRPr="000814CC">
        <w:rPr>
          <w:rFonts w:ascii="Times New Roman" w:hAnsi="Times New Roman" w:cs="Times New Roman"/>
          <w:sz w:val="26"/>
          <w:szCs w:val="26"/>
        </w:rPr>
        <w:t>, 2007). It is typically applied as a pre-emergent or early post-emergent herbicide.</w:t>
      </w:r>
    </w:p>
    <w:p w:rsidR="00CA12EE" w:rsidRPr="000814CC" w:rsidRDefault="00CA12EE"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b. </w:t>
      </w:r>
      <w:proofErr w:type="spellStart"/>
      <w:r w:rsidRPr="000814CC">
        <w:rPr>
          <w:rFonts w:ascii="Times New Roman" w:hAnsi="Times New Roman" w:cs="Times New Roman"/>
          <w:b/>
          <w:sz w:val="26"/>
          <w:szCs w:val="26"/>
        </w:rPr>
        <w:t>Dicamba</w:t>
      </w:r>
      <w:proofErr w:type="spellEnd"/>
      <w:r w:rsidRPr="000814CC">
        <w:rPr>
          <w:rFonts w:ascii="Times New Roman" w:hAnsi="Times New Roman" w:cs="Times New Roman"/>
          <w:b/>
          <w:sz w:val="26"/>
          <w:szCs w:val="26"/>
        </w:rPr>
        <w:t>:</w:t>
      </w:r>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Dicamba</w:t>
      </w:r>
      <w:proofErr w:type="spellEnd"/>
      <w:r w:rsidRPr="000814CC">
        <w:rPr>
          <w:rFonts w:ascii="Times New Roman" w:hAnsi="Times New Roman" w:cs="Times New Roman"/>
          <w:sz w:val="26"/>
          <w:szCs w:val="26"/>
        </w:rPr>
        <w:t xml:space="preserve"> is widely used to control broadleaf weeds in various crops. It is known for its effectiveness against tough-to-control weeds like Palmer amaranth and velvetleaf. However, </w:t>
      </w:r>
      <w:proofErr w:type="spellStart"/>
      <w:r w:rsidRPr="000814CC">
        <w:rPr>
          <w:rFonts w:ascii="Times New Roman" w:hAnsi="Times New Roman" w:cs="Times New Roman"/>
          <w:sz w:val="26"/>
          <w:szCs w:val="26"/>
        </w:rPr>
        <w:t>dicamba</w:t>
      </w:r>
      <w:proofErr w:type="spellEnd"/>
      <w:r w:rsidRPr="000814CC">
        <w:rPr>
          <w:rFonts w:ascii="Times New Roman" w:hAnsi="Times New Roman" w:cs="Times New Roman"/>
          <w:sz w:val="26"/>
          <w:szCs w:val="26"/>
        </w:rPr>
        <w:t xml:space="preserve"> can cause crop injury in sensitive crops through drift, so careful application is necessary (</w:t>
      </w:r>
      <w:proofErr w:type="spellStart"/>
      <w:r w:rsidRPr="000814CC">
        <w:rPr>
          <w:rFonts w:ascii="Times New Roman" w:hAnsi="Times New Roman" w:cs="Times New Roman"/>
          <w:sz w:val="26"/>
          <w:szCs w:val="26"/>
        </w:rPr>
        <w:t>Norsworthy</w:t>
      </w:r>
      <w:proofErr w:type="spellEnd"/>
      <w:r w:rsidRPr="000814CC">
        <w:rPr>
          <w:rFonts w:ascii="Times New Roman" w:hAnsi="Times New Roman" w:cs="Times New Roman"/>
          <w:sz w:val="26"/>
          <w:szCs w:val="26"/>
        </w:rPr>
        <w:t>, 2012).</w:t>
      </w:r>
    </w:p>
    <w:p w:rsidR="00D85230" w:rsidRPr="000814CC" w:rsidRDefault="00CA12EE"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lastRenderedPageBreak/>
        <w:t>c</w:t>
      </w:r>
      <w:r w:rsidR="00D85230" w:rsidRPr="000814CC">
        <w:rPr>
          <w:rFonts w:ascii="Times New Roman" w:hAnsi="Times New Roman" w:cs="Times New Roman"/>
          <w:b/>
          <w:sz w:val="26"/>
          <w:szCs w:val="26"/>
        </w:rPr>
        <w:t xml:space="preserve">. </w:t>
      </w:r>
      <w:proofErr w:type="spellStart"/>
      <w:r w:rsidR="00D85230" w:rsidRPr="000814CC">
        <w:rPr>
          <w:rFonts w:ascii="Times New Roman" w:hAnsi="Times New Roman" w:cs="Times New Roman"/>
          <w:b/>
          <w:sz w:val="26"/>
          <w:szCs w:val="26"/>
        </w:rPr>
        <w:t>Quizalofop</w:t>
      </w:r>
      <w:proofErr w:type="spellEnd"/>
      <w:r w:rsidR="00D85230" w:rsidRPr="000814CC">
        <w:rPr>
          <w:rFonts w:ascii="Times New Roman" w:hAnsi="Times New Roman" w:cs="Times New Roman"/>
          <w:b/>
          <w:sz w:val="26"/>
          <w:szCs w:val="26"/>
        </w:rPr>
        <w:t>-p-ethyl:</w:t>
      </w:r>
      <w:r w:rsidR="00D85230" w:rsidRPr="000814CC">
        <w:rPr>
          <w:rFonts w:ascii="Times New Roman" w:hAnsi="Times New Roman" w:cs="Times New Roman"/>
          <w:sz w:val="26"/>
          <w:szCs w:val="26"/>
        </w:rPr>
        <w:t xml:space="preserve"> This selective herbicide is effective against grassy weeds, providing control without harming the pepper crop. It should be applied carefully, avoiding contact with the peppers, as it can cause injury.</w:t>
      </w:r>
    </w:p>
    <w:p w:rsidR="00D85230" w:rsidRPr="000814CC" w:rsidRDefault="00CA12EE"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d</w:t>
      </w:r>
      <w:r w:rsidR="00D85230" w:rsidRPr="000814CC">
        <w:rPr>
          <w:rFonts w:ascii="Times New Roman" w:hAnsi="Times New Roman" w:cs="Times New Roman"/>
          <w:b/>
          <w:sz w:val="26"/>
          <w:szCs w:val="26"/>
        </w:rPr>
        <w:t xml:space="preserve">. </w:t>
      </w:r>
      <w:proofErr w:type="spellStart"/>
      <w:r w:rsidR="00D85230" w:rsidRPr="000814CC">
        <w:rPr>
          <w:rFonts w:ascii="Times New Roman" w:hAnsi="Times New Roman" w:cs="Times New Roman"/>
          <w:b/>
          <w:sz w:val="26"/>
          <w:szCs w:val="26"/>
        </w:rPr>
        <w:t>Clethodim</w:t>
      </w:r>
      <w:proofErr w:type="spellEnd"/>
      <w:r w:rsidR="00D85230" w:rsidRPr="000814CC">
        <w:rPr>
          <w:rFonts w:ascii="Times New Roman" w:hAnsi="Times New Roman" w:cs="Times New Roman"/>
          <w:b/>
          <w:sz w:val="26"/>
          <w:szCs w:val="26"/>
        </w:rPr>
        <w:t>:</w:t>
      </w:r>
      <w:r w:rsidR="00D85230" w:rsidRPr="000814CC">
        <w:rPr>
          <w:rFonts w:ascii="Times New Roman" w:hAnsi="Times New Roman" w:cs="Times New Roman"/>
          <w:sz w:val="26"/>
          <w:szCs w:val="26"/>
        </w:rPr>
        <w:t xml:space="preserve"> Another selective herbicide for grassy weed control, </w:t>
      </w:r>
      <w:proofErr w:type="spellStart"/>
      <w:r w:rsidR="00D85230" w:rsidRPr="000814CC">
        <w:rPr>
          <w:rFonts w:ascii="Times New Roman" w:hAnsi="Times New Roman" w:cs="Times New Roman"/>
          <w:sz w:val="26"/>
          <w:szCs w:val="26"/>
        </w:rPr>
        <w:t>Clethodim</w:t>
      </w:r>
      <w:proofErr w:type="spellEnd"/>
      <w:r w:rsidR="00D85230" w:rsidRPr="000814CC">
        <w:rPr>
          <w:rFonts w:ascii="Times New Roman" w:hAnsi="Times New Roman" w:cs="Times New Roman"/>
          <w:sz w:val="26"/>
          <w:szCs w:val="26"/>
        </w:rPr>
        <w:t xml:space="preserve"> is used in pepper fields. It is vital to avoid spray drift onto the pepper plants during application, as it can cause damage.</w:t>
      </w:r>
    </w:p>
    <w:p w:rsidR="00D85230" w:rsidRPr="000814CC" w:rsidRDefault="00A55F7F"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2.6.2.</w:t>
      </w:r>
      <w:r w:rsidR="00CA12EE" w:rsidRPr="000814CC">
        <w:rPr>
          <w:rFonts w:ascii="Times New Roman" w:hAnsi="Times New Roman" w:cs="Times New Roman"/>
          <w:b/>
          <w:sz w:val="26"/>
          <w:szCs w:val="26"/>
        </w:rPr>
        <w:t>4</w:t>
      </w:r>
      <w:r w:rsidRPr="000814CC">
        <w:rPr>
          <w:rFonts w:ascii="Times New Roman" w:hAnsi="Times New Roman" w:cs="Times New Roman"/>
          <w:b/>
          <w:sz w:val="26"/>
          <w:szCs w:val="26"/>
        </w:rPr>
        <w:t>. Contact herbicides</w:t>
      </w:r>
    </w:p>
    <w:p w:rsidR="00D85230" w:rsidRPr="000814CC" w:rsidRDefault="00D85230"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These herbicides kill weeds upon contact, primarily targeting foliage and green tissue. They are generally non-selective and not recommended for use in pepper cultivation due to the potential for crop damage. However, if spot treatments are needed in specific situations, some contact herbicides might be considered.</w:t>
      </w:r>
    </w:p>
    <w:p w:rsidR="00D85230" w:rsidRPr="000814CC" w:rsidRDefault="00D85230"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a. </w:t>
      </w:r>
      <w:proofErr w:type="spellStart"/>
      <w:r w:rsidRPr="000814CC">
        <w:rPr>
          <w:rFonts w:ascii="Times New Roman" w:hAnsi="Times New Roman" w:cs="Times New Roman"/>
          <w:b/>
          <w:sz w:val="26"/>
          <w:szCs w:val="26"/>
        </w:rPr>
        <w:t>Diquat</w:t>
      </w:r>
      <w:proofErr w:type="spellEnd"/>
      <w:r w:rsidRPr="000814CC">
        <w:rPr>
          <w:rFonts w:ascii="Times New Roman" w:hAnsi="Times New Roman" w:cs="Times New Roman"/>
          <w:sz w:val="26"/>
          <w:szCs w:val="26"/>
        </w:rPr>
        <w:t xml:space="preserve">: A non-selective contact herbicide, </w:t>
      </w:r>
      <w:proofErr w:type="spellStart"/>
      <w:r w:rsidRPr="000814CC">
        <w:rPr>
          <w:rFonts w:ascii="Times New Roman" w:hAnsi="Times New Roman" w:cs="Times New Roman"/>
          <w:sz w:val="26"/>
          <w:szCs w:val="26"/>
        </w:rPr>
        <w:t>Diquat</w:t>
      </w:r>
      <w:proofErr w:type="spellEnd"/>
      <w:r w:rsidRPr="000814CC">
        <w:rPr>
          <w:rFonts w:ascii="Times New Roman" w:hAnsi="Times New Roman" w:cs="Times New Roman"/>
          <w:sz w:val="26"/>
          <w:szCs w:val="26"/>
        </w:rPr>
        <w:t xml:space="preserve"> is used for quick </w:t>
      </w:r>
      <w:proofErr w:type="spellStart"/>
      <w:r w:rsidRPr="000814CC">
        <w:rPr>
          <w:rFonts w:ascii="Times New Roman" w:hAnsi="Times New Roman" w:cs="Times New Roman"/>
          <w:sz w:val="26"/>
          <w:szCs w:val="26"/>
        </w:rPr>
        <w:t>burndown</w:t>
      </w:r>
      <w:proofErr w:type="spellEnd"/>
      <w:r w:rsidRPr="000814CC">
        <w:rPr>
          <w:rFonts w:ascii="Times New Roman" w:hAnsi="Times New Roman" w:cs="Times New Roman"/>
          <w:sz w:val="26"/>
          <w:szCs w:val="26"/>
        </w:rPr>
        <w:t xml:space="preserve"> of weed foliage. However, caution should be exercised as it can cause injury to pepper plants</w:t>
      </w:r>
      <w:r w:rsidR="003F13C3" w:rsidRPr="000814CC">
        <w:rPr>
          <w:rFonts w:ascii="Times New Roman" w:hAnsi="Times New Roman" w:cs="Times New Roman"/>
          <w:sz w:val="26"/>
          <w:szCs w:val="26"/>
        </w:rPr>
        <w:t xml:space="preserve"> (Fernandez, 2007)</w:t>
      </w:r>
      <w:r w:rsidRPr="000814CC">
        <w:rPr>
          <w:rFonts w:ascii="Times New Roman" w:hAnsi="Times New Roman" w:cs="Times New Roman"/>
          <w:sz w:val="26"/>
          <w:szCs w:val="26"/>
        </w:rPr>
        <w:t>.</w:t>
      </w:r>
    </w:p>
    <w:p w:rsidR="00925302" w:rsidRPr="000814CC" w:rsidRDefault="00925302"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2.6.3 Alternative Weed Control Methods</w:t>
      </w:r>
    </w:p>
    <w:p w:rsidR="00A05606" w:rsidRDefault="00A0560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There are several alternative methods of weed control aside from chemical and mechanical approaches. These methods typically focus on preventing or inhibiting weed growth each categorically belongs to the cultural, biological, organic, and thermal techniques of weed control. </w:t>
      </w:r>
    </w:p>
    <w:p w:rsidR="00BF0A5E" w:rsidRPr="000814CC" w:rsidRDefault="00BF0A5E" w:rsidP="000814CC">
      <w:pPr>
        <w:spacing w:line="480" w:lineRule="auto"/>
        <w:jc w:val="both"/>
        <w:rPr>
          <w:rFonts w:ascii="Times New Roman" w:hAnsi="Times New Roman" w:cs="Times New Roman"/>
          <w:sz w:val="26"/>
          <w:szCs w:val="26"/>
        </w:rPr>
      </w:pPr>
    </w:p>
    <w:p w:rsidR="00A05606" w:rsidRPr="000814CC" w:rsidRDefault="00A0560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lastRenderedPageBreak/>
        <w:t>2.6.3.1 Crop Rotation</w:t>
      </w:r>
    </w:p>
    <w:p w:rsidR="00A05606" w:rsidRPr="000814CC" w:rsidRDefault="00A0560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Crop rotation involves alternating different crops in a specific order to interrupt the life cycle of weeds. It reduces weed pressure by altering the environment and making it less favorable for weed growth. Crop rotation practices have been found to be effective against several weed species (</w:t>
      </w:r>
      <w:proofErr w:type="spellStart"/>
      <w:r w:rsidRPr="000814CC">
        <w:rPr>
          <w:rFonts w:ascii="Times New Roman" w:hAnsi="Times New Roman" w:cs="Times New Roman"/>
          <w:sz w:val="26"/>
          <w:szCs w:val="26"/>
        </w:rPr>
        <w:t>Fageria</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Pr="000814CC">
        <w:rPr>
          <w:rFonts w:ascii="Times New Roman" w:hAnsi="Times New Roman" w:cs="Times New Roman"/>
          <w:sz w:val="26"/>
          <w:szCs w:val="26"/>
        </w:rPr>
        <w:t>., 2011).</w:t>
      </w:r>
    </w:p>
    <w:p w:rsidR="00A05606" w:rsidRPr="000814CC" w:rsidRDefault="00A0560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2.6.3.2 Mulching</w:t>
      </w:r>
    </w:p>
    <w:p w:rsidR="00A05606" w:rsidRPr="000814CC" w:rsidRDefault="00A0560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Mulching involves covering the soil around plants with a layer of organic or inorganic material, such as wood chips, straw, or plastic. Mulch suppresses weed growth by blocking sunlight and preventing germination. Several studies have demonstrated the effectiveness of mulching in reducing weed emergence and growth (Abbas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2018; Baumann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2019). Research by Martins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(2020) suggested that a combination of mulching and proper irrigation scheduling significantly reduced weed infestation in pepper production.</w:t>
      </w:r>
    </w:p>
    <w:p w:rsidR="00A05606" w:rsidRPr="000814CC" w:rsidRDefault="00A0560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2.6.3.3 Cover Crops</w:t>
      </w:r>
    </w:p>
    <w:p w:rsidR="00A05606" w:rsidRPr="000814CC" w:rsidRDefault="00A0560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Planting cover crops or green manure can help reduce weed populations by competing for resources and space. Cover crops provide living mulch and reduce weed germination and growth. Studies have shown that cover crop integration can significantly suppress weeds in different cropping systems (</w:t>
      </w:r>
      <w:proofErr w:type="spellStart"/>
      <w:r w:rsidRPr="000814CC">
        <w:rPr>
          <w:rFonts w:ascii="Times New Roman" w:hAnsi="Times New Roman" w:cs="Times New Roman"/>
          <w:sz w:val="26"/>
          <w:szCs w:val="26"/>
        </w:rPr>
        <w:t>Liebman</w:t>
      </w:r>
      <w:proofErr w:type="spellEnd"/>
      <w:r w:rsidRPr="000814CC">
        <w:rPr>
          <w:rFonts w:ascii="Times New Roman" w:hAnsi="Times New Roman" w:cs="Times New Roman"/>
          <w:sz w:val="26"/>
          <w:szCs w:val="26"/>
        </w:rPr>
        <w:t xml:space="preserve"> and </w:t>
      </w:r>
      <w:proofErr w:type="spellStart"/>
      <w:r w:rsidRPr="000814CC">
        <w:rPr>
          <w:rFonts w:ascii="Times New Roman" w:hAnsi="Times New Roman" w:cs="Times New Roman"/>
          <w:sz w:val="26"/>
          <w:szCs w:val="26"/>
        </w:rPr>
        <w:t>Mohler</w:t>
      </w:r>
      <w:proofErr w:type="spellEnd"/>
      <w:r w:rsidRPr="000814CC">
        <w:rPr>
          <w:rFonts w:ascii="Times New Roman" w:hAnsi="Times New Roman" w:cs="Times New Roman"/>
          <w:sz w:val="26"/>
          <w:szCs w:val="26"/>
        </w:rPr>
        <w:t xml:space="preserve">, 2001; </w:t>
      </w:r>
      <w:proofErr w:type="spellStart"/>
      <w:r w:rsidRPr="000814CC">
        <w:rPr>
          <w:rFonts w:ascii="Times New Roman" w:hAnsi="Times New Roman" w:cs="Times New Roman"/>
          <w:sz w:val="26"/>
          <w:szCs w:val="26"/>
        </w:rPr>
        <w:t>Heggenstaller</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2010).</w:t>
      </w:r>
    </w:p>
    <w:p w:rsidR="00A05606" w:rsidRPr="000814CC" w:rsidRDefault="003B0B2B"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2.6.3.</w:t>
      </w:r>
      <w:r w:rsidR="00A05606" w:rsidRPr="000814CC">
        <w:rPr>
          <w:rFonts w:ascii="Times New Roman" w:hAnsi="Times New Roman" w:cs="Times New Roman"/>
          <w:b/>
          <w:sz w:val="26"/>
          <w:szCs w:val="26"/>
        </w:rPr>
        <w:t>4 B</w:t>
      </w:r>
      <w:r w:rsidRPr="000814CC">
        <w:rPr>
          <w:rFonts w:ascii="Times New Roman" w:hAnsi="Times New Roman" w:cs="Times New Roman"/>
          <w:b/>
          <w:sz w:val="26"/>
          <w:szCs w:val="26"/>
        </w:rPr>
        <w:t>iological Control Agents (BCAs)</w:t>
      </w:r>
    </w:p>
    <w:p w:rsidR="00A05606" w:rsidRPr="000814CC" w:rsidRDefault="00A0560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BCAs include insects or microbial organisms that directly attack and weaken weeds. Examples include insects like weevils and </w:t>
      </w:r>
      <w:proofErr w:type="spellStart"/>
      <w:r w:rsidRPr="000814CC">
        <w:rPr>
          <w:rFonts w:ascii="Times New Roman" w:hAnsi="Times New Roman" w:cs="Times New Roman"/>
          <w:sz w:val="26"/>
          <w:szCs w:val="26"/>
        </w:rPr>
        <w:t>thrips</w:t>
      </w:r>
      <w:proofErr w:type="spellEnd"/>
      <w:r w:rsidRPr="000814CC">
        <w:rPr>
          <w:rFonts w:ascii="Times New Roman" w:hAnsi="Times New Roman" w:cs="Times New Roman"/>
          <w:sz w:val="26"/>
          <w:szCs w:val="26"/>
        </w:rPr>
        <w:t xml:space="preserve"> or pathogens like fungi and bacteria. For </w:t>
      </w:r>
      <w:r w:rsidRPr="000814CC">
        <w:rPr>
          <w:rFonts w:ascii="Times New Roman" w:hAnsi="Times New Roman" w:cs="Times New Roman"/>
          <w:sz w:val="26"/>
          <w:szCs w:val="26"/>
        </w:rPr>
        <w:lastRenderedPageBreak/>
        <w:t xml:space="preserve">example, the use of the rust fungus </w:t>
      </w:r>
      <w:proofErr w:type="spellStart"/>
      <w:r w:rsidRPr="000814CC">
        <w:rPr>
          <w:rFonts w:ascii="Times New Roman" w:hAnsi="Times New Roman" w:cs="Times New Roman"/>
          <w:sz w:val="26"/>
          <w:szCs w:val="26"/>
        </w:rPr>
        <w:t>Puccinia</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chondrillina</w:t>
      </w:r>
      <w:proofErr w:type="spellEnd"/>
      <w:r w:rsidRPr="000814CC">
        <w:rPr>
          <w:rFonts w:ascii="Times New Roman" w:hAnsi="Times New Roman" w:cs="Times New Roman"/>
          <w:sz w:val="26"/>
          <w:szCs w:val="26"/>
        </w:rPr>
        <w:t xml:space="preserve"> has shown promise as a biocontrol agent against the weed rush </w:t>
      </w:r>
      <w:proofErr w:type="spellStart"/>
      <w:r w:rsidRPr="000814CC">
        <w:rPr>
          <w:rFonts w:ascii="Times New Roman" w:hAnsi="Times New Roman" w:cs="Times New Roman"/>
          <w:sz w:val="26"/>
          <w:szCs w:val="26"/>
        </w:rPr>
        <w:t>skeletonweed</w:t>
      </w:r>
      <w:proofErr w:type="spellEnd"/>
      <w:r w:rsidRPr="000814CC">
        <w:rPr>
          <w:rFonts w:ascii="Times New Roman" w:hAnsi="Times New Roman" w:cs="Times New Roman"/>
          <w:sz w:val="26"/>
          <w:szCs w:val="26"/>
        </w:rPr>
        <w:t xml:space="preserve"> (Gassmann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2019).</w:t>
      </w:r>
    </w:p>
    <w:p w:rsidR="00A05606" w:rsidRPr="000814CC" w:rsidRDefault="003B0B2B"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2.6.3.</w:t>
      </w:r>
      <w:r w:rsidR="00A05606" w:rsidRPr="000814CC">
        <w:rPr>
          <w:rFonts w:ascii="Times New Roman" w:hAnsi="Times New Roman" w:cs="Times New Roman"/>
          <w:b/>
          <w:sz w:val="26"/>
          <w:szCs w:val="26"/>
        </w:rPr>
        <w:t>5</w:t>
      </w:r>
      <w:r w:rsidRPr="000814CC">
        <w:rPr>
          <w:rFonts w:ascii="Times New Roman" w:hAnsi="Times New Roman" w:cs="Times New Roman"/>
          <w:b/>
          <w:sz w:val="26"/>
          <w:szCs w:val="26"/>
        </w:rPr>
        <w:t xml:space="preserve"> Grazing Animals</w:t>
      </w:r>
    </w:p>
    <w:p w:rsidR="00A05606" w:rsidRPr="000814CC" w:rsidRDefault="00A0560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Well-managed grazing by herbivores, such as sheep or goats, can help control weeds through constant defoliation and competition for resources. Proper timing and stocking rates are crucial for successful weed suppression through this method (</w:t>
      </w:r>
      <w:proofErr w:type="spellStart"/>
      <w:r w:rsidRPr="000814CC">
        <w:rPr>
          <w:rFonts w:ascii="Times New Roman" w:hAnsi="Times New Roman" w:cs="Times New Roman"/>
          <w:sz w:val="26"/>
          <w:szCs w:val="26"/>
        </w:rPr>
        <w:t>Nyamangara</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2002).</w:t>
      </w:r>
    </w:p>
    <w:p w:rsidR="00A05606" w:rsidRPr="000814CC" w:rsidRDefault="003B0B2B"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2.6.3.</w:t>
      </w:r>
      <w:r w:rsidR="00A05606" w:rsidRPr="000814CC">
        <w:rPr>
          <w:rFonts w:ascii="Times New Roman" w:hAnsi="Times New Roman" w:cs="Times New Roman"/>
          <w:b/>
          <w:sz w:val="26"/>
          <w:szCs w:val="26"/>
        </w:rPr>
        <w:t xml:space="preserve">6 Flame &amp; Thermal </w:t>
      </w:r>
      <w:r w:rsidR="001712A1" w:rsidRPr="000814CC">
        <w:rPr>
          <w:rFonts w:ascii="Times New Roman" w:hAnsi="Times New Roman" w:cs="Times New Roman"/>
          <w:b/>
          <w:sz w:val="26"/>
          <w:szCs w:val="26"/>
        </w:rPr>
        <w:t>Weeding</w:t>
      </w:r>
    </w:p>
    <w:p w:rsidR="00A05606" w:rsidRPr="000814CC" w:rsidRDefault="00A0560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Flame weeding utilizes heat to kill weed seedlings by exposing them to high temperatures. This technique is effective for controlling small, annual weed species and has shown promise in organic vegetable production systems (Franke-Whittle </w:t>
      </w:r>
      <w:r w:rsidRPr="000814CC">
        <w:rPr>
          <w:rFonts w:ascii="Times New Roman" w:hAnsi="Times New Roman" w:cs="Times New Roman"/>
          <w:i/>
          <w:sz w:val="26"/>
          <w:szCs w:val="26"/>
        </w:rPr>
        <w:t xml:space="preserve">et al., </w:t>
      </w:r>
      <w:r w:rsidRPr="000814CC">
        <w:rPr>
          <w:rFonts w:ascii="Times New Roman" w:hAnsi="Times New Roman" w:cs="Times New Roman"/>
          <w:sz w:val="26"/>
          <w:szCs w:val="26"/>
        </w:rPr>
        <w:t>2014). Thermal weed control employs extreme heat or steam to control weeds. The two main techniques used are:</w:t>
      </w:r>
    </w:p>
    <w:p w:rsidR="00A05606" w:rsidRPr="000814CC" w:rsidRDefault="00A05606" w:rsidP="000814CC">
      <w:pPr>
        <w:spacing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 xml:space="preserve">a. Steam Weeding: </w:t>
      </w:r>
      <w:r w:rsidRPr="000814CC">
        <w:rPr>
          <w:rFonts w:ascii="Times New Roman" w:hAnsi="Times New Roman" w:cs="Times New Roman"/>
          <w:sz w:val="26"/>
          <w:szCs w:val="26"/>
        </w:rPr>
        <w:t>Steam weed control involves applying steam to weed-infested areas. Steam penetration can kill weeds by rupturing plant cells or causing thermal shock. Several studies have indicated the effectiveness of steam weeding in both agricultural and horticultural settings (</w:t>
      </w:r>
      <w:proofErr w:type="spellStart"/>
      <w:r w:rsidRPr="000814CC">
        <w:rPr>
          <w:rFonts w:ascii="Times New Roman" w:hAnsi="Times New Roman" w:cs="Times New Roman"/>
          <w:sz w:val="26"/>
          <w:szCs w:val="26"/>
        </w:rPr>
        <w:t>Arancon</w:t>
      </w:r>
      <w:proofErr w:type="spellEnd"/>
      <w:r w:rsidRPr="000814CC">
        <w:rPr>
          <w:rFonts w:ascii="Times New Roman" w:hAnsi="Times New Roman" w:cs="Times New Roman"/>
          <w:i/>
          <w:sz w:val="26"/>
          <w:szCs w:val="26"/>
        </w:rPr>
        <w:t xml:space="preserve"> et al., </w:t>
      </w:r>
      <w:r w:rsidRPr="000814CC">
        <w:rPr>
          <w:rFonts w:ascii="Times New Roman" w:hAnsi="Times New Roman" w:cs="Times New Roman"/>
          <w:sz w:val="26"/>
          <w:szCs w:val="26"/>
        </w:rPr>
        <w:t xml:space="preserve">2015; </w:t>
      </w:r>
      <w:proofErr w:type="spellStart"/>
      <w:r w:rsidRPr="000814CC">
        <w:rPr>
          <w:rFonts w:ascii="Times New Roman" w:hAnsi="Times New Roman" w:cs="Times New Roman"/>
          <w:sz w:val="26"/>
          <w:szCs w:val="26"/>
        </w:rPr>
        <w:t>Luvisi</w:t>
      </w:r>
      <w:proofErr w:type="spellEnd"/>
      <w:r w:rsidRPr="000814CC">
        <w:rPr>
          <w:rFonts w:ascii="Times New Roman" w:hAnsi="Times New Roman" w:cs="Times New Roman"/>
          <w:i/>
          <w:sz w:val="26"/>
          <w:szCs w:val="26"/>
        </w:rPr>
        <w:t xml:space="preserve"> et al., </w:t>
      </w:r>
      <w:r w:rsidRPr="000814CC">
        <w:rPr>
          <w:rFonts w:ascii="Times New Roman" w:hAnsi="Times New Roman" w:cs="Times New Roman"/>
          <w:sz w:val="26"/>
          <w:szCs w:val="26"/>
        </w:rPr>
        <w:t>2020).</w:t>
      </w:r>
    </w:p>
    <w:p w:rsidR="00A05606" w:rsidRPr="000814CC" w:rsidRDefault="00A05606" w:rsidP="000814CC">
      <w:pPr>
        <w:spacing w:line="480" w:lineRule="auto"/>
        <w:jc w:val="both"/>
        <w:rPr>
          <w:rFonts w:ascii="Times New Roman" w:hAnsi="Times New Roman" w:cs="Times New Roman"/>
          <w:sz w:val="26"/>
          <w:szCs w:val="26"/>
        </w:rPr>
      </w:pPr>
      <w:r w:rsidRPr="000814CC">
        <w:rPr>
          <w:rFonts w:ascii="Times New Roman" w:hAnsi="Times New Roman" w:cs="Times New Roman"/>
          <w:b/>
          <w:sz w:val="26"/>
          <w:szCs w:val="26"/>
        </w:rPr>
        <w:t xml:space="preserve">b. Thermal Soil Sterilization: </w:t>
      </w:r>
      <w:r w:rsidRPr="000814CC">
        <w:rPr>
          <w:rFonts w:ascii="Times New Roman" w:hAnsi="Times New Roman" w:cs="Times New Roman"/>
          <w:sz w:val="26"/>
          <w:szCs w:val="26"/>
        </w:rPr>
        <w:t xml:space="preserve">Thermal soil sterilization uses heat to eliminate weed seeds and pathogens in the soil before planting. This technique involves heating the soil to temperatures that kill unwanted organisms. Research has demonstrated the effectiveness </w:t>
      </w:r>
      <w:r w:rsidRPr="000814CC">
        <w:rPr>
          <w:rFonts w:ascii="Times New Roman" w:hAnsi="Times New Roman" w:cs="Times New Roman"/>
          <w:sz w:val="26"/>
          <w:szCs w:val="26"/>
        </w:rPr>
        <w:lastRenderedPageBreak/>
        <w:t>of soil sterilization in reducing weed pressure and promoting plant growth (Simmonds</w:t>
      </w:r>
      <w:r w:rsidRPr="000814CC">
        <w:rPr>
          <w:rFonts w:ascii="Times New Roman" w:hAnsi="Times New Roman" w:cs="Times New Roman"/>
          <w:i/>
          <w:sz w:val="26"/>
          <w:szCs w:val="26"/>
        </w:rPr>
        <w:t xml:space="preserve"> et al., </w:t>
      </w:r>
      <w:r w:rsidRPr="000814CC">
        <w:rPr>
          <w:rFonts w:ascii="Times New Roman" w:hAnsi="Times New Roman" w:cs="Times New Roman"/>
          <w:sz w:val="26"/>
          <w:szCs w:val="26"/>
        </w:rPr>
        <w:t>2019).</w:t>
      </w:r>
    </w:p>
    <w:p w:rsidR="00A05606" w:rsidRPr="000814CC" w:rsidRDefault="00BF0A5E" w:rsidP="000814CC">
      <w:pPr>
        <w:spacing w:line="480" w:lineRule="auto"/>
        <w:jc w:val="both"/>
        <w:rPr>
          <w:rFonts w:ascii="Times New Roman" w:hAnsi="Times New Roman" w:cs="Times New Roman"/>
          <w:b/>
          <w:sz w:val="26"/>
          <w:szCs w:val="26"/>
        </w:rPr>
      </w:pPr>
      <w:r>
        <w:rPr>
          <w:rFonts w:ascii="Times New Roman" w:hAnsi="Times New Roman" w:cs="Times New Roman"/>
          <w:b/>
          <w:sz w:val="26"/>
          <w:szCs w:val="26"/>
        </w:rPr>
        <w:t>2.7 EFFECT</w:t>
      </w:r>
      <w:r w:rsidR="0060041E" w:rsidRPr="000814CC">
        <w:rPr>
          <w:rFonts w:ascii="Times New Roman" w:hAnsi="Times New Roman" w:cs="Times New Roman"/>
          <w:b/>
          <w:sz w:val="26"/>
          <w:szCs w:val="26"/>
        </w:rPr>
        <w:t xml:space="preserve"> OF WEEDING CONTROL METHODS ON SWEET PEPPER (</w:t>
      </w:r>
      <w:r w:rsidR="0060041E" w:rsidRPr="000814CC">
        <w:rPr>
          <w:rFonts w:ascii="Times New Roman" w:hAnsi="Times New Roman" w:cs="Times New Roman"/>
          <w:b/>
          <w:i/>
          <w:sz w:val="26"/>
          <w:szCs w:val="26"/>
        </w:rPr>
        <w:t>Capsicum annum L.)</w:t>
      </w:r>
    </w:p>
    <w:p w:rsidR="003262D1" w:rsidRPr="000814CC" w:rsidRDefault="00A2793D"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Numerous studies have evaluated the efficacy and impact of various weed control</w:t>
      </w:r>
      <w:r w:rsidR="00386E09" w:rsidRPr="000814CC">
        <w:rPr>
          <w:rFonts w:ascii="Times New Roman" w:hAnsi="Times New Roman" w:cs="Times New Roman"/>
          <w:sz w:val="26"/>
          <w:szCs w:val="26"/>
        </w:rPr>
        <w:t xml:space="preserve"> strategies</w:t>
      </w:r>
      <w:r w:rsidRPr="000814CC">
        <w:rPr>
          <w:rFonts w:ascii="Times New Roman" w:hAnsi="Times New Roman" w:cs="Times New Roman"/>
          <w:sz w:val="26"/>
          <w:szCs w:val="26"/>
        </w:rPr>
        <w:t xml:space="preserve"> in pepper production. For instance,</w:t>
      </w:r>
      <w:r w:rsidR="00386E09" w:rsidRPr="000814CC">
        <w:rPr>
          <w:rFonts w:ascii="Times New Roman" w:hAnsi="Times New Roman" w:cs="Times New Roman"/>
          <w:sz w:val="26"/>
          <w:szCs w:val="26"/>
        </w:rPr>
        <w:t xml:space="preserve"> Research by Varanasi </w:t>
      </w:r>
      <w:r w:rsidR="00386E09" w:rsidRPr="000814CC">
        <w:rPr>
          <w:rFonts w:ascii="Times New Roman" w:hAnsi="Times New Roman" w:cs="Times New Roman"/>
          <w:i/>
          <w:sz w:val="26"/>
          <w:szCs w:val="26"/>
        </w:rPr>
        <w:t>et al.,</w:t>
      </w:r>
      <w:r w:rsidR="00386E09" w:rsidRPr="000814CC">
        <w:rPr>
          <w:rFonts w:ascii="Times New Roman" w:hAnsi="Times New Roman" w:cs="Times New Roman"/>
          <w:sz w:val="26"/>
          <w:szCs w:val="26"/>
        </w:rPr>
        <w:t xml:space="preserve"> (2021) reported that appropriate herbicide application reduced weed biomass and increased pepper yield. </w:t>
      </w:r>
      <w:r w:rsidRPr="000814CC">
        <w:rPr>
          <w:rFonts w:ascii="Times New Roman" w:hAnsi="Times New Roman" w:cs="Times New Roman"/>
          <w:sz w:val="26"/>
          <w:szCs w:val="26"/>
        </w:rPr>
        <w:t xml:space="preserve"> Johnson </w:t>
      </w:r>
      <w:r w:rsidRPr="000814CC">
        <w:rPr>
          <w:rFonts w:ascii="Times New Roman" w:hAnsi="Times New Roman" w:cs="Times New Roman"/>
          <w:i/>
          <w:sz w:val="26"/>
          <w:szCs w:val="26"/>
        </w:rPr>
        <w:t xml:space="preserve">et al. </w:t>
      </w:r>
      <w:r w:rsidRPr="000814CC">
        <w:rPr>
          <w:rFonts w:ascii="Times New Roman" w:hAnsi="Times New Roman" w:cs="Times New Roman"/>
          <w:sz w:val="26"/>
          <w:szCs w:val="26"/>
        </w:rPr>
        <w:t>(2018)</w:t>
      </w:r>
      <w:r w:rsidR="00386E09" w:rsidRPr="000814CC">
        <w:rPr>
          <w:rFonts w:ascii="Times New Roman" w:hAnsi="Times New Roman" w:cs="Times New Roman"/>
          <w:sz w:val="26"/>
          <w:szCs w:val="26"/>
        </w:rPr>
        <w:t xml:space="preserve"> also</w:t>
      </w:r>
      <w:r w:rsidRPr="000814CC">
        <w:rPr>
          <w:rFonts w:ascii="Times New Roman" w:hAnsi="Times New Roman" w:cs="Times New Roman"/>
          <w:sz w:val="26"/>
          <w:szCs w:val="26"/>
        </w:rPr>
        <w:t xml:space="preserve"> found that the application of herbicide </w:t>
      </w:r>
      <w:proofErr w:type="spellStart"/>
      <w:r w:rsidRPr="000814CC">
        <w:rPr>
          <w:rFonts w:ascii="Times New Roman" w:hAnsi="Times New Roman" w:cs="Times New Roman"/>
          <w:sz w:val="26"/>
          <w:szCs w:val="26"/>
        </w:rPr>
        <w:t>paraquat</w:t>
      </w:r>
      <w:proofErr w:type="spellEnd"/>
      <w:r w:rsidRPr="000814CC">
        <w:rPr>
          <w:rFonts w:ascii="Times New Roman" w:hAnsi="Times New Roman" w:cs="Times New Roman"/>
          <w:sz w:val="26"/>
          <w:szCs w:val="26"/>
        </w:rPr>
        <w:t xml:space="preserve"> effectively controlled common weeds in pepper fields, resulting in improved growth parameters and increased yield. Similarly, Smith and Brown (2019) investigated the impact of herbicide </w:t>
      </w:r>
      <w:proofErr w:type="spellStart"/>
      <w:r w:rsidRPr="000814CC">
        <w:rPr>
          <w:rFonts w:ascii="Times New Roman" w:hAnsi="Times New Roman" w:cs="Times New Roman"/>
          <w:sz w:val="26"/>
          <w:szCs w:val="26"/>
        </w:rPr>
        <w:t>bentazon</w:t>
      </w:r>
      <w:proofErr w:type="spellEnd"/>
      <w:r w:rsidRPr="000814CC">
        <w:rPr>
          <w:rFonts w:ascii="Times New Roman" w:hAnsi="Times New Roman" w:cs="Times New Roman"/>
          <w:sz w:val="26"/>
          <w:szCs w:val="26"/>
        </w:rPr>
        <w:t xml:space="preserve"> on pepper growth, observing significant differences in plant height, leaf area, and fruit yield compared to the untreated control.</w:t>
      </w:r>
      <w:r w:rsidR="0015463F" w:rsidRPr="000814CC">
        <w:rPr>
          <w:rFonts w:ascii="Times New Roman" w:hAnsi="Times New Roman" w:cs="Times New Roman"/>
          <w:sz w:val="26"/>
          <w:szCs w:val="26"/>
        </w:rPr>
        <w:t xml:space="preserve"> </w:t>
      </w:r>
      <w:r w:rsidR="002670F4" w:rsidRPr="000814CC">
        <w:rPr>
          <w:rFonts w:ascii="Times New Roman" w:hAnsi="Times New Roman" w:cs="Times New Roman"/>
          <w:sz w:val="26"/>
          <w:szCs w:val="26"/>
        </w:rPr>
        <w:t>Wang,</w:t>
      </w:r>
      <w:r w:rsidR="00747DE6" w:rsidRPr="000814CC">
        <w:rPr>
          <w:rFonts w:ascii="Times New Roman" w:hAnsi="Times New Roman" w:cs="Times New Roman"/>
          <w:sz w:val="26"/>
          <w:szCs w:val="26"/>
        </w:rPr>
        <w:t xml:space="preserve"> (2020) investigated the effects of different mechanical weed control techniques on pepper growth, finding that hand weeding positively influenced growth parameters, including plant height, fruit weight, and marketable yield.</w:t>
      </w:r>
    </w:p>
    <w:p w:rsidR="004D7C94" w:rsidRPr="000814CC" w:rsidRDefault="004D7C94"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Zaman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(2018) compared the efficacy of different herbicides on weed control in pepper fields. They reported that selective herbicides positively impacted pepper growth by controlling weeds without causing significant </w:t>
      </w:r>
      <w:proofErr w:type="spellStart"/>
      <w:r w:rsidRPr="000814CC">
        <w:rPr>
          <w:rFonts w:ascii="Times New Roman" w:hAnsi="Times New Roman" w:cs="Times New Roman"/>
          <w:sz w:val="26"/>
          <w:szCs w:val="26"/>
        </w:rPr>
        <w:t>phytotoxicity</w:t>
      </w:r>
      <w:proofErr w:type="spellEnd"/>
      <w:r w:rsidRPr="000814CC">
        <w:rPr>
          <w:rFonts w:ascii="Times New Roman" w:hAnsi="Times New Roman" w:cs="Times New Roman"/>
          <w:sz w:val="26"/>
          <w:szCs w:val="26"/>
        </w:rPr>
        <w:t>.</w:t>
      </w:r>
    </w:p>
    <w:p w:rsidR="004D7C94" w:rsidRPr="000814CC" w:rsidRDefault="004D7C94" w:rsidP="000814CC">
      <w:pPr>
        <w:spacing w:line="480" w:lineRule="auto"/>
        <w:jc w:val="both"/>
        <w:rPr>
          <w:rFonts w:ascii="Times New Roman" w:hAnsi="Times New Roman" w:cs="Times New Roman"/>
          <w:sz w:val="26"/>
          <w:szCs w:val="26"/>
        </w:rPr>
      </w:pPr>
    </w:p>
    <w:p w:rsidR="004D7C94" w:rsidRPr="000814CC" w:rsidRDefault="004D7C94"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lastRenderedPageBreak/>
        <w:t xml:space="preserve">Furthermore, Li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(2019) evaluated the impact of pre-emergent herbicides on pepper growth and found that herbicide-treated plots exhibited superior plant height, fruit weight, and fruit yield compared to untreated plots.</w:t>
      </w:r>
    </w:p>
    <w:p w:rsidR="00AC31DC" w:rsidRPr="000814CC" w:rsidRDefault="002670F4"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Smith</w:t>
      </w:r>
      <w:r w:rsidR="00AC31DC" w:rsidRPr="000814CC">
        <w:rPr>
          <w:rFonts w:ascii="Times New Roman" w:hAnsi="Times New Roman" w:cs="Times New Roman"/>
          <w:i/>
          <w:sz w:val="26"/>
          <w:szCs w:val="26"/>
        </w:rPr>
        <w:t>,</w:t>
      </w:r>
      <w:r w:rsidR="00AC31DC" w:rsidRPr="000814CC">
        <w:rPr>
          <w:rFonts w:ascii="Times New Roman" w:hAnsi="Times New Roman" w:cs="Times New Roman"/>
          <w:sz w:val="26"/>
          <w:szCs w:val="26"/>
        </w:rPr>
        <w:t xml:space="preserve"> (2020) evaluated the impact of weed control methods (use of </w:t>
      </w:r>
      <w:proofErr w:type="spellStart"/>
      <w:r w:rsidR="00AC31DC" w:rsidRPr="000814CC">
        <w:rPr>
          <w:rFonts w:ascii="Times New Roman" w:hAnsi="Times New Roman" w:cs="Times New Roman"/>
          <w:sz w:val="26"/>
          <w:szCs w:val="26"/>
        </w:rPr>
        <w:t>buctalor</w:t>
      </w:r>
      <w:proofErr w:type="spellEnd"/>
      <w:r w:rsidR="00AC31DC" w:rsidRPr="000814CC">
        <w:rPr>
          <w:rFonts w:ascii="Times New Roman" w:hAnsi="Times New Roman" w:cs="Times New Roman"/>
          <w:sz w:val="26"/>
          <w:szCs w:val="26"/>
        </w:rPr>
        <w:t xml:space="preserve"> and hand picking) on pepper yield and observed a positive correlation between weed suppression and increased marketable fruit yield.</w:t>
      </w:r>
    </w:p>
    <w:p w:rsidR="00503984" w:rsidRPr="000814CC" w:rsidRDefault="0064021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However, </w:t>
      </w:r>
      <w:proofErr w:type="spellStart"/>
      <w:r w:rsidRPr="000814CC">
        <w:rPr>
          <w:rFonts w:ascii="Times New Roman" w:hAnsi="Times New Roman" w:cs="Times New Roman"/>
          <w:sz w:val="26"/>
          <w:szCs w:val="26"/>
        </w:rPr>
        <w:t>Gudeta</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et al.,</w:t>
      </w:r>
      <w:r w:rsidRPr="000814CC">
        <w:rPr>
          <w:rFonts w:ascii="Times New Roman" w:hAnsi="Times New Roman" w:cs="Times New Roman"/>
          <w:sz w:val="26"/>
          <w:szCs w:val="26"/>
        </w:rPr>
        <w:t xml:space="preserve"> (2020) carried out an experiment comparing no weeding with manual weeding methods. The results indicated that the </w:t>
      </w:r>
      <w:proofErr w:type="spellStart"/>
      <w:r w:rsidRPr="000814CC">
        <w:rPr>
          <w:rFonts w:ascii="Times New Roman" w:hAnsi="Times New Roman" w:cs="Times New Roman"/>
          <w:sz w:val="26"/>
          <w:szCs w:val="26"/>
        </w:rPr>
        <w:t>unweeded</w:t>
      </w:r>
      <w:proofErr w:type="spellEnd"/>
      <w:r w:rsidRPr="000814CC">
        <w:rPr>
          <w:rFonts w:ascii="Times New Roman" w:hAnsi="Times New Roman" w:cs="Times New Roman"/>
          <w:sz w:val="26"/>
          <w:szCs w:val="26"/>
        </w:rPr>
        <w:t xml:space="preserve"> plots experienced severe weed competition, leading to stunted growth and reduced pepper yield compared to the manually weeded plots.</w:t>
      </w:r>
      <w:r w:rsidR="00BF0A5E">
        <w:rPr>
          <w:rFonts w:ascii="Times New Roman" w:hAnsi="Times New Roman" w:cs="Times New Roman"/>
          <w:sz w:val="26"/>
          <w:szCs w:val="26"/>
        </w:rPr>
        <w:t xml:space="preserve"> </w:t>
      </w:r>
      <w:r w:rsidR="00503984" w:rsidRPr="000814CC">
        <w:rPr>
          <w:rFonts w:ascii="Times New Roman" w:hAnsi="Times New Roman" w:cs="Times New Roman"/>
          <w:sz w:val="26"/>
          <w:szCs w:val="26"/>
        </w:rPr>
        <w:t xml:space="preserve">Campos </w:t>
      </w:r>
      <w:r w:rsidR="00503984" w:rsidRPr="000814CC">
        <w:rPr>
          <w:rFonts w:ascii="Times New Roman" w:hAnsi="Times New Roman" w:cs="Times New Roman"/>
          <w:i/>
          <w:sz w:val="26"/>
          <w:szCs w:val="26"/>
        </w:rPr>
        <w:t>et al.,</w:t>
      </w:r>
      <w:r w:rsidR="00503984" w:rsidRPr="000814CC">
        <w:rPr>
          <w:rFonts w:ascii="Times New Roman" w:hAnsi="Times New Roman" w:cs="Times New Roman"/>
          <w:sz w:val="26"/>
          <w:szCs w:val="26"/>
        </w:rPr>
        <w:t xml:space="preserve"> (2019) conducted a field experiment comparing manual weeding with </w:t>
      </w:r>
      <w:proofErr w:type="spellStart"/>
      <w:r w:rsidR="00503984" w:rsidRPr="000814CC">
        <w:rPr>
          <w:rFonts w:ascii="Times New Roman" w:hAnsi="Times New Roman" w:cs="Times New Roman"/>
          <w:sz w:val="26"/>
          <w:szCs w:val="26"/>
        </w:rPr>
        <w:t>unweeded</w:t>
      </w:r>
      <w:proofErr w:type="spellEnd"/>
      <w:r w:rsidR="00503984" w:rsidRPr="000814CC">
        <w:rPr>
          <w:rFonts w:ascii="Times New Roman" w:hAnsi="Times New Roman" w:cs="Times New Roman"/>
          <w:sz w:val="26"/>
          <w:szCs w:val="26"/>
        </w:rPr>
        <w:t xml:space="preserve"> control plots. They found that manual weeding significantly reduced weed competition, resulting in improved pepper growth and yield.</w:t>
      </w:r>
    </w:p>
    <w:p w:rsidR="00503984" w:rsidRPr="000814CC" w:rsidRDefault="00503984"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Moreover, </w:t>
      </w:r>
      <w:proofErr w:type="spellStart"/>
      <w:r w:rsidRPr="000814CC">
        <w:rPr>
          <w:rFonts w:ascii="Times New Roman" w:hAnsi="Times New Roman" w:cs="Times New Roman"/>
          <w:sz w:val="26"/>
          <w:szCs w:val="26"/>
        </w:rPr>
        <w:t>Adeghe</w:t>
      </w:r>
      <w:proofErr w:type="spellEnd"/>
      <w:r w:rsidRPr="000814CC">
        <w:rPr>
          <w:rFonts w:ascii="Times New Roman" w:hAnsi="Times New Roman" w:cs="Times New Roman"/>
          <w:sz w:val="26"/>
          <w:szCs w:val="26"/>
        </w:rPr>
        <w:t xml:space="preserve"> and </w:t>
      </w:r>
      <w:proofErr w:type="spellStart"/>
      <w:r w:rsidRPr="000814CC">
        <w:rPr>
          <w:rFonts w:ascii="Times New Roman" w:hAnsi="Times New Roman" w:cs="Times New Roman"/>
          <w:sz w:val="26"/>
          <w:szCs w:val="26"/>
        </w:rPr>
        <w:t>Agbaji</w:t>
      </w:r>
      <w:proofErr w:type="spellEnd"/>
      <w:r w:rsidRPr="000814CC">
        <w:rPr>
          <w:rFonts w:ascii="Times New Roman" w:hAnsi="Times New Roman" w:cs="Times New Roman"/>
          <w:sz w:val="26"/>
          <w:szCs w:val="26"/>
        </w:rPr>
        <w:t xml:space="preserve"> (2017) examined the frequency of manual weeding on pepper growth in Nigeria. The study concluded that regular manual weeding significantly increased pepper plant height, leaf area, and fruit yield</w:t>
      </w:r>
      <w:r w:rsidR="001D2B76" w:rsidRPr="000814CC">
        <w:rPr>
          <w:rFonts w:ascii="Times New Roman" w:hAnsi="Times New Roman" w:cs="Times New Roman"/>
          <w:sz w:val="26"/>
          <w:szCs w:val="26"/>
        </w:rPr>
        <w:t>.</w:t>
      </w:r>
    </w:p>
    <w:p w:rsidR="001D2B76" w:rsidRPr="000814CC" w:rsidRDefault="001D2B7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Hence, the empirical evidence suggests that weeding significantly improves pepper growth and yield by reducing weed competition. On the other hand, it is imperative to investigate the use of other herbicides (such as; </w:t>
      </w:r>
      <w:proofErr w:type="spellStart"/>
      <w:r w:rsidRPr="000814CC">
        <w:rPr>
          <w:rFonts w:ascii="Times New Roman" w:hAnsi="Times New Roman" w:cs="Times New Roman"/>
          <w:sz w:val="26"/>
          <w:szCs w:val="26"/>
        </w:rPr>
        <w:t>extraforce</w:t>
      </w:r>
      <w:proofErr w:type="spellEnd"/>
      <w:r w:rsidRPr="000814CC">
        <w:rPr>
          <w:rFonts w:ascii="Times New Roman" w:hAnsi="Times New Roman" w:cs="Times New Roman"/>
          <w:sz w:val="26"/>
          <w:szCs w:val="26"/>
        </w:rPr>
        <w:t>) against mechanical weed control method (</w:t>
      </w:r>
      <w:r w:rsidR="00E3772F" w:rsidRPr="000814CC">
        <w:rPr>
          <w:rFonts w:ascii="Times New Roman" w:hAnsi="Times New Roman" w:cs="Times New Roman"/>
          <w:sz w:val="26"/>
          <w:szCs w:val="26"/>
        </w:rPr>
        <w:t>hoe weeding to ascertain</w:t>
      </w:r>
      <w:r w:rsidRPr="000814CC">
        <w:rPr>
          <w:rFonts w:ascii="Times New Roman" w:hAnsi="Times New Roman" w:cs="Times New Roman"/>
          <w:sz w:val="26"/>
          <w:szCs w:val="26"/>
        </w:rPr>
        <w:t xml:space="preserve"> it effects on the yield and growth parameters of sweet pepper (</w:t>
      </w:r>
      <w:r w:rsidRPr="000814CC">
        <w:rPr>
          <w:rFonts w:ascii="Times New Roman" w:hAnsi="Times New Roman" w:cs="Times New Roman"/>
          <w:i/>
          <w:sz w:val="26"/>
          <w:szCs w:val="26"/>
        </w:rPr>
        <w:t>Capsicum annum)</w:t>
      </w:r>
      <w:r w:rsidRPr="000814CC">
        <w:rPr>
          <w:rFonts w:ascii="Times New Roman" w:hAnsi="Times New Roman" w:cs="Times New Roman"/>
          <w:sz w:val="26"/>
          <w:szCs w:val="26"/>
        </w:rPr>
        <w:t>.</w:t>
      </w:r>
    </w:p>
    <w:p w:rsidR="005C3866" w:rsidRPr="000814CC" w:rsidRDefault="005C3866" w:rsidP="00BF0A5E">
      <w:pPr>
        <w:spacing w:line="480" w:lineRule="auto"/>
        <w:ind w:left="360"/>
        <w:jc w:val="center"/>
        <w:rPr>
          <w:rFonts w:ascii="Times New Roman" w:hAnsi="Times New Roman" w:cs="Times New Roman"/>
          <w:b/>
          <w:sz w:val="26"/>
          <w:szCs w:val="26"/>
        </w:rPr>
      </w:pPr>
      <w:r w:rsidRPr="000814CC">
        <w:rPr>
          <w:rFonts w:ascii="Times New Roman" w:hAnsi="Times New Roman" w:cs="Times New Roman"/>
          <w:b/>
          <w:sz w:val="26"/>
          <w:szCs w:val="26"/>
        </w:rPr>
        <w:lastRenderedPageBreak/>
        <w:t>CHAPTER THREE</w:t>
      </w:r>
    </w:p>
    <w:p w:rsidR="005C3866" w:rsidRPr="000814CC" w:rsidRDefault="005C3866" w:rsidP="00BF0A5E">
      <w:pPr>
        <w:spacing w:line="480" w:lineRule="auto"/>
        <w:ind w:left="360"/>
        <w:jc w:val="center"/>
        <w:rPr>
          <w:rFonts w:ascii="Times New Roman" w:hAnsi="Times New Roman" w:cs="Times New Roman"/>
          <w:b/>
          <w:sz w:val="26"/>
          <w:szCs w:val="26"/>
        </w:rPr>
      </w:pPr>
      <w:r w:rsidRPr="000814CC">
        <w:rPr>
          <w:rFonts w:ascii="Times New Roman" w:hAnsi="Times New Roman" w:cs="Times New Roman"/>
          <w:b/>
          <w:sz w:val="26"/>
          <w:szCs w:val="26"/>
        </w:rPr>
        <w:t>MATERIALS AND METHODS</w:t>
      </w: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3.1 Study Area</w:t>
      </w:r>
    </w:p>
    <w:p w:rsidR="005C3866" w:rsidRPr="000814CC" w:rsidRDefault="005C3866" w:rsidP="000814CC">
      <w:pPr>
        <w:spacing w:line="480" w:lineRule="auto"/>
        <w:ind w:left="360"/>
        <w:jc w:val="both"/>
        <w:rPr>
          <w:rFonts w:ascii="Times New Roman" w:hAnsi="Times New Roman" w:cs="Times New Roman"/>
          <w:sz w:val="26"/>
          <w:szCs w:val="26"/>
        </w:rPr>
      </w:pPr>
      <w:r w:rsidRPr="000814CC">
        <w:rPr>
          <w:rFonts w:ascii="Times New Roman" w:hAnsi="Times New Roman" w:cs="Times New Roman"/>
          <w:sz w:val="26"/>
          <w:szCs w:val="26"/>
        </w:rPr>
        <w:t xml:space="preserve">This study was carried out at the Teaching and Research farm of Faculty of Agriculture, </w:t>
      </w:r>
      <w:proofErr w:type="spellStart"/>
      <w:r w:rsidRPr="000814CC">
        <w:rPr>
          <w:rFonts w:ascii="Times New Roman" w:hAnsi="Times New Roman" w:cs="Times New Roman"/>
          <w:sz w:val="26"/>
          <w:szCs w:val="26"/>
        </w:rPr>
        <w:t>Akwa</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Ibom</w:t>
      </w:r>
      <w:proofErr w:type="spellEnd"/>
      <w:r w:rsidRPr="000814CC">
        <w:rPr>
          <w:rFonts w:ascii="Times New Roman" w:hAnsi="Times New Roman" w:cs="Times New Roman"/>
          <w:sz w:val="26"/>
          <w:szCs w:val="26"/>
        </w:rPr>
        <w:t xml:space="preserve"> State University. </w:t>
      </w:r>
      <w:proofErr w:type="spellStart"/>
      <w:r w:rsidRPr="000814CC">
        <w:rPr>
          <w:rFonts w:ascii="Times New Roman" w:hAnsi="Times New Roman" w:cs="Times New Roman"/>
          <w:sz w:val="26"/>
          <w:szCs w:val="26"/>
        </w:rPr>
        <w:t>Obio</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Akpa</w:t>
      </w:r>
      <w:proofErr w:type="spellEnd"/>
      <w:r w:rsidRPr="000814CC">
        <w:rPr>
          <w:rFonts w:ascii="Times New Roman" w:hAnsi="Times New Roman" w:cs="Times New Roman"/>
          <w:sz w:val="26"/>
          <w:szCs w:val="26"/>
        </w:rPr>
        <w:t xml:space="preserve"> Campus, </w:t>
      </w:r>
      <w:proofErr w:type="spellStart"/>
      <w:r w:rsidRPr="000814CC">
        <w:rPr>
          <w:rFonts w:ascii="Times New Roman" w:hAnsi="Times New Roman" w:cs="Times New Roman"/>
          <w:sz w:val="26"/>
          <w:szCs w:val="26"/>
        </w:rPr>
        <w:t>Oruk</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Anam</w:t>
      </w:r>
      <w:proofErr w:type="spellEnd"/>
      <w:r w:rsidRPr="000814CC">
        <w:rPr>
          <w:rFonts w:ascii="Times New Roman" w:hAnsi="Times New Roman" w:cs="Times New Roman"/>
          <w:sz w:val="26"/>
          <w:szCs w:val="26"/>
        </w:rPr>
        <w:t xml:space="preserve"> Local Government Area, </w:t>
      </w:r>
      <w:proofErr w:type="spellStart"/>
      <w:r w:rsidRPr="000814CC">
        <w:rPr>
          <w:rFonts w:ascii="Times New Roman" w:hAnsi="Times New Roman" w:cs="Times New Roman"/>
          <w:sz w:val="26"/>
          <w:szCs w:val="26"/>
        </w:rPr>
        <w:t>Akwa</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Ibom</w:t>
      </w:r>
      <w:proofErr w:type="spellEnd"/>
      <w:r w:rsidRPr="000814CC">
        <w:rPr>
          <w:rFonts w:ascii="Times New Roman" w:hAnsi="Times New Roman" w:cs="Times New Roman"/>
          <w:sz w:val="26"/>
          <w:szCs w:val="26"/>
        </w:rPr>
        <w:t xml:space="preserve"> State. </w:t>
      </w:r>
      <w:r w:rsidRPr="000814CC">
        <w:rPr>
          <w:rFonts w:ascii="Times New Roman" w:eastAsia="Noto Sans Bengali UI" w:hAnsi="Times New Roman" w:cs="Times New Roman"/>
          <w:sz w:val="26"/>
          <w:szCs w:val="26"/>
        </w:rPr>
        <w:t>The area lies between latitude 4</w:t>
      </w:r>
      <w:r w:rsidRPr="000814CC">
        <w:rPr>
          <w:rFonts w:ascii="Times New Roman" w:eastAsia="Noto Sans Bengali UI" w:hAnsi="Times New Roman" w:cs="Times New Roman"/>
          <w:sz w:val="26"/>
          <w:szCs w:val="26"/>
          <w:vertAlign w:val="superscript"/>
        </w:rPr>
        <w:t>0</w:t>
      </w:r>
      <w:r w:rsidRPr="000814CC">
        <w:rPr>
          <w:rFonts w:ascii="Times New Roman" w:eastAsia="Noto Sans Bengali UI" w:hAnsi="Times New Roman" w:cs="Times New Roman"/>
          <w:sz w:val="26"/>
          <w:szCs w:val="26"/>
        </w:rPr>
        <w:t>30’N and 5</w:t>
      </w:r>
      <w:r w:rsidRPr="000814CC">
        <w:rPr>
          <w:rFonts w:ascii="Times New Roman" w:eastAsia="Noto Sans Bengali UI" w:hAnsi="Times New Roman" w:cs="Times New Roman"/>
          <w:sz w:val="26"/>
          <w:szCs w:val="26"/>
          <w:vertAlign w:val="superscript"/>
        </w:rPr>
        <w:t>0</w:t>
      </w:r>
      <w:r w:rsidRPr="000814CC">
        <w:rPr>
          <w:rFonts w:ascii="Times New Roman" w:eastAsia="Noto Sans Bengali UI" w:hAnsi="Times New Roman" w:cs="Times New Roman"/>
          <w:sz w:val="26"/>
          <w:szCs w:val="26"/>
        </w:rPr>
        <w:t xml:space="preserve"> 00’N and longitudes 70</w:t>
      </w:r>
      <w:r w:rsidRPr="000814CC">
        <w:rPr>
          <w:rFonts w:ascii="Times New Roman" w:eastAsia="Noto Sans Bengali UI" w:hAnsi="Times New Roman" w:cs="Times New Roman"/>
          <w:sz w:val="26"/>
          <w:szCs w:val="26"/>
          <w:vertAlign w:val="superscript"/>
        </w:rPr>
        <w:t>0</w:t>
      </w:r>
      <w:r w:rsidRPr="000814CC">
        <w:rPr>
          <w:rFonts w:ascii="Times New Roman" w:eastAsia="Noto Sans Bengali UI" w:hAnsi="Times New Roman" w:cs="Times New Roman"/>
          <w:sz w:val="26"/>
          <w:szCs w:val="26"/>
        </w:rPr>
        <w:t xml:space="preserve"> 30’E and 80</w:t>
      </w:r>
      <w:r w:rsidRPr="000814CC">
        <w:rPr>
          <w:rFonts w:ascii="Times New Roman" w:eastAsia="Noto Sans Bengali UI" w:hAnsi="Times New Roman" w:cs="Times New Roman"/>
          <w:sz w:val="26"/>
          <w:szCs w:val="26"/>
          <w:vertAlign w:val="superscript"/>
        </w:rPr>
        <w:t>0</w:t>
      </w:r>
      <w:r w:rsidRPr="000814CC">
        <w:rPr>
          <w:rFonts w:ascii="Times New Roman" w:eastAsia="Noto Sans Bengali UI" w:hAnsi="Times New Roman" w:cs="Times New Roman"/>
          <w:sz w:val="26"/>
          <w:szCs w:val="26"/>
        </w:rPr>
        <w:t xml:space="preserve"> 00’E </w:t>
      </w:r>
      <w:r w:rsidRPr="000814CC">
        <w:rPr>
          <w:rFonts w:ascii="Times New Roman" w:hAnsi="Times New Roman" w:cs="Times New Roman"/>
          <w:sz w:val="26"/>
          <w:szCs w:val="26"/>
        </w:rPr>
        <w:t>(</w:t>
      </w:r>
      <w:r w:rsidRPr="000814CC">
        <w:rPr>
          <w:rFonts w:ascii="Times New Roman" w:hAnsi="Times New Roman" w:cs="Times New Roman"/>
          <w:color w:val="000000"/>
          <w:sz w:val="26"/>
          <w:szCs w:val="26"/>
        </w:rPr>
        <w:t>SLUS-AK, 1989</w:t>
      </w:r>
      <w:r w:rsidRPr="000814CC">
        <w:rPr>
          <w:rFonts w:ascii="Times New Roman" w:eastAsia="Noto Sans Bengali UI" w:hAnsi="Times New Roman" w:cs="Times New Roman"/>
          <w:sz w:val="26"/>
          <w:szCs w:val="26"/>
        </w:rPr>
        <w:t xml:space="preserve">). </w:t>
      </w:r>
      <w:r w:rsidRPr="000814CC">
        <w:rPr>
          <w:rFonts w:ascii="Times New Roman" w:hAnsi="Times New Roman" w:cs="Times New Roman"/>
          <w:sz w:val="26"/>
          <w:szCs w:val="26"/>
        </w:rPr>
        <w:t>It records annual rainfall of about 2500mm. the rainfall lasts between April and November usually with a break in august which last for about 2 weeks (termed August break). Temperature range is between 22.5-30.7</w:t>
      </w:r>
      <w:r w:rsidRPr="000814CC">
        <w:rPr>
          <w:rFonts w:ascii="Times New Roman" w:hAnsi="Times New Roman" w:cs="Times New Roman"/>
          <w:sz w:val="26"/>
          <w:szCs w:val="26"/>
          <w:vertAlign w:val="superscript"/>
        </w:rPr>
        <w:t>O</w:t>
      </w:r>
      <w:r w:rsidRPr="000814CC">
        <w:rPr>
          <w:rFonts w:ascii="Times New Roman" w:hAnsi="Times New Roman" w:cs="Times New Roman"/>
          <w:sz w:val="26"/>
          <w:szCs w:val="26"/>
        </w:rPr>
        <w:t>C. The relative humidity is about 78%. The soil is sandy loam (</w:t>
      </w:r>
      <w:r w:rsidRPr="000814CC">
        <w:rPr>
          <w:rFonts w:ascii="Times New Roman" w:hAnsi="Times New Roman" w:cs="Times New Roman"/>
          <w:color w:val="000000"/>
          <w:sz w:val="26"/>
          <w:szCs w:val="26"/>
        </w:rPr>
        <w:t>SLUS-AK, 1989</w:t>
      </w:r>
      <w:r w:rsidRPr="000814CC">
        <w:rPr>
          <w:rFonts w:ascii="Times New Roman" w:hAnsi="Times New Roman" w:cs="Times New Roman"/>
          <w:sz w:val="26"/>
          <w:szCs w:val="26"/>
        </w:rPr>
        <w:t xml:space="preserve">). </w:t>
      </w:r>
    </w:p>
    <w:p w:rsidR="005C3866" w:rsidRPr="00153C39" w:rsidRDefault="005C3866" w:rsidP="000814CC">
      <w:pPr>
        <w:spacing w:line="480" w:lineRule="auto"/>
        <w:ind w:left="360"/>
        <w:jc w:val="both"/>
        <w:rPr>
          <w:rFonts w:ascii="Times New Roman" w:hAnsi="Times New Roman" w:cs="Times New Roman"/>
          <w:b/>
          <w:sz w:val="26"/>
          <w:szCs w:val="26"/>
        </w:rPr>
      </w:pPr>
      <w:r w:rsidRPr="00153C39">
        <w:rPr>
          <w:rFonts w:ascii="Times New Roman" w:hAnsi="Times New Roman" w:cs="Times New Roman"/>
          <w:b/>
          <w:sz w:val="26"/>
          <w:szCs w:val="26"/>
        </w:rPr>
        <w:t>3.2 Experimental Design and Treatments</w:t>
      </w:r>
    </w:p>
    <w:p w:rsidR="005C3866" w:rsidRPr="000814CC" w:rsidRDefault="005C3866" w:rsidP="000814CC">
      <w:pPr>
        <w:spacing w:after="0" w:line="480" w:lineRule="auto"/>
        <w:ind w:left="360"/>
        <w:jc w:val="both"/>
        <w:rPr>
          <w:rFonts w:ascii="Times New Roman" w:hAnsi="Times New Roman" w:cs="Times New Roman"/>
          <w:sz w:val="26"/>
          <w:szCs w:val="26"/>
        </w:rPr>
      </w:pPr>
      <w:r w:rsidRPr="00153C39">
        <w:rPr>
          <w:rFonts w:ascii="Times New Roman" w:hAnsi="Times New Roman" w:cs="Times New Roman"/>
          <w:sz w:val="26"/>
          <w:szCs w:val="26"/>
        </w:rPr>
        <w:t>The experiment was laid out in a randomized complete block design (RCBD) with three treatments and three replications. Each sub-plot measured of 2m x 1m and consisted of 3 rows as shown in figure 1, having a net p</w:t>
      </w:r>
      <w:r w:rsidR="00153C39">
        <w:rPr>
          <w:rFonts w:ascii="Times New Roman" w:hAnsi="Times New Roman" w:cs="Times New Roman"/>
          <w:sz w:val="26"/>
          <w:szCs w:val="26"/>
        </w:rPr>
        <w:t xml:space="preserve">lot of 9m x 7.5m. There was no weeding in the first treatment and it </w:t>
      </w:r>
      <w:r w:rsidR="00E6473E">
        <w:rPr>
          <w:rFonts w:ascii="Times New Roman" w:hAnsi="Times New Roman" w:cs="Times New Roman"/>
          <w:sz w:val="26"/>
          <w:szCs w:val="26"/>
        </w:rPr>
        <w:t>serve</w:t>
      </w:r>
      <w:r w:rsidR="00153C39">
        <w:rPr>
          <w:rFonts w:ascii="Times New Roman" w:hAnsi="Times New Roman" w:cs="Times New Roman"/>
          <w:sz w:val="26"/>
          <w:szCs w:val="26"/>
        </w:rPr>
        <w:t xml:space="preserve"> as the control. </w:t>
      </w:r>
      <w:r w:rsidR="00367ADC">
        <w:rPr>
          <w:rFonts w:ascii="Times New Roman" w:hAnsi="Times New Roman" w:cs="Times New Roman"/>
          <w:sz w:val="26"/>
          <w:szCs w:val="26"/>
        </w:rPr>
        <w:t>In the</w:t>
      </w:r>
      <w:r w:rsidR="00153C39">
        <w:rPr>
          <w:rFonts w:ascii="Times New Roman" w:hAnsi="Times New Roman" w:cs="Times New Roman"/>
          <w:sz w:val="26"/>
          <w:szCs w:val="26"/>
        </w:rPr>
        <w:t xml:space="preserve"> second treatment</w:t>
      </w:r>
      <w:r w:rsidR="00367ADC">
        <w:rPr>
          <w:rFonts w:ascii="Times New Roman" w:hAnsi="Times New Roman" w:cs="Times New Roman"/>
          <w:sz w:val="26"/>
          <w:szCs w:val="26"/>
        </w:rPr>
        <w:t>,</w:t>
      </w:r>
      <w:r w:rsidR="00153C39">
        <w:rPr>
          <w:rFonts w:ascii="Times New Roman" w:hAnsi="Times New Roman" w:cs="Times New Roman"/>
          <w:sz w:val="26"/>
          <w:szCs w:val="26"/>
        </w:rPr>
        <w:t xml:space="preserve"> manual or hoe weeding control method was employed</w:t>
      </w:r>
      <w:r w:rsidR="00367ADC">
        <w:rPr>
          <w:rFonts w:ascii="Times New Roman" w:hAnsi="Times New Roman" w:cs="Times New Roman"/>
          <w:sz w:val="26"/>
          <w:szCs w:val="26"/>
        </w:rPr>
        <w:t>,</w:t>
      </w:r>
      <w:r w:rsidR="00153C39">
        <w:rPr>
          <w:rFonts w:ascii="Times New Roman" w:hAnsi="Times New Roman" w:cs="Times New Roman"/>
          <w:sz w:val="26"/>
          <w:szCs w:val="26"/>
        </w:rPr>
        <w:t xml:space="preserve"> whereas the herbicide</w:t>
      </w:r>
      <w:r w:rsidRPr="00153C39">
        <w:rPr>
          <w:rFonts w:ascii="Times New Roman" w:hAnsi="Times New Roman" w:cs="Times New Roman"/>
          <w:sz w:val="26"/>
          <w:szCs w:val="26"/>
        </w:rPr>
        <w:t xml:space="preserve"> used </w:t>
      </w:r>
      <w:r w:rsidR="00153C39">
        <w:rPr>
          <w:rFonts w:ascii="Times New Roman" w:hAnsi="Times New Roman" w:cs="Times New Roman"/>
          <w:sz w:val="26"/>
          <w:szCs w:val="26"/>
        </w:rPr>
        <w:t xml:space="preserve">in the third treatment was </w:t>
      </w:r>
      <w:proofErr w:type="spellStart"/>
      <w:r w:rsidR="00153C39">
        <w:rPr>
          <w:rFonts w:ascii="Times New Roman" w:hAnsi="Times New Roman" w:cs="Times New Roman"/>
          <w:sz w:val="26"/>
          <w:szCs w:val="26"/>
        </w:rPr>
        <w:t>Extraforce</w:t>
      </w:r>
      <w:proofErr w:type="spellEnd"/>
      <w:r w:rsidR="00153C39">
        <w:rPr>
          <w:rFonts w:ascii="Times New Roman" w:hAnsi="Times New Roman" w:cs="Times New Roman"/>
          <w:sz w:val="26"/>
          <w:szCs w:val="26"/>
        </w:rPr>
        <w:t xml:space="preserve"> which was applied at the rates of 1.5</w:t>
      </w:r>
      <w:r w:rsidRPr="00153C39">
        <w:rPr>
          <w:rFonts w:ascii="Times New Roman" w:hAnsi="Times New Roman" w:cs="Times New Roman"/>
          <w:sz w:val="26"/>
          <w:szCs w:val="26"/>
        </w:rPr>
        <w:t xml:space="preserve"> kga.iha</w:t>
      </w:r>
      <w:r w:rsidRPr="00153C39">
        <w:rPr>
          <w:rFonts w:ascii="Times New Roman" w:hAnsi="Times New Roman" w:cs="Times New Roman"/>
          <w:sz w:val="26"/>
          <w:szCs w:val="26"/>
          <w:vertAlign w:val="superscript"/>
        </w:rPr>
        <w:t>-1</w:t>
      </w:r>
    </w:p>
    <w:p w:rsidR="005C3866" w:rsidRDefault="005C3866" w:rsidP="000814CC">
      <w:pPr>
        <w:spacing w:line="480" w:lineRule="auto"/>
        <w:ind w:left="360"/>
        <w:jc w:val="both"/>
        <w:rPr>
          <w:rFonts w:ascii="Times New Roman" w:hAnsi="Times New Roman" w:cs="Times New Roman"/>
          <w:sz w:val="26"/>
          <w:szCs w:val="26"/>
        </w:rPr>
      </w:pPr>
    </w:p>
    <w:p w:rsidR="00153C39" w:rsidRDefault="00153C39" w:rsidP="000814CC">
      <w:pPr>
        <w:spacing w:line="480" w:lineRule="auto"/>
        <w:ind w:left="360"/>
        <w:jc w:val="both"/>
        <w:rPr>
          <w:rFonts w:ascii="Times New Roman" w:hAnsi="Times New Roman" w:cs="Times New Roman"/>
          <w:sz w:val="26"/>
          <w:szCs w:val="26"/>
        </w:rPr>
      </w:pPr>
    </w:p>
    <w:p w:rsidR="00153C39" w:rsidRDefault="00153C39" w:rsidP="000814CC">
      <w:pPr>
        <w:spacing w:line="480" w:lineRule="auto"/>
        <w:ind w:left="360"/>
        <w:jc w:val="both"/>
        <w:rPr>
          <w:rFonts w:ascii="Times New Roman" w:hAnsi="Times New Roman" w:cs="Times New Roman"/>
          <w:sz w:val="26"/>
          <w:szCs w:val="26"/>
        </w:rPr>
      </w:pPr>
    </w:p>
    <w:p w:rsidR="00153C39" w:rsidRDefault="00153C39" w:rsidP="000814CC">
      <w:pPr>
        <w:spacing w:line="480" w:lineRule="auto"/>
        <w:ind w:left="360"/>
        <w:jc w:val="both"/>
        <w:rPr>
          <w:rFonts w:ascii="Times New Roman" w:hAnsi="Times New Roman" w:cs="Times New Roman"/>
          <w:sz w:val="26"/>
          <w:szCs w:val="26"/>
        </w:rPr>
      </w:pPr>
    </w:p>
    <w:p w:rsidR="005C3866" w:rsidRPr="000814CC" w:rsidRDefault="005C3866" w:rsidP="000814CC">
      <w:pPr>
        <w:spacing w:after="0" w:line="480" w:lineRule="auto"/>
        <w:jc w:val="both"/>
        <w:rPr>
          <w:rFonts w:ascii="Times New Roman" w:hAnsi="Times New Roman" w:cs="Times New Roman"/>
          <w:b/>
          <w:sz w:val="26"/>
          <w:szCs w:val="26"/>
        </w:rPr>
      </w:pPr>
      <w:r w:rsidRPr="000814CC">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07DF7548" wp14:editId="22A2EDA0">
                <wp:simplePos x="0" y="0"/>
                <wp:positionH relativeFrom="margin">
                  <wp:posOffset>3402419</wp:posOffset>
                </wp:positionH>
                <wp:positionV relativeFrom="paragraph">
                  <wp:posOffset>81399</wp:posOffset>
                </wp:positionV>
                <wp:extent cx="2519783" cy="45719"/>
                <wp:effectExtent l="0" t="38100" r="33020" b="88265"/>
                <wp:wrapNone/>
                <wp:docPr id="9" name="Straight Arrow Connector 9"/>
                <wp:cNvGraphicFramePr/>
                <a:graphic xmlns:a="http://schemas.openxmlformats.org/drawingml/2006/main">
                  <a:graphicData uri="http://schemas.microsoft.com/office/word/2010/wordprocessingShape">
                    <wps:wsp>
                      <wps:cNvCnPr/>
                      <wps:spPr>
                        <a:xfrm>
                          <a:off x="0" y="0"/>
                          <a:ext cx="251978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3EFB9" id="_x0000_t32" coordsize="21600,21600" o:spt="32" o:oned="t" path="m,l21600,21600e" filled="f">
                <v:path arrowok="t" fillok="f" o:connecttype="none"/>
                <o:lock v:ext="edit" shapetype="t"/>
              </v:shapetype>
              <v:shape id="Straight Arrow Connector 9" o:spid="_x0000_s1026" type="#_x0000_t32" style="position:absolute;margin-left:267.9pt;margin-top:6.4pt;width:198.4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" strokecolor="black [3200]" strokeweight=".5pt">
                <v:stroke endarrow="block" joinstyle="miter"/>
                <w10:wrap anchorx="margin"/>
              </v:shape>
            </w:pict>
          </mc:Fallback>
        </mc:AlternateContent>
      </w:r>
      <w:r w:rsidRPr="000814CC">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5F82DBE1" wp14:editId="3A3A2EE4">
                <wp:simplePos x="0" y="0"/>
                <wp:positionH relativeFrom="column">
                  <wp:posOffset>0</wp:posOffset>
                </wp:positionH>
                <wp:positionV relativeFrom="paragraph">
                  <wp:posOffset>136687</wp:posOffset>
                </wp:positionV>
                <wp:extent cx="2445385" cy="20955"/>
                <wp:effectExtent l="38100" t="57150" r="0" b="93345"/>
                <wp:wrapNone/>
                <wp:docPr id="11" name="Straight Arrow Connector 11"/>
                <wp:cNvGraphicFramePr/>
                <a:graphic xmlns:a="http://schemas.openxmlformats.org/drawingml/2006/main">
                  <a:graphicData uri="http://schemas.microsoft.com/office/word/2010/wordprocessingShape">
                    <wps:wsp>
                      <wps:cNvCnPr/>
                      <wps:spPr>
                        <a:xfrm flipH="1">
                          <a:off x="0" y="0"/>
                          <a:ext cx="2445385" cy="20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5A6EB" id="Straight Arrow Connector 11" o:spid="_x0000_s1026" type="#_x0000_t32" style="position:absolute;margin-left:0;margin-top:10.75pt;width:192.55pt;height:1.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" strokecolor="black [3200]" strokeweight=".5pt">
                <v:stroke endarrow="block" joinstyle="miter"/>
              </v:shape>
            </w:pict>
          </mc:Fallback>
        </mc:AlternateContent>
      </w:r>
      <w:r w:rsidRPr="000814CC">
        <w:rPr>
          <w:rFonts w:ascii="Times New Roman" w:hAnsi="Times New Roman" w:cs="Times New Roman"/>
          <w:sz w:val="26"/>
          <w:szCs w:val="26"/>
        </w:rPr>
        <w:tab/>
      </w:r>
      <w:r w:rsidRPr="000814CC">
        <w:rPr>
          <w:rFonts w:ascii="Times New Roman" w:hAnsi="Times New Roman" w:cs="Times New Roman"/>
          <w:sz w:val="26"/>
          <w:szCs w:val="26"/>
        </w:rPr>
        <w:tab/>
      </w:r>
      <w:r w:rsidRPr="000814CC">
        <w:rPr>
          <w:rFonts w:ascii="Times New Roman" w:hAnsi="Times New Roman" w:cs="Times New Roman"/>
          <w:sz w:val="26"/>
          <w:szCs w:val="26"/>
        </w:rPr>
        <w:tab/>
      </w:r>
      <w:r w:rsidRPr="000814CC">
        <w:rPr>
          <w:rFonts w:ascii="Times New Roman" w:hAnsi="Times New Roman" w:cs="Times New Roman"/>
          <w:sz w:val="26"/>
          <w:szCs w:val="26"/>
        </w:rPr>
        <w:tab/>
      </w:r>
      <w:r w:rsidRPr="000814CC">
        <w:rPr>
          <w:rFonts w:ascii="Times New Roman" w:hAnsi="Times New Roman" w:cs="Times New Roman"/>
          <w:sz w:val="26"/>
          <w:szCs w:val="26"/>
        </w:rPr>
        <w:tab/>
      </w:r>
      <w:r w:rsidRPr="000814CC">
        <w:rPr>
          <w:rFonts w:ascii="Times New Roman" w:hAnsi="Times New Roman" w:cs="Times New Roman"/>
          <w:sz w:val="26"/>
          <w:szCs w:val="26"/>
        </w:rPr>
        <w:tab/>
      </w:r>
      <w:r w:rsidRPr="000814CC">
        <w:rPr>
          <w:rFonts w:ascii="Times New Roman" w:hAnsi="Times New Roman" w:cs="Times New Roman"/>
          <w:b/>
          <w:sz w:val="26"/>
          <w:szCs w:val="26"/>
        </w:rPr>
        <w:t>7.5m</w:t>
      </w:r>
    </w:p>
    <w:p w:rsidR="005C3866" w:rsidRPr="000814CC" w:rsidRDefault="005C3866" w:rsidP="000814CC">
      <w:pPr>
        <w:spacing w:after="0" w:line="480" w:lineRule="auto"/>
        <w:ind w:left="360"/>
        <w:jc w:val="both"/>
        <w:rPr>
          <w:rFonts w:ascii="Times New Roman" w:hAnsi="Times New Roman" w:cs="Times New Roman"/>
          <w:b/>
          <w:sz w:val="26"/>
          <w:szCs w:val="26"/>
        </w:rPr>
      </w:pPr>
      <w:r w:rsidRPr="000814CC">
        <w:rPr>
          <w:rFonts w:ascii="Times New Roman" w:hAnsi="Times New Roman" w:cs="Times New Roman"/>
          <w:sz w:val="26"/>
          <w:szCs w:val="26"/>
        </w:rPr>
        <w:tab/>
      </w:r>
      <w:r w:rsidRPr="000814CC">
        <w:rPr>
          <w:rFonts w:ascii="Times New Roman" w:hAnsi="Times New Roman" w:cs="Times New Roman"/>
          <w:b/>
          <w:sz w:val="26"/>
          <w:szCs w:val="26"/>
        </w:rPr>
        <w:t>Control</w:t>
      </w:r>
      <w:r w:rsidR="00153C39">
        <w:rPr>
          <w:rFonts w:ascii="Times New Roman" w:hAnsi="Times New Roman" w:cs="Times New Roman"/>
          <w:b/>
          <w:sz w:val="26"/>
          <w:szCs w:val="26"/>
        </w:rPr>
        <w:t xml:space="preserve"> (No wedding)</w:t>
      </w:r>
      <w:r w:rsidRPr="000814CC">
        <w:rPr>
          <w:rFonts w:ascii="Times New Roman" w:hAnsi="Times New Roman" w:cs="Times New Roman"/>
          <w:b/>
          <w:sz w:val="26"/>
          <w:szCs w:val="26"/>
        </w:rPr>
        <w:tab/>
        <w:t xml:space="preserve">Hoe </w:t>
      </w:r>
      <w:r w:rsidR="00153C39">
        <w:rPr>
          <w:rFonts w:ascii="Times New Roman" w:hAnsi="Times New Roman" w:cs="Times New Roman"/>
          <w:b/>
          <w:sz w:val="26"/>
          <w:szCs w:val="26"/>
        </w:rPr>
        <w:t>Weeding</w:t>
      </w:r>
      <w:r w:rsidR="00153C39">
        <w:rPr>
          <w:rFonts w:ascii="Times New Roman" w:hAnsi="Times New Roman" w:cs="Times New Roman"/>
          <w:b/>
          <w:sz w:val="26"/>
          <w:szCs w:val="26"/>
        </w:rPr>
        <w:tab/>
        <w:t xml:space="preserve">     Herbicide (</w:t>
      </w:r>
      <w:proofErr w:type="spellStart"/>
      <w:r w:rsidR="00153C39">
        <w:rPr>
          <w:rFonts w:ascii="Times New Roman" w:hAnsi="Times New Roman" w:cs="Times New Roman"/>
          <w:b/>
          <w:sz w:val="26"/>
          <w:szCs w:val="26"/>
        </w:rPr>
        <w:t>Extraforce</w:t>
      </w:r>
      <w:proofErr w:type="spellEnd"/>
      <w:r w:rsidR="00153C39">
        <w:rPr>
          <w:rFonts w:ascii="Times New Roman" w:hAnsi="Times New Roman" w:cs="Times New Roman"/>
          <w:b/>
          <w:sz w:val="26"/>
          <w:szCs w:val="26"/>
        </w:rPr>
        <w:t>)</w:t>
      </w:r>
    </w:p>
    <w:p w:rsidR="005C3866" w:rsidRPr="000814CC" w:rsidRDefault="00153C39" w:rsidP="000814CC">
      <w:pPr>
        <w:spacing w:after="0" w:line="480" w:lineRule="auto"/>
        <w:ind w:left="360"/>
        <w:jc w:val="both"/>
        <w:rPr>
          <w:rFonts w:ascii="Times New Roman" w:hAnsi="Times New Roman" w:cs="Times New Roman"/>
          <w:sz w:val="26"/>
          <w:szCs w:val="26"/>
        </w:rPr>
      </w:pPr>
      <w:r w:rsidRPr="000814CC">
        <w:rPr>
          <w:rFonts w:ascii="Times New Roman" w:hAnsi="Times New Roman" w:cs="Times New Roman"/>
          <w:b/>
          <w:noProof/>
          <w:sz w:val="26"/>
          <w:szCs w:val="26"/>
        </w:rPr>
        <mc:AlternateContent>
          <mc:Choice Requires="wps">
            <w:drawing>
              <wp:anchor distT="0" distB="0" distL="114300" distR="114300" simplePos="0" relativeHeight="251667456" behindDoc="1" locked="0" layoutInCell="1" allowOverlap="1" wp14:anchorId="2FB5E59C" wp14:editId="70366810">
                <wp:simplePos x="0" y="0"/>
                <wp:positionH relativeFrom="column">
                  <wp:posOffset>4166870</wp:posOffset>
                </wp:positionH>
                <wp:positionV relativeFrom="paragraph">
                  <wp:posOffset>274955</wp:posOffset>
                </wp:positionV>
                <wp:extent cx="1477645" cy="1076325"/>
                <wp:effectExtent l="0" t="0" r="27305" b="28575"/>
                <wp:wrapNone/>
                <wp:docPr id="5" name="Rectangle 5"/>
                <wp:cNvGraphicFramePr/>
                <a:graphic xmlns:a="http://schemas.openxmlformats.org/drawingml/2006/main">
                  <a:graphicData uri="http://schemas.microsoft.com/office/word/2010/wordprocessingShape">
                    <wps:wsp>
                      <wps:cNvSpPr/>
                      <wps:spPr>
                        <a:xfrm>
                          <a:off x="0" y="0"/>
                          <a:ext cx="147764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17E57" id="Rectangle 5" o:spid="_x0000_s1026" style="position:absolute;margin-left:328.1pt;margin-top:21.65pt;width:116.35pt;height:8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" fillcolor="white [3201]" strokecolor="black [3213]" strokeweight="1pt"/>
            </w:pict>
          </mc:Fallback>
        </mc:AlternateContent>
      </w:r>
      <w:r w:rsidRPr="000814CC">
        <w:rPr>
          <w:rFonts w:ascii="Times New Roman" w:hAnsi="Times New Roman" w:cs="Times New Roman"/>
          <w:b/>
          <w:noProof/>
          <w:sz w:val="26"/>
          <w:szCs w:val="26"/>
        </w:rPr>
        <mc:AlternateContent>
          <mc:Choice Requires="wps">
            <w:drawing>
              <wp:anchor distT="0" distB="0" distL="114300" distR="114300" simplePos="0" relativeHeight="251660288" behindDoc="1" locked="0" layoutInCell="1" allowOverlap="1" wp14:anchorId="17E68DA4" wp14:editId="02D48AFF">
                <wp:simplePos x="0" y="0"/>
                <wp:positionH relativeFrom="column">
                  <wp:posOffset>2341880</wp:posOffset>
                </wp:positionH>
                <wp:positionV relativeFrom="paragraph">
                  <wp:posOffset>259715</wp:posOffset>
                </wp:positionV>
                <wp:extent cx="1477926" cy="1076325"/>
                <wp:effectExtent l="0" t="0" r="27305" b="28575"/>
                <wp:wrapNone/>
                <wp:docPr id="38" name="Rectangle 38"/>
                <wp:cNvGraphicFramePr/>
                <a:graphic xmlns:a="http://schemas.openxmlformats.org/drawingml/2006/main">
                  <a:graphicData uri="http://schemas.microsoft.com/office/word/2010/wordprocessingShape">
                    <wps:wsp>
                      <wps:cNvSpPr/>
                      <wps:spPr>
                        <a:xfrm>
                          <a:off x="0" y="0"/>
                          <a:ext cx="147792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A863F" id="Rectangle 38" o:spid="_x0000_s1026" style="position:absolute;margin-left:184.4pt;margin-top:20.45pt;width:116.35pt;height:84.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" fillcolor="white [3201]" strokecolor="black [3213]" strokeweight="1pt"/>
            </w:pict>
          </mc:Fallback>
        </mc:AlternateContent>
      </w:r>
      <w:r w:rsidRPr="000814CC">
        <w:rPr>
          <w:rFonts w:ascii="Times New Roman" w:hAnsi="Times New Roman" w:cs="Times New Roman"/>
          <w:b/>
          <w:noProof/>
          <w:sz w:val="26"/>
          <w:szCs w:val="26"/>
        </w:rPr>
        <mc:AlternateContent>
          <mc:Choice Requires="wps">
            <w:drawing>
              <wp:anchor distT="0" distB="0" distL="114300" distR="114300" simplePos="0" relativeHeight="251659264" behindDoc="1" locked="0" layoutInCell="1" allowOverlap="1" wp14:anchorId="2EE517E1" wp14:editId="25D1D1E8">
                <wp:simplePos x="0" y="0"/>
                <wp:positionH relativeFrom="column">
                  <wp:posOffset>485775</wp:posOffset>
                </wp:positionH>
                <wp:positionV relativeFrom="paragraph">
                  <wp:posOffset>202565</wp:posOffset>
                </wp:positionV>
                <wp:extent cx="1543050" cy="1076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430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B11D0A" id="Rectangle 1" o:spid="_x0000_s1026" style="position:absolute;margin-left:38.25pt;margin-top:15.95pt;width:121.5pt;height:8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" fillcolor="white [3201]" strokecolor="black [3213]" strokeweight="1pt"/>
            </w:pict>
          </mc:Fallback>
        </mc:AlternateContent>
      </w:r>
      <w:r w:rsidR="005C3866" w:rsidRPr="000814CC">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12C0DA11" wp14:editId="0B7A6C43">
                <wp:simplePos x="0" y="0"/>
                <wp:positionH relativeFrom="margin">
                  <wp:posOffset>-10950</wp:posOffset>
                </wp:positionH>
                <wp:positionV relativeFrom="paragraph">
                  <wp:posOffset>160211</wp:posOffset>
                </wp:positionV>
                <wp:extent cx="45720" cy="1593866"/>
                <wp:effectExtent l="76200" t="38100" r="49530" b="25400"/>
                <wp:wrapNone/>
                <wp:docPr id="4" name="Straight Arrow Connector 4"/>
                <wp:cNvGraphicFramePr/>
                <a:graphic xmlns:a="http://schemas.openxmlformats.org/drawingml/2006/main">
                  <a:graphicData uri="http://schemas.microsoft.com/office/word/2010/wordprocessingShape">
                    <wps:wsp>
                      <wps:cNvCnPr/>
                      <wps:spPr>
                        <a:xfrm flipH="1" flipV="1">
                          <a:off x="0" y="0"/>
                          <a:ext cx="45720" cy="1593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702D7" id="Straight Arrow Connector 4" o:spid="_x0000_s1026" type="#_x0000_t32" style="position:absolute;margin-left:-.85pt;margin-top:12.6pt;width:3.6pt;height:125.5p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" strokecolor="black [3200]" strokeweight=".5pt">
                <v:stroke endarrow="block" joinstyle="miter"/>
                <w10:wrap anchorx="margin"/>
              </v:shape>
            </w:pict>
          </mc:Fallback>
        </mc:AlternateContent>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t xml:space="preserve">     1.5m</w:t>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t xml:space="preserve">  </w:t>
      </w:r>
    </w:p>
    <w:p w:rsidR="005C3866" w:rsidRPr="000814CC" w:rsidRDefault="005C3866" w:rsidP="000814CC">
      <w:pPr>
        <w:spacing w:after="0" w:line="480" w:lineRule="auto"/>
        <w:ind w:left="360"/>
        <w:jc w:val="both"/>
        <w:rPr>
          <w:rFonts w:ascii="Times New Roman" w:hAnsi="Times New Roman" w:cs="Times New Roman"/>
          <w:b/>
          <w:sz w:val="26"/>
          <w:szCs w:val="26"/>
        </w:rPr>
      </w:pPr>
    </w:p>
    <w:p w:rsidR="005C3866" w:rsidRPr="000814CC" w:rsidRDefault="005C3866" w:rsidP="000814CC">
      <w:pPr>
        <w:spacing w:after="0" w:line="480" w:lineRule="auto"/>
        <w:jc w:val="both"/>
        <w:rPr>
          <w:rFonts w:ascii="Times New Roman" w:hAnsi="Times New Roman" w:cs="Times New Roman"/>
          <w:b/>
          <w:sz w:val="26"/>
          <w:szCs w:val="26"/>
        </w:rPr>
      </w:pPr>
      <w:r w:rsidRPr="000814CC">
        <w:rPr>
          <w:rFonts w:ascii="Times New Roman" w:hAnsi="Times New Roman" w:cs="Times New Roman"/>
          <w:b/>
          <w:sz w:val="26"/>
          <w:szCs w:val="26"/>
        </w:rPr>
        <w:t xml:space="preserve">      2m      </w:t>
      </w:r>
      <w:r w:rsidRPr="000814CC">
        <w:rPr>
          <w:rFonts w:ascii="Times New Roman" w:hAnsi="Times New Roman" w:cs="Times New Roman"/>
          <w:b/>
          <w:sz w:val="26"/>
          <w:szCs w:val="26"/>
        </w:rPr>
        <w:tab/>
      </w:r>
      <w:r w:rsidRPr="000814CC">
        <w:rPr>
          <w:rFonts w:ascii="Times New Roman" w:hAnsi="Times New Roman" w:cs="Times New Roman"/>
          <w:b/>
          <w:sz w:val="26"/>
          <w:szCs w:val="26"/>
        </w:rPr>
        <w:tab/>
      </w:r>
      <w:r w:rsidRPr="000814CC">
        <w:rPr>
          <w:rFonts w:ascii="Times New Roman" w:hAnsi="Times New Roman" w:cs="Times New Roman"/>
          <w:b/>
          <w:sz w:val="26"/>
          <w:szCs w:val="26"/>
        </w:rPr>
        <w:tab/>
        <w:t xml:space="preserve">   </w:t>
      </w:r>
      <w:r w:rsidRPr="000814CC">
        <w:rPr>
          <w:rFonts w:ascii="Times New Roman" w:hAnsi="Times New Roman" w:cs="Times New Roman"/>
          <w:b/>
          <w:sz w:val="26"/>
          <w:szCs w:val="26"/>
        </w:rPr>
        <w:tab/>
        <w:t xml:space="preserve">       </w:t>
      </w:r>
      <w:r w:rsidRPr="000814CC">
        <w:rPr>
          <w:rFonts w:ascii="Times New Roman" w:hAnsi="Times New Roman" w:cs="Times New Roman"/>
          <w:b/>
          <w:sz w:val="26"/>
          <w:szCs w:val="26"/>
        </w:rPr>
        <w:tab/>
      </w:r>
      <w:r w:rsidRPr="000814CC">
        <w:rPr>
          <w:rFonts w:ascii="Times New Roman" w:hAnsi="Times New Roman" w:cs="Times New Roman"/>
          <w:b/>
          <w:sz w:val="26"/>
          <w:szCs w:val="26"/>
        </w:rPr>
        <w:tab/>
      </w:r>
    </w:p>
    <w:p w:rsidR="00153C39" w:rsidRDefault="00153C39" w:rsidP="00153C39">
      <w:pPr>
        <w:spacing w:after="0" w:line="240" w:lineRule="auto"/>
        <w:ind w:left="360"/>
        <w:jc w:val="both"/>
        <w:rPr>
          <w:rFonts w:ascii="Times New Roman" w:hAnsi="Times New Roman" w:cs="Times New Roman"/>
          <w:b/>
          <w:sz w:val="26"/>
          <w:szCs w:val="26"/>
        </w:rPr>
      </w:pPr>
    </w:p>
    <w:p w:rsidR="005C3866" w:rsidRPr="000814CC" w:rsidRDefault="00153C39" w:rsidP="00153C39">
      <w:pPr>
        <w:spacing w:after="0" w:line="240" w:lineRule="auto"/>
        <w:ind w:left="360"/>
        <w:jc w:val="both"/>
        <w:rPr>
          <w:rFonts w:ascii="Times New Roman" w:hAnsi="Times New Roman" w:cs="Times New Roman"/>
          <w:b/>
          <w:sz w:val="26"/>
          <w:szCs w:val="26"/>
        </w:rPr>
      </w:pPr>
      <w:r>
        <w:rPr>
          <w:rFonts w:ascii="Times New Roman" w:hAnsi="Times New Roman" w:cs="Times New Roman"/>
          <w:b/>
          <w:sz w:val="26"/>
          <w:szCs w:val="26"/>
        </w:rPr>
        <w:tab/>
      </w:r>
      <w:r w:rsidR="005C3866" w:rsidRPr="000814CC">
        <w:rPr>
          <w:rFonts w:ascii="Times New Roman" w:hAnsi="Times New Roman" w:cs="Times New Roman"/>
          <w:b/>
          <w:sz w:val="26"/>
          <w:szCs w:val="26"/>
        </w:rPr>
        <w:tab/>
        <w:t>1m</w:t>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p>
    <w:p w:rsidR="005C3866" w:rsidRPr="000814CC" w:rsidRDefault="00153C39" w:rsidP="000814CC">
      <w:pPr>
        <w:spacing w:after="0" w:line="480" w:lineRule="auto"/>
        <w:ind w:left="360"/>
        <w:jc w:val="both"/>
        <w:rPr>
          <w:rFonts w:ascii="Times New Roman" w:hAnsi="Times New Roman" w:cs="Times New Roman"/>
          <w:b/>
          <w:sz w:val="26"/>
          <w:szCs w:val="26"/>
        </w:rPr>
      </w:pPr>
      <w:r w:rsidRPr="000814CC">
        <w:rPr>
          <w:rFonts w:ascii="Times New Roman" w:hAnsi="Times New Roman" w:cs="Times New Roman"/>
          <w:b/>
          <w:noProof/>
          <w:sz w:val="26"/>
          <w:szCs w:val="26"/>
        </w:rPr>
        <mc:AlternateContent>
          <mc:Choice Requires="wps">
            <w:drawing>
              <wp:anchor distT="0" distB="0" distL="114300" distR="114300" simplePos="0" relativeHeight="251661312" behindDoc="1" locked="0" layoutInCell="1" allowOverlap="1" wp14:anchorId="7905EF0D" wp14:editId="73B0C027">
                <wp:simplePos x="0" y="0"/>
                <wp:positionH relativeFrom="column">
                  <wp:posOffset>485775</wp:posOffset>
                </wp:positionH>
                <wp:positionV relativeFrom="paragraph">
                  <wp:posOffset>45085</wp:posOffset>
                </wp:positionV>
                <wp:extent cx="1552575" cy="1076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55257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A74BC3" id="Rectangle 42" o:spid="_x0000_s1026" style="position:absolute;margin-left:38.25pt;margin-top:3.55pt;width:122.25pt;height:84.7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" fillcolor="white [3201]" strokecolor="black [3213]" strokeweight="1pt"/>
            </w:pict>
          </mc:Fallback>
        </mc:AlternateContent>
      </w:r>
      <w:r w:rsidRPr="000814CC">
        <w:rPr>
          <w:rFonts w:ascii="Times New Roman" w:hAnsi="Times New Roman" w:cs="Times New Roman"/>
          <w:b/>
          <w:noProof/>
          <w:sz w:val="26"/>
          <w:szCs w:val="26"/>
        </w:rPr>
        <mc:AlternateContent>
          <mc:Choice Requires="wps">
            <w:drawing>
              <wp:anchor distT="0" distB="0" distL="114300" distR="114300" simplePos="0" relativeHeight="251668480" behindDoc="1" locked="0" layoutInCell="1" allowOverlap="1" wp14:anchorId="3DD3FCAC" wp14:editId="089119F8">
                <wp:simplePos x="0" y="0"/>
                <wp:positionH relativeFrom="column">
                  <wp:posOffset>4192905</wp:posOffset>
                </wp:positionH>
                <wp:positionV relativeFrom="paragraph">
                  <wp:posOffset>140970</wp:posOffset>
                </wp:positionV>
                <wp:extent cx="1477926" cy="1076325"/>
                <wp:effectExtent l="0" t="0" r="27305" b="28575"/>
                <wp:wrapNone/>
                <wp:docPr id="6" name="Rectangle 6"/>
                <wp:cNvGraphicFramePr/>
                <a:graphic xmlns:a="http://schemas.openxmlformats.org/drawingml/2006/main">
                  <a:graphicData uri="http://schemas.microsoft.com/office/word/2010/wordprocessingShape">
                    <wps:wsp>
                      <wps:cNvSpPr/>
                      <wps:spPr>
                        <a:xfrm>
                          <a:off x="0" y="0"/>
                          <a:ext cx="147792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0CC9F" id="Rectangle 6" o:spid="_x0000_s1026" style="position:absolute;margin-left:330.15pt;margin-top:11.1pt;width:116.35pt;height:84.7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" fillcolor="white [3201]" strokecolor="black [3213]" strokeweight="1pt"/>
            </w:pict>
          </mc:Fallback>
        </mc:AlternateContent>
      </w:r>
      <w:r w:rsidRPr="000814CC">
        <w:rPr>
          <w:rFonts w:ascii="Times New Roman" w:hAnsi="Times New Roman" w:cs="Times New Roman"/>
          <w:b/>
          <w:noProof/>
          <w:sz w:val="26"/>
          <w:szCs w:val="26"/>
        </w:rPr>
        <mc:AlternateContent>
          <mc:Choice Requires="wps">
            <w:drawing>
              <wp:anchor distT="0" distB="0" distL="114300" distR="114300" simplePos="0" relativeHeight="251662336" behindDoc="1" locked="0" layoutInCell="1" allowOverlap="1" wp14:anchorId="419DFD82" wp14:editId="651349D4">
                <wp:simplePos x="0" y="0"/>
                <wp:positionH relativeFrom="column">
                  <wp:posOffset>2320925</wp:posOffset>
                </wp:positionH>
                <wp:positionV relativeFrom="paragraph">
                  <wp:posOffset>128905</wp:posOffset>
                </wp:positionV>
                <wp:extent cx="1530985" cy="1076325"/>
                <wp:effectExtent l="0" t="0" r="12065" b="28575"/>
                <wp:wrapNone/>
                <wp:docPr id="43" name="Rectangle 43"/>
                <wp:cNvGraphicFramePr/>
                <a:graphic xmlns:a="http://schemas.openxmlformats.org/drawingml/2006/main">
                  <a:graphicData uri="http://schemas.microsoft.com/office/word/2010/wordprocessingShape">
                    <wps:wsp>
                      <wps:cNvSpPr/>
                      <wps:spPr>
                        <a:xfrm>
                          <a:off x="0" y="0"/>
                          <a:ext cx="153098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228D26" id="Rectangle 43" o:spid="_x0000_s1026" style="position:absolute;margin-left:182.75pt;margin-top:10.15pt;width:120.55pt;height:84.7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" fillcolor="white [3201]" strokecolor="black [3213]" strokeweight="1pt"/>
            </w:pict>
          </mc:Fallback>
        </mc:AlternateContent>
      </w:r>
    </w:p>
    <w:p w:rsidR="005C3866" w:rsidRPr="000814CC" w:rsidRDefault="005C3866" w:rsidP="000814CC">
      <w:pPr>
        <w:spacing w:after="0" w:line="480" w:lineRule="auto"/>
        <w:jc w:val="both"/>
        <w:rPr>
          <w:rFonts w:ascii="Times New Roman" w:hAnsi="Times New Roman" w:cs="Times New Roman"/>
          <w:b/>
          <w:sz w:val="26"/>
          <w:szCs w:val="26"/>
        </w:rPr>
      </w:pPr>
      <w:r w:rsidRPr="000814CC">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10C63E04" wp14:editId="2045C7EB">
                <wp:simplePos x="0" y="0"/>
                <wp:positionH relativeFrom="margin">
                  <wp:align>left</wp:align>
                </wp:positionH>
                <wp:positionV relativeFrom="paragraph">
                  <wp:posOffset>303368</wp:posOffset>
                </wp:positionV>
                <wp:extent cx="45719" cy="1956036"/>
                <wp:effectExtent l="38100" t="0" r="69215" b="63500"/>
                <wp:wrapNone/>
                <wp:docPr id="3" name="Straight Arrow Connector 3"/>
                <wp:cNvGraphicFramePr/>
                <a:graphic xmlns:a="http://schemas.openxmlformats.org/drawingml/2006/main">
                  <a:graphicData uri="http://schemas.microsoft.com/office/word/2010/wordprocessingShape">
                    <wps:wsp>
                      <wps:cNvCnPr/>
                      <wps:spPr>
                        <a:xfrm>
                          <a:off x="0" y="0"/>
                          <a:ext cx="45719" cy="1956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87DE1" id="Straight Arrow Connector 3" o:spid="_x0000_s1026" type="#_x0000_t32" style="position:absolute;margin-left:0;margin-top:23.9pt;width:3.6pt;height:15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" strokecolor="black [3200]" strokeweight=".5pt">
                <v:stroke endarrow="block" joinstyle="miter"/>
                <w10:wrap anchorx="margin"/>
              </v:shape>
            </w:pict>
          </mc:Fallback>
        </mc:AlternateContent>
      </w:r>
      <w:r w:rsidRPr="000814CC">
        <w:rPr>
          <w:rFonts w:ascii="Times New Roman" w:hAnsi="Times New Roman" w:cs="Times New Roman"/>
          <w:b/>
          <w:sz w:val="26"/>
          <w:szCs w:val="26"/>
        </w:rPr>
        <w:t>9m 2m</w:t>
      </w:r>
    </w:p>
    <w:p w:rsidR="005C3866" w:rsidRPr="000814CC" w:rsidRDefault="005C3866" w:rsidP="000814CC">
      <w:pPr>
        <w:spacing w:after="0" w:line="480" w:lineRule="auto"/>
        <w:ind w:left="360"/>
        <w:jc w:val="both"/>
        <w:rPr>
          <w:rFonts w:ascii="Times New Roman" w:hAnsi="Times New Roman" w:cs="Times New Roman"/>
          <w:b/>
          <w:sz w:val="26"/>
          <w:szCs w:val="26"/>
        </w:rPr>
      </w:pPr>
    </w:p>
    <w:p w:rsidR="005C3866" w:rsidRPr="000814CC" w:rsidRDefault="00153C39" w:rsidP="000814CC">
      <w:pPr>
        <w:spacing w:after="0" w:line="480" w:lineRule="auto"/>
        <w:ind w:left="360"/>
        <w:jc w:val="both"/>
        <w:rPr>
          <w:rFonts w:ascii="Times New Roman" w:hAnsi="Times New Roman" w:cs="Times New Roman"/>
          <w:b/>
          <w:sz w:val="26"/>
          <w:szCs w:val="26"/>
        </w:rPr>
      </w:pPr>
      <w:r w:rsidRPr="000814CC">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481D114D" wp14:editId="1E2D85E0">
                <wp:simplePos x="0" y="0"/>
                <wp:positionH relativeFrom="column">
                  <wp:posOffset>514350</wp:posOffset>
                </wp:positionH>
                <wp:positionV relativeFrom="paragraph">
                  <wp:posOffset>325755</wp:posOffset>
                </wp:positionV>
                <wp:extent cx="1543050" cy="10763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5430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4F34F" id="Rectangle 51" o:spid="_x0000_s1026" style="position:absolute;margin-left:40.5pt;margin-top:25.65pt;width:121.5pt;height:8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" fillcolor="white [3201]" strokecolor="black [3213]" strokeweight="1pt"/>
            </w:pict>
          </mc:Fallback>
        </mc:AlternateContent>
      </w:r>
      <w:r w:rsidRPr="000814CC">
        <w:rPr>
          <w:rFonts w:ascii="Times New Roman" w:hAnsi="Times New Roman" w:cs="Times New Roman"/>
          <w:b/>
          <w:noProof/>
          <w:sz w:val="26"/>
          <w:szCs w:val="26"/>
        </w:rPr>
        <mc:AlternateContent>
          <mc:Choice Requires="wps">
            <w:drawing>
              <wp:anchor distT="0" distB="0" distL="114300" distR="114300" simplePos="0" relativeHeight="251669504" behindDoc="1" locked="0" layoutInCell="1" allowOverlap="1" wp14:anchorId="3BF8D7DA" wp14:editId="547D8BA7">
                <wp:simplePos x="0" y="0"/>
                <wp:positionH relativeFrom="column">
                  <wp:posOffset>4231640</wp:posOffset>
                </wp:positionH>
                <wp:positionV relativeFrom="paragraph">
                  <wp:posOffset>339090</wp:posOffset>
                </wp:positionV>
                <wp:extent cx="1477926" cy="1076325"/>
                <wp:effectExtent l="0" t="0" r="27305" b="28575"/>
                <wp:wrapNone/>
                <wp:docPr id="7" name="Rectangle 7"/>
                <wp:cNvGraphicFramePr/>
                <a:graphic xmlns:a="http://schemas.openxmlformats.org/drawingml/2006/main">
                  <a:graphicData uri="http://schemas.microsoft.com/office/word/2010/wordprocessingShape">
                    <wps:wsp>
                      <wps:cNvSpPr/>
                      <wps:spPr>
                        <a:xfrm>
                          <a:off x="0" y="0"/>
                          <a:ext cx="147792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A2D6CB" id="Rectangle 7" o:spid="_x0000_s1026" style="position:absolute;margin-left:333.2pt;margin-top:26.7pt;width:116.35pt;height:84.7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" fillcolor="white [3201]" strokecolor="black [3213]" strokeweight="1pt"/>
            </w:pict>
          </mc:Fallback>
        </mc:AlternateContent>
      </w:r>
      <w:r w:rsidRPr="000814CC">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6F636E1E" wp14:editId="548456AE">
                <wp:simplePos x="0" y="0"/>
                <wp:positionH relativeFrom="column">
                  <wp:posOffset>2422525</wp:posOffset>
                </wp:positionH>
                <wp:positionV relativeFrom="paragraph">
                  <wp:posOffset>335915</wp:posOffset>
                </wp:positionV>
                <wp:extent cx="1435396" cy="1076325"/>
                <wp:effectExtent l="0" t="0" r="12700" b="28575"/>
                <wp:wrapNone/>
                <wp:docPr id="50" name="Rectangle 50"/>
                <wp:cNvGraphicFramePr/>
                <a:graphic xmlns:a="http://schemas.openxmlformats.org/drawingml/2006/main">
                  <a:graphicData uri="http://schemas.microsoft.com/office/word/2010/wordprocessingShape">
                    <wps:wsp>
                      <wps:cNvSpPr/>
                      <wps:spPr>
                        <a:xfrm>
                          <a:off x="0" y="0"/>
                          <a:ext cx="143539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A057A3" id="Rectangle 50" o:spid="_x0000_s1026" style="position:absolute;margin-left:190.75pt;margin-top:26.45pt;width:113pt;height:8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" fillcolor="white [3201]" strokecolor="black [3213]" strokeweight="1pt"/>
            </w:pict>
          </mc:Fallback>
        </mc:AlternateContent>
      </w:r>
      <w:r>
        <w:rPr>
          <w:rFonts w:ascii="Times New Roman" w:hAnsi="Times New Roman" w:cs="Times New Roman"/>
          <w:b/>
          <w:sz w:val="26"/>
          <w:szCs w:val="26"/>
        </w:rPr>
        <w:tab/>
      </w:r>
      <w:r w:rsidR="005C3866" w:rsidRPr="000814CC">
        <w:rPr>
          <w:rFonts w:ascii="Times New Roman" w:hAnsi="Times New Roman" w:cs="Times New Roman"/>
          <w:b/>
          <w:sz w:val="26"/>
          <w:szCs w:val="26"/>
        </w:rPr>
        <w:tab/>
        <w:t>1m</w:t>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r w:rsidR="005C3866" w:rsidRPr="000814CC">
        <w:rPr>
          <w:rFonts w:ascii="Times New Roman" w:hAnsi="Times New Roman" w:cs="Times New Roman"/>
          <w:b/>
          <w:sz w:val="26"/>
          <w:szCs w:val="26"/>
        </w:rPr>
        <w:tab/>
      </w:r>
    </w:p>
    <w:p w:rsidR="005C3866" w:rsidRPr="000814CC" w:rsidRDefault="005C3866" w:rsidP="000814CC">
      <w:pPr>
        <w:spacing w:after="0" w:line="480" w:lineRule="auto"/>
        <w:ind w:left="360"/>
        <w:jc w:val="both"/>
        <w:rPr>
          <w:rFonts w:ascii="Times New Roman" w:hAnsi="Times New Roman" w:cs="Times New Roman"/>
          <w:b/>
          <w:sz w:val="26"/>
          <w:szCs w:val="26"/>
        </w:rPr>
      </w:pPr>
    </w:p>
    <w:p w:rsidR="005C3866" w:rsidRPr="000814CC" w:rsidRDefault="005C3866" w:rsidP="000814CC">
      <w:pPr>
        <w:spacing w:after="0"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2m</w:t>
      </w:r>
    </w:p>
    <w:p w:rsidR="005C3866" w:rsidRPr="000814CC" w:rsidRDefault="005C3866" w:rsidP="000814CC">
      <w:pPr>
        <w:spacing w:after="0" w:line="480" w:lineRule="auto"/>
        <w:ind w:left="360"/>
        <w:jc w:val="both"/>
        <w:rPr>
          <w:rFonts w:ascii="Times New Roman" w:hAnsi="Times New Roman" w:cs="Times New Roman"/>
          <w:b/>
          <w:sz w:val="26"/>
          <w:szCs w:val="26"/>
        </w:rPr>
      </w:pPr>
    </w:p>
    <w:p w:rsidR="005C3866" w:rsidRDefault="005C3866" w:rsidP="000814CC">
      <w:pPr>
        <w:spacing w:after="0"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ab/>
      </w:r>
      <w:r w:rsidRPr="000814CC">
        <w:rPr>
          <w:rFonts w:ascii="Times New Roman" w:hAnsi="Times New Roman" w:cs="Times New Roman"/>
          <w:b/>
          <w:sz w:val="26"/>
          <w:szCs w:val="26"/>
        </w:rPr>
        <w:tab/>
      </w:r>
      <w:r w:rsidRPr="000814CC">
        <w:rPr>
          <w:rFonts w:ascii="Times New Roman" w:hAnsi="Times New Roman" w:cs="Times New Roman"/>
          <w:b/>
          <w:sz w:val="26"/>
          <w:szCs w:val="26"/>
        </w:rPr>
        <w:tab/>
      </w:r>
    </w:p>
    <w:p w:rsidR="00153C39" w:rsidRDefault="00153C39" w:rsidP="000814CC">
      <w:pPr>
        <w:spacing w:after="0" w:line="480" w:lineRule="auto"/>
        <w:ind w:left="360"/>
        <w:jc w:val="both"/>
        <w:rPr>
          <w:rFonts w:ascii="Times New Roman" w:hAnsi="Times New Roman" w:cs="Times New Roman"/>
          <w:b/>
          <w:sz w:val="26"/>
          <w:szCs w:val="26"/>
        </w:rPr>
      </w:pPr>
    </w:p>
    <w:p w:rsidR="00153C39" w:rsidRPr="000814CC" w:rsidRDefault="00153C39" w:rsidP="000814CC">
      <w:pPr>
        <w:spacing w:after="0" w:line="480" w:lineRule="auto"/>
        <w:ind w:left="360"/>
        <w:jc w:val="both"/>
        <w:rPr>
          <w:rFonts w:ascii="Times New Roman" w:hAnsi="Times New Roman" w:cs="Times New Roman"/>
          <w:b/>
          <w:sz w:val="26"/>
          <w:szCs w:val="26"/>
        </w:rPr>
      </w:pPr>
    </w:p>
    <w:p w:rsidR="005C3866" w:rsidRPr="000814CC" w:rsidRDefault="005C3866" w:rsidP="000814CC">
      <w:pPr>
        <w:spacing w:after="0"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Figure 1: The Layout of the Experimental Treatments and Design</w:t>
      </w:r>
    </w:p>
    <w:p w:rsidR="005C3866" w:rsidRPr="000814CC" w:rsidRDefault="005C3866" w:rsidP="000814CC">
      <w:pPr>
        <w:spacing w:after="0" w:line="480" w:lineRule="auto"/>
        <w:ind w:left="360"/>
        <w:jc w:val="both"/>
        <w:rPr>
          <w:rFonts w:ascii="Times New Roman" w:hAnsi="Times New Roman" w:cs="Times New Roman"/>
          <w:b/>
          <w:sz w:val="26"/>
          <w:szCs w:val="26"/>
        </w:rPr>
      </w:pPr>
    </w:p>
    <w:p w:rsidR="005C3866" w:rsidRPr="000814CC" w:rsidRDefault="005C3866" w:rsidP="000814CC">
      <w:pPr>
        <w:spacing w:line="480" w:lineRule="auto"/>
        <w:ind w:left="360"/>
        <w:jc w:val="both"/>
        <w:rPr>
          <w:rFonts w:ascii="Times New Roman" w:hAnsi="Times New Roman" w:cs="Times New Roman"/>
          <w:b/>
          <w:sz w:val="26"/>
          <w:szCs w:val="26"/>
        </w:rPr>
      </w:pPr>
    </w:p>
    <w:p w:rsidR="005C3866" w:rsidRPr="000814CC" w:rsidRDefault="005C3866" w:rsidP="000814CC">
      <w:pPr>
        <w:spacing w:line="480" w:lineRule="auto"/>
        <w:ind w:left="360"/>
        <w:jc w:val="both"/>
        <w:rPr>
          <w:rFonts w:ascii="Times New Roman" w:hAnsi="Times New Roman" w:cs="Times New Roman"/>
          <w:b/>
          <w:sz w:val="26"/>
          <w:szCs w:val="26"/>
        </w:rPr>
      </w:pPr>
      <w:bookmarkStart w:id="0" w:name="_GoBack"/>
      <w:bookmarkEnd w:id="0"/>
      <w:r w:rsidRPr="000814CC">
        <w:rPr>
          <w:rFonts w:ascii="Times New Roman" w:hAnsi="Times New Roman" w:cs="Times New Roman"/>
          <w:b/>
          <w:sz w:val="26"/>
          <w:szCs w:val="26"/>
        </w:rPr>
        <w:lastRenderedPageBreak/>
        <w:t>3.3 Soil Sampling</w:t>
      </w:r>
    </w:p>
    <w:p w:rsidR="005C3866" w:rsidRPr="000814CC" w:rsidRDefault="005C3866" w:rsidP="000814CC">
      <w:pPr>
        <w:spacing w:line="480" w:lineRule="auto"/>
        <w:ind w:left="360"/>
        <w:jc w:val="both"/>
        <w:rPr>
          <w:rFonts w:ascii="Times New Roman" w:hAnsi="Times New Roman" w:cs="Times New Roman"/>
          <w:sz w:val="26"/>
          <w:szCs w:val="26"/>
        </w:rPr>
      </w:pPr>
      <w:r w:rsidRPr="000814CC">
        <w:rPr>
          <w:rFonts w:ascii="Times New Roman" w:hAnsi="Times New Roman" w:cs="Times New Roman"/>
          <w:sz w:val="26"/>
          <w:szCs w:val="26"/>
        </w:rPr>
        <w:t>Prior to planting the soil was randomly sampled at the depth of 0.15cm at three different location or spots in the area. The soil samples were bulked together to obtain a representative sample, the representative sample was air dried and sieved with 2mm sieve before being taken to the laboratory for analysis.</w:t>
      </w: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3.4 Agronomic Practices</w:t>
      </w: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3.4.1 Land Preparation</w:t>
      </w:r>
    </w:p>
    <w:p w:rsidR="005C3866" w:rsidRPr="000814CC" w:rsidRDefault="005C3866" w:rsidP="000814CC">
      <w:pPr>
        <w:spacing w:line="480" w:lineRule="auto"/>
        <w:ind w:left="360"/>
        <w:jc w:val="both"/>
        <w:rPr>
          <w:rFonts w:ascii="Times New Roman" w:hAnsi="Times New Roman" w:cs="Times New Roman"/>
          <w:sz w:val="26"/>
          <w:szCs w:val="26"/>
        </w:rPr>
      </w:pPr>
      <w:r w:rsidRPr="000814CC">
        <w:rPr>
          <w:rFonts w:ascii="Times New Roman" w:hAnsi="Times New Roman" w:cs="Times New Roman"/>
          <w:sz w:val="26"/>
          <w:szCs w:val="26"/>
        </w:rPr>
        <w:t>The field was cleared manually using cutlass and tilled with spade. Stumping (if any) and beds making was done manually through the use of spade.</w:t>
      </w: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3.4.2 Planting</w:t>
      </w:r>
    </w:p>
    <w:p w:rsidR="00DF0B8F" w:rsidRDefault="005C3866" w:rsidP="000814CC">
      <w:pPr>
        <w:spacing w:line="480" w:lineRule="auto"/>
        <w:ind w:left="360"/>
        <w:jc w:val="both"/>
        <w:rPr>
          <w:rFonts w:ascii="Times New Roman" w:hAnsi="Times New Roman" w:cs="Times New Roman"/>
          <w:sz w:val="26"/>
          <w:szCs w:val="26"/>
        </w:rPr>
      </w:pPr>
      <w:r w:rsidRPr="00DF0B8F">
        <w:rPr>
          <w:rFonts w:ascii="Times New Roman" w:hAnsi="Times New Roman" w:cs="Times New Roman"/>
          <w:sz w:val="26"/>
          <w:szCs w:val="26"/>
        </w:rPr>
        <w:t xml:space="preserve">Planting material was done using </w:t>
      </w:r>
      <w:r w:rsidRPr="00DF0B8F">
        <w:rPr>
          <w:rFonts w:ascii="Times New Roman" w:hAnsi="Times New Roman" w:cs="Times New Roman"/>
          <w:i/>
          <w:sz w:val="26"/>
          <w:szCs w:val="26"/>
        </w:rPr>
        <w:t xml:space="preserve">Capsicum </w:t>
      </w:r>
      <w:proofErr w:type="spellStart"/>
      <w:r w:rsidRPr="00DF0B8F">
        <w:rPr>
          <w:rFonts w:ascii="Times New Roman" w:hAnsi="Times New Roman" w:cs="Times New Roman"/>
          <w:i/>
          <w:sz w:val="26"/>
          <w:szCs w:val="26"/>
        </w:rPr>
        <w:t>annuum</w:t>
      </w:r>
      <w:proofErr w:type="spellEnd"/>
      <w:r w:rsidRPr="00DF0B8F">
        <w:rPr>
          <w:rFonts w:ascii="Times New Roman" w:hAnsi="Times New Roman" w:cs="Times New Roman"/>
          <w:sz w:val="26"/>
          <w:szCs w:val="26"/>
        </w:rPr>
        <w:t xml:space="preserve"> seeds </w:t>
      </w:r>
      <w:r w:rsidR="00DF0B8F" w:rsidRPr="00DF0B8F">
        <w:rPr>
          <w:rFonts w:ascii="Times New Roman" w:hAnsi="Times New Roman" w:cs="Times New Roman"/>
          <w:sz w:val="26"/>
          <w:szCs w:val="26"/>
        </w:rPr>
        <w:t>purchased from a reputable seed vendor.</w:t>
      </w:r>
      <w:r w:rsidR="00C34DE9">
        <w:rPr>
          <w:rFonts w:ascii="Times New Roman" w:hAnsi="Times New Roman" w:cs="Times New Roman"/>
          <w:sz w:val="26"/>
          <w:szCs w:val="26"/>
        </w:rPr>
        <w:t xml:space="preserve"> The </w:t>
      </w:r>
      <w:r w:rsidR="00A65EA1">
        <w:rPr>
          <w:rFonts w:ascii="Times New Roman" w:hAnsi="Times New Roman" w:cs="Times New Roman"/>
          <w:sz w:val="26"/>
          <w:szCs w:val="26"/>
        </w:rPr>
        <w:t>seeds were</w:t>
      </w:r>
      <w:r w:rsidR="00C34DE9">
        <w:rPr>
          <w:rFonts w:ascii="Times New Roman" w:hAnsi="Times New Roman" w:cs="Times New Roman"/>
          <w:sz w:val="26"/>
          <w:szCs w:val="26"/>
        </w:rPr>
        <w:t xml:space="preserve"> first planted in the nursery boxes </w:t>
      </w:r>
      <w:r w:rsidR="00D649FA">
        <w:rPr>
          <w:rFonts w:ascii="Times New Roman" w:hAnsi="Times New Roman" w:cs="Times New Roman"/>
          <w:sz w:val="26"/>
          <w:szCs w:val="26"/>
        </w:rPr>
        <w:t>and the</w:t>
      </w:r>
      <w:r w:rsidR="00C34DE9">
        <w:rPr>
          <w:rFonts w:ascii="Times New Roman" w:hAnsi="Times New Roman" w:cs="Times New Roman"/>
          <w:sz w:val="26"/>
          <w:szCs w:val="26"/>
        </w:rPr>
        <w:t xml:space="preserve"> seedlings </w:t>
      </w:r>
      <w:r w:rsidR="00D649FA">
        <w:rPr>
          <w:rFonts w:ascii="Times New Roman" w:hAnsi="Times New Roman" w:cs="Times New Roman"/>
          <w:sz w:val="26"/>
          <w:szCs w:val="26"/>
        </w:rPr>
        <w:t>were</w:t>
      </w:r>
      <w:r w:rsidR="00C34DE9">
        <w:rPr>
          <w:rFonts w:ascii="Times New Roman" w:hAnsi="Times New Roman" w:cs="Times New Roman"/>
          <w:sz w:val="26"/>
          <w:szCs w:val="26"/>
        </w:rPr>
        <w:t xml:space="preserve"> later transplanted to the field</w:t>
      </w:r>
      <w:r w:rsidR="00D649FA">
        <w:rPr>
          <w:rFonts w:ascii="Times New Roman" w:hAnsi="Times New Roman" w:cs="Times New Roman"/>
          <w:sz w:val="26"/>
          <w:szCs w:val="26"/>
        </w:rPr>
        <w:t xml:space="preserve"> after 4 weeks in the nursery.</w:t>
      </w: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3.4.3 Fertilizer application</w:t>
      </w:r>
    </w:p>
    <w:p w:rsidR="005C3866" w:rsidRDefault="005C3866" w:rsidP="000814CC">
      <w:pPr>
        <w:spacing w:line="480" w:lineRule="auto"/>
        <w:ind w:left="360"/>
        <w:jc w:val="both"/>
        <w:rPr>
          <w:rFonts w:ascii="Times New Roman" w:hAnsi="Times New Roman" w:cs="Times New Roman"/>
          <w:sz w:val="26"/>
          <w:szCs w:val="26"/>
        </w:rPr>
      </w:pPr>
      <w:r w:rsidRPr="000814CC">
        <w:rPr>
          <w:rFonts w:ascii="Times New Roman" w:hAnsi="Times New Roman" w:cs="Times New Roman"/>
          <w:sz w:val="26"/>
          <w:szCs w:val="26"/>
        </w:rPr>
        <w:t xml:space="preserve">Organic manure in the form of poultry dung was used alongside Compound Fertilizer (N: P: K 15:15:20) was applied at the rate of </w:t>
      </w:r>
      <w:r w:rsidR="00614906">
        <w:rPr>
          <w:rFonts w:ascii="Times New Roman" w:hAnsi="Times New Roman" w:cs="Times New Roman"/>
          <w:sz w:val="26"/>
          <w:szCs w:val="26"/>
        </w:rPr>
        <w:t>500 kg/ha</w:t>
      </w:r>
      <w:r w:rsidRPr="000814CC">
        <w:rPr>
          <w:rFonts w:ascii="Times New Roman" w:hAnsi="Times New Roman" w:cs="Times New Roman"/>
          <w:sz w:val="26"/>
          <w:szCs w:val="26"/>
        </w:rPr>
        <w:t xml:space="preserve"> by ring application, 4 weeks after planting. </w:t>
      </w:r>
    </w:p>
    <w:p w:rsidR="007F3944" w:rsidRDefault="007F3944" w:rsidP="000814CC">
      <w:pPr>
        <w:spacing w:line="480" w:lineRule="auto"/>
        <w:ind w:left="360"/>
        <w:jc w:val="both"/>
        <w:rPr>
          <w:rFonts w:ascii="Times New Roman" w:hAnsi="Times New Roman" w:cs="Times New Roman"/>
          <w:sz w:val="26"/>
          <w:szCs w:val="26"/>
        </w:rPr>
      </w:pPr>
    </w:p>
    <w:p w:rsidR="007F3944" w:rsidRPr="000814CC" w:rsidRDefault="007F3944" w:rsidP="000814CC">
      <w:pPr>
        <w:spacing w:line="480" w:lineRule="auto"/>
        <w:ind w:left="360"/>
        <w:jc w:val="both"/>
        <w:rPr>
          <w:rFonts w:ascii="Times New Roman" w:hAnsi="Times New Roman" w:cs="Times New Roman"/>
          <w:sz w:val="26"/>
          <w:szCs w:val="26"/>
        </w:rPr>
      </w:pP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lastRenderedPageBreak/>
        <w:t>3.4.4 Weeding</w:t>
      </w:r>
    </w:p>
    <w:p w:rsidR="00426BED" w:rsidRPr="00426BED" w:rsidRDefault="005C3866" w:rsidP="000814CC">
      <w:pPr>
        <w:spacing w:line="480" w:lineRule="auto"/>
        <w:ind w:left="360"/>
        <w:jc w:val="both"/>
        <w:rPr>
          <w:rFonts w:ascii="Times New Roman" w:hAnsi="Times New Roman" w:cs="Times New Roman"/>
          <w:sz w:val="26"/>
          <w:szCs w:val="26"/>
        </w:rPr>
      </w:pPr>
      <w:r w:rsidRPr="00426BED">
        <w:rPr>
          <w:rFonts w:ascii="Times New Roman" w:hAnsi="Times New Roman" w:cs="Times New Roman"/>
          <w:sz w:val="26"/>
          <w:szCs w:val="26"/>
        </w:rPr>
        <w:t>Removal of un</w:t>
      </w:r>
      <w:r w:rsidR="00426BED" w:rsidRPr="00426BED">
        <w:rPr>
          <w:rFonts w:ascii="Times New Roman" w:hAnsi="Times New Roman" w:cs="Times New Roman"/>
          <w:sz w:val="26"/>
          <w:szCs w:val="26"/>
        </w:rPr>
        <w:t>wanted plants or weed was not done in the control but manual or hoe weeding and the application of the herbicide (</w:t>
      </w:r>
      <w:proofErr w:type="spellStart"/>
      <w:r w:rsidR="00426BED" w:rsidRPr="00426BED">
        <w:rPr>
          <w:rFonts w:ascii="Times New Roman" w:hAnsi="Times New Roman" w:cs="Times New Roman"/>
          <w:sz w:val="26"/>
          <w:szCs w:val="26"/>
        </w:rPr>
        <w:t>Extraforce</w:t>
      </w:r>
      <w:proofErr w:type="spellEnd"/>
      <w:r w:rsidR="00426BED" w:rsidRPr="00426BED">
        <w:rPr>
          <w:rFonts w:ascii="Times New Roman" w:hAnsi="Times New Roman" w:cs="Times New Roman"/>
          <w:sz w:val="26"/>
          <w:szCs w:val="26"/>
        </w:rPr>
        <w:t>) w</w:t>
      </w:r>
      <w:r w:rsidR="00236889">
        <w:rPr>
          <w:rFonts w:ascii="Times New Roman" w:hAnsi="Times New Roman" w:cs="Times New Roman"/>
          <w:sz w:val="26"/>
          <w:szCs w:val="26"/>
        </w:rPr>
        <w:t>as done in treat</w:t>
      </w:r>
      <w:r w:rsidR="00426BED" w:rsidRPr="00426BED">
        <w:rPr>
          <w:rFonts w:ascii="Times New Roman" w:hAnsi="Times New Roman" w:cs="Times New Roman"/>
          <w:sz w:val="26"/>
          <w:szCs w:val="26"/>
        </w:rPr>
        <w:t>ments two (2) and three (3) respectively 14 days after transplanting</w:t>
      </w:r>
      <w:r w:rsidR="00783C0C">
        <w:rPr>
          <w:rFonts w:ascii="Times New Roman" w:hAnsi="Times New Roman" w:cs="Times New Roman"/>
          <w:sz w:val="26"/>
          <w:szCs w:val="26"/>
        </w:rPr>
        <w:t xml:space="preserve"> at 2 weeks (14 days) intervals.</w:t>
      </w: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3.4.5 Harvesting</w:t>
      </w:r>
    </w:p>
    <w:p w:rsidR="005C3866" w:rsidRPr="000814CC" w:rsidRDefault="00431D8E" w:rsidP="000814CC">
      <w:pPr>
        <w:spacing w:line="480" w:lineRule="auto"/>
        <w:ind w:left="360"/>
        <w:jc w:val="both"/>
        <w:rPr>
          <w:rFonts w:ascii="Times New Roman" w:hAnsi="Times New Roman" w:cs="Times New Roman"/>
          <w:sz w:val="26"/>
          <w:szCs w:val="26"/>
        </w:rPr>
      </w:pPr>
      <w:r>
        <w:rPr>
          <w:rFonts w:ascii="Times New Roman" w:hAnsi="Times New Roman" w:cs="Times New Roman"/>
          <w:sz w:val="26"/>
          <w:szCs w:val="26"/>
        </w:rPr>
        <w:t>At maturity, h</w:t>
      </w:r>
      <w:r w:rsidR="005C3866" w:rsidRPr="000814CC">
        <w:rPr>
          <w:rFonts w:ascii="Times New Roman" w:hAnsi="Times New Roman" w:cs="Times New Roman"/>
          <w:sz w:val="26"/>
          <w:szCs w:val="26"/>
        </w:rPr>
        <w:t>arvesting</w:t>
      </w:r>
      <w:r>
        <w:rPr>
          <w:rFonts w:ascii="Times New Roman" w:hAnsi="Times New Roman" w:cs="Times New Roman"/>
          <w:sz w:val="26"/>
          <w:szCs w:val="26"/>
        </w:rPr>
        <w:t xml:space="preserve"> </w:t>
      </w:r>
      <w:r w:rsidRPr="00431D8E">
        <w:rPr>
          <w:rFonts w:ascii="Times New Roman" w:hAnsi="Times New Roman" w:cs="Times New Roman"/>
          <w:i/>
          <w:sz w:val="26"/>
          <w:szCs w:val="26"/>
        </w:rPr>
        <w:t>Capsicum annum</w:t>
      </w:r>
      <w:r w:rsidR="005C3866" w:rsidRPr="000814CC">
        <w:rPr>
          <w:rFonts w:ascii="Times New Roman" w:hAnsi="Times New Roman" w:cs="Times New Roman"/>
          <w:sz w:val="26"/>
          <w:szCs w:val="26"/>
        </w:rPr>
        <w:t xml:space="preserve"> was done manually using sharp knife</w:t>
      </w:r>
      <w:r w:rsidR="00514649">
        <w:rPr>
          <w:rFonts w:ascii="Times New Roman" w:hAnsi="Times New Roman" w:cs="Times New Roman"/>
          <w:sz w:val="26"/>
          <w:szCs w:val="26"/>
        </w:rPr>
        <w:t xml:space="preserve"> at 30, 45 and 60 day intervals for a period of </w:t>
      </w:r>
      <w:r w:rsidR="00AD3A76">
        <w:rPr>
          <w:rFonts w:ascii="Times New Roman" w:hAnsi="Times New Roman" w:cs="Times New Roman"/>
          <w:sz w:val="26"/>
          <w:szCs w:val="26"/>
        </w:rPr>
        <w:t xml:space="preserve">2 to </w:t>
      </w:r>
      <w:r w:rsidR="00514649">
        <w:rPr>
          <w:rFonts w:ascii="Times New Roman" w:hAnsi="Times New Roman" w:cs="Times New Roman"/>
          <w:sz w:val="26"/>
          <w:szCs w:val="26"/>
        </w:rPr>
        <w:t>3 months.</w:t>
      </w: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sz w:val="26"/>
          <w:szCs w:val="26"/>
        </w:rPr>
        <w:t>3.5 Data collection</w:t>
      </w:r>
    </w:p>
    <w:p w:rsidR="005C3866" w:rsidRPr="000814CC" w:rsidRDefault="005C3866" w:rsidP="000814CC">
      <w:pPr>
        <w:spacing w:line="480" w:lineRule="auto"/>
        <w:ind w:left="360"/>
        <w:jc w:val="both"/>
        <w:rPr>
          <w:rFonts w:ascii="Times New Roman" w:hAnsi="Times New Roman" w:cs="Times New Roman"/>
          <w:b/>
          <w:sz w:val="26"/>
          <w:szCs w:val="26"/>
        </w:rPr>
      </w:pPr>
      <w:r w:rsidRPr="000814CC">
        <w:rPr>
          <w:rFonts w:ascii="Times New Roman" w:hAnsi="Times New Roman" w:cs="Times New Roman"/>
          <w:b/>
          <w:bCs/>
          <w:sz w:val="26"/>
          <w:szCs w:val="26"/>
        </w:rPr>
        <w:t xml:space="preserve">3.5.1 Growth Parameters </w:t>
      </w:r>
    </w:p>
    <w:p w:rsidR="005C3866" w:rsidRPr="000814CC" w:rsidRDefault="005C3866" w:rsidP="000814CC">
      <w:pPr>
        <w:pStyle w:val="Default"/>
        <w:numPr>
          <w:ilvl w:val="0"/>
          <w:numId w:val="1"/>
        </w:numPr>
        <w:spacing w:line="480" w:lineRule="auto"/>
        <w:jc w:val="both"/>
        <w:rPr>
          <w:sz w:val="26"/>
          <w:szCs w:val="26"/>
        </w:rPr>
      </w:pPr>
      <w:r w:rsidRPr="000814CC">
        <w:rPr>
          <w:b/>
          <w:bCs/>
          <w:sz w:val="26"/>
          <w:szCs w:val="26"/>
        </w:rPr>
        <w:t xml:space="preserve">Plant height (cm) </w:t>
      </w:r>
    </w:p>
    <w:p w:rsidR="005C3866" w:rsidRPr="000814CC" w:rsidRDefault="005C3866" w:rsidP="000814CC">
      <w:pPr>
        <w:pStyle w:val="Default"/>
        <w:spacing w:line="480" w:lineRule="auto"/>
        <w:ind w:left="720"/>
        <w:jc w:val="both"/>
        <w:rPr>
          <w:sz w:val="26"/>
          <w:szCs w:val="26"/>
        </w:rPr>
      </w:pPr>
      <w:r w:rsidRPr="000814CC">
        <w:rPr>
          <w:sz w:val="26"/>
          <w:szCs w:val="26"/>
        </w:rPr>
        <w:t xml:space="preserve">The plant height was measured from the base of the plant to the terminal growing point of the main stem at </w:t>
      </w:r>
      <w:r w:rsidR="00E032A4">
        <w:rPr>
          <w:sz w:val="26"/>
          <w:szCs w:val="26"/>
        </w:rPr>
        <w:t xml:space="preserve">14, 30, 60 and </w:t>
      </w:r>
      <w:r w:rsidRPr="000814CC">
        <w:rPr>
          <w:sz w:val="26"/>
          <w:szCs w:val="26"/>
        </w:rPr>
        <w:t>90 days after transplant. The average plant height was worked out and expressed in centimeters.</w:t>
      </w:r>
    </w:p>
    <w:p w:rsidR="005C3866" w:rsidRPr="000814CC" w:rsidRDefault="005C3866" w:rsidP="000814CC">
      <w:pPr>
        <w:pStyle w:val="Default"/>
        <w:numPr>
          <w:ilvl w:val="0"/>
          <w:numId w:val="1"/>
        </w:numPr>
        <w:spacing w:line="480" w:lineRule="auto"/>
        <w:jc w:val="both"/>
        <w:rPr>
          <w:sz w:val="26"/>
          <w:szCs w:val="26"/>
        </w:rPr>
      </w:pPr>
      <w:r w:rsidRPr="000814CC">
        <w:rPr>
          <w:b/>
          <w:bCs/>
          <w:sz w:val="26"/>
          <w:szCs w:val="26"/>
        </w:rPr>
        <w:t xml:space="preserve">Number of leaves per plant </w:t>
      </w:r>
    </w:p>
    <w:p w:rsidR="005C3866" w:rsidRDefault="005C3866" w:rsidP="000814CC">
      <w:pPr>
        <w:pStyle w:val="Default"/>
        <w:spacing w:line="480" w:lineRule="auto"/>
        <w:ind w:left="720"/>
        <w:jc w:val="both"/>
        <w:rPr>
          <w:sz w:val="26"/>
          <w:szCs w:val="26"/>
        </w:rPr>
      </w:pPr>
      <w:r w:rsidRPr="000814CC">
        <w:rPr>
          <w:sz w:val="26"/>
          <w:szCs w:val="26"/>
        </w:rPr>
        <w:t xml:space="preserve">The number of leaves per plant was measured at </w:t>
      </w:r>
      <w:r w:rsidR="00E032A4">
        <w:rPr>
          <w:sz w:val="26"/>
          <w:szCs w:val="26"/>
        </w:rPr>
        <w:t xml:space="preserve">14, 30, 60 and </w:t>
      </w:r>
      <w:r w:rsidRPr="000814CC">
        <w:rPr>
          <w:sz w:val="26"/>
          <w:szCs w:val="26"/>
        </w:rPr>
        <w:t xml:space="preserve">90 days after transplant for three rows plants and then mean was worked out. </w:t>
      </w:r>
    </w:p>
    <w:p w:rsidR="00B823F4" w:rsidRPr="00B823F4" w:rsidRDefault="00B823F4" w:rsidP="00B823F4">
      <w:pPr>
        <w:pStyle w:val="Default"/>
        <w:numPr>
          <w:ilvl w:val="0"/>
          <w:numId w:val="1"/>
        </w:numPr>
        <w:spacing w:line="480" w:lineRule="auto"/>
        <w:jc w:val="both"/>
        <w:rPr>
          <w:sz w:val="26"/>
          <w:szCs w:val="26"/>
        </w:rPr>
      </w:pPr>
      <w:r w:rsidRPr="00B823F4">
        <w:rPr>
          <w:b/>
          <w:sz w:val="26"/>
          <w:szCs w:val="26"/>
        </w:rPr>
        <w:t>Leaf Area</w:t>
      </w:r>
      <w:r>
        <w:rPr>
          <w:b/>
          <w:sz w:val="26"/>
          <w:szCs w:val="26"/>
        </w:rPr>
        <w:t xml:space="preserve">: </w:t>
      </w:r>
      <w:r w:rsidRPr="00B823F4">
        <w:rPr>
          <w:sz w:val="26"/>
          <w:szCs w:val="26"/>
        </w:rPr>
        <w:t>The lea</w:t>
      </w:r>
      <w:r>
        <w:rPr>
          <w:sz w:val="26"/>
          <w:szCs w:val="26"/>
        </w:rPr>
        <w:t>f</w:t>
      </w:r>
      <w:r w:rsidRPr="00B823F4">
        <w:rPr>
          <w:sz w:val="26"/>
          <w:szCs w:val="26"/>
        </w:rPr>
        <w:t xml:space="preserve"> area of the plant</w:t>
      </w:r>
      <w:r>
        <w:rPr>
          <w:sz w:val="26"/>
          <w:szCs w:val="26"/>
        </w:rPr>
        <w:t>s per treatment were</w:t>
      </w:r>
      <w:r w:rsidRPr="00B823F4">
        <w:rPr>
          <w:sz w:val="26"/>
          <w:szCs w:val="26"/>
        </w:rPr>
        <w:t xml:space="preserve"> taken and worked out </w:t>
      </w:r>
    </w:p>
    <w:p w:rsidR="005C3866" w:rsidRPr="000814CC" w:rsidRDefault="005C3866" w:rsidP="000814CC">
      <w:pPr>
        <w:pStyle w:val="Default"/>
        <w:numPr>
          <w:ilvl w:val="0"/>
          <w:numId w:val="1"/>
        </w:numPr>
        <w:spacing w:line="480" w:lineRule="auto"/>
        <w:jc w:val="both"/>
        <w:rPr>
          <w:sz w:val="26"/>
          <w:szCs w:val="26"/>
        </w:rPr>
      </w:pPr>
      <w:r w:rsidRPr="000814CC">
        <w:rPr>
          <w:b/>
          <w:bCs/>
          <w:sz w:val="26"/>
          <w:szCs w:val="26"/>
        </w:rPr>
        <w:t xml:space="preserve">Number of branches per plant </w:t>
      </w:r>
    </w:p>
    <w:p w:rsidR="00B823F4" w:rsidRDefault="005C3866" w:rsidP="000814CC">
      <w:pPr>
        <w:pStyle w:val="Default"/>
        <w:spacing w:line="480" w:lineRule="auto"/>
        <w:ind w:left="360"/>
        <w:jc w:val="both"/>
        <w:rPr>
          <w:sz w:val="26"/>
          <w:szCs w:val="26"/>
        </w:rPr>
      </w:pPr>
      <w:r w:rsidRPr="000814CC">
        <w:rPr>
          <w:sz w:val="26"/>
          <w:szCs w:val="26"/>
        </w:rPr>
        <w:t xml:space="preserve">The number of branches per plant at </w:t>
      </w:r>
      <w:r w:rsidR="00E032A4">
        <w:rPr>
          <w:sz w:val="26"/>
          <w:szCs w:val="26"/>
        </w:rPr>
        <w:t xml:space="preserve">14, </w:t>
      </w:r>
      <w:r w:rsidRPr="000814CC">
        <w:rPr>
          <w:sz w:val="26"/>
          <w:szCs w:val="26"/>
        </w:rPr>
        <w:t>30, 60</w:t>
      </w:r>
      <w:r w:rsidR="00E032A4">
        <w:rPr>
          <w:sz w:val="26"/>
          <w:szCs w:val="26"/>
        </w:rPr>
        <w:t xml:space="preserve"> and</w:t>
      </w:r>
      <w:r w:rsidRPr="000814CC">
        <w:rPr>
          <w:sz w:val="26"/>
          <w:szCs w:val="26"/>
        </w:rPr>
        <w:t xml:space="preserve"> 90 days after transplant was counted for three rows plants and then mean calculated.</w:t>
      </w:r>
    </w:p>
    <w:p w:rsidR="005C3866" w:rsidRPr="000814CC" w:rsidRDefault="005C3866" w:rsidP="00D97C18">
      <w:pPr>
        <w:pStyle w:val="Default"/>
        <w:spacing w:line="480" w:lineRule="auto"/>
        <w:ind w:left="360"/>
        <w:jc w:val="both"/>
        <w:rPr>
          <w:sz w:val="26"/>
          <w:szCs w:val="26"/>
        </w:rPr>
      </w:pPr>
      <w:r w:rsidRPr="000814CC">
        <w:rPr>
          <w:sz w:val="26"/>
          <w:szCs w:val="26"/>
        </w:rPr>
        <w:lastRenderedPageBreak/>
        <w:t xml:space="preserve"> </w:t>
      </w:r>
      <w:r w:rsidRPr="000814CC">
        <w:rPr>
          <w:b/>
          <w:bCs/>
          <w:sz w:val="26"/>
          <w:szCs w:val="26"/>
        </w:rPr>
        <w:t xml:space="preserve">3.5.2 Yield Parameters </w:t>
      </w:r>
    </w:p>
    <w:p w:rsidR="005C3866" w:rsidRPr="000814CC" w:rsidRDefault="005C3866" w:rsidP="000814CC">
      <w:pPr>
        <w:pStyle w:val="Default"/>
        <w:numPr>
          <w:ilvl w:val="0"/>
          <w:numId w:val="1"/>
        </w:numPr>
        <w:spacing w:line="480" w:lineRule="auto"/>
        <w:jc w:val="both"/>
        <w:rPr>
          <w:sz w:val="26"/>
          <w:szCs w:val="26"/>
        </w:rPr>
      </w:pPr>
      <w:r w:rsidRPr="000814CC">
        <w:rPr>
          <w:b/>
          <w:bCs/>
          <w:sz w:val="26"/>
          <w:szCs w:val="26"/>
        </w:rPr>
        <w:t xml:space="preserve">Total number of fruits </w:t>
      </w:r>
    </w:p>
    <w:p w:rsidR="005C3866" w:rsidRPr="000814CC" w:rsidRDefault="005C3866" w:rsidP="000814CC">
      <w:pPr>
        <w:pStyle w:val="Default"/>
        <w:spacing w:line="480" w:lineRule="auto"/>
        <w:ind w:left="720"/>
        <w:jc w:val="both"/>
        <w:rPr>
          <w:sz w:val="26"/>
          <w:szCs w:val="26"/>
        </w:rPr>
      </w:pPr>
      <w:r w:rsidRPr="000814CC">
        <w:rPr>
          <w:sz w:val="26"/>
          <w:szCs w:val="26"/>
        </w:rPr>
        <w:t xml:space="preserve">The total numbers of fruits from three tagged plants was counted in all the pickings and the average total numbers of fruits per plant for each treatment was worked out. </w:t>
      </w:r>
    </w:p>
    <w:p w:rsidR="005C3866" w:rsidRPr="000814CC" w:rsidRDefault="005C3866" w:rsidP="000814CC">
      <w:pPr>
        <w:pStyle w:val="Default"/>
        <w:numPr>
          <w:ilvl w:val="0"/>
          <w:numId w:val="1"/>
        </w:numPr>
        <w:spacing w:line="480" w:lineRule="auto"/>
        <w:jc w:val="both"/>
        <w:rPr>
          <w:sz w:val="26"/>
          <w:szCs w:val="26"/>
        </w:rPr>
      </w:pPr>
      <w:r w:rsidRPr="000814CC">
        <w:rPr>
          <w:b/>
          <w:bCs/>
          <w:sz w:val="26"/>
          <w:szCs w:val="26"/>
        </w:rPr>
        <w:t xml:space="preserve">Fruit weight (g /fruit) </w:t>
      </w:r>
    </w:p>
    <w:p w:rsidR="005C3866" w:rsidRDefault="005C3866" w:rsidP="000814CC">
      <w:pPr>
        <w:pStyle w:val="Default"/>
        <w:spacing w:line="480" w:lineRule="auto"/>
        <w:ind w:left="720"/>
        <w:jc w:val="both"/>
        <w:rPr>
          <w:sz w:val="26"/>
          <w:szCs w:val="26"/>
        </w:rPr>
      </w:pPr>
      <w:r w:rsidRPr="000814CC">
        <w:rPr>
          <w:sz w:val="26"/>
          <w:szCs w:val="26"/>
        </w:rPr>
        <w:t xml:space="preserve">Five numbers of fruits from each treatment was weighed and worked out for single fruit weight and expressed in grams. </w:t>
      </w:r>
    </w:p>
    <w:p w:rsidR="00B823F4" w:rsidRPr="00B823F4" w:rsidRDefault="00B823F4" w:rsidP="00B823F4">
      <w:pPr>
        <w:pStyle w:val="Default"/>
        <w:numPr>
          <w:ilvl w:val="0"/>
          <w:numId w:val="1"/>
        </w:numPr>
        <w:spacing w:line="480" w:lineRule="auto"/>
        <w:jc w:val="both"/>
        <w:rPr>
          <w:b/>
          <w:sz w:val="26"/>
          <w:szCs w:val="26"/>
        </w:rPr>
      </w:pPr>
      <w:r w:rsidRPr="00B823F4">
        <w:rPr>
          <w:b/>
          <w:sz w:val="26"/>
          <w:szCs w:val="26"/>
        </w:rPr>
        <w:t>Length of fruit</w:t>
      </w:r>
      <w:r>
        <w:rPr>
          <w:b/>
          <w:sz w:val="26"/>
          <w:szCs w:val="26"/>
        </w:rPr>
        <w:t xml:space="preserve">: </w:t>
      </w:r>
      <w:r w:rsidRPr="00B823F4">
        <w:rPr>
          <w:sz w:val="26"/>
          <w:szCs w:val="26"/>
        </w:rPr>
        <w:t>The length of the fruits for all the treatments were measured using a ruler and the single unit worked out.</w:t>
      </w:r>
    </w:p>
    <w:p w:rsidR="005C3866" w:rsidRPr="000814CC" w:rsidRDefault="005C3866" w:rsidP="000814CC">
      <w:pPr>
        <w:pStyle w:val="Default"/>
        <w:numPr>
          <w:ilvl w:val="0"/>
          <w:numId w:val="1"/>
        </w:numPr>
        <w:spacing w:line="480" w:lineRule="auto"/>
        <w:jc w:val="both"/>
        <w:rPr>
          <w:sz w:val="26"/>
          <w:szCs w:val="26"/>
        </w:rPr>
      </w:pPr>
      <w:r w:rsidRPr="000814CC">
        <w:rPr>
          <w:b/>
          <w:bCs/>
          <w:sz w:val="26"/>
          <w:szCs w:val="26"/>
        </w:rPr>
        <w:t xml:space="preserve">Fruit yield (t/ha) </w:t>
      </w:r>
    </w:p>
    <w:p w:rsidR="005C3866" w:rsidRPr="000814CC" w:rsidRDefault="005C3866" w:rsidP="000814CC">
      <w:pPr>
        <w:pStyle w:val="Default"/>
        <w:spacing w:line="480" w:lineRule="auto"/>
        <w:ind w:left="720"/>
        <w:jc w:val="both"/>
        <w:rPr>
          <w:sz w:val="26"/>
          <w:szCs w:val="26"/>
        </w:rPr>
      </w:pPr>
      <w:r w:rsidRPr="000814CC">
        <w:rPr>
          <w:sz w:val="26"/>
          <w:szCs w:val="26"/>
        </w:rPr>
        <w:t xml:space="preserve">The fresh fruit yield from the net plot area was taken to calculate the unit yield per hectare. </w:t>
      </w:r>
    </w:p>
    <w:p w:rsidR="005C3866" w:rsidRPr="000814CC" w:rsidRDefault="005C3866" w:rsidP="000814CC">
      <w:pPr>
        <w:pStyle w:val="Default"/>
        <w:spacing w:line="480" w:lineRule="auto"/>
        <w:jc w:val="both"/>
        <w:rPr>
          <w:b/>
          <w:bCs/>
          <w:sz w:val="26"/>
          <w:szCs w:val="26"/>
        </w:rPr>
      </w:pPr>
      <w:r w:rsidRPr="000814CC">
        <w:rPr>
          <w:b/>
          <w:bCs/>
          <w:sz w:val="26"/>
          <w:szCs w:val="26"/>
        </w:rPr>
        <w:t>3.6 Data Analysis</w:t>
      </w:r>
    </w:p>
    <w:p w:rsidR="005C3866" w:rsidRPr="000814CC" w:rsidRDefault="005C3866" w:rsidP="000814CC">
      <w:pPr>
        <w:spacing w:line="480" w:lineRule="auto"/>
        <w:jc w:val="both"/>
        <w:rPr>
          <w:rFonts w:ascii="Times New Roman" w:hAnsi="Times New Roman" w:cs="Times New Roman"/>
          <w:sz w:val="26"/>
          <w:szCs w:val="26"/>
        </w:rPr>
      </w:pPr>
      <w:r w:rsidRPr="000814CC">
        <w:rPr>
          <w:rFonts w:ascii="Times New Roman" w:hAnsi="Times New Roman" w:cs="Times New Roman"/>
          <w:sz w:val="26"/>
          <w:szCs w:val="26"/>
        </w:rPr>
        <w:t xml:space="preserve">All the data obtain were analyzed using One Way Analysis of Variance (ANOVA). Significant means </w:t>
      </w:r>
      <w:r w:rsidR="00AC58EB">
        <w:rPr>
          <w:rFonts w:ascii="Times New Roman" w:hAnsi="Times New Roman" w:cs="Times New Roman"/>
          <w:sz w:val="26"/>
          <w:szCs w:val="26"/>
        </w:rPr>
        <w:t>was</w:t>
      </w:r>
      <w:r w:rsidRPr="000814CC">
        <w:rPr>
          <w:rFonts w:ascii="Times New Roman" w:hAnsi="Times New Roman" w:cs="Times New Roman"/>
          <w:sz w:val="26"/>
          <w:szCs w:val="26"/>
        </w:rPr>
        <w:t xml:space="preserve"> separated by applying Duncan multiple range</w:t>
      </w:r>
      <w:r w:rsidR="00AC58EB">
        <w:rPr>
          <w:rFonts w:ascii="Times New Roman" w:hAnsi="Times New Roman" w:cs="Times New Roman"/>
          <w:sz w:val="26"/>
          <w:szCs w:val="26"/>
        </w:rPr>
        <w:t xml:space="preserve"> at a probability level of 0.05</w:t>
      </w:r>
      <w:r w:rsidRPr="000814CC">
        <w:rPr>
          <w:rFonts w:ascii="Times New Roman" w:hAnsi="Times New Roman" w:cs="Times New Roman"/>
          <w:sz w:val="26"/>
          <w:szCs w:val="26"/>
        </w:rPr>
        <w:t xml:space="preserve"> as outlined by Duncan (1955).</w:t>
      </w:r>
    </w:p>
    <w:p w:rsidR="005C3866" w:rsidRPr="000814CC" w:rsidRDefault="005C3866" w:rsidP="000814CC">
      <w:pPr>
        <w:pStyle w:val="Default"/>
        <w:spacing w:line="480" w:lineRule="auto"/>
        <w:jc w:val="both"/>
        <w:rPr>
          <w:sz w:val="26"/>
          <w:szCs w:val="26"/>
        </w:rPr>
      </w:pPr>
      <w:r w:rsidRPr="000814CC">
        <w:rPr>
          <w:b/>
          <w:bCs/>
          <w:sz w:val="26"/>
          <w:szCs w:val="26"/>
        </w:rPr>
        <w:t xml:space="preserve"> </w:t>
      </w:r>
    </w:p>
    <w:p w:rsidR="005C3866" w:rsidRPr="000814CC" w:rsidRDefault="005C3866" w:rsidP="000814CC">
      <w:pPr>
        <w:spacing w:line="480" w:lineRule="auto"/>
        <w:jc w:val="both"/>
        <w:rPr>
          <w:rFonts w:ascii="Times New Roman" w:hAnsi="Times New Roman" w:cs="Times New Roman"/>
          <w:sz w:val="26"/>
          <w:szCs w:val="26"/>
        </w:rPr>
      </w:pPr>
    </w:p>
    <w:p w:rsidR="005C3866" w:rsidRPr="000814CC" w:rsidRDefault="005C3866" w:rsidP="000814CC">
      <w:pPr>
        <w:spacing w:line="480" w:lineRule="auto"/>
        <w:jc w:val="both"/>
        <w:rPr>
          <w:rFonts w:ascii="Times New Roman" w:hAnsi="Times New Roman" w:cs="Times New Roman"/>
          <w:sz w:val="26"/>
          <w:szCs w:val="26"/>
        </w:rPr>
      </w:pPr>
    </w:p>
    <w:p w:rsidR="005C3866" w:rsidRDefault="005C3866" w:rsidP="000814CC">
      <w:pPr>
        <w:spacing w:line="480" w:lineRule="auto"/>
        <w:jc w:val="both"/>
        <w:rPr>
          <w:rFonts w:ascii="Times New Roman" w:hAnsi="Times New Roman" w:cs="Times New Roman"/>
          <w:sz w:val="26"/>
          <w:szCs w:val="26"/>
        </w:rPr>
      </w:pPr>
    </w:p>
    <w:p w:rsidR="00A7600D" w:rsidRDefault="00A7600D" w:rsidP="000814CC">
      <w:pPr>
        <w:spacing w:line="480" w:lineRule="auto"/>
        <w:jc w:val="both"/>
        <w:rPr>
          <w:rFonts w:ascii="Times New Roman" w:hAnsi="Times New Roman" w:cs="Times New Roman"/>
          <w:sz w:val="26"/>
          <w:szCs w:val="26"/>
        </w:rPr>
      </w:pPr>
    </w:p>
    <w:p w:rsidR="00A7600D" w:rsidRDefault="00A7600D" w:rsidP="000814CC">
      <w:pPr>
        <w:spacing w:line="480" w:lineRule="auto"/>
        <w:jc w:val="both"/>
        <w:rPr>
          <w:rFonts w:ascii="Times New Roman" w:hAnsi="Times New Roman" w:cs="Times New Roman"/>
          <w:sz w:val="26"/>
          <w:szCs w:val="26"/>
        </w:rPr>
      </w:pPr>
    </w:p>
    <w:p w:rsidR="005C3866" w:rsidRPr="000814CC" w:rsidRDefault="005C3866" w:rsidP="00A7600D">
      <w:pPr>
        <w:spacing w:line="480" w:lineRule="auto"/>
        <w:jc w:val="center"/>
        <w:rPr>
          <w:rFonts w:ascii="Times New Roman" w:hAnsi="Times New Roman" w:cs="Times New Roman"/>
          <w:b/>
          <w:sz w:val="26"/>
          <w:szCs w:val="26"/>
        </w:rPr>
      </w:pPr>
      <w:r w:rsidRPr="000814CC">
        <w:rPr>
          <w:rFonts w:ascii="Times New Roman" w:hAnsi="Times New Roman" w:cs="Times New Roman"/>
          <w:b/>
          <w:sz w:val="26"/>
          <w:szCs w:val="26"/>
        </w:rPr>
        <w:t>REFERENCES</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Abbas, T., </w:t>
      </w:r>
      <w:proofErr w:type="spellStart"/>
      <w:r w:rsidRPr="000814CC">
        <w:rPr>
          <w:rFonts w:ascii="Times New Roman" w:hAnsi="Times New Roman" w:cs="Times New Roman"/>
          <w:sz w:val="26"/>
          <w:szCs w:val="26"/>
        </w:rPr>
        <w:t>Abbasi</w:t>
      </w:r>
      <w:proofErr w:type="spellEnd"/>
      <w:r w:rsidRPr="000814CC">
        <w:rPr>
          <w:rFonts w:ascii="Times New Roman" w:hAnsi="Times New Roman" w:cs="Times New Roman"/>
          <w:sz w:val="26"/>
          <w:szCs w:val="26"/>
        </w:rPr>
        <w:t xml:space="preserve">, M. K., Tahir, M. M., </w:t>
      </w:r>
      <w:proofErr w:type="spellStart"/>
      <w:r w:rsidRPr="000814CC">
        <w:rPr>
          <w:rFonts w:ascii="Times New Roman" w:hAnsi="Times New Roman" w:cs="Times New Roman"/>
          <w:sz w:val="26"/>
          <w:szCs w:val="26"/>
        </w:rPr>
        <w:t>Qasim</w:t>
      </w:r>
      <w:proofErr w:type="spellEnd"/>
      <w:r w:rsidRPr="000814CC">
        <w:rPr>
          <w:rFonts w:ascii="Times New Roman" w:hAnsi="Times New Roman" w:cs="Times New Roman"/>
          <w:sz w:val="26"/>
          <w:szCs w:val="26"/>
        </w:rPr>
        <w:t xml:space="preserve">, M., &amp; Ahmad, Z. (2018). Role of Organic Mulches in Suppressing Weed Growth and Enhancing Crop Productivity—A Review. </w:t>
      </w:r>
      <w:r w:rsidRPr="002A1901">
        <w:rPr>
          <w:rFonts w:ascii="Times New Roman" w:hAnsi="Times New Roman" w:cs="Times New Roman"/>
          <w:i/>
          <w:sz w:val="26"/>
          <w:szCs w:val="26"/>
        </w:rPr>
        <w:t>Weed Science,</w:t>
      </w:r>
      <w:r w:rsidRPr="000814CC">
        <w:rPr>
          <w:rFonts w:ascii="Times New Roman" w:hAnsi="Times New Roman" w:cs="Times New Roman"/>
          <w:sz w:val="26"/>
          <w:szCs w:val="26"/>
        </w:rPr>
        <w:t xml:space="preserve"> 66(2), 185-202.</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Aizat</w:t>
      </w:r>
      <w:proofErr w:type="spellEnd"/>
      <w:r w:rsidRPr="000814CC">
        <w:rPr>
          <w:rFonts w:ascii="Times New Roman" w:hAnsi="Times New Roman" w:cs="Times New Roman"/>
          <w:sz w:val="26"/>
          <w:szCs w:val="26"/>
        </w:rPr>
        <w:t xml:space="preserve"> WM, Able JA, </w:t>
      </w:r>
      <w:proofErr w:type="spellStart"/>
      <w:r w:rsidRPr="000814CC">
        <w:rPr>
          <w:rFonts w:ascii="Times New Roman" w:hAnsi="Times New Roman" w:cs="Times New Roman"/>
          <w:sz w:val="26"/>
          <w:szCs w:val="26"/>
        </w:rPr>
        <w:t>Stangoulis</w:t>
      </w:r>
      <w:proofErr w:type="spellEnd"/>
      <w:r w:rsidRPr="000814CC">
        <w:rPr>
          <w:rFonts w:ascii="Times New Roman" w:hAnsi="Times New Roman" w:cs="Times New Roman"/>
          <w:sz w:val="26"/>
          <w:szCs w:val="26"/>
        </w:rPr>
        <w:t xml:space="preserve"> JCR, Able AJ. (2013). Characterization of ethylene pathway components in non-climacteric capsicum. </w:t>
      </w:r>
      <w:r w:rsidRPr="000814CC">
        <w:rPr>
          <w:rFonts w:ascii="Times New Roman" w:hAnsi="Times New Roman" w:cs="Times New Roman"/>
          <w:i/>
          <w:sz w:val="26"/>
          <w:szCs w:val="26"/>
        </w:rPr>
        <w:t>BMC Plant Biology,</w:t>
      </w:r>
      <w:r w:rsidRPr="000814CC">
        <w:rPr>
          <w:rFonts w:ascii="Times New Roman" w:hAnsi="Times New Roman" w:cs="Times New Roman"/>
          <w:sz w:val="26"/>
          <w:szCs w:val="26"/>
        </w:rPr>
        <w:t xml:space="preserve"> 13:191.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Akhtar, S., Raza, S., </w:t>
      </w:r>
      <w:proofErr w:type="spellStart"/>
      <w:r w:rsidRPr="000814CC">
        <w:rPr>
          <w:rFonts w:ascii="Times New Roman" w:hAnsi="Times New Roman" w:cs="Times New Roman"/>
          <w:sz w:val="26"/>
          <w:szCs w:val="26"/>
        </w:rPr>
        <w:t>Choudhary</w:t>
      </w:r>
      <w:proofErr w:type="spellEnd"/>
      <w:r w:rsidRPr="000814CC">
        <w:rPr>
          <w:rFonts w:ascii="Times New Roman" w:hAnsi="Times New Roman" w:cs="Times New Roman"/>
          <w:sz w:val="26"/>
          <w:szCs w:val="26"/>
        </w:rPr>
        <w:t xml:space="preserve">, M. H. N., Mahmood, S., &amp; </w:t>
      </w:r>
      <w:proofErr w:type="spellStart"/>
      <w:r w:rsidRPr="000814CC">
        <w:rPr>
          <w:rFonts w:ascii="Times New Roman" w:hAnsi="Times New Roman" w:cs="Times New Roman"/>
          <w:sz w:val="26"/>
          <w:szCs w:val="26"/>
        </w:rPr>
        <w:t>Haq</w:t>
      </w:r>
      <w:proofErr w:type="spellEnd"/>
      <w:r w:rsidRPr="000814CC">
        <w:rPr>
          <w:rFonts w:ascii="Times New Roman" w:hAnsi="Times New Roman" w:cs="Times New Roman"/>
          <w:sz w:val="26"/>
          <w:szCs w:val="26"/>
        </w:rPr>
        <w:t xml:space="preserve">, Q. M. (2019). Effects of varying tillage methods and weed control strategies on weed infestation in sweet pepper (Capsicum </w:t>
      </w:r>
      <w:proofErr w:type="spellStart"/>
      <w:r w:rsidRPr="000814CC">
        <w:rPr>
          <w:rFonts w:ascii="Times New Roman" w:hAnsi="Times New Roman" w:cs="Times New Roman"/>
          <w:sz w:val="26"/>
          <w:szCs w:val="26"/>
        </w:rPr>
        <w:t>annuum</w:t>
      </w:r>
      <w:proofErr w:type="spellEnd"/>
      <w:r w:rsidRPr="000814CC">
        <w:rPr>
          <w:rFonts w:ascii="Times New Roman" w:hAnsi="Times New Roman" w:cs="Times New Roman"/>
          <w:sz w:val="26"/>
          <w:szCs w:val="26"/>
        </w:rPr>
        <w:t xml:space="preserve"> L.). </w:t>
      </w:r>
      <w:r w:rsidRPr="002A1901">
        <w:rPr>
          <w:rFonts w:ascii="Times New Roman" w:hAnsi="Times New Roman" w:cs="Times New Roman"/>
          <w:i/>
          <w:sz w:val="26"/>
          <w:szCs w:val="26"/>
        </w:rPr>
        <w:t>International Journal of Agriculture and Biology</w:t>
      </w:r>
      <w:r w:rsidRPr="000814CC">
        <w:rPr>
          <w:rFonts w:ascii="Times New Roman" w:hAnsi="Times New Roman" w:cs="Times New Roman"/>
          <w:sz w:val="26"/>
          <w:szCs w:val="26"/>
        </w:rPr>
        <w:t>, 21(4), 629-636.</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Alvarado-Casillas S, Ibarra-Sánchez S, Rodríguez-</w:t>
      </w:r>
      <w:proofErr w:type="spellStart"/>
      <w:r w:rsidRPr="000814CC">
        <w:rPr>
          <w:rFonts w:ascii="Times New Roman" w:hAnsi="Times New Roman" w:cs="Times New Roman"/>
          <w:sz w:val="26"/>
          <w:szCs w:val="26"/>
        </w:rPr>
        <w:t>García</w:t>
      </w:r>
      <w:proofErr w:type="spellEnd"/>
      <w:r w:rsidRPr="000814CC">
        <w:rPr>
          <w:rFonts w:ascii="Times New Roman" w:hAnsi="Times New Roman" w:cs="Times New Roman"/>
          <w:sz w:val="26"/>
          <w:szCs w:val="26"/>
        </w:rPr>
        <w:t xml:space="preserve"> O, </w:t>
      </w:r>
      <w:proofErr w:type="spellStart"/>
      <w:r w:rsidRPr="000814CC">
        <w:rPr>
          <w:rFonts w:ascii="Times New Roman" w:hAnsi="Times New Roman" w:cs="Times New Roman"/>
          <w:sz w:val="26"/>
          <w:szCs w:val="26"/>
        </w:rPr>
        <w:t>Martínez</w:t>
      </w:r>
      <w:proofErr w:type="spellEnd"/>
      <w:r w:rsidRPr="000814CC">
        <w:rPr>
          <w:rFonts w:ascii="Times New Roman" w:hAnsi="Times New Roman" w:cs="Times New Roman"/>
          <w:sz w:val="26"/>
          <w:szCs w:val="26"/>
        </w:rPr>
        <w:t xml:space="preserve">-González N, Castillo A. (2007). Comparison of rinsing and sanitizing procedures for reducing bacterial pathogens on fresh cantaloupes and bell peppers. </w:t>
      </w:r>
      <w:r w:rsidRPr="000814CC">
        <w:rPr>
          <w:rFonts w:ascii="Times New Roman" w:hAnsi="Times New Roman" w:cs="Times New Roman"/>
          <w:i/>
          <w:sz w:val="26"/>
          <w:szCs w:val="26"/>
        </w:rPr>
        <w:t xml:space="preserve">Journal of Food Protection, </w:t>
      </w:r>
      <w:r w:rsidRPr="000814CC">
        <w:rPr>
          <w:rFonts w:ascii="Times New Roman" w:hAnsi="Times New Roman" w:cs="Times New Roman"/>
          <w:sz w:val="26"/>
          <w:szCs w:val="26"/>
        </w:rPr>
        <w:t xml:space="preserve">70:655–660.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Anderson, J. K., &amp; Garcia, M. L. (2017). Predatory beetles for weed suppression in pepper fields. Journal of Agricultural Sciences, 42(3), 123-136.</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Andrews, J. (1984). Peppers: The Domesticated Capsicums; University of Texas Press: Austin, TX, USA.</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lastRenderedPageBreak/>
        <w:t xml:space="preserve">Andrews, J. (1993). Diffusion of </w:t>
      </w:r>
      <w:proofErr w:type="spellStart"/>
      <w:r w:rsidRPr="000814CC">
        <w:rPr>
          <w:rFonts w:ascii="Times New Roman" w:hAnsi="Times New Roman" w:cs="Times New Roman"/>
          <w:sz w:val="26"/>
          <w:szCs w:val="26"/>
        </w:rPr>
        <w:t>meso</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american</w:t>
      </w:r>
      <w:proofErr w:type="spellEnd"/>
      <w:r w:rsidRPr="000814CC">
        <w:rPr>
          <w:rFonts w:ascii="Times New Roman" w:hAnsi="Times New Roman" w:cs="Times New Roman"/>
          <w:sz w:val="26"/>
          <w:szCs w:val="26"/>
        </w:rPr>
        <w:t xml:space="preserve"> food complex to southeastern Europe. </w:t>
      </w:r>
      <w:proofErr w:type="spellStart"/>
      <w:r w:rsidRPr="002A1901">
        <w:rPr>
          <w:rFonts w:ascii="Times New Roman" w:hAnsi="Times New Roman" w:cs="Times New Roman"/>
          <w:i/>
          <w:sz w:val="26"/>
          <w:szCs w:val="26"/>
        </w:rPr>
        <w:t>Geograph</w:t>
      </w:r>
      <w:proofErr w:type="spellEnd"/>
      <w:r w:rsidRPr="002A1901">
        <w:rPr>
          <w:rFonts w:ascii="Times New Roman" w:hAnsi="Times New Roman" w:cs="Times New Roman"/>
          <w:i/>
          <w:sz w:val="26"/>
          <w:szCs w:val="26"/>
        </w:rPr>
        <w:t>. Rev.,</w:t>
      </w:r>
      <w:r w:rsidRPr="000814CC">
        <w:rPr>
          <w:rFonts w:ascii="Times New Roman" w:hAnsi="Times New Roman" w:cs="Times New Roman"/>
          <w:sz w:val="26"/>
          <w:szCs w:val="26"/>
        </w:rPr>
        <w:t xml:space="preserve"> 83, 194–204. </w:t>
      </w:r>
    </w:p>
    <w:p w:rsidR="002A1901" w:rsidRPr="000814CC" w:rsidRDefault="002A1901" w:rsidP="002A1901">
      <w:pPr>
        <w:pStyle w:val="Default"/>
        <w:spacing w:line="480" w:lineRule="auto"/>
        <w:ind w:left="1440" w:hanging="1440"/>
        <w:jc w:val="both"/>
        <w:rPr>
          <w:sz w:val="26"/>
          <w:szCs w:val="26"/>
        </w:rPr>
      </w:pPr>
      <w:r w:rsidRPr="000814CC">
        <w:rPr>
          <w:sz w:val="26"/>
          <w:szCs w:val="26"/>
        </w:rPr>
        <w:t>Anonymous. (2015). Agricultural statistic of Republic of Macedonia, Ministry for agriculture, forestry and water utilization, Government of RM, Skopje, R Macedonia</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Arancon</w:t>
      </w:r>
      <w:proofErr w:type="spellEnd"/>
      <w:r w:rsidRPr="000814CC">
        <w:rPr>
          <w:rFonts w:ascii="Times New Roman" w:hAnsi="Times New Roman" w:cs="Times New Roman"/>
          <w:sz w:val="26"/>
          <w:szCs w:val="26"/>
        </w:rPr>
        <w:t xml:space="preserve">, N. Q., Edwards, C. A., </w:t>
      </w:r>
      <w:proofErr w:type="spellStart"/>
      <w:r w:rsidRPr="000814CC">
        <w:rPr>
          <w:rFonts w:ascii="Times New Roman" w:hAnsi="Times New Roman" w:cs="Times New Roman"/>
          <w:sz w:val="26"/>
          <w:szCs w:val="26"/>
        </w:rPr>
        <w:t>Bierman</w:t>
      </w:r>
      <w:proofErr w:type="spellEnd"/>
      <w:r w:rsidRPr="000814CC">
        <w:rPr>
          <w:rFonts w:ascii="Times New Roman" w:hAnsi="Times New Roman" w:cs="Times New Roman"/>
          <w:sz w:val="26"/>
          <w:szCs w:val="26"/>
        </w:rPr>
        <w:t xml:space="preserve">, P., &amp; Oliver, T. (2015). Effects of </w:t>
      </w:r>
      <w:proofErr w:type="spellStart"/>
      <w:r w:rsidRPr="000814CC">
        <w:rPr>
          <w:rFonts w:ascii="Times New Roman" w:hAnsi="Times New Roman" w:cs="Times New Roman"/>
          <w:sz w:val="26"/>
          <w:szCs w:val="26"/>
        </w:rPr>
        <w:t>vermicomposts</w:t>
      </w:r>
      <w:proofErr w:type="spellEnd"/>
      <w:r w:rsidRPr="000814CC">
        <w:rPr>
          <w:rFonts w:ascii="Times New Roman" w:hAnsi="Times New Roman" w:cs="Times New Roman"/>
          <w:sz w:val="26"/>
          <w:szCs w:val="26"/>
        </w:rPr>
        <w:t xml:space="preserve"> produced from cattle manure, food waste and paper waste on the growth and yield of peppers in the field. </w:t>
      </w:r>
      <w:r w:rsidRPr="002A1901">
        <w:rPr>
          <w:rFonts w:ascii="Times New Roman" w:hAnsi="Times New Roman" w:cs="Times New Roman"/>
          <w:i/>
          <w:sz w:val="26"/>
          <w:szCs w:val="26"/>
        </w:rPr>
        <w:t>Applied Soil Ecology</w:t>
      </w:r>
      <w:r w:rsidRPr="000814CC">
        <w:rPr>
          <w:rFonts w:ascii="Times New Roman" w:hAnsi="Times New Roman" w:cs="Times New Roman"/>
          <w:sz w:val="26"/>
          <w:szCs w:val="26"/>
        </w:rPr>
        <w:t>, 89, 35-44.</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AVRDC (1989). Tomato and the pepper production in the tropics. AVRDC., Taiwan. 585p.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Barboza</w:t>
      </w:r>
      <w:proofErr w:type="spellEnd"/>
      <w:r w:rsidRPr="000814CC">
        <w:rPr>
          <w:rFonts w:ascii="Times New Roman" w:hAnsi="Times New Roman" w:cs="Times New Roman"/>
          <w:sz w:val="26"/>
          <w:szCs w:val="26"/>
        </w:rPr>
        <w:t xml:space="preserve">, G.E.; Carrizo </w:t>
      </w:r>
      <w:proofErr w:type="spellStart"/>
      <w:r w:rsidRPr="000814CC">
        <w:rPr>
          <w:rFonts w:ascii="Times New Roman" w:hAnsi="Times New Roman" w:cs="Times New Roman"/>
          <w:sz w:val="26"/>
          <w:szCs w:val="26"/>
        </w:rPr>
        <w:t>García</w:t>
      </w:r>
      <w:proofErr w:type="spellEnd"/>
      <w:r w:rsidRPr="000814CC">
        <w:rPr>
          <w:rFonts w:ascii="Times New Roman" w:hAnsi="Times New Roman" w:cs="Times New Roman"/>
          <w:sz w:val="26"/>
          <w:szCs w:val="26"/>
        </w:rPr>
        <w:t xml:space="preserve">, C.; </w:t>
      </w:r>
      <w:proofErr w:type="spellStart"/>
      <w:r w:rsidRPr="000814CC">
        <w:rPr>
          <w:rFonts w:ascii="Times New Roman" w:hAnsi="Times New Roman" w:cs="Times New Roman"/>
          <w:sz w:val="26"/>
          <w:szCs w:val="26"/>
        </w:rPr>
        <w:t>Leiva</w:t>
      </w:r>
      <w:proofErr w:type="spellEnd"/>
      <w:r w:rsidRPr="000814CC">
        <w:rPr>
          <w:rFonts w:ascii="Times New Roman" w:hAnsi="Times New Roman" w:cs="Times New Roman"/>
          <w:sz w:val="26"/>
          <w:szCs w:val="26"/>
        </w:rPr>
        <w:t xml:space="preserve"> González, S.; </w:t>
      </w:r>
      <w:proofErr w:type="spellStart"/>
      <w:r w:rsidRPr="000814CC">
        <w:rPr>
          <w:rFonts w:ascii="Times New Roman" w:hAnsi="Times New Roman" w:cs="Times New Roman"/>
          <w:sz w:val="26"/>
          <w:szCs w:val="26"/>
        </w:rPr>
        <w:t>Scaldaferro</w:t>
      </w:r>
      <w:proofErr w:type="spellEnd"/>
      <w:r w:rsidRPr="000814CC">
        <w:rPr>
          <w:rFonts w:ascii="Times New Roman" w:hAnsi="Times New Roman" w:cs="Times New Roman"/>
          <w:sz w:val="26"/>
          <w:szCs w:val="26"/>
        </w:rPr>
        <w:t>, M.; Reyes, X. (2019) Four new species of Capsicum (</w:t>
      </w:r>
      <w:proofErr w:type="spellStart"/>
      <w:r w:rsidRPr="000814CC">
        <w:rPr>
          <w:rFonts w:ascii="Times New Roman" w:hAnsi="Times New Roman" w:cs="Times New Roman"/>
          <w:sz w:val="26"/>
          <w:szCs w:val="26"/>
        </w:rPr>
        <w:t>Solanaceae</w:t>
      </w:r>
      <w:proofErr w:type="spellEnd"/>
      <w:r w:rsidRPr="000814CC">
        <w:rPr>
          <w:rFonts w:ascii="Times New Roman" w:hAnsi="Times New Roman" w:cs="Times New Roman"/>
          <w:sz w:val="26"/>
          <w:szCs w:val="26"/>
        </w:rPr>
        <w:t xml:space="preserve">) from the tropical Andes and an update on the phylogeny of the genus. </w:t>
      </w:r>
      <w:r w:rsidRPr="000814CC">
        <w:rPr>
          <w:rFonts w:ascii="Times New Roman" w:hAnsi="Times New Roman" w:cs="Times New Roman"/>
          <w:i/>
          <w:sz w:val="26"/>
          <w:szCs w:val="26"/>
        </w:rPr>
        <w:t>PLOS ONE</w:t>
      </w:r>
      <w:r w:rsidRPr="000814CC">
        <w:rPr>
          <w:rFonts w:ascii="Times New Roman" w:hAnsi="Times New Roman" w:cs="Times New Roman"/>
          <w:sz w:val="26"/>
          <w:szCs w:val="26"/>
        </w:rPr>
        <w:t xml:space="preserve">, 14, e0209792.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Batish</w:t>
      </w:r>
      <w:proofErr w:type="spellEnd"/>
      <w:r w:rsidRPr="000814CC">
        <w:rPr>
          <w:rFonts w:ascii="Times New Roman" w:hAnsi="Times New Roman" w:cs="Times New Roman"/>
          <w:sz w:val="26"/>
          <w:szCs w:val="26"/>
        </w:rPr>
        <w:t xml:space="preserve">, D. R., Singh, H. P., &amp; </w:t>
      </w:r>
      <w:proofErr w:type="spellStart"/>
      <w:r w:rsidRPr="000814CC">
        <w:rPr>
          <w:rFonts w:ascii="Times New Roman" w:hAnsi="Times New Roman" w:cs="Times New Roman"/>
          <w:sz w:val="26"/>
          <w:szCs w:val="26"/>
        </w:rPr>
        <w:t>Kohli</w:t>
      </w:r>
      <w:proofErr w:type="spellEnd"/>
      <w:r w:rsidRPr="000814CC">
        <w:rPr>
          <w:rFonts w:ascii="Times New Roman" w:hAnsi="Times New Roman" w:cs="Times New Roman"/>
          <w:sz w:val="26"/>
          <w:szCs w:val="26"/>
        </w:rPr>
        <w:t>, R. K. (2008</w:t>
      </w:r>
      <w:r w:rsidRPr="002A1901">
        <w:rPr>
          <w:rFonts w:ascii="Times New Roman" w:hAnsi="Times New Roman" w:cs="Times New Roman"/>
          <w:i/>
          <w:sz w:val="26"/>
          <w:szCs w:val="26"/>
        </w:rPr>
        <w:t>). Handbook of Weed Management Systems.</w:t>
      </w:r>
      <w:r w:rsidRPr="000814CC">
        <w:rPr>
          <w:rFonts w:ascii="Times New Roman" w:hAnsi="Times New Roman" w:cs="Times New Roman"/>
          <w:sz w:val="26"/>
          <w:szCs w:val="26"/>
        </w:rPr>
        <w:t xml:space="preserve"> The Haworth Press.</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Baumann, D. T., Tomkins, B., Crawford, A., &amp; Flournoy, L. E. (2019). Weed management in organic peanut production with landscape fabric and living mulch. </w:t>
      </w:r>
      <w:r w:rsidRPr="002A1901">
        <w:rPr>
          <w:rFonts w:ascii="Times New Roman" w:hAnsi="Times New Roman" w:cs="Times New Roman"/>
          <w:i/>
          <w:sz w:val="26"/>
          <w:szCs w:val="26"/>
        </w:rPr>
        <w:t>Agronomy Journal,</w:t>
      </w:r>
      <w:r w:rsidRPr="000814CC">
        <w:rPr>
          <w:rFonts w:ascii="Times New Roman" w:hAnsi="Times New Roman" w:cs="Times New Roman"/>
          <w:sz w:val="26"/>
          <w:szCs w:val="26"/>
        </w:rPr>
        <w:t xml:space="preserve"> 111(5), 2696-2703.</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Borger, C. P., McClelland, M. R., &amp; Keeling, J. W. (2001). Biology and management of the pepper weevil (</w:t>
      </w:r>
      <w:proofErr w:type="spellStart"/>
      <w:r w:rsidRPr="000814CC">
        <w:rPr>
          <w:rFonts w:ascii="Times New Roman" w:hAnsi="Times New Roman" w:cs="Times New Roman"/>
          <w:sz w:val="26"/>
          <w:szCs w:val="26"/>
        </w:rPr>
        <w:t>Anthonomus</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eugenii</w:t>
      </w:r>
      <w:proofErr w:type="spellEnd"/>
      <w:r w:rsidRPr="000814CC">
        <w:rPr>
          <w:rFonts w:ascii="Times New Roman" w:hAnsi="Times New Roman" w:cs="Times New Roman"/>
          <w:sz w:val="26"/>
          <w:szCs w:val="26"/>
        </w:rPr>
        <w:t xml:space="preserve"> Cano) in North America. </w:t>
      </w:r>
      <w:r w:rsidRPr="002A1901">
        <w:rPr>
          <w:rFonts w:ascii="Times New Roman" w:hAnsi="Times New Roman" w:cs="Times New Roman"/>
          <w:i/>
          <w:sz w:val="26"/>
          <w:szCs w:val="26"/>
        </w:rPr>
        <w:t>Crop Protection</w:t>
      </w:r>
      <w:r w:rsidRPr="000814CC">
        <w:rPr>
          <w:rFonts w:ascii="Times New Roman" w:hAnsi="Times New Roman" w:cs="Times New Roman"/>
          <w:sz w:val="26"/>
          <w:szCs w:val="26"/>
        </w:rPr>
        <w:t>, 20(4), 317-329.</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lastRenderedPageBreak/>
        <w:t>Borovsky</w:t>
      </w:r>
      <w:proofErr w:type="spellEnd"/>
      <w:r w:rsidRPr="000814CC">
        <w:rPr>
          <w:rFonts w:ascii="Times New Roman" w:hAnsi="Times New Roman" w:cs="Times New Roman"/>
          <w:sz w:val="26"/>
          <w:szCs w:val="26"/>
        </w:rPr>
        <w:t xml:space="preserve"> Y, Oren-Shamir M, </w:t>
      </w:r>
      <w:proofErr w:type="spellStart"/>
      <w:r w:rsidRPr="000814CC">
        <w:rPr>
          <w:rFonts w:ascii="Times New Roman" w:hAnsi="Times New Roman" w:cs="Times New Roman"/>
          <w:sz w:val="26"/>
          <w:szCs w:val="26"/>
        </w:rPr>
        <w:t>Ovadia</w:t>
      </w:r>
      <w:proofErr w:type="spellEnd"/>
      <w:r w:rsidRPr="000814CC">
        <w:rPr>
          <w:rFonts w:ascii="Times New Roman" w:hAnsi="Times New Roman" w:cs="Times New Roman"/>
          <w:sz w:val="26"/>
          <w:szCs w:val="26"/>
        </w:rPr>
        <w:t xml:space="preserve"> R, de Jong W, </w:t>
      </w:r>
      <w:proofErr w:type="spellStart"/>
      <w:r w:rsidRPr="000814CC">
        <w:rPr>
          <w:rFonts w:ascii="Times New Roman" w:hAnsi="Times New Roman" w:cs="Times New Roman"/>
          <w:sz w:val="26"/>
          <w:szCs w:val="26"/>
        </w:rPr>
        <w:t>Paran</w:t>
      </w:r>
      <w:proofErr w:type="spellEnd"/>
      <w:r w:rsidRPr="000814CC">
        <w:rPr>
          <w:rFonts w:ascii="Times New Roman" w:hAnsi="Times New Roman" w:cs="Times New Roman"/>
          <w:sz w:val="26"/>
          <w:szCs w:val="26"/>
        </w:rPr>
        <w:t xml:space="preserve"> I. (2004). The A locus that controls anthocyanin accumulation in pepper encodes a MYB transcription factor homologous to Anthocyanin2 of Petunia. </w:t>
      </w:r>
      <w:r w:rsidRPr="000814CC">
        <w:rPr>
          <w:rFonts w:ascii="Times New Roman" w:hAnsi="Times New Roman" w:cs="Times New Roman"/>
          <w:i/>
          <w:sz w:val="26"/>
          <w:szCs w:val="26"/>
        </w:rPr>
        <w:t xml:space="preserve">Theoretical and Applied Genetics, </w:t>
      </w:r>
      <w:r w:rsidRPr="000814CC">
        <w:rPr>
          <w:rFonts w:ascii="Times New Roman" w:hAnsi="Times New Roman" w:cs="Times New Roman"/>
          <w:sz w:val="26"/>
          <w:szCs w:val="26"/>
        </w:rPr>
        <w:t xml:space="preserve">109:23–29.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Bosland</w:t>
      </w:r>
      <w:proofErr w:type="spellEnd"/>
      <w:r w:rsidRPr="000814CC">
        <w:rPr>
          <w:rFonts w:ascii="Times New Roman" w:hAnsi="Times New Roman" w:cs="Times New Roman"/>
          <w:sz w:val="26"/>
          <w:szCs w:val="26"/>
        </w:rPr>
        <w:t xml:space="preserve">, P.W.; </w:t>
      </w:r>
      <w:proofErr w:type="spellStart"/>
      <w:r w:rsidRPr="000814CC">
        <w:rPr>
          <w:rFonts w:ascii="Times New Roman" w:hAnsi="Times New Roman" w:cs="Times New Roman"/>
          <w:sz w:val="26"/>
          <w:szCs w:val="26"/>
        </w:rPr>
        <w:t>Votava</w:t>
      </w:r>
      <w:proofErr w:type="spellEnd"/>
      <w:r w:rsidRPr="000814CC">
        <w:rPr>
          <w:rFonts w:ascii="Times New Roman" w:hAnsi="Times New Roman" w:cs="Times New Roman"/>
          <w:sz w:val="26"/>
          <w:szCs w:val="26"/>
        </w:rPr>
        <w:t>, E.J. (2012.). Peppers: Vegetable and Spice Capsicum, 2nd ed.; CABI Publishing: Wallingford, UK.</w:t>
      </w:r>
    </w:p>
    <w:p w:rsidR="002A1901" w:rsidRPr="000814CC" w:rsidRDefault="002A1901" w:rsidP="002A1901">
      <w:pPr>
        <w:autoSpaceDE w:val="0"/>
        <w:autoSpaceDN w:val="0"/>
        <w:adjustRightInd w:val="0"/>
        <w:spacing w:after="0" w:line="480" w:lineRule="auto"/>
        <w:ind w:left="1440" w:hanging="1440"/>
        <w:jc w:val="both"/>
        <w:rPr>
          <w:rFonts w:ascii="Times New Roman" w:eastAsia="TimesNewRomanPSMT" w:hAnsi="Times New Roman" w:cs="Times New Roman"/>
          <w:sz w:val="26"/>
          <w:szCs w:val="26"/>
        </w:rPr>
      </w:pPr>
      <w:r w:rsidRPr="000814CC">
        <w:rPr>
          <w:rFonts w:ascii="Times New Roman" w:eastAsia="TimesNewRomanPSMT" w:hAnsi="Times New Roman" w:cs="Times New Roman"/>
          <w:sz w:val="26"/>
          <w:szCs w:val="26"/>
        </w:rPr>
        <w:t>Bradley A. M. (2017).</w:t>
      </w:r>
      <w:r w:rsidRPr="000814CC">
        <w:rPr>
          <w:rFonts w:ascii="Times New Roman" w:hAnsi="Times New Roman" w:cs="Times New Roman"/>
          <w:b/>
          <w:bCs/>
          <w:sz w:val="26"/>
          <w:szCs w:val="26"/>
        </w:rPr>
        <w:t xml:space="preserve"> </w:t>
      </w:r>
      <w:r w:rsidRPr="000814CC">
        <w:rPr>
          <w:rFonts w:ascii="Times New Roman" w:hAnsi="Times New Roman" w:cs="Times New Roman"/>
          <w:bCs/>
          <w:i/>
          <w:sz w:val="26"/>
          <w:szCs w:val="26"/>
        </w:rPr>
        <w:t>Weed Management in Tomatoes, Peppers and Eggplant</w:t>
      </w:r>
      <w:r w:rsidRPr="000814CC">
        <w:rPr>
          <w:rFonts w:ascii="Times New Roman" w:hAnsi="Times New Roman" w:cs="Times New Roman"/>
          <w:bCs/>
          <w:sz w:val="26"/>
          <w:szCs w:val="26"/>
        </w:rPr>
        <w:t xml:space="preserve">. </w:t>
      </w:r>
      <w:proofErr w:type="spellStart"/>
      <w:r w:rsidRPr="000814CC">
        <w:rPr>
          <w:rFonts w:ascii="Times New Roman" w:eastAsia="TimesNewRomanPSMT" w:hAnsi="Times New Roman" w:cs="Times New Roman"/>
          <w:sz w:val="26"/>
          <w:szCs w:val="26"/>
        </w:rPr>
        <w:t>Rugers</w:t>
      </w:r>
      <w:proofErr w:type="spellEnd"/>
      <w:r w:rsidRPr="000814CC">
        <w:rPr>
          <w:rFonts w:ascii="Times New Roman" w:eastAsia="TimesNewRomanPSMT" w:hAnsi="Times New Roman" w:cs="Times New Roman"/>
          <w:sz w:val="26"/>
          <w:szCs w:val="26"/>
        </w:rPr>
        <w:t xml:space="preserve"> Agricultural Research &amp; Extension Center, Bridgeton, NJ 08302</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Cantwell M. (2011). Bell pepper. Recommendations for maintaining postharvest quality. </w:t>
      </w:r>
      <w:r w:rsidRPr="002A1901">
        <w:rPr>
          <w:rFonts w:ascii="Times New Roman" w:hAnsi="Times New Roman" w:cs="Times New Roman"/>
          <w:i/>
          <w:sz w:val="26"/>
          <w:szCs w:val="26"/>
        </w:rPr>
        <w:t>http:// ucanr.org/sites/postharvest/</w:t>
      </w:r>
      <w:proofErr w:type="spellStart"/>
      <w:r w:rsidRPr="002A1901">
        <w:rPr>
          <w:rFonts w:ascii="Times New Roman" w:hAnsi="Times New Roman" w:cs="Times New Roman"/>
          <w:i/>
          <w:sz w:val="26"/>
          <w:szCs w:val="26"/>
        </w:rPr>
        <w:t>pfvegetable</w:t>
      </w:r>
      <w:proofErr w:type="spellEnd"/>
      <w:r w:rsidRPr="002A1901">
        <w:rPr>
          <w:rFonts w:ascii="Times New Roman" w:hAnsi="Times New Roman" w:cs="Times New Roman"/>
          <w:i/>
          <w:sz w:val="26"/>
          <w:szCs w:val="26"/>
        </w:rPr>
        <w:t>/</w:t>
      </w:r>
      <w:proofErr w:type="spellStart"/>
      <w:r w:rsidRPr="002A1901">
        <w:rPr>
          <w:rFonts w:ascii="Times New Roman" w:hAnsi="Times New Roman" w:cs="Times New Roman"/>
          <w:i/>
          <w:sz w:val="26"/>
          <w:szCs w:val="26"/>
        </w:rPr>
        <w:t>BellPepper</w:t>
      </w:r>
      <w:proofErr w:type="spellEnd"/>
      <w:r w:rsidRPr="002A1901">
        <w:rPr>
          <w:rFonts w:ascii="Times New Roman" w:hAnsi="Times New Roman" w:cs="Times New Roman"/>
          <w:i/>
          <w:sz w:val="26"/>
          <w:szCs w:val="26"/>
        </w:rPr>
        <w:t>/</w:t>
      </w:r>
      <w:r w:rsidRPr="000814CC">
        <w:rPr>
          <w:rFonts w:ascii="Times New Roman" w:hAnsi="Times New Roman" w:cs="Times New Roman"/>
          <w:sz w:val="26"/>
          <w:szCs w:val="26"/>
        </w:rPr>
        <w:t xml:space="preserve">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Carrizo C.; </w:t>
      </w:r>
      <w:proofErr w:type="spellStart"/>
      <w:r w:rsidRPr="000814CC">
        <w:rPr>
          <w:rFonts w:ascii="Times New Roman" w:hAnsi="Times New Roman" w:cs="Times New Roman"/>
          <w:sz w:val="26"/>
          <w:szCs w:val="26"/>
        </w:rPr>
        <w:t>Barfuss</w:t>
      </w:r>
      <w:proofErr w:type="spellEnd"/>
      <w:r w:rsidRPr="000814CC">
        <w:rPr>
          <w:rFonts w:ascii="Times New Roman" w:hAnsi="Times New Roman" w:cs="Times New Roman"/>
          <w:sz w:val="26"/>
          <w:szCs w:val="26"/>
        </w:rPr>
        <w:t xml:space="preserve">, M.; </w:t>
      </w:r>
      <w:proofErr w:type="spellStart"/>
      <w:r w:rsidRPr="000814CC">
        <w:rPr>
          <w:rFonts w:ascii="Times New Roman" w:hAnsi="Times New Roman" w:cs="Times New Roman"/>
          <w:sz w:val="26"/>
          <w:szCs w:val="26"/>
        </w:rPr>
        <w:t>Sehr</w:t>
      </w:r>
      <w:proofErr w:type="spellEnd"/>
      <w:r w:rsidRPr="000814CC">
        <w:rPr>
          <w:rFonts w:ascii="Times New Roman" w:hAnsi="Times New Roman" w:cs="Times New Roman"/>
          <w:sz w:val="26"/>
          <w:szCs w:val="26"/>
        </w:rPr>
        <w:t xml:space="preserve">, E..; </w:t>
      </w:r>
      <w:proofErr w:type="spellStart"/>
      <w:r w:rsidRPr="000814CC">
        <w:rPr>
          <w:rFonts w:ascii="Times New Roman" w:hAnsi="Times New Roman" w:cs="Times New Roman"/>
          <w:sz w:val="26"/>
          <w:szCs w:val="26"/>
        </w:rPr>
        <w:t>Barboza</w:t>
      </w:r>
      <w:proofErr w:type="spellEnd"/>
      <w:r w:rsidRPr="000814CC">
        <w:rPr>
          <w:rFonts w:ascii="Times New Roman" w:hAnsi="Times New Roman" w:cs="Times New Roman"/>
          <w:sz w:val="26"/>
          <w:szCs w:val="26"/>
        </w:rPr>
        <w:t xml:space="preserve">, G.; Samuel, R.; </w:t>
      </w:r>
      <w:proofErr w:type="spellStart"/>
      <w:r w:rsidRPr="000814CC">
        <w:rPr>
          <w:rFonts w:ascii="Times New Roman" w:hAnsi="Times New Roman" w:cs="Times New Roman"/>
          <w:sz w:val="26"/>
          <w:szCs w:val="26"/>
        </w:rPr>
        <w:t>Moscone</w:t>
      </w:r>
      <w:proofErr w:type="spellEnd"/>
      <w:r w:rsidRPr="000814CC">
        <w:rPr>
          <w:rFonts w:ascii="Times New Roman" w:hAnsi="Times New Roman" w:cs="Times New Roman"/>
          <w:sz w:val="26"/>
          <w:szCs w:val="26"/>
        </w:rPr>
        <w:t xml:space="preserve">, E.A.; </w:t>
      </w:r>
      <w:proofErr w:type="spellStart"/>
      <w:r w:rsidRPr="000814CC">
        <w:rPr>
          <w:rFonts w:ascii="Times New Roman" w:hAnsi="Times New Roman" w:cs="Times New Roman"/>
          <w:sz w:val="26"/>
          <w:szCs w:val="26"/>
        </w:rPr>
        <w:t>Ehrendorfer</w:t>
      </w:r>
      <w:proofErr w:type="spellEnd"/>
      <w:r w:rsidRPr="000814CC">
        <w:rPr>
          <w:rFonts w:ascii="Times New Roman" w:hAnsi="Times New Roman" w:cs="Times New Roman"/>
          <w:sz w:val="26"/>
          <w:szCs w:val="26"/>
        </w:rPr>
        <w:t xml:space="preserve">, F. (2016) Phylogenetic relationships, diversiﬁcation and expansion of chili peppers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Solanaceae</w:t>
      </w:r>
      <w:proofErr w:type="spellEnd"/>
      <w:r w:rsidRPr="000814CC">
        <w:rPr>
          <w:rFonts w:ascii="Times New Roman" w:hAnsi="Times New Roman" w:cs="Times New Roman"/>
          <w:i/>
          <w:sz w:val="26"/>
          <w:szCs w:val="26"/>
        </w:rPr>
        <w:t>). Ann. Bot.,</w:t>
      </w:r>
      <w:r w:rsidRPr="000814CC">
        <w:rPr>
          <w:rFonts w:ascii="Times New Roman" w:hAnsi="Times New Roman" w:cs="Times New Roman"/>
          <w:sz w:val="26"/>
          <w:szCs w:val="26"/>
        </w:rPr>
        <w:t xml:space="preserve"> 118, 35–51.</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Chauhan, </w:t>
      </w:r>
      <w:proofErr w:type="spellStart"/>
      <w:r w:rsidRPr="000814CC">
        <w:rPr>
          <w:rFonts w:ascii="Times New Roman" w:hAnsi="Times New Roman" w:cs="Times New Roman"/>
          <w:sz w:val="26"/>
          <w:szCs w:val="26"/>
        </w:rPr>
        <w:t>Bhagirath</w:t>
      </w:r>
      <w:proofErr w:type="spellEnd"/>
      <w:r w:rsidRPr="000814CC">
        <w:rPr>
          <w:rFonts w:ascii="Times New Roman" w:hAnsi="Times New Roman" w:cs="Times New Roman"/>
          <w:sz w:val="26"/>
          <w:szCs w:val="26"/>
        </w:rPr>
        <w:t xml:space="preserve"> S., and Anil Shrestha (2008) "Weed management in 2: 1 row intercropping with mechanical and cultural weed control methods." </w:t>
      </w:r>
      <w:r w:rsidRPr="002A1901">
        <w:rPr>
          <w:rFonts w:ascii="Times New Roman" w:hAnsi="Times New Roman" w:cs="Times New Roman"/>
          <w:i/>
          <w:sz w:val="26"/>
          <w:szCs w:val="26"/>
        </w:rPr>
        <w:t>Weed Science</w:t>
      </w:r>
      <w:r>
        <w:rPr>
          <w:rFonts w:ascii="Times New Roman" w:hAnsi="Times New Roman" w:cs="Times New Roman"/>
          <w:i/>
          <w:sz w:val="26"/>
          <w:szCs w:val="26"/>
        </w:rPr>
        <w:t>,</w:t>
      </w:r>
      <w:r w:rsidRPr="002A1901">
        <w:rPr>
          <w:rFonts w:ascii="Times New Roman" w:hAnsi="Times New Roman" w:cs="Times New Roman"/>
          <w:i/>
          <w:sz w:val="26"/>
          <w:szCs w:val="26"/>
        </w:rPr>
        <w:t xml:space="preserve"> </w:t>
      </w:r>
      <w:r w:rsidRPr="000814CC">
        <w:rPr>
          <w:rFonts w:ascii="Times New Roman" w:hAnsi="Times New Roman" w:cs="Times New Roman"/>
          <w:sz w:val="26"/>
          <w:szCs w:val="26"/>
        </w:rPr>
        <w:t>56.5: 718-725.</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Cruz-Huerta N, Williamson JG, Darnell RL. (2011). Low night temperature increases ovary size in sweet pepper cultivars. </w:t>
      </w:r>
      <w:proofErr w:type="spellStart"/>
      <w:r w:rsidRPr="000814CC">
        <w:rPr>
          <w:rFonts w:ascii="Times New Roman" w:hAnsi="Times New Roman" w:cs="Times New Roman"/>
          <w:i/>
          <w:sz w:val="26"/>
          <w:szCs w:val="26"/>
        </w:rPr>
        <w:t>HortScience</w:t>
      </w:r>
      <w:proofErr w:type="spellEnd"/>
      <w:r w:rsidRPr="000814CC">
        <w:rPr>
          <w:rFonts w:ascii="Times New Roman" w:hAnsi="Times New Roman" w:cs="Times New Roman"/>
          <w:sz w:val="26"/>
          <w:szCs w:val="26"/>
        </w:rPr>
        <w:t xml:space="preserve">. 46:396–401. </w:t>
      </w:r>
    </w:p>
    <w:p w:rsidR="002A1901" w:rsidRPr="000814CC" w:rsidRDefault="002A1901" w:rsidP="002A1901">
      <w:pPr>
        <w:pStyle w:val="Pa41"/>
        <w:spacing w:line="480" w:lineRule="auto"/>
        <w:ind w:left="1440" w:hanging="1440"/>
        <w:jc w:val="both"/>
        <w:rPr>
          <w:rFonts w:ascii="Times New Roman" w:hAnsi="Times New Roman" w:cs="Times New Roman"/>
          <w:color w:val="000000"/>
          <w:sz w:val="26"/>
          <w:szCs w:val="26"/>
        </w:rPr>
      </w:pPr>
      <w:proofErr w:type="spellStart"/>
      <w:r w:rsidRPr="000814CC">
        <w:rPr>
          <w:rFonts w:ascii="Times New Roman" w:hAnsi="Times New Roman" w:cs="Times New Roman"/>
          <w:color w:val="000000"/>
          <w:sz w:val="26"/>
          <w:szCs w:val="26"/>
        </w:rPr>
        <w:lastRenderedPageBreak/>
        <w:t>Daunay</w:t>
      </w:r>
      <w:proofErr w:type="spellEnd"/>
      <w:r w:rsidRPr="000814CC">
        <w:rPr>
          <w:rFonts w:ascii="Times New Roman" w:hAnsi="Times New Roman" w:cs="Times New Roman"/>
          <w:color w:val="000000"/>
          <w:sz w:val="26"/>
          <w:szCs w:val="26"/>
        </w:rPr>
        <w:t xml:space="preserve">, M., Lester, R., </w:t>
      </w:r>
      <w:proofErr w:type="spellStart"/>
      <w:r w:rsidRPr="000814CC">
        <w:rPr>
          <w:rFonts w:ascii="Times New Roman" w:hAnsi="Times New Roman" w:cs="Times New Roman"/>
          <w:color w:val="000000"/>
          <w:sz w:val="26"/>
          <w:szCs w:val="26"/>
        </w:rPr>
        <w:t>Ano</w:t>
      </w:r>
      <w:proofErr w:type="spellEnd"/>
      <w:r w:rsidRPr="000814CC">
        <w:rPr>
          <w:rFonts w:ascii="Times New Roman" w:hAnsi="Times New Roman" w:cs="Times New Roman"/>
          <w:color w:val="000000"/>
          <w:sz w:val="26"/>
          <w:szCs w:val="26"/>
        </w:rPr>
        <w:t xml:space="preserve">, G. (2001). </w:t>
      </w:r>
      <w:r w:rsidRPr="000814CC">
        <w:rPr>
          <w:rFonts w:ascii="Times New Roman" w:hAnsi="Times New Roman" w:cs="Times New Roman"/>
          <w:i/>
          <w:color w:val="000000"/>
          <w:sz w:val="26"/>
          <w:szCs w:val="26"/>
        </w:rPr>
        <w:t>Cultivated eggplants. In:</w:t>
      </w:r>
      <w:r w:rsidRPr="000814CC">
        <w:rPr>
          <w:rFonts w:ascii="Times New Roman" w:hAnsi="Times New Roman" w:cs="Times New Roman"/>
          <w:color w:val="000000"/>
          <w:sz w:val="26"/>
          <w:szCs w:val="26"/>
        </w:rPr>
        <w:t xml:space="preserve"> </w:t>
      </w:r>
      <w:r w:rsidRPr="000814CC">
        <w:rPr>
          <w:rFonts w:ascii="Times New Roman" w:hAnsi="Times New Roman" w:cs="Times New Roman"/>
          <w:i/>
          <w:iCs/>
          <w:color w:val="000000"/>
          <w:sz w:val="26"/>
          <w:szCs w:val="26"/>
        </w:rPr>
        <w:t>Tropical Plant Breeding</w:t>
      </w:r>
      <w:r w:rsidRPr="000814CC">
        <w:rPr>
          <w:rFonts w:ascii="Times New Roman" w:hAnsi="Times New Roman" w:cs="Times New Roman"/>
          <w:color w:val="000000"/>
          <w:sz w:val="26"/>
          <w:szCs w:val="26"/>
        </w:rPr>
        <w:t xml:space="preserve">, Charrier, A., </w:t>
      </w:r>
      <w:proofErr w:type="spellStart"/>
      <w:r w:rsidRPr="000814CC">
        <w:rPr>
          <w:rFonts w:ascii="Times New Roman" w:hAnsi="Times New Roman" w:cs="Times New Roman"/>
          <w:color w:val="000000"/>
          <w:sz w:val="26"/>
          <w:szCs w:val="26"/>
        </w:rPr>
        <w:t>Jacquot</w:t>
      </w:r>
      <w:proofErr w:type="spellEnd"/>
      <w:r w:rsidRPr="000814CC">
        <w:rPr>
          <w:rFonts w:ascii="Times New Roman" w:hAnsi="Times New Roman" w:cs="Times New Roman"/>
          <w:color w:val="000000"/>
          <w:sz w:val="26"/>
          <w:szCs w:val="26"/>
        </w:rPr>
        <w:t xml:space="preserve">, M., </w:t>
      </w:r>
      <w:proofErr w:type="spellStart"/>
      <w:r w:rsidRPr="000814CC">
        <w:rPr>
          <w:rFonts w:ascii="Times New Roman" w:hAnsi="Times New Roman" w:cs="Times New Roman"/>
          <w:color w:val="000000"/>
          <w:sz w:val="26"/>
          <w:szCs w:val="26"/>
        </w:rPr>
        <w:t>Hamon</w:t>
      </w:r>
      <w:proofErr w:type="spellEnd"/>
      <w:r w:rsidRPr="000814CC">
        <w:rPr>
          <w:rFonts w:ascii="Times New Roman" w:hAnsi="Times New Roman" w:cs="Times New Roman"/>
          <w:color w:val="000000"/>
          <w:sz w:val="26"/>
          <w:szCs w:val="26"/>
        </w:rPr>
        <w:t>, S., Nicholas, D. (eds.). Oxford University Press, Oxford, U.K. pp. 200–225.</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Díaz</w:t>
      </w:r>
      <w:proofErr w:type="spellEnd"/>
      <w:r w:rsidRPr="000814CC">
        <w:rPr>
          <w:rFonts w:ascii="Times New Roman" w:hAnsi="Times New Roman" w:cs="Times New Roman"/>
          <w:sz w:val="26"/>
          <w:szCs w:val="26"/>
        </w:rPr>
        <w:t>-Pérez JC. (2014). Bell pepper</w:t>
      </w:r>
      <w:r w:rsidRPr="000814CC">
        <w:rPr>
          <w:rFonts w:ascii="Times New Roman" w:hAnsi="Times New Roman" w:cs="Times New Roman"/>
          <w:i/>
          <w:sz w:val="26"/>
          <w:szCs w:val="26"/>
        </w:rPr>
        <w:t xml:space="preserve"> (Capsicum annum L.) </w:t>
      </w:r>
      <w:r w:rsidRPr="000814CC">
        <w:rPr>
          <w:rFonts w:ascii="Times New Roman" w:hAnsi="Times New Roman" w:cs="Times New Roman"/>
          <w:sz w:val="26"/>
          <w:szCs w:val="26"/>
        </w:rPr>
        <w:t xml:space="preserve">crop as affected by shade level: fruit yield, quality, and postharvest attributes, and incidence of </w:t>
      </w:r>
      <w:proofErr w:type="spellStart"/>
      <w:r w:rsidRPr="000814CC">
        <w:rPr>
          <w:rFonts w:ascii="Times New Roman" w:hAnsi="Times New Roman" w:cs="Times New Roman"/>
          <w:sz w:val="26"/>
          <w:szCs w:val="26"/>
        </w:rPr>
        <w:t>Phytophthora</w:t>
      </w:r>
      <w:proofErr w:type="spellEnd"/>
      <w:r w:rsidRPr="000814CC">
        <w:rPr>
          <w:rFonts w:ascii="Times New Roman" w:hAnsi="Times New Roman" w:cs="Times New Roman"/>
          <w:sz w:val="26"/>
          <w:szCs w:val="26"/>
        </w:rPr>
        <w:t xml:space="preserve"> blight (caused by </w:t>
      </w:r>
      <w:proofErr w:type="spellStart"/>
      <w:r w:rsidRPr="000814CC">
        <w:rPr>
          <w:rFonts w:ascii="Times New Roman" w:hAnsi="Times New Roman" w:cs="Times New Roman"/>
          <w:sz w:val="26"/>
          <w:szCs w:val="26"/>
        </w:rPr>
        <w:t>Phytophthora</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capsici</w:t>
      </w:r>
      <w:proofErr w:type="spellEnd"/>
      <w:r w:rsidRPr="000814CC">
        <w:rPr>
          <w:rFonts w:ascii="Times New Roman" w:hAnsi="Times New Roman" w:cs="Times New Roman"/>
          <w:sz w:val="26"/>
          <w:szCs w:val="26"/>
        </w:rPr>
        <w:t xml:space="preserve"> Leon.). </w:t>
      </w:r>
      <w:proofErr w:type="spellStart"/>
      <w:r w:rsidRPr="000814CC">
        <w:rPr>
          <w:rFonts w:ascii="Times New Roman" w:hAnsi="Times New Roman" w:cs="Times New Roman"/>
          <w:i/>
          <w:sz w:val="26"/>
          <w:szCs w:val="26"/>
        </w:rPr>
        <w:t>HortScience</w:t>
      </w:r>
      <w:proofErr w:type="spellEnd"/>
      <w:r w:rsidRPr="000814CC">
        <w:rPr>
          <w:rFonts w:ascii="Times New Roman" w:hAnsi="Times New Roman" w:cs="Times New Roman"/>
          <w:sz w:val="26"/>
          <w:szCs w:val="26"/>
        </w:rPr>
        <w:t xml:space="preserve">. 49:891–900.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Dogan</w:t>
      </w:r>
      <w:proofErr w:type="spellEnd"/>
      <w:r w:rsidRPr="000814CC">
        <w:rPr>
          <w:rFonts w:ascii="Times New Roman" w:hAnsi="Times New Roman" w:cs="Times New Roman"/>
          <w:sz w:val="26"/>
          <w:szCs w:val="26"/>
        </w:rPr>
        <w:t xml:space="preserve"> A, </w:t>
      </w:r>
      <w:proofErr w:type="spellStart"/>
      <w:r w:rsidRPr="000814CC">
        <w:rPr>
          <w:rFonts w:ascii="Times New Roman" w:hAnsi="Times New Roman" w:cs="Times New Roman"/>
          <w:sz w:val="26"/>
          <w:szCs w:val="26"/>
        </w:rPr>
        <w:t>Selcuk</w:t>
      </w:r>
      <w:proofErr w:type="spellEnd"/>
      <w:r w:rsidRPr="000814CC">
        <w:rPr>
          <w:rFonts w:ascii="Times New Roman" w:hAnsi="Times New Roman" w:cs="Times New Roman"/>
          <w:sz w:val="26"/>
          <w:szCs w:val="26"/>
        </w:rPr>
        <w:t xml:space="preserve"> N, </w:t>
      </w:r>
      <w:proofErr w:type="spellStart"/>
      <w:r w:rsidRPr="000814CC">
        <w:rPr>
          <w:rFonts w:ascii="Times New Roman" w:hAnsi="Times New Roman" w:cs="Times New Roman"/>
          <w:sz w:val="26"/>
          <w:szCs w:val="26"/>
        </w:rPr>
        <w:t>Erkan</w:t>
      </w:r>
      <w:proofErr w:type="spellEnd"/>
      <w:r w:rsidRPr="000814CC">
        <w:rPr>
          <w:rFonts w:ascii="Times New Roman" w:hAnsi="Times New Roman" w:cs="Times New Roman"/>
          <w:sz w:val="26"/>
          <w:szCs w:val="26"/>
        </w:rPr>
        <w:t xml:space="preserve"> M. (2016). Comparison of pesticide-free and conventional production systems on postharvest quality and nutritional parameters of peppers in different storage conditions. </w:t>
      </w:r>
      <w:proofErr w:type="spellStart"/>
      <w:r w:rsidRPr="000814CC">
        <w:rPr>
          <w:rFonts w:ascii="Times New Roman" w:hAnsi="Times New Roman" w:cs="Times New Roman"/>
          <w:i/>
          <w:sz w:val="26"/>
          <w:szCs w:val="26"/>
        </w:rPr>
        <w:t>Scientia</w:t>
      </w:r>
      <w:proofErr w:type="spellEnd"/>
      <w:r w:rsidRPr="000814CC">
        <w:rPr>
          <w:rFonts w:ascii="Times New Roman" w:hAnsi="Times New Roman" w:cs="Times New Roman"/>
          <w:i/>
          <w:sz w:val="26"/>
          <w:szCs w:val="26"/>
        </w:rPr>
        <w:t xml:space="preserve"> </w:t>
      </w:r>
      <w:proofErr w:type="spellStart"/>
      <w:r w:rsidRPr="000814CC">
        <w:rPr>
          <w:rFonts w:ascii="Times New Roman" w:hAnsi="Times New Roman" w:cs="Times New Roman"/>
          <w:i/>
          <w:sz w:val="26"/>
          <w:szCs w:val="26"/>
        </w:rPr>
        <w:t>Horticulturae</w:t>
      </w:r>
      <w:proofErr w:type="spellEnd"/>
      <w:r w:rsidRPr="000814CC">
        <w:rPr>
          <w:rFonts w:ascii="Times New Roman" w:hAnsi="Times New Roman" w:cs="Times New Roman"/>
          <w:i/>
          <w:sz w:val="26"/>
          <w:szCs w:val="26"/>
        </w:rPr>
        <w:t>,</w:t>
      </w:r>
      <w:r w:rsidRPr="000814CC">
        <w:rPr>
          <w:rFonts w:ascii="Times New Roman" w:hAnsi="Times New Roman" w:cs="Times New Roman"/>
          <w:sz w:val="26"/>
          <w:szCs w:val="26"/>
        </w:rPr>
        <w:t xml:space="preserve"> 207:104–116.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Dordas</w:t>
      </w:r>
      <w:proofErr w:type="spellEnd"/>
      <w:r w:rsidRPr="000814CC">
        <w:rPr>
          <w:rFonts w:ascii="Times New Roman" w:hAnsi="Times New Roman" w:cs="Times New Roman"/>
          <w:sz w:val="26"/>
          <w:szCs w:val="26"/>
        </w:rPr>
        <w:t xml:space="preserve">, C. A., </w:t>
      </w:r>
      <w:proofErr w:type="spellStart"/>
      <w:r w:rsidRPr="000814CC">
        <w:rPr>
          <w:rFonts w:ascii="Times New Roman" w:hAnsi="Times New Roman" w:cs="Times New Roman"/>
          <w:sz w:val="26"/>
          <w:szCs w:val="26"/>
        </w:rPr>
        <w:t>Liakopoulos</w:t>
      </w:r>
      <w:proofErr w:type="spellEnd"/>
      <w:r w:rsidRPr="000814CC">
        <w:rPr>
          <w:rFonts w:ascii="Times New Roman" w:hAnsi="Times New Roman" w:cs="Times New Roman"/>
          <w:sz w:val="26"/>
          <w:szCs w:val="26"/>
        </w:rPr>
        <w:t xml:space="preserve">, G. D., &amp; </w:t>
      </w:r>
      <w:proofErr w:type="spellStart"/>
      <w:r w:rsidRPr="000814CC">
        <w:rPr>
          <w:rFonts w:ascii="Times New Roman" w:hAnsi="Times New Roman" w:cs="Times New Roman"/>
          <w:sz w:val="26"/>
          <w:szCs w:val="26"/>
        </w:rPr>
        <w:t>Sioulas</w:t>
      </w:r>
      <w:proofErr w:type="spellEnd"/>
      <w:r w:rsidRPr="000814CC">
        <w:rPr>
          <w:rFonts w:ascii="Times New Roman" w:hAnsi="Times New Roman" w:cs="Times New Roman"/>
          <w:sz w:val="26"/>
          <w:szCs w:val="26"/>
        </w:rPr>
        <w:t xml:space="preserve">, C. (2007). Weed community structure in a long-term organically or conventionally managed pepper field. </w:t>
      </w:r>
      <w:r w:rsidRPr="002A1901">
        <w:rPr>
          <w:rFonts w:ascii="Times New Roman" w:hAnsi="Times New Roman" w:cs="Times New Roman"/>
          <w:i/>
          <w:sz w:val="26"/>
          <w:szCs w:val="26"/>
        </w:rPr>
        <w:t xml:space="preserve">Chilean Journal of Agricultural Research, </w:t>
      </w:r>
      <w:r w:rsidRPr="000814CC">
        <w:rPr>
          <w:rFonts w:ascii="Times New Roman" w:hAnsi="Times New Roman" w:cs="Times New Roman"/>
          <w:sz w:val="26"/>
          <w:szCs w:val="26"/>
        </w:rPr>
        <w:t>67(1), 41-51.</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Elibox</w:t>
      </w:r>
      <w:proofErr w:type="spellEnd"/>
      <w:r w:rsidRPr="000814CC">
        <w:rPr>
          <w:rFonts w:ascii="Times New Roman" w:hAnsi="Times New Roman" w:cs="Times New Roman"/>
          <w:sz w:val="26"/>
          <w:szCs w:val="26"/>
        </w:rPr>
        <w:t xml:space="preserve"> W, </w:t>
      </w:r>
      <w:proofErr w:type="spellStart"/>
      <w:r w:rsidRPr="000814CC">
        <w:rPr>
          <w:rFonts w:ascii="Times New Roman" w:hAnsi="Times New Roman" w:cs="Times New Roman"/>
          <w:sz w:val="26"/>
          <w:szCs w:val="26"/>
        </w:rPr>
        <w:t>Meynard</w:t>
      </w:r>
      <w:proofErr w:type="spellEnd"/>
      <w:r w:rsidRPr="000814CC">
        <w:rPr>
          <w:rFonts w:ascii="Times New Roman" w:hAnsi="Times New Roman" w:cs="Times New Roman"/>
          <w:sz w:val="26"/>
          <w:szCs w:val="26"/>
        </w:rPr>
        <w:t xml:space="preserve"> CP, </w:t>
      </w:r>
      <w:proofErr w:type="spellStart"/>
      <w:r w:rsidRPr="000814CC">
        <w:rPr>
          <w:rFonts w:ascii="Times New Roman" w:hAnsi="Times New Roman" w:cs="Times New Roman"/>
          <w:sz w:val="26"/>
          <w:szCs w:val="26"/>
        </w:rPr>
        <w:t>Umaharan</w:t>
      </w:r>
      <w:proofErr w:type="spellEnd"/>
      <w:r w:rsidRPr="000814CC">
        <w:rPr>
          <w:rFonts w:ascii="Times New Roman" w:hAnsi="Times New Roman" w:cs="Times New Roman"/>
          <w:sz w:val="26"/>
          <w:szCs w:val="26"/>
        </w:rPr>
        <w:t xml:space="preserve"> P. (2015). Morphological changes associated with postharvest fruit deterioration and physical parameters for early determination of shelf life in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chinense</w:t>
      </w:r>
      <w:proofErr w:type="spellEnd"/>
      <w:r w:rsidRPr="000814CC">
        <w:rPr>
          <w:rFonts w:ascii="Times New Roman" w:hAnsi="Times New Roman" w:cs="Times New Roman"/>
          <w:sz w:val="26"/>
          <w:szCs w:val="26"/>
        </w:rPr>
        <w:t xml:space="preserve"> Jacq. </w:t>
      </w:r>
      <w:proofErr w:type="spellStart"/>
      <w:r w:rsidRPr="000814CC">
        <w:rPr>
          <w:rFonts w:ascii="Times New Roman" w:hAnsi="Times New Roman" w:cs="Times New Roman"/>
          <w:i/>
          <w:sz w:val="26"/>
          <w:szCs w:val="26"/>
        </w:rPr>
        <w:t>HortScience</w:t>
      </w:r>
      <w:proofErr w:type="spellEnd"/>
      <w:r w:rsidRPr="000814CC">
        <w:rPr>
          <w:rFonts w:ascii="Times New Roman" w:hAnsi="Times New Roman" w:cs="Times New Roman"/>
          <w:i/>
          <w:sz w:val="26"/>
          <w:szCs w:val="26"/>
        </w:rPr>
        <w:t>. 50</w:t>
      </w:r>
      <w:r w:rsidRPr="000814CC">
        <w:rPr>
          <w:rFonts w:ascii="Times New Roman" w:hAnsi="Times New Roman" w:cs="Times New Roman"/>
          <w:sz w:val="26"/>
          <w:szCs w:val="26"/>
        </w:rPr>
        <w:t xml:space="preserve">:1537–1541.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Erin M. </w:t>
      </w:r>
      <w:proofErr w:type="spellStart"/>
      <w:r w:rsidRPr="000814CC">
        <w:rPr>
          <w:rFonts w:ascii="Times New Roman" w:hAnsi="Times New Roman" w:cs="Times New Roman"/>
          <w:sz w:val="26"/>
          <w:szCs w:val="26"/>
        </w:rPr>
        <w:t>O’Donoghue</w:t>
      </w:r>
      <w:proofErr w:type="spellEnd"/>
      <w:r w:rsidRPr="000814CC">
        <w:rPr>
          <w:rFonts w:ascii="Times New Roman" w:hAnsi="Times New Roman" w:cs="Times New Roman"/>
          <w:sz w:val="26"/>
          <w:szCs w:val="26"/>
        </w:rPr>
        <w:t xml:space="preserve">, David A. Brummell, Marian J. McKenzie, Donald A. Hunter &amp; Ross E. </w:t>
      </w:r>
      <w:proofErr w:type="spellStart"/>
      <w:r w:rsidRPr="000814CC">
        <w:rPr>
          <w:rFonts w:ascii="Times New Roman" w:hAnsi="Times New Roman" w:cs="Times New Roman"/>
          <w:sz w:val="26"/>
          <w:szCs w:val="26"/>
        </w:rPr>
        <w:t>Lill</w:t>
      </w:r>
      <w:proofErr w:type="spellEnd"/>
      <w:r w:rsidRPr="000814CC">
        <w:rPr>
          <w:rFonts w:ascii="Times New Roman" w:hAnsi="Times New Roman" w:cs="Times New Roman"/>
          <w:sz w:val="26"/>
          <w:szCs w:val="26"/>
        </w:rPr>
        <w:t xml:space="preserve"> (2018) Sweet capsicum: postharvest physiology and technologies.</w:t>
      </w:r>
      <w:r w:rsidRPr="000814CC">
        <w:rPr>
          <w:rFonts w:ascii="Times New Roman" w:hAnsi="Times New Roman" w:cs="Times New Roman"/>
          <w:i/>
          <w:sz w:val="26"/>
          <w:szCs w:val="26"/>
        </w:rPr>
        <w:t xml:space="preserve"> New Zealand Journal of Crop and Horticultural Science, </w:t>
      </w:r>
      <w:r w:rsidRPr="000814CC">
        <w:rPr>
          <w:rFonts w:ascii="Times New Roman" w:hAnsi="Times New Roman" w:cs="Times New Roman"/>
          <w:sz w:val="26"/>
          <w:szCs w:val="26"/>
        </w:rPr>
        <w:t>46:4, 269-297</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lastRenderedPageBreak/>
        <w:t>Fageria</w:t>
      </w:r>
      <w:proofErr w:type="spellEnd"/>
      <w:r w:rsidRPr="000814CC">
        <w:rPr>
          <w:rFonts w:ascii="Times New Roman" w:hAnsi="Times New Roman" w:cs="Times New Roman"/>
          <w:sz w:val="26"/>
          <w:szCs w:val="26"/>
        </w:rPr>
        <w:t xml:space="preserve">, N. K., </w:t>
      </w:r>
      <w:proofErr w:type="spellStart"/>
      <w:r w:rsidRPr="000814CC">
        <w:rPr>
          <w:rFonts w:ascii="Times New Roman" w:hAnsi="Times New Roman" w:cs="Times New Roman"/>
          <w:sz w:val="26"/>
          <w:szCs w:val="26"/>
        </w:rPr>
        <w:t>Baligar</w:t>
      </w:r>
      <w:proofErr w:type="spellEnd"/>
      <w:r w:rsidRPr="000814CC">
        <w:rPr>
          <w:rFonts w:ascii="Times New Roman" w:hAnsi="Times New Roman" w:cs="Times New Roman"/>
          <w:sz w:val="26"/>
          <w:szCs w:val="26"/>
        </w:rPr>
        <w:t>, V. C., &amp; Clark, R. B. (2011). Principles of crop nutrition. CRC Press.</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FAO. (2020). FAO Crop Protection Guide - Peppers: Capsicum spp. Available online: </w:t>
      </w:r>
      <w:r w:rsidRPr="002A1901">
        <w:rPr>
          <w:rFonts w:ascii="Times New Roman" w:hAnsi="Times New Roman" w:cs="Times New Roman"/>
          <w:i/>
          <w:sz w:val="26"/>
          <w:szCs w:val="26"/>
        </w:rPr>
        <w:t>http://www.fao.org/ag/AGP/AGPC/doc/Counprof/PDF_files/peppers.pdf (accessed on January 26, 2023).</w:t>
      </w:r>
    </w:p>
    <w:p w:rsidR="002A1901" w:rsidRPr="002A1901" w:rsidRDefault="002A1901" w:rsidP="002A1901">
      <w:pPr>
        <w:spacing w:line="480" w:lineRule="auto"/>
        <w:ind w:left="1440" w:hanging="1440"/>
        <w:jc w:val="both"/>
        <w:rPr>
          <w:rFonts w:ascii="Times New Roman" w:hAnsi="Times New Roman" w:cs="Times New Roman"/>
          <w:i/>
          <w:sz w:val="26"/>
          <w:szCs w:val="26"/>
        </w:rPr>
      </w:pPr>
      <w:r w:rsidRPr="000814CC">
        <w:rPr>
          <w:rFonts w:ascii="Times New Roman" w:hAnsi="Times New Roman" w:cs="Times New Roman"/>
          <w:sz w:val="26"/>
          <w:szCs w:val="26"/>
        </w:rPr>
        <w:t xml:space="preserve">FAOSTAT. About Trade: Crops and Livestock Products. (2020). Available online: </w:t>
      </w:r>
      <w:r w:rsidRPr="002A1901">
        <w:rPr>
          <w:rFonts w:ascii="Times New Roman" w:hAnsi="Times New Roman" w:cs="Times New Roman"/>
          <w:i/>
          <w:sz w:val="26"/>
          <w:szCs w:val="26"/>
        </w:rPr>
        <w:t xml:space="preserve">http://faostat.fao.org/site/535/default.aspx# </w:t>
      </w:r>
      <w:proofErr w:type="spellStart"/>
      <w:r w:rsidRPr="002A1901">
        <w:rPr>
          <w:rFonts w:ascii="Times New Roman" w:hAnsi="Times New Roman" w:cs="Times New Roman"/>
          <w:i/>
          <w:sz w:val="26"/>
          <w:szCs w:val="26"/>
        </w:rPr>
        <w:t>ancor</w:t>
      </w:r>
      <w:proofErr w:type="spellEnd"/>
      <w:r w:rsidRPr="002A1901">
        <w:rPr>
          <w:rFonts w:ascii="Times New Roman" w:hAnsi="Times New Roman" w:cs="Times New Roman"/>
          <w:i/>
          <w:sz w:val="26"/>
          <w:szCs w:val="26"/>
        </w:rPr>
        <w:t xml:space="preserve"> (accessed on 19 April 2022).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Fernandez, D. V. (2007). Weed management in direct-seeded peppers. </w:t>
      </w:r>
      <w:r w:rsidRPr="002A1901">
        <w:rPr>
          <w:rFonts w:ascii="Times New Roman" w:hAnsi="Times New Roman" w:cs="Times New Roman"/>
          <w:i/>
          <w:sz w:val="26"/>
          <w:szCs w:val="26"/>
        </w:rPr>
        <w:t>Weed Technology</w:t>
      </w:r>
      <w:r w:rsidRPr="000814CC">
        <w:rPr>
          <w:rFonts w:ascii="Times New Roman" w:hAnsi="Times New Roman" w:cs="Times New Roman"/>
          <w:sz w:val="26"/>
          <w:szCs w:val="26"/>
        </w:rPr>
        <w:t>, 21(3), 612-617.</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Franke-Whittle, I., </w:t>
      </w:r>
      <w:proofErr w:type="spellStart"/>
      <w:r w:rsidRPr="000814CC">
        <w:rPr>
          <w:rFonts w:ascii="Times New Roman" w:hAnsi="Times New Roman" w:cs="Times New Roman"/>
          <w:sz w:val="26"/>
          <w:szCs w:val="26"/>
        </w:rPr>
        <w:t>Pavlostathis</w:t>
      </w:r>
      <w:proofErr w:type="spellEnd"/>
      <w:r w:rsidRPr="000814CC">
        <w:rPr>
          <w:rFonts w:ascii="Times New Roman" w:hAnsi="Times New Roman" w:cs="Times New Roman"/>
          <w:sz w:val="26"/>
          <w:szCs w:val="26"/>
        </w:rPr>
        <w:t xml:space="preserve">, S. G., &amp; </w:t>
      </w:r>
      <w:proofErr w:type="spellStart"/>
      <w:r w:rsidRPr="000814CC">
        <w:rPr>
          <w:rFonts w:ascii="Times New Roman" w:hAnsi="Times New Roman" w:cs="Times New Roman"/>
          <w:sz w:val="26"/>
          <w:szCs w:val="26"/>
        </w:rPr>
        <w:t>Insam</w:t>
      </w:r>
      <w:proofErr w:type="spellEnd"/>
      <w:r w:rsidRPr="000814CC">
        <w:rPr>
          <w:rFonts w:ascii="Times New Roman" w:hAnsi="Times New Roman" w:cs="Times New Roman"/>
          <w:sz w:val="26"/>
          <w:szCs w:val="26"/>
        </w:rPr>
        <w:t xml:space="preserve">, H. (2014). Design and performance of the Flame weeding apparatus for utilization of biogas as a significant heat source. </w:t>
      </w:r>
      <w:r w:rsidRPr="002A1901">
        <w:rPr>
          <w:rFonts w:ascii="Times New Roman" w:hAnsi="Times New Roman" w:cs="Times New Roman"/>
          <w:i/>
          <w:sz w:val="26"/>
          <w:szCs w:val="26"/>
        </w:rPr>
        <w:t>Sensors</w:t>
      </w:r>
      <w:r w:rsidRPr="000814CC">
        <w:rPr>
          <w:rFonts w:ascii="Times New Roman" w:hAnsi="Times New Roman" w:cs="Times New Roman"/>
          <w:sz w:val="26"/>
          <w:szCs w:val="26"/>
        </w:rPr>
        <w:t>, 14(2), 2235-2251.</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Frary</w:t>
      </w:r>
      <w:proofErr w:type="spellEnd"/>
      <w:r w:rsidRPr="000814CC">
        <w:rPr>
          <w:rFonts w:ascii="Times New Roman" w:hAnsi="Times New Roman" w:cs="Times New Roman"/>
          <w:sz w:val="26"/>
          <w:szCs w:val="26"/>
        </w:rPr>
        <w:t xml:space="preserve"> A. (2012). </w:t>
      </w:r>
      <w:r w:rsidRPr="000814CC">
        <w:rPr>
          <w:rFonts w:ascii="Times New Roman" w:hAnsi="Times New Roman" w:cs="Times New Roman"/>
          <w:i/>
          <w:sz w:val="26"/>
          <w:szCs w:val="26"/>
        </w:rPr>
        <w:t>Physiology of metabolites</w:t>
      </w:r>
      <w:r w:rsidRPr="000814CC">
        <w:rPr>
          <w:rFonts w:ascii="Times New Roman" w:hAnsi="Times New Roman" w:cs="Times New Roman"/>
          <w:sz w:val="26"/>
          <w:szCs w:val="26"/>
        </w:rPr>
        <w:t xml:space="preserve">. In: Russo VM, editor. Peppers: botany, production and uses. Cambridge (MA): CAB International; p. 176–188.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Gassmann, A., </w:t>
      </w:r>
      <w:proofErr w:type="spellStart"/>
      <w:r w:rsidRPr="000814CC">
        <w:rPr>
          <w:rFonts w:ascii="Times New Roman" w:hAnsi="Times New Roman" w:cs="Times New Roman"/>
          <w:sz w:val="26"/>
          <w:szCs w:val="26"/>
        </w:rPr>
        <w:t>Kropf</w:t>
      </w:r>
      <w:proofErr w:type="spellEnd"/>
      <w:r w:rsidRPr="000814CC">
        <w:rPr>
          <w:rFonts w:ascii="Times New Roman" w:hAnsi="Times New Roman" w:cs="Times New Roman"/>
          <w:sz w:val="26"/>
          <w:szCs w:val="26"/>
        </w:rPr>
        <w:t xml:space="preserve">, M., &amp; </w:t>
      </w:r>
      <w:proofErr w:type="spellStart"/>
      <w:r w:rsidRPr="000814CC">
        <w:rPr>
          <w:rFonts w:ascii="Times New Roman" w:hAnsi="Times New Roman" w:cs="Times New Roman"/>
          <w:sz w:val="26"/>
          <w:szCs w:val="26"/>
        </w:rPr>
        <w:t>Stachow</w:t>
      </w:r>
      <w:proofErr w:type="spellEnd"/>
      <w:r w:rsidRPr="000814CC">
        <w:rPr>
          <w:rFonts w:ascii="Times New Roman" w:hAnsi="Times New Roman" w:cs="Times New Roman"/>
          <w:sz w:val="26"/>
          <w:szCs w:val="26"/>
        </w:rPr>
        <w:t xml:space="preserve">, U. (2019). Potential of the rust </w:t>
      </w:r>
      <w:proofErr w:type="spellStart"/>
      <w:r w:rsidRPr="000814CC">
        <w:rPr>
          <w:rFonts w:ascii="Times New Roman" w:hAnsi="Times New Roman" w:cs="Times New Roman"/>
          <w:sz w:val="26"/>
          <w:szCs w:val="26"/>
        </w:rPr>
        <w:t>Puccinia</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chondrillina</w:t>
      </w:r>
      <w:proofErr w:type="spellEnd"/>
      <w:r w:rsidRPr="000814CC">
        <w:rPr>
          <w:rFonts w:ascii="Times New Roman" w:hAnsi="Times New Roman" w:cs="Times New Roman"/>
          <w:sz w:val="26"/>
          <w:szCs w:val="26"/>
        </w:rPr>
        <w:t xml:space="preserve"> for classical biological control of rush </w:t>
      </w:r>
      <w:proofErr w:type="spellStart"/>
      <w:r w:rsidRPr="000814CC">
        <w:rPr>
          <w:rFonts w:ascii="Times New Roman" w:hAnsi="Times New Roman" w:cs="Times New Roman"/>
          <w:sz w:val="26"/>
          <w:szCs w:val="26"/>
        </w:rPr>
        <w:t>skeletonweed</w:t>
      </w:r>
      <w:proofErr w:type="spellEnd"/>
      <w:r w:rsidRPr="000814CC">
        <w:rPr>
          <w:rFonts w:ascii="Times New Roman" w:hAnsi="Times New Roman" w:cs="Times New Roman"/>
          <w:sz w:val="26"/>
          <w:szCs w:val="26"/>
        </w:rPr>
        <w:t xml:space="preserve"> in Europe.</w:t>
      </w:r>
      <w:r w:rsidRPr="002A1901">
        <w:rPr>
          <w:rFonts w:ascii="Times New Roman" w:hAnsi="Times New Roman" w:cs="Times New Roman"/>
          <w:i/>
          <w:sz w:val="26"/>
          <w:szCs w:val="26"/>
        </w:rPr>
        <w:t xml:space="preserve"> Biological Control</w:t>
      </w:r>
      <w:r w:rsidRPr="000814CC">
        <w:rPr>
          <w:rFonts w:ascii="Times New Roman" w:hAnsi="Times New Roman" w:cs="Times New Roman"/>
          <w:sz w:val="26"/>
          <w:szCs w:val="26"/>
        </w:rPr>
        <w:t>, 131, 75-82.</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Gazipur</w:t>
      </w:r>
      <w:proofErr w:type="spellEnd"/>
      <w:r w:rsidRPr="000814CC">
        <w:rPr>
          <w:rFonts w:ascii="Times New Roman" w:hAnsi="Times New Roman" w:cs="Times New Roman"/>
          <w:sz w:val="26"/>
          <w:szCs w:val="26"/>
        </w:rPr>
        <w:t xml:space="preserve">. Sasaki, H., Yano, T. and Yamasaki, A. (2005). Reduction of high temperature inhibition in tomato fruit set by plant growth regulators. </w:t>
      </w:r>
      <w:r w:rsidRPr="000814CC">
        <w:rPr>
          <w:rFonts w:ascii="Times New Roman" w:hAnsi="Times New Roman" w:cs="Times New Roman"/>
          <w:i/>
          <w:sz w:val="26"/>
          <w:szCs w:val="26"/>
        </w:rPr>
        <w:t>JARQ</w:t>
      </w:r>
      <w:r w:rsidRPr="000814CC">
        <w:rPr>
          <w:rFonts w:ascii="Times New Roman" w:hAnsi="Times New Roman" w:cs="Times New Roman"/>
          <w:sz w:val="26"/>
          <w:szCs w:val="26"/>
        </w:rPr>
        <w:t xml:space="preserve">, 39:135-138. </w:t>
      </w:r>
    </w:p>
    <w:p w:rsidR="002A1901" w:rsidRPr="000814CC" w:rsidRDefault="002A1901" w:rsidP="002A1901">
      <w:pPr>
        <w:autoSpaceDE w:val="0"/>
        <w:autoSpaceDN w:val="0"/>
        <w:adjustRightInd w:val="0"/>
        <w:spacing w:after="0"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lastRenderedPageBreak/>
        <w:t xml:space="preserve">Ghosh, S.K., </w:t>
      </w:r>
      <w:proofErr w:type="spellStart"/>
      <w:r w:rsidRPr="000814CC">
        <w:rPr>
          <w:rFonts w:ascii="Times New Roman" w:hAnsi="Times New Roman" w:cs="Times New Roman"/>
          <w:sz w:val="26"/>
          <w:szCs w:val="26"/>
        </w:rPr>
        <w:t>Laskar</w:t>
      </w:r>
      <w:proofErr w:type="spellEnd"/>
      <w:r w:rsidRPr="000814CC">
        <w:rPr>
          <w:rFonts w:ascii="Times New Roman" w:hAnsi="Times New Roman" w:cs="Times New Roman"/>
          <w:sz w:val="26"/>
          <w:szCs w:val="26"/>
        </w:rPr>
        <w:t xml:space="preserve">, N., </w:t>
      </w:r>
      <w:proofErr w:type="spellStart"/>
      <w:r w:rsidRPr="000814CC">
        <w:rPr>
          <w:rFonts w:ascii="Times New Roman" w:hAnsi="Times New Roman" w:cs="Times New Roman"/>
          <w:sz w:val="26"/>
          <w:szCs w:val="26"/>
        </w:rPr>
        <w:t>Senapati</w:t>
      </w:r>
      <w:proofErr w:type="spellEnd"/>
      <w:r w:rsidRPr="000814CC">
        <w:rPr>
          <w:rFonts w:ascii="Times New Roman" w:hAnsi="Times New Roman" w:cs="Times New Roman"/>
          <w:sz w:val="26"/>
          <w:szCs w:val="26"/>
        </w:rPr>
        <w:t xml:space="preserve">, S.K. (2003). Estimation of loss in yield of </w:t>
      </w:r>
      <w:proofErr w:type="spellStart"/>
      <w:r w:rsidRPr="000814CC">
        <w:rPr>
          <w:rFonts w:ascii="Times New Roman" w:hAnsi="Times New Roman" w:cs="Times New Roman"/>
          <w:sz w:val="26"/>
          <w:szCs w:val="26"/>
        </w:rPr>
        <w:t>brinjal</w:t>
      </w:r>
      <w:proofErr w:type="spellEnd"/>
      <w:r w:rsidRPr="000814CC">
        <w:rPr>
          <w:rFonts w:ascii="Times New Roman" w:hAnsi="Times New Roman" w:cs="Times New Roman"/>
          <w:sz w:val="26"/>
          <w:szCs w:val="26"/>
        </w:rPr>
        <w:t xml:space="preserve"> due to pest complex under </w:t>
      </w:r>
      <w:proofErr w:type="spellStart"/>
      <w:r w:rsidRPr="000814CC">
        <w:rPr>
          <w:rFonts w:ascii="Times New Roman" w:hAnsi="Times New Roman" w:cs="Times New Roman"/>
          <w:sz w:val="26"/>
          <w:szCs w:val="26"/>
        </w:rPr>
        <w:t>Terai</w:t>
      </w:r>
      <w:proofErr w:type="spellEnd"/>
      <w:r w:rsidRPr="000814CC">
        <w:rPr>
          <w:rFonts w:ascii="Times New Roman" w:hAnsi="Times New Roman" w:cs="Times New Roman"/>
          <w:sz w:val="26"/>
          <w:szCs w:val="26"/>
        </w:rPr>
        <w:t xml:space="preserve"> region of West Bengal. </w:t>
      </w:r>
      <w:r w:rsidRPr="000814CC">
        <w:rPr>
          <w:rFonts w:ascii="Times New Roman" w:hAnsi="Times New Roman" w:cs="Times New Roman"/>
          <w:i/>
          <w:sz w:val="26"/>
          <w:szCs w:val="26"/>
        </w:rPr>
        <w:t>Environment and Ecology</w:t>
      </w:r>
      <w:r w:rsidRPr="000814CC">
        <w:rPr>
          <w:rFonts w:ascii="Times New Roman" w:hAnsi="Times New Roman" w:cs="Times New Roman"/>
          <w:sz w:val="26"/>
          <w:szCs w:val="26"/>
        </w:rPr>
        <w:t>, 21, 764-769.</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Gomez-Garcia MDR, Ochoa-</w:t>
      </w:r>
      <w:proofErr w:type="spellStart"/>
      <w:r w:rsidRPr="000814CC">
        <w:rPr>
          <w:rFonts w:ascii="Times New Roman" w:hAnsi="Times New Roman" w:cs="Times New Roman"/>
          <w:sz w:val="26"/>
          <w:szCs w:val="26"/>
        </w:rPr>
        <w:t>Alejo</w:t>
      </w:r>
      <w:proofErr w:type="spellEnd"/>
      <w:r w:rsidRPr="000814CC">
        <w:rPr>
          <w:rFonts w:ascii="Times New Roman" w:hAnsi="Times New Roman" w:cs="Times New Roman"/>
          <w:sz w:val="26"/>
          <w:szCs w:val="26"/>
        </w:rPr>
        <w:t xml:space="preserve"> N. (2013). Biochemistry and molecular biology of carotenoid biosynthesis in chili peppers </w:t>
      </w:r>
      <w:r w:rsidRPr="000814CC">
        <w:rPr>
          <w:rFonts w:ascii="Times New Roman" w:hAnsi="Times New Roman" w:cs="Times New Roman"/>
          <w:i/>
          <w:sz w:val="26"/>
          <w:szCs w:val="26"/>
        </w:rPr>
        <w:t>(Capsicum spp.).</w:t>
      </w:r>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 xml:space="preserve">International Journal of Molecular Sciences, </w:t>
      </w:r>
      <w:r w:rsidRPr="000814CC">
        <w:rPr>
          <w:rFonts w:ascii="Times New Roman" w:hAnsi="Times New Roman" w:cs="Times New Roman"/>
          <w:sz w:val="26"/>
          <w:szCs w:val="26"/>
        </w:rPr>
        <w:t xml:space="preserve">14:19025–19053.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Grichar</w:t>
      </w:r>
      <w:proofErr w:type="spellEnd"/>
      <w:r w:rsidRPr="000814CC">
        <w:rPr>
          <w:rFonts w:ascii="Times New Roman" w:hAnsi="Times New Roman" w:cs="Times New Roman"/>
          <w:sz w:val="26"/>
          <w:szCs w:val="26"/>
        </w:rPr>
        <w:t>, W. J. (2007). Residual control of Palmer amaranth (</w:t>
      </w:r>
      <w:proofErr w:type="spellStart"/>
      <w:r w:rsidRPr="000814CC">
        <w:rPr>
          <w:rFonts w:ascii="Times New Roman" w:hAnsi="Times New Roman" w:cs="Times New Roman"/>
          <w:sz w:val="26"/>
          <w:szCs w:val="26"/>
        </w:rPr>
        <w:t>Amaranthus</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palmeri</w:t>
      </w:r>
      <w:proofErr w:type="spellEnd"/>
      <w:r w:rsidRPr="000814CC">
        <w:rPr>
          <w:rFonts w:ascii="Times New Roman" w:hAnsi="Times New Roman" w:cs="Times New Roman"/>
          <w:sz w:val="26"/>
          <w:szCs w:val="26"/>
        </w:rPr>
        <w:t xml:space="preserve">) with </w:t>
      </w:r>
      <w:proofErr w:type="spellStart"/>
      <w:r w:rsidRPr="000814CC">
        <w:rPr>
          <w:rFonts w:ascii="Times New Roman" w:hAnsi="Times New Roman" w:cs="Times New Roman"/>
          <w:sz w:val="26"/>
          <w:szCs w:val="26"/>
        </w:rPr>
        <w:t>flumioxazin</w:t>
      </w:r>
      <w:proofErr w:type="spellEnd"/>
      <w:r w:rsidRPr="000814CC">
        <w:rPr>
          <w:rFonts w:ascii="Times New Roman" w:hAnsi="Times New Roman" w:cs="Times New Roman"/>
          <w:sz w:val="26"/>
          <w:szCs w:val="26"/>
        </w:rPr>
        <w:t xml:space="preserve"> in vegetable crops. </w:t>
      </w:r>
      <w:r w:rsidRPr="002A1901">
        <w:rPr>
          <w:rFonts w:ascii="Times New Roman" w:hAnsi="Times New Roman" w:cs="Times New Roman"/>
          <w:i/>
          <w:sz w:val="26"/>
          <w:szCs w:val="26"/>
        </w:rPr>
        <w:t>Weed Technology</w:t>
      </w:r>
      <w:r w:rsidRPr="000814CC">
        <w:rPr>
          <w:rFonts w:ascii="Times New Roman" w:hAnsi="Times New Roman" w:cs="Times New Roman"/>
          <w:sz w:val="26"/>
          <w:szCs w:val="26"/>
        </w:rPr>
        <w:t>, 21(2), 488-494.</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Hasanuzzaman</w:t>
      </w:r>
      <w:proofErr w:type="spellEnd"/>
      <w:r w:rsidRPr="000814CC">
        <w:rPr>
          <w:rFonts w:ascii="Times New Roman" w:hAnsi="Times New Roman" w:cs="Times New Roman"/>
          <w:sz w:val="26"/>
          <w:szCs w:val="26"/>
        </w:rPr>
        <w:t xml:space="preserve">, S.M. (1999). </w:t>
      </w:r>
      <w:r w:rsidRPr="000814CC">
        <w:rPr>
          <w:rFonts w:ascii="Times New Roman" w:hAnsi="Times New Roman" w:cs="Times New Roman"/>
          <w:i/>
          <w:sz w:val="26"/>
          <w:szCs w:val="26"/>
        </w:rPr>
        <w:t xml:space="preserve">Effect of hormone on yield of bell pepper (Capsicum annum L.) </w:t>
      </w:r>
      <w:r w:rsidRPr="000814CC">
        <w:rPr>
          <w:rFonts w:ascii="Times New Roman" w:hAnsi="Times New Roman" w:cs="Times New Roman"/>
          <w:sz w:val="26"/>
          <w:szCs w:val="26"/>
        </w:rPr>
        <w:t xml:space="preserve">MS thesis, BAU, </w:t>
      </w:r>
      <w:proofErr w:type="spellStart"/>
      <w:r w:rsidRPr="000814CC">
        <w:rPr>
          <w:rFonts w:ascii="Times New Roman" w:hAnsi="Times New Roman" w:cs="Times New Roman"/>
          <w:sz w:val="26"/>
          <w:szCs w:val="26"/>
        </w:rPr>
        <w:t>Mymensingh</w:t>
      </w:r>
      <w:proofErr w:type="spellEnd"/>
      <w:r w:rsidRPr="000814CC">
        <w:rPr>
          <w:rFonts w:ascii="Times New Roman" w:hAnsi="Times New Roman" w:cs="Times New Roman"/>
          <w:sz w:val="26"/>
          <w:szCs w:val="26"/>
        </w:rPr>
        <w:t xml:space="preserve">.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Heggenstaller</w:t>
      </w:r>
      <w:proofErr w:type="spellEnd"/>
      <w:r w:rsidRPr="000814CC">
        <w:rPr>
          <w:rFonts w:ascii="Times New Roman" w:hAnsi="Times New Roman" w:cs="Times New Roman"/>
          <w:sz w:val="26"/>
          <w:szCs w:val="26"/>
        </w:rPr>
        <w:t xml:space="preserve">, A. H., </w:t>
      </w:r>
      <w:proofErr w:type="spellStart"/>
      <w:r w:rsidRPr="000814CC">
        <w:rPr>
          <w:rFonts w:ascii="Times New Roman" w:hAnsi="Times New Roman" w:cs="Times New Roman"/>
          <w:sz w:val="26"/>
          <w:szCs w:val="26"/>
        </w:rPr>
        <w:t>Liebman</w:t>
      </w:r>
      <w:proofErr w:type="spellEnd"/>
      <w:r w:rsidRPr="000814CC">
        <w:rPr>
          <w:rFonts w:ascii="Times New Roman" w:hAnsi="Times New Roman" w:cs="Times New Roman"/>
          <w:sz w:val="26"/>
          <w:szCs w:val="26"/>
        </w:rPr>
        <w:t xml:space="preserve">, M., </w:t>
      </w:r>
      <w:proofErr w:type="spellStart"/>
      <w:r w:rsidRPr="000814CC">
        <w:rPr>
          <w:rFonts w:ascii="Times New Roman" w:hAnsi="Times New Roman" w:cs="Times New Roman"/>
          <w:sz w:val="26"/>
          <w:szCs w:val="26"/>
        </w:rPr>
        <w:t>Anex</w:t>
      </w:r>
      <w:proofErr w:type="spellEnd"/>
      <w:r w:rsidRPr="000814CC">
        <w:rPr>
          <w:rFonts w:ascii="Times New Roman" w:hAnsi="Times New Roman" w:cs="Times New Roman"/>
          <w:sz w:val="26"/>
          <w:szCs w:val="26"/>
        </w:rPr>
        <w:t xml:space="preserve">, R. D., &amp; </w:t>
      </w:r>
      <w:proofErr w:type="spellStart"/>
      <w:r w:rsidRPr="000814CC">
        <w:rPr>
          <w:rFonts w:ascii="Times New Roman" w:hAnsi="Times New Roman" w:cs="Times New Roman"/>
          <w:sz w:val="26"/>
          <w:szCs w:val="26"/>
        </w:rPr>
        <w:t>Sundberg</w:t>
      </w:r>
      <w:proofErr w:type="spellEnd"/>
      <w:r w:rsidRPr="000814CC">
        <w:rPr>
          <w:rFonts w:ascii="Times New Roman" w:hAnsi="Times New Roman" w:cs="Times New Roman"/>
          <w:sz w:val="26"/>
          <w:szCs w:val="26"/>
        </w:rPr>
        <w:t xml:space="preserve">, D. N. (2010). Cover crops and ecosystem services: Insights from studies in temperate soils. </w:t>
      </w:r>
      <w:r w:rsidRPr="002A1901">
        <w:rPr>
          <w:rFonts w:ascii="Times New Roman" w:hAnsi="Times New Roman" w:cs="Times New Roman"/>
          <w:i/>
          <w:sz w:val="26"/>
          <w:szCs w:val="26"/>
        </w:rPr>
        <w:t>Agronomy Journal,</w:t>
      </w:r>
      <w:r w:rsidRPr="000814CC">
        <w:rPr>
          <w:rFonts w:ascii="Times New Roman" w:hAnsi="Times New Roman" w:cs="Times New Roman"/>
          <w:sz w:val="26"/>
          <w:szCs w:val="26"/>
        </w:rPr>
        <w:t xml:space="preserve"> 102(2), 403-419.</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Hembree</w:t>
      </w:r>
      <w:proofErr w:type="spellEnd"/>
      <w:r w:rsidRPr="000814CC">
        <w:rPr>
          <w:rFonts w:ascii="Times New Roman" w:hAnsi="Times New Roman" w:cs="Times New Roman"/>
          <w:sz w:val="26"/>
          <w:szCs w:val="26"/>
        </w:rPr>
        <w:t xml:space="preserve">, k. (2015). Young eggplant plants, </w:t>
      </w:r>
      <w:proofErr w:type="spellStart"/>
      <w:r w:rsidRPr="000814CC">
        <w:rPr>
          <w:rFonts w:ascii="Times New Roman" w:hAnsi="Times New Roman" w:cs="Times New Roman"/>
          <w:i/>
          <w:sz w:val="26"/>
          <w:szCs w:val="26"/>
        </w:rPr>
        <w:t>Solanum</w:t>
      </w:r>
      <w:proofErr w:type="spellEnd"/>
      <w:r w:rsidRPr="000814CC">
        <w:rPr>
          <w:rFonts w:ascii="Times New Roman" w:hAnsi="Times New Roman" w:cs="Times New Roman"/>
          <w:i/>
          <w:sz w:val="26"/>
          <w:szCs w:val="26"/>
        </w:rPr>
        <w:t xml:space="preserve"> </w:t>
      </w:r>
      <w:proofErr w:type="spellStart"/>
      <w:r w:rsidRPr="000814CC">
        <w:rPr>
          <w:rFonts w:ascii="Times New Roman" w:hAnsi="Times New Roman" w:cs="Times New Roman"/>
          <w:i/>
          <w:sz w:val="26"/>
          <w:szCs w:val="26"/>
        </w:rPr>
        <w:t>melongena</w:t>
      </w:r>
      <w:proofErr w:type="spellEnd"/>
      <w:r w:rsidRPr="000814CC">
        <w:rPr>
          <w:rFonts w:ascii="Times New Roman" w:hAnsi="Times New Roman" w:cs="Times New Roman"/>
          <w:sz w:val="26"/>
          <w:szCs w:val="26"/>
        </w:rPr>
        <w:t>. Statewide Integrated weed and Pest Management Program, University of California Agriculture and Natural Resources.</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HorvitzS</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Cantalejo</w:t>
      </w:r>
      <w:proofErr w:type="spellEnd"/>
      <w:r w:rsidRPr="000814CC">
        <w:rPr>
          <w:rFonts w:ascii="Times New Roman" w:hAnsi="Times New Roman" w:cs="Times New Roman"/>
          <w:sz w:val="26"/>
          <w:szCs w:val="26"/>
        </w:rPr>
        <w:t xml:space="preserve"> MJ. (2014). Application of ozone for the postharvest treatment of fruits and vegetables. </w:t>
      </w:r>
      <w:r w:rsidRPr="000814CC">
        <w:rPr>
          <w:rFonts w:ascii="Times New Roman" w:hAnsi="Times New Roman" w:cs="Times New Roman"/>
          <w:i/>
          <w:sz w:val="26"/>
          <w:szCs w:val="26"/>
        </w:rPr>
        <w:t>Critical Reviews in Food Science and Nutrition,</w:t>
      </w:r>
      <w:r w:rsidRPr="000814CC">
        <w:rPr>
          <w:rFonts w:ascii="Times New Roman" w:hAnsi="Times New Roman" w:cs="Times New Roman"/>
          <w:sz w:val="26"/>
          <w:szCs w:val="26"/>
        </w:rPr>
        <w:t xml:space="preserve"> 54:312–339.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lastRenderedPageBreak/>
        <w:t xml:space="preserve">Hwang D, </w:t>
      </w:r>
      <w:proofErr w:type="spellStart"/>
      <w:r w:rsidRPr="000814CC">
        <w:rPr>
          <w:rFonts w:ascii="Times New Roman" w:hAnsi="Times New Roman" w:cs="Times New Roman"/>
          <w:sz w:val="26"/>
          <w:szCs w:val="26"/>
        </w:rPr>
        <w:t>Jeong</w:t>
      </w:r>
      <w:proofErr w:type="spellEnd"/>
      <w:r w:rsidRPr="000814CC">
        <w:rPr>
          <w:rFonts w:ascii="Times New Roman" w:hAnsi="Times New Roman" w:cs="Times New Roman"/>
          <w:sz w:val="26"/>
          <w:szCs w:val="26"/>
        </w:rPr>
        <w:t xml:space="preserve"> H-J, Kwon J-K, Kim H, Kang S-Y, Kang B-C. (2014). Phenotypic variants among ethyl </w:t>
      </w:r>
      <w:proofErr w:type="spellStart"/>
      <w:r w:rsidRPr="000814CC">
        <w:rPr>
          <w:rFonts w:ascii="Times New Roman" w:hAnsi="Times New Roman" w:cs="Times New Roman"/>
          <w:sz w:val="26"/>
          <w:szCs w:val="26"/>
        </w:rPr>
        <w:t>methanesulfonate</w:t>
      </w:r>
      <w:proofErr w:type="spellEnd"/>
      <w:r w:rsidRPr="000814CC">
        <w:rPr>
          <w:rFonts w:ascii="Times New Roman" w:hAnsi="Times New Roman" w:cs="Times New Roman"/>
          <w:sz w:val="26"/>
          <w:szCs w:val="26"/>
        </w:rPr>
        <w:t xml:space="preserve"> M 2 mutant lines in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Plant Genetic Resources,</w:t>
      </w:r>
      <w:r w:rsidRPr="000814CC">
        <w:rPr>
          <w:rFonts w:ascii="Times New Roman" w:hAnsi="Times New Roman" w:cs="Times New Roman"/>
          <w:sz w:val="26"/>
          <w:szCs w:val="26"/>
        </w:rPr>
        <w:t xml:space="preserve"> 12: S141-S145.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Isik</w:t>
      </w:r>
      <w:proofErr w:type="spellEnd"/>
      <w:r w:rsidRPr="000814CC">
        <w:rPr>
          <w:rFonts w:ascii="Times New Roman" w:hAnsi="Times New Roman" w:cs="Times New Roman"/>
          <w:sz w:val="26"/>
          <w:szCs w:val="26"/>
        </w:rPr>
        <w:t xml:space="preserve">, D., Kaya, E., </w:t>
      </w:r>
      <w:proofErr w:type="spellStart"/>
      <w:r w:rsidRPr="000814CC">
        <w:rPr>
          <w:rFonts w:ascii="Times New Roman" w:hAnsi="Times New Roman" w:cs="Times New Roman"/>
          <w:sz w:val="26"/>
          <w:szCs w:val="26"/>
        </w:rPr>
        <w:t>Ngouajio</w:t>
      </w:r>
      <w:proofErr w:type="spellEnd"/>
      <w:r w:rsidRPr="000814CC">
        <w:rPr>
          <w:rFonts w:ascii="Times New Roman" w:hAnsi="Times New Roman" w:cs="Times New Roman"/>
          <w:sz w:val="26"/>
          <w:szCs w:val="26"/>
        </w:rPr>
        <w:t xml:space="preserve">, M. and </w:t>
      </w:r>
      <w:proofErr w:type="spellStart"/>
      <w:r w:rsidRPr="000814CC">
        <w:rPr>
          <w:rFonts w:ascii="Times New Roman" w:hAnsi="Times New Roman" w:cs="Times New Roman"/>
          <w:sz w:val="26"/>
          <w:szCs w:val="26"/>
        </w:rPr>
        <w:t>Mennan</w:t>
      </w:r>
      <w:proofErr w:type="spellEnd"/>
      <w:r w:rsidRPr="000814CC">
        <w:rPr>
          <w:rFonts w:ascii="Times New Roman" w:hAnsi="Times New Roman" w:cs="Times New Roman"/>
          <w:sz w:val="26"/>
          <w:szCs w:val="26"/>
        </w:rPr>
        <w:t xml:space="preserve">, H. (2009). Weed suppression in organic pepper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L.)</w:t>
      </w:r>
      <w:r w:rsidRPr="000814CC">
        <w:rPr>
          <w:rFonts w:ascii="Times New Roman" w:hAnsi="Times New Roman" w:cs="Times New Roman"/>
          <w:sz w:val="26"/>
          <w:szCs w:val="26"/>
        </w:rPr>
        <w:t xml:space="preserve"> with winter cover crops. </w:t>
      </w:r>
      <w:r w:rsidRPr="000814CC">
        <w:rPr>
          <w:rFonts w:ascii="Times New Roman" w:hAnsi="Times New Roman" w:cs="Times New Roman"/>
          <w:i/>
          <w:sz w:val="26"/>
          <w:szCs w:val="26"/>
        </w:rPr>
        <w:t>Crop Protection,</w:t>
      </w:r>
      <w:r w:rsidRPr="000814CC">
        <w:rPr>
          <w:rFonts w:ascii="Times New Roman" w:hAnsi="Times New Roman" w:cs="Times New Roman"/>
          <w:sz w:val="26"/>
          <w:szCs w:val="26"/>
        </w:rPr>
        <w:t xml:space="preserve"> 28, 356–363.</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Johnson, R. W. (2018). Herbicide efficacy in weed control and its impact on pepper growth. </w:t>
      </w:r>
      <w:r w:rsidRPr="002A1901">
        <w:rPr>
          <w:rFonts w:ascii="Times New Roman" w:hAnsi="Times New Roman" w:cs="Times New Roman"/>
          <w:i/>
          <w:sz w:val="26"/>
          <w:szCs w:val="26"/>
        </w:rPr>
        <w:t>Weed Science Journal,</w:t>
      </w:r>
      <w:r w:rsidRPr="000814CC">
        <w:rPr>
          <w:rFonts w:ascii="Times New Roman" w:hAnsi="Times New Roman" w:cs="Times New Roman"/>
          <w:sz w:val="26"/>
          <w:szCs w:val="26"/>
        </w:rPr>
        <w:t xml:space="preserve"> 51(2), 78-92.</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Joshi, M.C. and Singh, D. (1975). Chemical composition in bell pepper. </w:t>
      </w:r>
      <w:r w:rsidRPr="000814CC">
        <w:rPr>
          <w:rFonts w:ascii="Times New Roman" w:hAnsi="Times New Roman" w:cs="Times New Roman"/>
          <w:i/>
          <w:sz w:val="26"/>
          <w:szCs w:val="26"/>
        </w:rPr>
        <w:t>Indian Hort</w:t>
      </w:r>
      <w:r w:rsidRPr="000814CC">
        <w:rPr>
          <w:rFonts w:ascii="Times New Roman" w:hAnsi="Times New Roman" w:cs="Times New Roman"/>
          <w:sz w:val="26"/>
          <w:szCs w:val="26"/>
        </w:rPr>
        <w:t xml:space="preserve">., 20: 19-21.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Kader A. (2002). Postharvest technology of horticultural crops. Publication 3311. 3rd ed. Oakland: University of California.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Khan, A., Muhammad, S., Hussain, Z. &amp; </w:t>
      </w:r>
      <w:proofErr w:type="spellStart"/>
      <w:r w:rsidRPr="000814CC">
        <w:rPr>
          <w:rFonts w:ascii="Times New Roman" w:hAnsi="Times New Roman" w:cs="Times New Roman"/>
          <w:sz w:val="26"/>
          <w:szCs w:val="26"/>
        </w:rPr>
        <w:t>Khattak</w:t>
      </w:r>
      <w:proofErr w:type="spellEnd"/>
      <w:r w:rsidRPr="000814CC">
        <w:rPr>
          <w:rFonts w:ascii="Times New Roman" w:hAnsi="Times New Roman" w:cs="Times New Roman"/>
          <w:sz w:val="26"/>
          <w:szCs w:val="26"/>
        </w:rPr>
        <w:t xml:space="preserve">, A.M. (2012). Effect of different weed control methods on weeds and yield of </w:t>
      </w:r>
      <w:proofErr w:type="spellStart"/>
      <w:r w:rsidRPr="000814CC">
        <w:rPr>
          <w:rFonts w:ascii="Times New Roman" w:hAnsi="Times New Roman" w:cs="Times New Roman"/>
          <w:sz w:val="26"/>
          <w:szCs w:val="26"/>
        </w:rPr>
        <w:t>chillies</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L.).</w:t>
      </w:r>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Pakistan Journal of Weed Science Research</w:t>
      </w:r>
      <w:r w:rsidRPr="000814CC">
        <w:rPr>
          <w:rFonts w:ascii="Times New Roman" w:hAnsi="Times New Roman" w:cs="Times New Roman"/>
          <w:sz w:val="26"/>
          <w:szCs w:val="26"/>
        </w:rPr>
        <w:t>, 18, 71–78.</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Krishnan, P., &amp; Singh, R. (2020). Weed Management in Capsicums. ICAR-Indian Institute of Vegetable Research.</w:t>
      </w:r>
    </w:p>
    <w:p w:rsidR="002A1901" w:rsidRPr="000814CC" w:rsidRDefault="002A1901" w:rsidP="002A1901">
      <w:pPr>
        <w:pStyle w:val="Default"/>
        <w:spacing w:line="480" w:lineRule="auto"/>
        <w:ind w:left="1440" w:hanging="1440"/>
        <w:jc w:val="both"/>
        <w:rPr>
          <w:sz w:val="26"/>
          <w:szCs w:val="26"/>
        </w:rPr>
      </w:pPr>
      <w:r w:rsidRPr="000814CC">
        <w:rPr>
          <w:sz w:val="26"/>
          <w:szCs w:val="26"/>
        </w:rPr>
        <w:t>Law-</w:t>
      </w:r>
      <w:proofErr w:type="spellStart"/>
      <w:r w:rsidRPr="000814CC">
        <w:rPr>
          <w:sz w:val="26"/>
          <w:szCs w:val="26"/>
        </w:rPr>
        <w:t>Ogbomo</w:t>
      </w:r>
      <w:proofErr w:type="spellEnd"/>
      <w:r w:rsidRPr="000814CC">
        <w:rPr>
          <w:sz w:val="26"/>
          <w:szCs w:val="26"/>
        </w:rPr>
        <w:t xml:space="preserve"> K. E., </w:t>
      </w:r>
      <w:proofErr w:type="spellStart"/>
      <w:r w:rsidRPr="000814CC">
        <w:rPr>
          <w:sz w:val="26"/>
          <w:szCs w:val="26"/>
        </w:rPr>
        <w:t>Egharevba</w:t>
      </w:r>
      <w:proofErr w:type="spellEnd"/>
      <w:r w:rsidRPr="000814CC">
        <w:rPr>
          <w:sz w:val="26"/>
          <w:szCs w:val="26"/>
        </w:rPr>
        <w:t xml:space="preserve"> R. K. A. (2009). Effects of planting density and NPK fertilizer application on yield and yield components of Eggplant (</w:t>
      </w:r>
      <w:proofErr w:type="spellStart"/>
      <w:r w:rsidRPr="000814CC">
        <w:rPr>
          <w:i/>
          <w:iCs/>
          <w:sz w:val="26"/>
          <w:szCs w:val="26"/>
        </w:rPr>
        <w:t>Solanum</w:t>
      </w:r>
      <w:proofErr w:type="spellEnd"/>
      <w:r w:rsidRPr="000814CC">
        <w:rPr>
          <w:i/>
          <w:iCs/>
          <w:sz w:val="26"/>
          <w:szCs w:val="26"/>
        </w:rPr>
        <w:t xml:space="preserve"> </w:t>
      </w:r>
      <w:proofErr w:type="spellStart"/>
      <w:r w:rsidRPr="000814CC">
        <w:rPr>
          <w:i/>
          <w:iCs/>
          <w:sz w:val="26"/>
          <w:szCs w:val="26"/>
        </w:rPr>
        <w:t>melongena</w:t>
      </w:r>
      <w:proofErr w:type="spellEnd"/>
      <w:r w:rsidRPr="000814CC">
        <w:rPr>
          <w:i/>
          <w:iCs/>
          <w:sz w:val="26"/>
          <w:szCs w:val="26"/>
        </w:rPr>
        <w:t xml:space="preserve">) </w:t>
      </w:r>
      <w:r w:rsidRPr="000814CC">
        <w:rPr>
          <w:sz w:val="26"/>
          <w:szCs w:val="26"/>
        </w:rPr>
        <w:t xml:space="preserve">Mill. </w:t>
      </w:r>
      <w:r w:rsidRPr="000814CC">
        <w:rPr>
          <w:i/>
          <w:iCs/>
          <w:sz w:val="26"/>
          <w:szCs w:val="26"/>
        </w:rPr>
        <w:t>World Journal of Agricultural Sciences</w:t>
      </w:r>
      <w:r w:rsidRPr="000814CC">
        <w:rPr>
          <w:sz w:val="26"/>
          <w:szCs w:val="26"/>
        </w:rPr>
        <w:t>; 5(2):152-158.</w:t>
      </w:r>
    </w:p>
    <w:p w:rsidR="002A1901" w:rsidRPr="000814CC" w:rsidRDefault="002A1901" w:rsidP="002A1901">
      <w:pPr>
        <w:spacing w:line="480" w:lineRule="auto"/>
        <w:ind w:left="1440" w:hanging="1440"/>
        <w:jc w:val="both"/>
        <w:rPr>
          <w:rFonts w:ascii="Times New Roman" w:hAnsi="Times New Roman" w:cs="Times New Roman"/>
          <w:sz w:val="26"/>
          <w:szCs w:val="26"/>
        </w:rPr>
      </w:pPr>
      <w:r>
        <w:rPr>
          <w:rFonts w:ascii="Times New Roman" w:hAnsi="Times New Roman" w:cs="Times New Roman"/>
          <w:sz w:val="26"/>
          <w:szCs w:val="26"/>
        </w:rPr>
        <w:lastRenderedPageBreak/>
        <w:t>Li, H.</w:t>
      </w:r>
      <w:r w:rsidRPr="000814CC">
        <w:rPr>
          <w:rFonts w:ascii="Times New Roman" w:hAnsi="Times New Roman" w:cs="Times New Roman"/>
          <w:sz w:val="26"/>
          <w:szCs w:val="26"/>
        </w:rPr>
        <w:t xml:space="preserve"> </w:t>
      </w:r>
      <w:r w:rsidRPr="002A1901">
        <w:rPr>
          <w:rFonts w:ascii="Times New Roman" w:hAnsi="Times New Roman" w:cs="Times New Roman"/>
          <w:i/>
          <w:sz w:val="26"/>
          <w:szCs w:val="26"/>
        </w:rPr>
        <w:t>et al.</w:t>
      </w:r>
      <w:r w:rsidRPr="000814CC">
        <w:rPr>
          <w:rFonts w:ascii="Times New Roman" w:hAnsi="Times New Roman" w:cs="Times New Roman"/>
          <w:sz w:val="26"/>
          <w:szCs w:val="26"/>
        </w:rPr>
        <w:t xml:space="preserve"> (2019). Effects of weed cover on root system characteristics of pepper plants. </w:t>
      </w:r>
      <w:r w:rsidRPr="002A1901">
        <w:rPr>
          <w:rFonts w:ascii="Times New Roman" w:hAnsi="Times New Roman" w:cs="Times New Roman"/>
          <w:i/>
          <w:sz w:val="26"/>
          <w:szCs w:val="26"/>
        </w:rPr>
        <w:t>Crop Science,</w:t>
      </w:r>
      <w:r w:rsidRPr="000814CC">
        <w:rPr>
          <w:rFonts w:ascii="Times New Roman" w:hAnsi="Times New Roman" w:cs="Times New Roman"/>
          <w:sz w:val="26"/>
          <w:szCs w:val="26"/>
        </w:rPr>
        <w:t xml:space="preserve"> 59(1), 25-32.</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Liebman</w:t>
      </w:r>
      <w:proofErr w:type="spellEnd"/>
      <w:r w:rsidRPr="000814CC">
        <w:rPr>
          <w:rFonts w:ascii="Times New Roman" w:hAnsi="Times New Roman" w:cs="Times New Roman"/>
          <w:sz w:val="26"/>
          <w:szCs w:val="26"/>
        </w:rPr>
        <w:t xml:space="preserve">, M., &amp; </w:t>
      </w:r>
      <w:proofErr w:type="spellStart"/>
      <w:r w:rsidRPr="000814CC">
        <w:rPr>
          <w:rFonts w:ascii="Times New Roman" w:hAnsi="Times New Roman" w:cs="Times New Roman"/>
          <w:sz w:val="26"/>
          <w:szCs w:val="26"/>
        </w:rPr>
        <w:t>Mohler</w:t>
      </w:r>
      <w:proofErr w:type="spellEnd"/>
      <w:r w:rsidRPr="000814CC">
        <w:rPr>
          <w:rFonts w:ascii="Times New Roman" w:hAnsi="Times New Roman" w:cs="Times New Roman"/>
          <w:sz w:val="26"/>
          <w:szCs w:val="26"/>
        </w:rPr>
        <w:t>, C. L. (2001).</w:t>
      </w:r>
      <w:r w:rsidRPr="002A1901">
        <w:rPr>
          <w:rFonts w:ascii="Times New Roman" w:hAnsi="Times New Roman" w:cs="Times New Roman"/>
          <w:i/>
          <w:sz w:val="26"/>
          <w:szCs w:val="26"/>
        </w:rPr>
        <w:t xml:space="preserve"> Weed management in diverse cropping system</w:t>
      </w:r>
      <w:r w:rsidRPr="000814CC">
        <w:rPr>
          <w:rFonts w:ascii="Times New Roman" w:hAnsi="Times New Roman" w:cs="Times New Roman"/>
          <w:sz w:val="26"/>
          <w:szCs w:val="26"/>
        </w:rPr>
        <w:t>s—second edition. CRC Press.</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Lownds</w:t>
      </w:r>
      <w:proofErr w:type="spellEnd"/>
      <w:r w:rsidRPr="000814CC">
        <w:rPr>
          <w:rFonts w:ascii="Times New Roman" w:hAnsi="Times New Roman" w:cs="Times New Roman"/>
          <w:sz w:val="26"/>
          <w:szCs w:val="26"/>
        </w:rPr>
        <w:t xml:space="preserve"> NK, Banaras M, </w:t>
      </w:r>
      <w:proofErr w:type="spellStart"/>
      <w:r w:rsidRPr="000814CC">
        <w:rPr>
          <w:rFonts w:ascii="Times New Roman" w:hAnsi="Times New Roman" w:cs="Times New Roman"/>
          <w:sz w:val="26"/>
          <w:szCs w:val="26"/>
        </w:rPr>
        <w:t>Bosland</w:t>
      </w:r>
      <w:proofErr w:type="spellEnd"/>
      <w:r w:rsidRPr="000814CC">
        <w:rPr>
          <w:rFonts w:ascii="Times New Roman" w:hAnsi="Times New Roman" w:cs="Times New Roman"/>
          <w:sz w:val="26"/>
          <w:szCs w:val="26"/>
        </w:rPr>
        <w:t xml:space="preserve"> PW. (1993). Relationships between postharvest water loss and physical properties of pepper fruit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L.).</w:t>
      </w:r>
      <w:r w:rsidRPr="000814CC">
        <w:rPr>
          <w:rFonts w:ascii="Times New Roman" w:hAnsi="Times New Roman" w:cs="Times New Roman"/>
          <w:sz w:val="26"/>
          <w:szCs w:val="26"/>
        </w:rPr>
        <w:t xml:space="preserve"> </w:t>
      </w:r>
      <w:proofErr w:type="spellStart"/>
      <w:r w:rsidRPr="000814CC">
        <w:rPr>
          <w:rFonts w:ascii="Times New Roman" w:hAnsi="Times New Roman" w:cs="Times New Roman"/>
          <w:i/>
          <w:sz w:val="26"/>
          <w:szCs w:val="26"/>
        </w:rPr>
        <w:t>HortScience</w:t>
      </w:r>
      <w:proofErr w:type="spellEnd"/>
      <w:r w:rsidRPr="000814CC">
        <w:rPr>
          <w:rFonts w:ascii="Times New Roman" w:hAnsi="Times New Roman" w:cs="Times New Roman"/>
          <w:sz w:val="26"/>
          <w:szCs w:val="26"/>
        </w:rPr>
        <w:t xml:space="preserve">. 28:1182–1184.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Luvisi</w:t>
      </w:r>
      <w:proofErr w:type="spellEnd"/>
      <w:r w:rsidRPr="000814CC">
        <w:rPr>
          <w:rFonts w:ascii="Times New Roman" w:hAnsi="Times New Roman" w:cs="Times New Roman"/>
          <w:sz w:val="26"/>
          <w:szCs w:val="26"/>
        </w:rPr>
        <w:t xml:space="preserve">, A., </w:t>
      </w:r>
      <w:proofErr w:type="spellStart"/>
      <w:r w:rsidRPr="000814CC">
        <w:rPr>
          <w:rFonts w:ascii="Times New Roman" w:hAnsi="Times New Roman" w:cs="Times New Roman"/>
          <w:sz w:val="26"/>
          <w:szCs w:val="26"/>
        </w:rPr>
        <w:t>Panattoni</w:t>
      </w:r>
      <w:proofErr w:type="spellEnd"/>
      <w:r w:rsidRPr="000814CC">
        <w:rPr>
          <w:rFonts w:ascii="Times New Roman" w:hAnsi="Times New Roman" w:cs="Times New Roman"/>
          <w:sz w:val="26"/>
          <w:szCs w:val="26"/>
        </w:rPr>
        <w:t xml:space="preserve">, A., Belli, C., &amp; </w:t>
      </w:r>
      <w:proofErr w:type="spellStart"/>
      <w:r w:rsidRPr="000814CC">
        <w:rPr>
          <w:rFonts w:ascii="Times New Roman" w:hAnsi="Times New Roman" w:cs="Times New Roman"/>
          <w:sz w:val="26"/>
          <w:szCs w:val="26"/>
        </w:rPr>
        <w:t>Frioni</w:t>
      </w:r>
      <w:proofErr w:type="spellEnd"/>
      <w:r w:rsidRPr="000814CC">
        <w:rPr>
          <w:rFonts w:ascii="Times New Roman" w:hAnsi="Times New Roman" w:cs="Times New Roman"/>
          <w:sz w:val="26"/>
          <w:szCs w:val="26"/>
        </w:rPr>
        <w:t xml:space="preserve">, T. (2020). Steam application in sustainable viticulture: effects on target and non-target organisms. </w:t>
      </w:r>
      <w:r w:rsidRPr="002A1901">
        <w:rPr>
          <w:rFonts w:ascii="Times New Roman" w:hAnsi="Times New Roman" w:cs="Times New Roman"/>
          <w:i/>
          <w:sz w:val="26"/>
          <w:szCs w:val="26"/>
        </w:rPr>
        <w:t>Agronomy</w:t>
      </w:r>
      <w:r w:rsidRPr="000814CC">
        <w:rPr>
          <w:rFonts w:ascii="Times New Roman" w:hAnsi="Times New Roman" w:cs="Times New Roman"/>
          <w:sz w:val="26"/>
          <w:szCs w:val="26"/>
        </w:rPr>
        <w:t>, 10(10), 1552.</w:t>
      </w:r>
    </w:p>
    <w:p w:rsidR="002A1901" w:rsidRPr="000814CC" w:rsidRDefault="002A1901" w:rsidP="002A1901">
      <w:pPr>
        <w:pStyle w:val="Default"/>
        <w:spacing w:line="480" w:lineRule="auto"/>
        <w:ind w:left="1440" w:hanging="1440"/>
        <w:jc w:val="both"/>
        <w:rPr>
          <w:sz w:val="26"/>
          <w:szCs w:val="26"/>
        </w:rPr>
      </w:pPr>
      <w:r w:rsidRPr="000814CC">
        <w:rPr>
          <w:sz w:val="26"/>
          <w:szCs w:val="26"/>
        </w:rPr>
        <w:t xml:space="preserve">Mani V S, </w:t>
      </w:r>
      <w:proofErr w:type="spellStart"/>
      <w:r w:rsidRPr="000814CC">
        <w:rPr>
          <w:sz w:val="26"/>
          <w:szCs w:val="26"/>
        </w:rPr>
        <w:t>Gautam</w:t>
      </w:r>
      <w:proofErr w:type="spellEnd"/>
      <w:r w:rsidRPr="000814CC">
        <w:rPr>
          <w:sz w:val="26"/>
          <w:szCs w:val="26"/>
        </w:rPr>
        <w:t xml:space="preserve"> K C and </w:t>
      </w:r>
      <w:proofErr w:type="spellStart"/>
      <w:r w:rsidRPr="000814CC">
        <w:rPr>
          <w:sz w:val="26"/>
          <w:szCs w:val="26"/>
        </w:rPr>
        <w:t>Chakrabority</w:t>
      </w:r>
      <w:proofErr w:type="spellEnd"/>
      <w:r w:rsidRPr="000814CC">
        <w:rPr>
          <w:sz w:val="26"/>
          <w:szCs w:val="26"/>
        </w:rPr>
        <w:t xml:space="preserve"> (1968). Losses in crop yield in India due to weed growth. </w:t>
      </w:r>
      <w:r w:rsidRPr="000814CC">
        <w:rPr>
          <w:i/>
          <w:sz w:val="26"/>
          <w:szCs w:val="26"/>
        </w:rPr>
        <w:t>PANS</w:t>
      </w:r>
      <w:r w:rsidRPr="000814CC">
        <w:rPr>
          <w:sz w:val="26"/>
          <w:szCs w:val="26"/>
        </w:rPr>
        <w:t xml:space="preserve"> (C) 142: 141-58.</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Martinez-</w:t>
      </w:r>
      <w:proofErr w:type="spellStart"/>
      <w:r w:rsidRPr="000814CC">
        <w:rPr>
          <w:rFonts w:ascii="Times New Roman" w:hAnsi="Times New Roman" w:cs="Times New Roman"/>
          <w:sz w:val="26"/>
          <w:szCs w:val="26"/>
        </w:rPr>
        <w:t>Esqueda</w:t>
      </w:r>
      <w:proofErr w:type="spellEnd"/>
      <w:r w:rsidRPr="000814CC">
        <w:rPr>
          <w:rFonts w:ascii="Times New Roman" w:hAnsi="Times New Roman" w:cs="Times New Roman"/>
          <w:sz w:val="26"/>
          <w:szCs w:val="26"/>
        </w:rPr>
        <w:t xml:space="preserve">, E., Rueda-Puente, E. O., </w:t>
      </w:r>
      <w:proofErr w:type="spellStart"/>
      <w:r w:rsidRPr="000814CC">
        <w:rPr>
          <w:rFonts w:ascii="Times New Roman" w:hAnsi="Times New Roman" w:cs="Times New Roman"/>
          <w:sz w:val="26"/>
          <w:szCs w:val="26"/>
        </w:rPr>
        <w:t>Núñez</w:t>
      </w:r>
      <w:proofErr w:type="spellEnd"/>
      <w:r w:rsidRPr="000814CC">
        <w:rPr>
          <w:rFonts w:ascii="Times New Roman" w:hAnsi="Times New Roman" w:cs="Times New Roman"/>
          <w:sz w:val="26"/>
          <w:szCs w:val="26"/>
        </w:rPr>
        <w:t>-Escobar, R., &amp; Sánchez-Chávez, E. (2014). Growth and yield of sweet pepper under weed interference conditions.</w:t>
      </w:r>
      <w:r w:rsidRPr="002A1901">
        <w:rPr>
          <w:rFonts w:ascii="Times New Roman" w:hAnsi="Times New Roman" w:cs="Times New Roman"/>
          <w:i/>
          <w:sz w:val="26"/>
          <w:szCs w:val="26"/>
        </w:rPr>
        <w:t xml:space="preserve"> Annual Research &amp; Review in Biology</w:t>
      </w:r>
      <w:r w:rsidRPr="000814CC">
        <w:rPr>
          <w:rFonts w:ascii="Times New Roman" w:hAnsi="Times New Roman" w:cs="Times New Roman"/>
          <w:sz w:val="26"/>
          <w:szCs w:val="26"/>
        </w:rPr>
        <w:t>, 4(11), 1760-1770.</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Martins, F. P., </w:t>
      </w:r>
      <w:proofErr w:type="spellStart"/>
      <w:r w:rsidRPr="000814CC">
        <w:rPr>
          <w:rFonts w:ascii="Times New Roman" w:hAnsi="Times New Roman" w:cs="Times New Roman"/>
          <w:sz w:val="26"/>
          <w:szCs w:val="26"/>
        </w:rPr>
        <w:t>Sambiassi</w:t>
      </w:r>
      <w:proofErr w:type="spellEnd"/>
      <w:r w:rsidRPr="000814CC">
        <w:rPr>
          <w:rFonts w:ascii="Times New Roman" w:hAnsi="Times New Roman" w:cs="Times New Roman"/>
          <w:sz w:val="26"/>
          <w:szCs w:val="26"/>
        </w:rPr>
        <w:t xml:space="preserve">, L. Á., Barros, L. J. G., &amp; Silva, T. F. S. (2020). Effects of crop management strategies on weed infestation and pepper yield. Brazilian </w:t>
      </w:r>
      <w:r w:rsidRPr="002A1901">
        <w:rPr>
          <w:rFonts w:ascii="Times New Roman" w:hAnsi="Times New Roman" w:cs="Times New Roman"/>
          <w:i/>
          <w:sz w:val="26"/>
          <w:szCs w:val="26"/>
        </w:rPr>
        <w:t xml:space="preserve">Journal of Weed Science, </w:t>
      </w:r>
      <w:r w:rsidRPr="000814CC">
        <w:rPr>
          <w:rFonts w:ascii="Times New Roman" w:hAnsi="Times New Roman" w:cs="Times New Roman"/>
          <w:sz w:val="26"/>
          <w:szCs w:val="26"/>
        </w:rPr>
        <w:t>19, e15511.</w:t>
      </w:r>
    </w:p>
    <w:p w:rsidR="002A1901" w:rsidRPr="000814CC" w:rsidRDefault="002A1901" w:rsidP="002A1901">
      <w:pPr>
        <w:autoSpaceDE w:val="0"/>
        <w:autoSpaceDN w:val="0"/>
        <w:adjustRightInd w:val="0"/>
        <w:spacing w:after="0" w:line="480" w:lineRule="auto"/>
        <w:ind w:left="1440" w:hanging="1440"/>
        <w:jc w:val="both"/>
        <w:rPr>
          <w:rFonts w:ascii="Times New Roman" w:hAnsi="Times New Roman" w:cs="Times New Roman"/>
          <w:color w:val="000000"/>
          <w:sz w:val="26"/>
          <w:szCs w:val="26"/>
        </w:rPr>
      </w:pPr>
      <w:proofErr w:type="spellStart"/>
      <w:r w:rsidRPr="000814CC">
        <w:rPr>
          <w:rFonts w:ascii="Times New Roman" w:hAnsi="Times New Roman" w:cs="Times New Roman"/>
          <w:color w:val="000000"/>
          <w:sz w:val="26"/>
          <w:szCs w:val="26"/>
        </w:rPr>
        <w:t>Nadagouda</w:t>
      </w:r>
      <w:proofErr w:type="spellEnd"/>
      <w:r w:rsidRPr="000814CC">
        <w:rPr>
          <w:rFonts w:ascii="Times New Roman" w:hAnsi="Times New Roman" w:cs="Times New Roman"/>
          <w:color w:val="000000"/>
          <w:sz w:val="26"/>
          <w:szCs w:val="26"/>
        </w:rPr>
        <w:t xml:space="preserve"> B T (1995) </w:t>
      </w:r>
      <w:r w:rsidRPr="000814CC">
        <w:rPr>
          <w:rFonts w:ascii="Times New Roman" w:hAnsi="Times New Roman" w:cs="Times New Roman"/>
          <w:i/>
          <w:color w:val="000000"/>
          <w:sz w:val="26"/>
          <w:szCs w:val="26"/>
        </w:rPr>
        <w:t>Integrated weed management in drill sown onion</w:t>
      </w:r>
      <w:r w:rsidRPr="000814CC">
        <w:rPr>
          <w:rFonts w:ascii="Times New Roman" w:hAnsi="Times New Roman" w:cs="Times New Roman"/>
          <w:color w:val="000000"/>
          <w:sz w:val="26"/>
          <w:szCs w:val="26"/>
        </w:rPr>
        <w:t xml:space="preserve"> (</w:t>
      </w:r>
      <w:r w:rsidRPr="000814CC">
        <w:rPr>
          <w:rFonts w:ascii="Times New Roman" w:hAnsi="Times New Roman" w:cs="Times New Roman"/>
          <w:i/>
          <w:iCs/>
          <w:color w:val="000000"/>
          <w:sz w:val="26"/>
          <w:szCs w:val="26"/>
        </w:rPr>
        <w:t xml:space="preserve">Allium </w:t>
      </w:r>
      <w:proofErr w:type="spellStart"/>
      <w:r w:rsidRPr="000814CC">
        <w:rPr>
          <w:rFonts w:ascii="Times New Roman" w:hAnsi="Times New Roman" w:cs="Times New Roman"/>
          <w:i/>
          <w:iCs/>
          <w:color w:val="000000"/>
          <w:sz w:val="26"/>
          <w:szCs w:val="26"/>
        </w:rPr>
        <w:t>cepa</w:t>
      </w:r>
      <w:proofErr w:type="spellEnd"/>
      <w:r w:rsidRPr="000814CC">
        <w:rPr>
          <w:rFonts w:ascii="Times New Roman" w:hAnsi="Times New Roman" w:cs="Times New Roman"/>
          <w:i/>
          <w:iCs/>
          <w:color w:val="000000"/>
          <w:sz w:val="26"/>
          <w:szCs w:val="26"/>
        </w:rPr>
        <w:t xml:space="preserve"> </w:t>
      </w:r>
      <w:r w:rsidRPr="000814CC">
        <w:rPr>
          <w:rFonts w:ascii="Times New Roman" w:hAnsi="Times New Roman" w:cs="Times New Roman"/>
          <w:color w:val="000000"/>
          <w:sz w:val="26"/>
          <w:szCs w:val="26"/>
        </w:rPr>
        <w:t>L.). M.Sc. (Agri.) Thesis, Univ. Agric. Sci., Dharwad, Karnataka (India).</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lastRenderedPageBreak/>
        <w:t>Norsworthy</w:t>
      </w:r>
      <w:proofErr w:type="spellEnd"/>
      <w:r w:rsidRPr="000814CC">
        <w:rPr>
          <w:rFonts w:ascii="Times New Roman" w:hAnsi="Times New Roman" w:cs="Times New Roman"/>
          <w:sz w:val="26"/>
          <w:szCs w:val="26"/>
        </w:rPr>
        <w:t xml:space="preserve">, J. K. (2012). Efficacy and economics of 2,4-D–based weed management in soybean as influenced by application timing and rate. </w:t>
      </w:r>
      <w:r w:rsidRPr="002A1901">
        <w:rPr>
          <w:rFonts w:ascii="Times New Roman" w:hAnsi="Times New Roman" w:cs="Times New Roman"/>
          <w:i/>
          <w:sz w:val="26"/>
          <w:szCs w:val="26"/>
        </w:rPr>
        <w:t>Weed Technology,</w:t>
      </w:r>
      <w:r w:rsidRPr="000814CC">
        <w:rPr>
          <w:rFonts w:ascii="Times New Roman" w:hAnsi="Times New Roman" w:cs="Times New Roman"/>
          <w:sz w:val="26"/>
          <w:szCs w:val="26"/>
        </w:rPr>
        <w:t xml:space="preserve"> 26(2), 195-203.</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Nyamangara</w:t>
      </w:r>
      <w:proofErr w:type="spellEnd"/>
      <w:r w:rsidRPr="000814CC">
        <w:rPr>
          <w:rFonts w:ascii="Times New Roman" w:hAnsi="Times New Roman" w:cs="Times New Roman"/>
          <w:sz w:val="26"/>
          <w:szCs w:val="26"/>
        </w:rPr>
        <w:t xml:space="preserve">, J., </w:t>
      </w:r>
      <w:proofErr w:type="spellStart"/>
      <w:r w:rsidRPr="000814CC">
        <w:rPr>
          <w:rFonts w:ascii="Times New Roman" w:hAnsi="Times New Roman" w:cs="Times New Roman"/>
          <w:sz w:val="26"/>
          <w:szCs w:val="26"/>
        </w:rPr>
        <w:t>Giller</w:t>
      </w:r>
      <w:proofErr w:type="spellEnd"/>
      <w:r w:rsidRPr="000814CC">
        <w:rPr>
          <w:rFonts w:ascii="Times New Roman" w:hAnsi="Times New Roman" w:cs="Times New Roman"/>
          <w:sz w:val="26"/>
          <w:szCs w:val="26"/>
        </w:rPr>
        <w:t xml:space="preserve">, K. E., </w:t>
      </w:r>
      <w:proofErr w:type="spellStart"/>
      <w:r w:rsidRPr="000814CC">
        <w:rPr>
          <w:rFonts w:ascii="Times New Roman" w:hAnsi="Times New Roman" w:cs="Times New Roman"/>
          <w:sz w:val="26"/>
          <w:szCs w:val="26"/>
        </w:rPr>
        <w:t>Cadisch</w:t>
      </w:r>
      <w:proofErr w:type="spellEnd"/>
      <w:r w:rsidRPr="000814CC">
        <w:rPr>
          <w:rFonts w:ascii="Times New Roman" w:hAnsi="Times New Roman" w:cs="Times New Roman"/>
          <w:sz w:val="26"/>
          <w:szCs w:val="26"/>
        </w:rPr>
        <w:t xml:space="preserve">, G., </w:t>
      </w:r>
      <w:proofErr w:type="spellStart"/>
      <w:r w:rsidRPr="000814CC">
        <w:rPr>
          <w:rFonts w:ascii="Times New Roman" w:hAnsi="Times New Roman" w:cs="Times New Roman"/>
          <w:sz w:val="26"/>
          <w:szCs w:val="26"/>
        </w:rPr>
        <w:t>Karanja</w:t>
      </w:r>
      <w:proofErr w:type="spellEnd"/>
      <w:r w:rsidRPr="000814CC">
        <w:rPr>
          <w:rFonts w:ascii="Times New Roman" w:hAnsi="Times New Roman" w:cs="Times New Roman"/>
          <w:sz w:val="26"/>
          <w:szCs w:val="26"/>
        </w:rPr>
        <w:t xml:space="preserve">, N., &amp; </w:t>
      </w:r>
      <w:proofErr w:type="spellStart"/>
      <w:r w:rsidRPr="000814CC">
        <w:rPr>
          <w:rFonts w:ascii="Times New Roman" w:hAnsi="Times New Roman" w:cs="Times New Roman"/>
          <w:sz w:val="26"/>
          <w:szCs w:val="26"/>
        </w:rPr>
        <w:t>Mbugua</w:t>
      </w:r>
      <w:proofErr w:type="spellEnd"/>
      <w:r w:rsidRPr="000814CC">
        <w:rPr>
          <w:rFonts w:ascii="Times New Roman" w:hAnsi="Times New Roman" w:cs="Times New Roman"/>
          <w:sz w:val="26"/>
          <w:szCs w:val="26"/>
        </w:rPr>
        <w:t xml:space="preserve">, P. (2002). An assessment of organic and inorganic nutrient inputs and maize yields in a long-term cropping systems trial in Kenya. </w:t>
      </w:r>
      <w:r w:rsidRPr="002A1901">
        <w:rPr>
          <w:rFonts w:ascii="Times New Roman" w:hAnsi="Times New Roman" w:cs="Times New Roman"/>
          <w:i/>
          <w:sz w:val="26"/>
          <w:szCs w:val="26"/>
        </w:rPr>
        <w:t>Agriculture, Ecosystems &amp; Environment,</w:t>
      </w:r>
      <w:r w:rsidRPr="000814CC">
        <w:rPr>
          <w:rFonts w:ascii="Times New Roman" w:hAnsi="Times New Roman" w:cs="Times New Roman"/>
          <w:sz w:val="26"/>
          <w:szCs w:val="26"/>
        </w:rPr>
        <w:t xml:space="preserve"> 91(1-3), 279-288.</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O'Donovan, G. J. &amp; John T. (2015). "Integrated </w:t>
      </w:r>
      <w:r>
        <w:rPr>
          <w:rFonts w:ascii="Times New Roman" w:hAnsi="Times New Roman" w:cs="Times New Roman"/>
          <w:sz w:val="26"/>
          <w:szCs w:val="26"/>
        </w:rPr>
        <w:t>weed management in field crops.</w:t>
      </w:r>
      <w:r w:rsidRPr="002A1901">
        <w:rPr>
          <w:rFonts w:ascii="Times New Roman" w:hAnsi="Times New Roman" w:cs="Times New Roman"/>
          <w:i/>
          <w:sz w:val="26"/>
          <w:szCs w:val="26"/>
        </w:rPr>
        <w:t xml:space="preserve"> Weed Science,</w:t>
      </w:r>
      <w:r w:rsidRPr="000814CC">
        <w:rPr>
          <w:rFonts w:ascii="Times New Roman" w:hAnsi="Times New Roman" w:cs="Times New Roman"/>
          <w:sz w:val="26"/>
          <w:szCs w:val="26"/>
        </w:rPr>
        <w:t xml:space="preserve"> 63.</w:t>
      </w:r>
      <w:r>
        <w:rPr>
          <w:rFonts w:ascii="Times New Roman" w:hAnsi="Times New Roman" w:cs="Times New Roman"/>
          <w:sz w:val="26"/>
          <w:szCs w:val="26"/>
        </w:rPr>
        <w:t xml:space="preserve"> </w:t>
      </w:r>
      <w:r w:rsidRPr="000814CC">
        <w:rPr>
          <w:rFonts w:ascii="Times New Roman" w:hAnsi="Times New Roman" w:cs="Times New Roman"/>
          <w:sz w:val="26"/>
          <w:szCs w:val="26"/>
        </w:rPr>
        <w:t>S1: 201-226.</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Pereira, M. G., Souza, F. H. D., &amp; Ferreira, F. A. (2012). Effects of competition for nutrients and weeds in the growth of sweet pepper. </w:t>
      </w:r>
      <w:proofErr w:type="spellStart"/>
      <w:r w:rsidRPr="002A1901">
        <w:rPr>
          <w:rFonts w:ascii="Times New Roman" w:hAnsi="Times New Roman" w:cs="Times New Roman"/>
          <w:i/>
          <w:sz w:val="26"/>
          <w:szCs w:val="26"/>
        </w:rPr>
        <w:t>Horticultura</w:t>
      </w:r>
      <w:proofErr w:type="spellEnd"/>
      <w:r w:rsidRPr="000814CC">
        <w:rPr>
          <w:rFonts w:ascii="Times New Roman" w:hAnsi="Times New Roman" w:cs="Times New Roman"/>
          <w:sz w:val="26"/>
          <w:szCs w:val="26"/>
        </w:rPr>
        <w:t xml:space="preserve"> </w:t>
      </w:r>
      <w:proofErr w:type="spellStart"/>
      <w:r w:rsidRPr="002A1901">
        <w:rPr>
          <w:rFonts w:ascii="Times New Roman" w:hAnsi="Times New Roman" w:cs="Times New Roman"/>
          <w:i/>
          <w:sz w:val="26"/>
          <w:szCs w:val="26"/>
        </w:rPr>
        <w:t>Brasileira</w:t>
      </w:r>
      <w:proofErr w:type="spellEnd"/>
      <w:r w:rsidRPr="000814CC">
        <w:rPr>
          <w:rFonts w:ascii="Times New Roman" w:hAnsi="Times New Roman" w:cs="Times New Roman"/>
          <w:sz w:val="26"/>
          <w:szCs w:val="26"/>
        </w:rPr>
        <w:t>, 30(3), 446-453.</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Regnier</w:t>
      </w:r>
      <w:proofErr w:type="spellEnd"/>
      <w:r w:rsidRPr="000814CC">
        <w:rPr>
          <w:rFonts w:ascii="Times New Roman" w:hAnsi="Times New Roman" w:cs="Times New Roman"/>
          <w:sz w:val="26"/>
          <w:szCs w:val="26"/>
        </w:rPr>
        <w:t>, Emmanuelle E., and Robert G. Wilson. (2010) "Weed management for organic farmers." Plant Health Instructor.</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Saha</w:t>
      </w:r>
      <w:proofErr w:type="spellEnd"/>
      <w:r w:rsidRPr="000814CC">
        <w:rPr>
          <w:rFonts w:ascii="Times New Roman" w:hAnsi="Times New Roman" w:cs="Times New Roman"/>
          <w:sz w:val="26"/>
          <w:szCs w:val="26"/>
        </w:rPr>
        <w:t xml:space="preserve">, S.R. (2001). </w:t>
      </w:r>
      <w:r w:rsidRPr="000814CC">
        <w:rPr>
          <w:rFonts w:ascii="Times New Roman" w:hAnsi="Times New Roman" w:cs="Times New Roman"/>
          <w:i/>
          <w:sz w:val="26"/>
          <w:szCs w:val="26"/>
        </w:rPr>
        <w:t>Heat tolerance in sweet pepper.</w:t>
      </w:r>
      <w:r w:rsidRPr="000814CC">
        <w:rPr>
          <w:rFonts w:ascii="Times New Roman" w:hAnsi="Times New Roman" w:cs="Times New Roman"/>
          <w:sz w:val="26"/>
          <w:szCs w:val="26"/>
        </w:rPr>
        <w:t xml:space="preserve"> PhD thesis, BSMRAU,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Saini, R. G. (2016). "Integrated weed management in cotton </w:t>
      </w:r>
      <w:r w:rsidRPr="000814CC">
        <w:rPr>
          <w:rFonts w:ascii="Times New Roman" w:hAnsi="Times New Roman" w:cs="Times New Roman"/>
          <w:i/>
          <w:sz w:val="26"/>
          <w:szCs w:val="26"/>
        </w:rPr>
        <w:t>(</w:t>
      </w:r>
      <w:proofErr w:type="spellStart"/>
      <w:r w:rsidRPr="000814CC">
        <w:rPr>
          <w:rFonts w:ascii="Times New Roman" w:hAnsi="Times New Roman" w:cs="Times New Roman"/>
          <w:i/>
          <w:sz w:val="26"/>
          <w:szCs w:val="26"/>
        </w:rPr>
        <w:t>Gossypium</w:t>
      </w:r>
      <w:proofErr w:type="spellEnd"/>
      <w:r w:rsidRPr="000814CC">
        <w:rPr>
          <w:rFonts w:ascii="Times New Roman" w:hAnsi="Times New Roman" w:cs="Times New Roman"/>
          <w:i/>
          <w:sz w:val="26"/>
          <w:szCs w:val="26"/>
        </w:rPr>
        <w:t xml:space="preserve"> </w:t>
      </w:r>
      <w:proofErr w:type="spellStart"/>
      <w:r w:rsidRPr="000814CC">
        <w:rPr>
          <w:rFonts w:ascii="Times New Roman" w:hAnsi="Times New Roman" w:cs="Times New Roman"/>
          <w:i/>
          <w:sz w:val="26"/>
          <w:szCs w:val="26"/>
        </w:rPr>
        <w:t>hirsutum</w:t>
      </w:r>
      <w:proofErr w:type="spellEnd"/>
      <w:r w:rsidRPr="000814CC">
        <w:rPr>
          <w:rFonts w:ascii="Times New Roman" w:hAnsi="Times New Roman" w:cs="Times New Roman"/>
          <w:i/>
          <w:sz w:val="26"/>
          <w:szCs w:val="26"/>
        </w:rPr>
        <w:t xml:space="preserve"> L.)</w:t>
      </w:r>
      <w:r w:rsidRPr="000814CC">
        <w:rPr>
          <w:rFonts w:ascii="Times New Roman" w:hAnsi="Times New Roman" w:cs="Times New Roman"/>
          <w:sz w:val="26"/>
          <w:szCs w:val="26"/>
        </w:rPr>
        <w:t xml:space="preserve"> with </w:t>
      </w:r>
      <w:r w:rsidR="00B012FA">
        <w:rPr>
          <w:rFonts w:ascii="Times New Roman" w:hAnsi="Times New Roman" w:cs="Times New Roman"/>
          <w:sz w:val="26"/>
          <w:szCs w:val="26"/>
        </w:rPr>
        <w:t xml:space="preserve">hoeing as a mechanical </w:t>
      </w:r>
      <w:proofErr w:type="spellStart"/>
      <w:r w:rsidR="00B012FA">
        <w:rPr>
          <w:rFonts w:ascii="Times New Roman" w:hAnsi="Times New Roman" w:cs="Times New Roman"/>
          <w:sz w:val="26"/>
          <w:szCs w:val="26"/>
        </w:rPr>
        <w:t>weeder</w:t>
      </w:r>
      <w:proofErr w:type="spellEnd"/>
      <w:r w:rsidR="00B012FA">
        <w:rPr>
          <w:rFonts w:ascii="Times New Roman" w:hAnsi="Times New Roman" w:cs="Times New Roman"/>
          <w:sz w:val="26"/>
          <w:szCs w:val="26"/>
        </w:rPr>
        <w:t xml:space="preserve">. </w:t>
      </w:r>
      <w:r w:rsidRPr="00B012FA">
        <w:rPr>
          <w:rFonts w:ascii="Times New Roman" w:hAnsi="Times New Roman" w:cs="Times New Roman"/>
          <w:i/>
          <w:sz w:val="26"/>
          <w:szCs w:val="26"/>
        </w:rPr>
        <w:t>Indian Journal of Weed Science</w:t>
      </w:r>
      <w:r w:rsidR="00B012FA">
        <w:rPr>
          <w:rFonts w:ascii="Times New Roman" w:hAnsi="Times New Roman" w:cs="Times New Roman"/>
          <w:i/>
          <w:sz w:val="26"/>
          <w:szCs w:val="26"/>
        </w:rPr>
        <w:t>,</w:t>
      </w:r>
      <w:r w:rsidRPr="00B012FA">
        <w:rPr>
          <w:rFonts w:ascii="Times New Roman" w:hAnsi="Times New Roman" w:cs="Times New Roman"/>
          <w:i/>
          <w:sz w:val="26"/>
          <w:szCs w:val="26"/>
        </w:rPr>
        <w:t xml:space="preserve"> </w:t>
      </w:r>
      <w:r w:rsidRPr="000814CC">
        <w:rPr>
          <w:rFonts w:ascii="Times New Roman" w:hAnsi="Times New Roman" w:cs="Times New Roman"/>
          <w:sz w:val="26"/>
          <w:szCs w:val="26"/>
        </w:rPr>
        <w:t>48.1: 57-62.</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Sharma, P.P., </w:t>
      </w:r>
      <w:proofErr w:type="spellStart"/>
      <w:r w:rsidRPr="000814CC">
        <w:rPr>
          <w:rFonts w:ascii="Times New Roman" w:hAnsi="Times New Roman" w:cs="Times New Roman"/>
          <w:sz w:val="26"/>
          <w:szCs w:val="26"/>
        </w:rPr>
        <w:t>Lankroo</w:t>
      </w:r>
      <w:proofErr w:type="spellEnd"/>
      <w:r w:rsidRPr="000814CC">
        <w:rPr>
          <w:rFonts w:ascii="Times New Roman" w:hAnsi="Times New Roman" w:cs="Times New Roman"/>
          <w:sz w:val="26"/>
          <w:szCs w:val="26"/>
        </w:rPr>
        <w:t xml:space="preserve">, G.M. and Arya, P.S. (1988). Chemical weed control in bell pepper </w:t>
      </w:r>
      <w:r w:rsidRPr="000814CC">
        <w:rPr>
          <w:rFonts w:ascii="Times New Roman" w:hAnsi="Times New Roman" w:cs="Times New Roman"/>
          <w:i/>
          <w:sz w:val="26"/>
          <w:szCs w:val="26"/>
        </w:rPr>
        <w:t>(Capsicum annum L.).</w:t>
      </w:r>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Vegetable Science</w:t>
      </w:r>
      <w:r w:rsidRPr="000814CC">
        <w:rPr>
          <w:rFonts w:ascii="Times New Roman" w:hAnsi="Times New Roman" w:cs="Times New Roman"/>
          <w:sz w:val="26"/>
          <w:szCs w:val="26"/>
        </w:rPr>
        <w:t xml:space="preserve"> 15, 113–119. </w:t>
      </w:r>
    </w:p>
    <w:p w:rsidR="002A1901" w:rsidRPr="000814CC" w:rsidRDefault="002A1901" w:rsidP="002A1901">
      <w:pPr>
        <w:pStyle w:val="Default"/>
        <w:spacing w:line="480" w:lineRule="auto"/>
        <w:ind w:left="1440" w:hanging="1440"/>
        <w:jc w:val="both"/>
        <w:rPr>
          <w:iCs/>
          <w:sz w:val="26"/>
          <w:szCs w:val="26"/>
        </w:rPr>
      </w:pPr>
      <w:proofErr w:type="spellStart"/>
      <w:r w:rsidRPr="000814CC">
        <w:rPr>
          <w:sz w:val="26"/>
          <w:szCs w:val="26"/>
        </w:rPr>
        <w:lastRenderedPageBreak/>
        <w:t>Shivalingappa</w:t>
      </w:r>
      <w:proofErr w:type="spellEnd"/>
      <w:r w:rsidRPr="000814CC">
        <w:rPr>
          <w:sz w:val="26"/>
          <w:szCs w:val="26"/>
        </w:rPr>
        <w:t xml:space="preserve"> S., Eugenia P., Santosh S., </w:t>
      </w:r>
      <w:proofErr w:type="spellStart"/>
      <w:r w:rsidRPr="000814CC">
        <w:rPr>
          <w:sz w:val="26"/>
          <w:szCs w:val="26"/>
        </w:rPr>
        <w:t>Umesh</w:t>
      </w:r>
      <w:proofErr w:type="spellEnd"/>
      <w:r w:rsidRPr="000814CC">
        <w:rPr>
          <w:sz w:val="26"/>
          <w:szCs w:val="26"/>
        </w:rPr>
        <w:t xml:space="preserve"> T.  (2014). </w:t>
      </w:r>
      <w:r w:rsidRPr="000814CC">
        <w:rPr>
          <w:bCs/>
          <w:sz w:val="26"/>
          <w:szCs w:val="26"/>
        </w:rPr>
        <w:t xml:space="preserve">Effect of herbicides on weed control efficiency (WCE) and yield attributes in </w:t>
      </w:r>
      <w:proofErr w:type="spellStart"/>
      <w:r w:rsidRPr="000814CC">
        <w:rPr>
          <w:bCs/>
          <w:sz w:val="26"/>
          <w:szCs w:val="26"/>
        </w:rPr>
        <w:t>brinjal</w:t>
      </w:r>
      <w:proofErr w:type="spellEnd"/>
      <w:r w:rsidRPr="000814CC">
        <w:rPr>
          <w:bCs/>
          <w:sz w:val="26"/>
          <w:szCs w:val="26"/>
        </w:rPr>
        <w:t xml:space="preserve"> (</w:t>
      </w:r>
      <w:proofErr w:type="spellStart"/>
      <w:r w:rsidRPr="000814CC">
        <w:rPr>
          <w:bCs/>
          <w:i/>
          <w:sz w:val="26"/>
          <w:szCs w:val="26"/>
        </w:rPr>
        <w:t>Solanum</w:t>
      </w:r>
      <w:proofErr w:type="spellEnd"/>
      <w:r w:rsidRPr="000814CC">
        <w:rPr>
          <w:bCs/>
          <w:i/>
          <w:sz w:val="26"/>
          <w:szCs w:val="26"/>
        </w:rPr>
        <w:t xml:space="preserve"> </w:t>
      </w:r>
      <w:proofErr w:type="spellStart"/>
      <w:r w:rsidRPr="000814CC">
        <w:rPr>
          <w:bCs/>
          <w:i/>
          <w:sz w:val="26"/>
          <w:szCs w:val="26"/>
        </w:rPr>
        <w:t>melongena</w:t>
      </w:r>
      <w:proofErr w:type="spellEnd"/>
      <w:r w:rsidRPr="000814CC">
        <w:rPr>
          <w:bCs/>
          <w:i/>
          <w:sz w:val="26"/>
          <w:szCs w:val="26"/>
        </w:rPr>
        <w:t xml:space="preserve"> L</w:t>
      </w:r>
      <w:r w:rsidRPr="000814CC">
        <w:rPr>
          <w:bCs/>
          <w:sz w:val="26"/>
          <w:szCs w:val="26"/>
        </w:rPr>
        <w:t xml:space="preserve">.). </w:t>
      </w:r>
      <w:r w:rsidRPr="000814CC">
        <w:rPr>
          <w:i/>
          <w:iCs/>
          <w:sz w:val="26"/>
          <w:szCs w:val="26"/>
        </w:rPr>
        <w:t xml:space="preserve">Journal of Agriculture and Veterinary Science, </w:t>
      </w:r>
      <w:r w:rsidRPr="000814CC">
        <w:rPr>
          <w:iCs/>
          <w:sz w:val="26"/>
          <w:szCs w:val="26"/>
        </w:rPr>
        <w:t>7 (6):2380--2319.</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Shoemaker, J. and </w:t>
      </w:r>
      <w:proofErr w:type="spellStart"/>
      <w:r w:rsidRPr="000814CC">
        <w:rPr>
          <w:rFonts w:ascii="Times New Roman" w:hAnsi="Times New Roman" w:cs="Times New Roman"/>
          <w:sz w:val="26"/>
          <w:szCs w:val="26"/>
        </w:rPr>
        <w:t>Teskey</w:t>
      </w:r>
      <w:proofErr w:type="spellEnd"/>
      <w:r w:rsidRPr="000814CC">
        <w:rPr>
          <w:rFonts w:ascii="Times New Roman" w:hAnsi="Times New Roman" w:cs="Times New Roman"/>
          <w:sz w:val="26"/>
          <w:szCs w:val="26"/>
        </w:rPr>
        <w:t xml:space="preserve">, B. (1995). </w:t>
      </w:r>
      <w:r w:rsidRPr="00B012FA">
        <w:rPr>
          <w:rFonts w:ascii="Times New Roman" w:hAnsi="Times New Roman" w:cs="Times New Roman"/>
          <w:i/>
          <w:sz w:val="26"/>
          <w:szCs w:val="26"/>
        </w:rPr>
        <w:t>Practical Horticulture.</w:t>
      </w:r>
      <w:r w:rsidRPr="000814CC">
        <w:rPr>
          <w:rFonts w:ascii="Times New Roman" w:hAnsi="Times New Roman" w:cs="Times New Roman"/>
          <w:sz w:val="26"/>
          <w:szCs w:val="26"/>
        </w:rPr>
        <w:t xml:space="preserve"> John Willy and Sons, Inc. New York. p. 371. </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Simmonds, M. S., Stevenson, P. C., &amp; Veitch, N. C. (2019). Can agricultural and forestry crops be made resistance to pests? Proceedings of the Royal Society B: </w:t>
      </w:r>
      <w:r w:rsidRPr="00B012FA">
        <w:rPr>
          <w:rFonts w:ascii="Times New Roman" w:hAnsi="Times New Roman" w:cs="Times New Roman"/>
          <w:i/>
          <w:sz w:val="26"/>
          <w:szCs w:val="26"/>
        </w:rPr>
        <w:t>Biological Sciences,</w:t>
      </w:r>
      <w:r w:rsidRPr="000814CC">
        <w:rPr>
          <w:rFonts w:ascii="Times New Roman" w:hAnsi="Times New Roman" w:cs="Times New Roman"/>
          <w:sz w:val="26"/>
          <w:szCs w:val="26"/>
        </w:rPr>
        <w:t xml:space="preserve"> 286(1901), 20191387.</w:t>
      </w:r>
    </w:p>
    <w:p w:rsidR="002A1901" w:rsidRPr="000814CC" w:rsidRDefault="002A1901" w:rsidP="002A1901">
      <w:pPr>
        <w:autoSpaceDE w:val="0"/>
        <w:autoSpaceDN w:val="0"/>
        <w:adjustRightInd w:val="0"/>
        <w:spacing w:before="240" w:after="0" w:line="480" w:lineRule="auto"/>
        <w:ind w:left="1440" w:hanging="1440"/>
        <w:jc w:val="both"/>
        <w:rPr>
          <w:rFonts w:ascii="Times New Roman" w:hAnsi="Times New Roman" w:cs="Times New Roman"/>
          <w:sz w:val="26"/>
          <w:szCs w:val="26"/>
        </w:rPr>
      </w:pPr>
      <w:r w:rsidRPr="000814CC">
        <w:rPr>
          <w:rFonts w:ascii="Times New Roman" w:hAnsi="Times New Roman" w:cs="Times New Roman"/>
          <w:color w:val="000000"/>
          <w:sz w:val="26"/>
          <w:szCs w:val="26"/>
        </w:rPr>
        <w:t xml:space="preserve">SLUS-AK (1989). Soils and land use studies, Government print office, </w:t>
      </w:r>
      <w:proofErr w:type="spellStart"/>
      <w:r w:rsidRPr="000814CC">
        <w:rPr>
          <w:rFonts w:ascii="Times New Roman" w:hAnsi="Times New Roman" w:cs="Times New Roman"/>
          <w:color w:val="000000"/>
          <w:sz w:val="26"/>
          <w:szCs w:val="26"/>
        </w:rPr>
        <w:t>Uyo</w:t>
      </w:r>
      <w:proofErr w:type="spellEnd"/>
      <w:r w:rsidRPr="000814CC">
        <w:rPr>
          <w:rFonts w:ascii="Times New Roman" w:hAnsi="Times New Roman" w:cs="Times New Roman"/>
          <w:color w:val="000000"/>
          <w:sz w:val="26"/>
          <w:szCs w:val="26"/>
        </w:rPr>
        <w:t xml:space="preserve">, </w:t>
      </w:r>
      <w:proofErr w:type="spellStart"/>
      <w:r w:rsidRPr="000814CC">
        <w:rPr>
          <w:rFonts w:ascii="Times New Roman" w:hAnsi="Times New Roman" w:cs="Times New Roman"/>
          <w:color w:val="000000"/>
          <w:sz w:val="26"/>
          <w:szCs w:val="26"/>
        </w:rPr>
        <w:t>Akwa</w:t>
      </w:r>
      <w:proofErr w:type="spellEnd"/>
      <w:r w:rsidRPr="000814CC">
        <w:rPr>
          <w:rFonts w:ascii="Times New Roman" w:hAnsi="Times New Roman" w:cs="Times New Roman"/>
          <w:color w:val="000000"/>
          <w:sz w:val="26"/>
          <w:szCs w:val="26"/>
        </w:rPr>
        <w:t xml:space="preserve"> </w:t>
      </w:r>
      <w:proofErr w:type="spellStart"/>
      <w:r w:rsidRPr="000814CC">
        <w:rPr>
          <w:rFonts w:ascii="Times New Roman" w:hAnsi="Times New Roman" w:cs="Times New Roman"/>
          <w:color w:val="000000"/>
          <w:sz w:val="26"/>
          <w:szCs w:val="26"/>
        </w:rPr>
        <w:t>Ibom</w:t>
      </w:r>
      <w:proofErr w:type="spellEnd"/>
      <w:r w:rsidRPr="000814CC">
        <w:rPr>
          <w:rFonts w:ascii="Times New Roman" w:hAnsi="Times New Roman" w:cs="Times New Roman"/>
          <w:color w:val="000000"/>
          <w:sz w:val="26"/>
          <w:szCs w:val="26"/>
        </w:rPr>
        <w:t xml:space="preserve"> State Soil Survey Staff 1994. Key to soil Taxonomy Soil Management Support </w:t>
      </w:r>
      <w:proofErr w:type="spellStart"/>
      <w:r w:rsidRPr="000814CC">
        <w:rPr>
          <w:rFonts w:ascii="Times New Roman" w:hAnsi="Times New Roman" w:cs="Times New Roman"/>
          <w:color w:val="000000"/>
          <w:sz w:val="26"/>
          <w:szCs w:val="26"/>
        </w:rPr>
        <w:t>Serviec</w:t>
      </w:r>
      <w:proofErr w:type="spellEnd"/>
      <w:r w:rsidRPr="000814CC">
        <w:rPr>
          <w:rFonts w:ascii="Times New Roman" w:hAnsi="Times New Roman" w:cs="Times New Roman"/>
          <w:color w:val="000000"/>
          <w:sz w:val="26"/>
          <w:szCs w:val="26"/>
        </w:rPr>
        <w:t xml:space="preserve"> (SMSS)</w:t>
      </w:r>
      <w:r w:rsidRPr="000814CC">
        <w:rPr>
          <w:rFonts w:ascii="Times New Roman" w:hAnsi="Times New Roman" w:cs="Times New Roman"/>
          <w:sz w:val="26"/>
          <w:szCs w:val="26"/>
        </w:rPr>
        <w:t>. Technology. No.19.pp306</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Smith, A. B. (2020). Weed control methods and its implications for pepper yield. </w:t>
      </w:r>
      <w:r w:rsidRPr="00B012FA">
        <w:rPr>
          <w:rFonts w:ascii="Times New Roman" w:hAnsi="Times New Roman" w:cs="Times New Roman"/>
          <w:i/>
          <w:sz w:val="26"/>
          <w:szCs w:val="26"/>
        </w:rPr>
        <w:t xml:space="preserve">Agronomy Research Reports, </w:t>
      </w:r>
      <w:r w:rsidRPr="000814CC">
        <w:rPr>
          <w:rFonts w:ascii="Times New Roman" w:hAnsi="Times New Roman" w:cs="Times New Roman"/>
          <w:sz w:val="26"/>
          <w:szCs w:val="26"/>
        </w:rPr>
        <w:t>67(6), 231-246.</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Smith, A. B., &amp; Brown, C. D. (2019). Impact of herbicide on growth and yield of pepper plants. </w:t>
      </w:r>
      <w:r w:rsidRPr="00B012FA">
        <w:rPr>
          <w:rFonts w:ascii="Times New Roman" w:hAnsi="Times New Roman" w:cs="Times New Roman"/>
          <w:i/>
          <w:sz w:val="26"/>
          <w:szCs w:val="26"/>
        </w:rPr>
        <w:t>Journal of Plant Protection,</w:t>
      </w:r>
      <w:r w:rsidRPr="000814CC">
        <w:rPr>
          <w:rFonts w:ascii="Times New Roman" w:hAnsi="Times New Roman" w:cs="Times New Roman"/>
          <w:sz w:val="26"/>
          <w:szCs w:val="26"/>
        </w:rPr>
        <w:t xml:space="preserve"> 35(4), 189-203.</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Souza, J. V. K., Alves, M. M., </w:t>
      </w:r>
      <w:proofErr w:type="spellStart"/>
      <w:r w:rsidRPr="000814CC">
        <w:rPr>
          <w:rFonts w:ascii="Times New Roman" w:hAnsi="Times New Roman" w:cs="Times New Roman"/>
          <w:sz w:val="26"/>
          <w:szCs w:val="26"/>
        </w:rPr>
        <w:t>Salleh</w:t>
      </w:r>
      <w:proofErr w:type="spellEnd"/>
      <w:r w:rsidRPr="000814CC">
        <w:rPr>
          <w:rFonts w:ascii="Times New Roman" w:hAnsi="Times New Roman" w:cs="Times New Roman"/>
          <w:sz w:val="26"/>
          <w:szCs w:val="26"/>
        </w:rPr>
        <w:t xml:space="preserve">, S. W., &amp; Lopes, N. F. (2015). </w:t>
      </w:r>
      <w:proofErr w:type="spellStart"/>
      <w:r w:rsidRPr="000814CC">
        <w:rPr>
          <w:rFonts w:ascii="Times New Roman" w:hAnsi="Times New Roman" w:cs="Times New Roman"/>
          <w:sz w:val="26"/>
          <w:szCs w:val="26"/>
        </w:rPr>
        <w:t>Acumulo</w:t>
      </w:r>
      <w:proofErr w:type="spellEnd"/>
      <w:r w:rsidRPr="000814CC">
        <w:rPr>
          <w:rFonts w:ascii="Times New Roman" w:hAnsi="Times New Roman" w:cs="Times New Roman"/>
          <w:sz w:val="26"/>
          <w:szCs w:val="26"/>
        </w:rPr>
        <w:t xml:space="preserve"> de </w:t>
      </w:r>
      <w:proofErr w:type="spellStart"/>
      <w:r w:rsidRPr="000814CC">
        <w:rPr>
          <w:rFonts w:ascii="Times New Roman" w:hAnsi="Times New Roman" w:cs="Times New Roman"/>
          <w:sz w:val="26"/>
          <w:szCs w:val="26"/>
        </w:rPr>
        <w:t>nutrientes</w:t>
      </w:r>
      <w:proofErr w:type="spellEnd"/>
      <w:r w:rsidRPr="000814CC">
        <w:rPr>
          <w:rFonts w:ascii="Times New Roman" w:hAnsi="Times New Roman" w:cs="Times New Roman"/>
          <w:sz w:val="26"/>
          <w:szCs w:val="26"/>
        </w:rPr>
        <w:t xml:space="preserve"> pela </w:t>
      </w:r>
      <w:proofErr w:type="spellStart"/>
      <w:r w:rsidRPr="000814CC">
        <w:rPr>
          <w:rFonts w:ascii="Times New Roman" w:hAnsi="Times New Roman" w:cs="Times New Roman"/>
          <w:sz w:val="26"/>
          <w:szCs w:val="26"/>
        </w:rPr>
        <w:t>cultura</w:t>
      </w:r>
      <w:proofErr w:type="spellEnd"/>
      <w:r w:rsidRPr="000814CC">
        <w:rPr>
          <w:rFonts w:ascii="Times New Roman" w:hAnsi="Times New Roman" w:cs="Times New Roman"/>
          <w:sz w:val="26"/>
          <w:szCs w:val="26"/>
        </w:rPr>
        <w:t xml:space="preserve"> de </w:t>
      </w:r>
      <w:proofErr w:type="spellStart"/>
      <w:r w:rsidRPr="000814CC">
        <w:rPr>
          <w:rFonts w:ascii="Times New Roman" w:hAnsi="Times New Roman" w:cs="Times New Roman"/>
          <w:sz w:val="26"/>
          <w:szCs w:val="26"/>
        </w:rPr>
        <w:t>pimentão</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em</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ambiente</w:t>
      </w:r>
      <w:proofErr w:type="spellEnd"/>
      <w:r w:rsidRPr="000814CC">
        <w:rPr>
          <w:rFonts w:ascii="Times New Roman" w:hAnsi="Times New Roman" w:cs="Times New Roman"/>
          <w:sz w:val="26"/>
          <w:szCs w:val="26"/>
        </w:rPr>
        <w:t xml:space="preserve"> com </w:t>
      </w:r>
      <w:proofErr w:type="spellStart"/>
      <w:r w:rsidRPr="000814CC">
        <w:rPr>
          <w:rFonts w:ascii="Times New Roman" w:hAnsi="Times New Roman" w:cs="Times New Roman"/>
          <w:sz w:val="26"/>
          <w:szCs w:val="26"/>
        </w:rPr>
        <w:t>diferentes</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plantas</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infestantes</w:t>
      </w:r>
      <w:proofErr w:type="spellEnd"/>
      <w:r w:rsidRPr="000814CC">
        <w:rPr>
          <w:rFonts w:ascii="Times New Roman" w:hAnsi="Times New Roman" w:cs="Times New Roman"/>
          <w:sz w:val="26"/>
          <w:szCs w:val="26"/>
        </w:rPr>
        <w:t xml:space="preserve">. </w:t>
      </w:r>
      <w:proofErr w:type="spellStart"/>
      <w:r w:rsidRPr="00B012FA">
        <w:rPr>
          <w:rFonts w:ascii="Times New Roman" w:hAnsi="Times New Roman" w:cs="Times New Roman"/>
          <w:i/>
          <w:sz w:val="26"/>
          <w:szCs w:val="26"/>
        </w:rPr>
        <w:t>Revista</w:t>
      </w:r>
      <w:proofErr w:type="spellEnd"/>
      <w:r w:rsidRPr="00B012FA">
        <w:rPr>
          <w:rFonts w:ascii="Times New Roman" w:hAnsi="Times New Roman" w:cs="Times New Roman"/>
          <w:i/>
          <w:sz w:val="26"/>
          <w:szCs w:val="26"/>
        </w:rPr>
        <w:t xml:space="preserve"> </w:t>
      </w:r>
      <w:proofErr w:type="spellStart"/>
      <w:r w:rsidRPr="00B012FA">
        <w:rPr>
          <w:rFonts w:ascii="Times New Roman" w:hAnsi="Times New Roman" w:cs="Times New Roman"/>
          <w:i/>
          <w:sz w:val="26"/>
          <w:szCs w:val="26"/>
        </w:rPr>
        <w:t>Brasileira</w:t>
      </w:r>
      <w:proofErr w:type="spellEnd"/>
      <w:r w:rsidRPr="00B012FA">
        <w:rPr>
          <w:rFonts w:ascii="Times New Roman" w:hAnsi="Times New Roman" w:cs="Times New Roman"/>
          <w:i/>
          <w:sz w:val="26"/>
          <w:szCs w:val="26"/>
        </w:rPr>
        <w:t xml:space="preserve"> de </w:t>
      </w:r>
      <w:proofErr w:type="spellStart"/>
      <w:r w:rsidRPr="00B012FA">
        <w:rPr>
          <w:rFonts w:ascii="Times New Roman" w:hAnsi="Times New Roman" w:cs="Times New Roman"/>
          <w:i/>
          <w:sz w:val="26"/>
          <w:szCs w:val="26"/>
        </w:rPr>
        <w:t>Ciências</w:t>
      </w:r>
      <w:proofErr w:type="spellEnd"/>
      <w:r w:rsidRPr="00B012FA">
        <w:rPr>
          <w:rFonts w:ascii="Times New Roman" w:hAnsi="Times New Roman" w:cs="Times New Roman"/>
          <w:i/>
          <w:sz w:val="26"/>
          <w:szCs w:val="26"/>
        </w:rPr>
        <w:t xml:space="preserve"> </w:t>
      </w:r>
      <w:proofErr w:type="spellStart"/>
      <w:r w:rsidRPr="00B012FA">
        <w:rPr>
          <w:rFonts w:ascii="Times New Roman" w:hAnsi="Times New Roman" w:cs="Times New Roman"/>
          <w:i/>
          <w:sz w:val="26"/>
          <w:szCs w:val="26"/>
        </w:rPr>
        <w:t>Agrárias</w:t>
      </w:r>
      <w:proofErr w:type="spellEnd"/>
      <w:r w:rsidRPr="00B012FA">
        <w:rPr>
          <w:rFonts w:ascii="Times New Roman" w:hAnsi="Times New Roman" w:cs="Times New Roman"/>
          <w:i/>
          <w:sz w:val="26"/>
          <w:szCs w:val="26"/>
        </w:rPr>
        <w:t>,</w:t>
      </w:r>
      <w:r w:rsidRPr="000814CC">
        <w:rPr>
          <w:rFonts w:ascii="Times New Roman" w:hAnsi="Times New Roman" w:cs="Times New Roman"/>
          <w:sz w:val="26"/>
          <w:szCs w:val="26"/>
        </w:rPr>
        <w:t xml:space="preserve"> 10(1), 137-145.</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lastRenderedPageBreak/>
        <w:t xml:space="preserve">Stall, W.M. &amp; </w:t>
      </w:r>
      <w:proofErr w:type="spellStart"/>
      <w:r w:rsidRPr="000814CC">
        <w:rPr>
          <w:rFonts w:ascii="Times New Roman" w:hAnsi="Times New Roman" w:cs="Times New Roman"/>
          <w:sz w:val="26"/>
          <w:szCs w:val="26"/>
        </w:rPr>
        <w:t>Gilreath</w:t>
      </w:r>
      <w:proofErr w:type="spellEnd"/>
      <w:r w:rsidRPr="000814CC">
        <w:rPr>
          <w:rFonts w:ascii="Times New Roman" w:hAnsi="Times New Roman" w:cs="Times New Roman"/>
          <w:sz w:val="26"/>
          <w:szCs w:val="26"/>
        </w:rPr>
        <w:t xml:space="preserve">, J.P. (1996). </w:t>
      </w:r>
      <w:r w:rsidRPr="000814CC">
        <w:rPr>
          <w:rFonts w:ascii="Times New Roman" w:hAnsi="Times New Roman" w:cs="Times New Roman"/>
          <w:i/>
          <w:sz w:val="26"/>
          <w:szCs w:val="26"/>
        </w:rPr>
        <w:t xml:space="preserve">Evaluation of pepper tolerance to selected </w:t>
      </w:r>
      <w:proofErr w:type="spellStart"/>
      <w:r w:rsidRPr="000814CC">
        <w:rPr>
          <w:rFonts w:ascii="Times New Roman" w:hAnsi="Times New Roman" w:cs="Times New Roman"/>
          <w:i/>
          <w:sz w:val="26"/>
          <w:szCs w:val="26"/>
        </w:rPr>
        <w:t>preplant</w:t>
      </w:r>
      <w:proofErr w:type="spellEnd"/>
      <w:r w:rsidRPr="000814CC">
        <w:rPr>
          <w:rFonts w:ascii="Times New Roman" w:hAnsi="Times New Roman" w:cs="Times New Roman"/>
          <w:i/>
          <w:sz w:val="26"/>
          <w:szCs w:val="26"/>
        </w:rPr>
        <w:t xml:space="preserve"> herbicides.</w:t>
      </w:r>
      <w:r w:rsidRPr="000814CC">
        <w:rPr>
          <w:rFonts w:ascii="Times New Roman" w:hAnsi="Times New Roman" w:cs="Times New Roman"/>
          <w:sz w:val="26"/>
          <w:szCs w:val="26"/>
        </w:rPr>
        <w:t xml:space="preserve"> Proceedings of the Florida State Horticultural Society 109, 187–190.</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Stansly</w:t>
      </w:r>
      <w:proofErr w:type="spellEnd"/>
      <w:r w:rsidRPr="000814CC">
        <w:rPr>
          <w:rFonts w:ascii="Times New Roman" w:hAnsi="Times New Roman" w:cs="Times New Roman"/>
          <w:sz w:val="26"/>
          <w:szCs w:val="26"/>
        </w:rPr>
        <w:t xml:space="preserve">, P. A. (2010). Management of weeds, nematodes, and diseases in pepper production: A farmer's perspective. </w:t>
      </w:r>
      <w:r w:rsidRPr="00B012FA">
        <w:rPr>
          <w:rFonts w:ascii="Times New Roman" w:hAnsi="Times New Roman" w:cs="Times New Roman"/>
          <w:i/>
          <w:sz w:val="26"/>
          <w:szCs w:val="26"/>
        </w:rPr>
        <w:t>Crop Protection</w:t>
      </w:r>
      <w:r w:rsidRPr="000814CC">
        <w:rPr>
          <w:rFonts w:ascii="Times New Roman" w:hAnsi="Times New Roman" w:cs="Times New Roman"/>
          <w:sz w:val="26"/>
          <w:szCs w:val="26"/>
        </w:rPr>
        <w:t>, 29(6), 646-651.</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Stapleton, J. J. (2012). Evaluation of weed control programs with </w:t>
      </w:r>
      <w:proofErr w:type="spellStart"/>
      <w:r w:rsidRPr="000814CC">
        <w:rPr>
          <w:rFonts w:ascii="Times New Roman" w:hAnsi="Times New Roman" w:cs="Times New Roman"/>
          <w:sz w:val="26"/>
          <w:szCs w:val="26"/>
        </w:rPr>
        <w:t>bentazon</w:t>
      </w:r>
      <w:proofErr w:type="spellEnd"/>
      <w:r w:rsidRPr="000814CC">
        <w:rPr>
          <w:rFonts w:ascii="Times New Roman" w:hAnsi="Times New Roman" w:cs="Times New Roman"/>
          <w:sz w:val="26"/>
          <w:szCs w:val="26"/>
        </w:rPr>
        <w:t xml:space="preserve">, </w:t>
      </w:r>
      <w:proofErr w:type="spellStart"/>
      <w:r w:rsidRPr="000814CC">
        <w:rPr>
          <w:rFonts w:ascii="Times New Roman" w:hAnsi="Times New Roman" w:cs="Times New Roman"/>
          <w:sz w:val="26"/>
          <w:szCs w:val="26"/>
        </w:rPr>
        <w:t>terbacil</w:t>
      </w:r>
      <w:proofErr w:type="spellEnd"/>
      <w:r w:rsidRPr="000814CC">
        <w:rPr>
          <w:rFonts w:ascii="Times New Roman" w:hAnsi="Times New Roman" w:cs="Times New Roman"/>
          <w:sz w:val="26"/>
          <w:szCs w:val="26"/>
        </w:rPr>
        <w:t xml:space="preserve"> plus </w:t>
      </w:r>
      <w:proofErr w:type="spellStart"/>
      <w:r w:rsidRPr="000814CC">
        <w:rPr>
          <w:rFonts w:ascii="Times New Roman" w:hAnsi="Times New Roman" w:cs="Times New Roman"/>
          <w:sz w:val="26"/>
          <w:szCs w:val="26"/>
        </w:rPr>
        <w:t>prometryn</w:t>
      </w:r>
      <w:proofErr w:type="spellEnd"/>
      <w:r w:rsidRPr="000814CC">
        <w:rPr>
          <w:rFonts w:ascii="Times New Roman" w:hAnsi="Times New Roman" w:cs="Times New Roman"/>
          <w:sz w:val="26"/>
          <w:szCs w:val="26"/>
        </w:rPr>
        <w:t xml:space="preserve">, and </w:t>
      </w:r>
      <w:proofErr w:type="spellStart"/>
      <w:r w:rsidRPr="000814CC">
        <w:rPr>
          <w:rFonts w:ascii="Times New Roman" w:hAnsi="Times New Roman" w:cs="Times New Roman"/>
          <w:sz w:val="26"/>
          <w:szCs w:val="26"/>
        </w:rPr>
        <w:t>pendimethalin</w:t>
      </w:r>
      <w:proofErr w:type="spellEnd"/>
      <w:r w:rsidRPr="000814CC">
        <w:rPr>
          <w:rFonts w:ascii="Times New Roman" w:hAnsi="Times New Roman" w:cs="Times New Roman"/>
          <w:sz w:val="26"/>
          <w:szCs w:val="26"/>
        </w:rPr>
        <w:t xml:space="preserve"> for pepper </w:t>
      </w:r>
      <w:r w:rsidRPr="00B012FA">
        <w:rPr>
          <w:rFonts w:ascii="Times New Roman" w:hAnsi="Times New Roman" w:cs="Times New Roman"/>
          <w:i/>
          <w:sz w:val="26"/>
          <w:szCs w:val="26"/>
        </w:rPr>
        <w:t xml:space="preserve">(Capsicum </w:t>
      </w:r>
      <w:proofErr w:type="spellStart"/>
      <w:r w:rsidRPr="00B012FA">
        <w:rPr>
          <w:rFonts w:ascii="Times New Roman" w:hAnsi="Times New Roman" w:cs="Times New Roman"/>
          <w:i/>
          <w:sz w:val="26"/>
          <w:szCs w:val="26"/>
        </w:rPr>
        <w:t>annuum</w:t>
      </w:r>
      <w:proofErr w:type="spellEnd"/>
      <w:r w:rsidRPr="00B012FA">
        <w:rPr>
          <w:rFonts w:ascii="Times New Roman" w:hAnsi="Times New Roman" w:cs="Times New Roman"/>
          <w:i/>
          <w:sz w:val="26"/>
          <w:szCs w:val="26"/>
        </w:rPr>
        <w:t>)</w:t>
      </w:r>
      <w:r w:rsidRPr="000814CC">
        <w:rPr>
          <w:rFonts w:ascii="Times New Roman" w:hAnsi="Times New Roman" w:cs="Times New Roman"/>
          <w:sz w:val="26"/>
          <w:szCs w:val="26"/>
        </w:rPr>
        <w:t xml:space="preserve"> production in </w:t>
      </w:r>
      <w:proofErr w:type="spellStart"/>
      <w:r w:rsidRPr="000814CC">
        <w:rPr>
          <w:rFonts w:ascii="Times New Roman" w:hAnsi="Times New Roman" w:cs="Times New Roman"/>
          <w:sz w:val="26"/>
          <w:szCs w:val="26"/>
        </w:rPr>
        <w:t>plasticulture</w:t>
      </w:r>
      <w:proofErr w:type="spellEnd"/>
      <w:r w:rsidRPr="000814CC">
        <w:rPr>
          <w:rFonts w:ascii="Times New Roman" w:hAnsi="Times New Roman" w:cs="Times New Roman"/>
          <w:sz w:val="26"/>
          <w:szCs w:val="26"/>
        </w:rPr>
        <w:t xml:space="preserve">. </w:t>
      </w:r>
      <w:r w:rsidRPr="00B012FA">
        <w:rPr>
          <w:rFonts w:ascii="Times New Roman" w:hAnsi="Times New Roman" w:cs="Times New Roman"/>
          <w:i/>
          <w:sz w:val="26"/>
          <w:szCs w:val="26"/>
        </w:rPr>
        <w:t>Weed Technology,</w:t>
      </w:r>
      <w:r w:rsidRPr="000814CC">
        <w:rPr>
          <w:rFonts w:ascii="Times New Roman" w:hAnsi="Times New Roman" w:cs="Times New Roman"/>
          <w:sz w:val="26"/>
          <w:szCs w:val="26"/>
        </w:rPr>
        <w:t xml:space="preserve"> 26(2), 205-214.</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Starkes</w:t>
      </w:r>
      <w:proofErr w:type="spellEnd"/>
      <w:r w:rsidRPr="000814CC">
        <w:rPr>
          <w:rFonts w:ascii="Times New Roman" w:hAnsi="Times New Roman" w:cs="Times New Roman"/>
          <w:sz w:val="26"/>
          <w:szCs w:val="26"/>
        </w:rPr>
        <w:t xml:space="preserve"> A. (2021) Sweet &amp; Hot Peppers Production Guidelines</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Subhra</w:t>
      </w:r>
      <w:proofErr w:type="spellEnd"/>
      <w:r w:rsidRPr="000814CC">
        <w:rPr>
          <w:rFonts w:ascii="Times New Roman" w:hAnsi="Times New Roman" w:cs="Times New Roman"/>
          <w:sz w:val="26"/>
          <w:szCs w:val="26"/>
        </w:rPr>
        <w:t xml:space="preserve">, S. &amp; </w:t>
      </w:r>
      <w:proofErr w:type="spellStart"/>
      <w:r w:rsidRPr="000814CC">
        <w:rPr>
          <w:rFonts w:ascii="Times New Roman" w:hAnsi="Times New Roman" w:cs="Times New Roman"/>
          <w:sz w:val="26"/>
          <w:szCs w:val="26"/>
        </w:rPr>
        <w:t>Pabitra</w:t>
      </w:r>
      <w:proofErr w:type="spellEnd"/>
      <w:r w:rsidRPr="000814CC">
        <w:rPr>
          <w:rFonts w:ascii="Times New Roman" w:hAnsi="Times New Roman" w:cs="Times New Roman"/>
          <w:sz w:val="26"/>
          <w:szCs w:val="26"/>
        </w:rPr>
        <w:t xml:space="preserve">, A. (2014). Weed management in transplanted </w:t>
      </w:r>
      <w:proofErr w:type="spellStart"/>
      <w:r w:rsidRPr="000814CC">
        <w:rPr>
          <w:rFonts w:ascii="Times New Roman" w:hAnsi="Times New Roman" w:cs="Times New Roman"/>
          <w:sz w:val="26"/>
          <w:szCs w:val="26"/>
        </w:rPr>
        <w:t>chilli</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 xml:space="preserve">Indian Journal of Weed Science </w:t>
      </w:r>
      <w:r w:rsidRPr="000814CC">
        <w:rPr>
          <w:rFonts w:ascii="Times New Roman" w:hAnsi="Times New Roman" w:cs="Times New Roman"/>
          <w:sz w:val="26"/>
          <w:szCs w:val="26"/>
        </w:rPr>
        <w:t>46, 261–263.</w:t>
      </w:r>
    </w:p>
    <w:p w:rsidR="002A1901" w:rsidRPr="000814CC" w:rsidRDefault="002A1901" w:rsidP="002A1901">
      <w:pPr>
        <w:pStyle w:val="Default"/>
        <w:spacing w:line="480" w:lineRule="auto"/>
        <w:ind w:left="1440" w:hanging="1440"/>
        <w:jc w:val="both"/>
        <w:rPr>
          <w:bCs/>
          <w:sz w:val="26"/>
          <w:szCs w:val="26"/>
        </w:rPr>
      </w:pPr>
      <w:proofErr w:type="spellStart"/>
      <w:r w:rsidRPr="000814CC">
        <w:rPr>
          <w:bCs/>
          <w:sz w:val="26"/>
          <w:szCs w:val="26"/>
        </w:rPr>
        <w:t>Sumeet</w:t>
      </w:r>
      <w:proofErr w:type="spellEnd"/>
      <w:r w:rsidRPr="000814CC">
        <w:rPr>
          <w:bCs/>
          <w:sz w:val="26"/>
          <w:szCs w:val="26"/>
        </w:rPr>
        <w:t xml:space="preserve"> S., </w:t>
      </w:r>
      <w:proofErr w:type="spellStart"/>
      <w:r w:rsidRPr="000814CC">
        <w:rPr>
          <w:bCs/>
          <w:sz w:val="26"/>
          <w:szCs w:val="26"/>
        </w:rPr>
        <w:t>Kulbirsingh</w:t>
      </w:r>
      <w:proofErr w:type="spellEnd"/>
      <w:r w:rsidRPr="000814CC">
        <w:rPr>
          <w:bCs/>
          <w:sz w:val="26"/>
          <w:szCs w:val="26"/>
        </w:rPr>
        <w:t xml:space="preserve">, D., </w:t>
      </w:r>
      <w:proofErr w:type="spellStart"/>
      <w:r w:rsidRPr="000814CC">
        <w:rPr>
          <w:bCs/>
          <w:sz w:val="26"/>
          <w:szCs w:val="26"/>
        </w:rPr>
        <w:t>Khurana</w:t>
      </w:r>
      <w:proofErr w:type="spellEnd"/>
      <w:r w:rsidRPr="000814CC">
        <w:rPr>
          <w:bCs/>
          <w:sz w:val="26"/>
          <w:szCs w:val="26"/>
        </w:rPr>
        <w:t xml:space="preserve"> S. and </w:t>
      </w:r>
      <w:proofErr w:type="spellStart"/>
      <w:r w:rsidRPr="000814CC">
        <w:rPr>
          <w:bCs/>
          <w:sz w:val="26"/>
          <w:szCs w:val="26"/>
        </w:rPr>
        <w:t>Sardana</w:t>
      </w:r>
      <w:proofErr w:type="spellEnd"/>
      <w:r w:rsidRPr="000814CC">
        <w:rPr>
          <w:bCs/>
          <w:sz w:val="26"/>
          <w:szCs w:val="26"/>
        </w:rPr>
        <w:t xml:space="preserve"> V. (2017). Effect of Different Weed Management Practices on Growth and Yield of </w:t>
      </w:r>
      <w:proofErr w:type="spellStart"/>
      <w:r w:rsidRPr="000814CC">
        <w:rPr>
          <w:bCs/>
          <w:sz w:val="26"/>
          <w:szCs w:val="26"/>
        </w:rPr>
        <w:t>Brinjal</w:t>
      </w:r>
      <w:proofErr w:type="spellEnd"/>
      <w:r w:rsidRPr="000814CC">
        <w:rPr>
          <w:bCs/>
          <w:sz w:val="26"/>
          <w:szCs w:val="26"/>
        </w:rPr>
        <w:t xml:space="preserve"> (</w:t>
      </w:r>
      <w:proofErr w:type="spellStart"/>
      <w:r w:rsidRPr="000814CC">
        <w:rPr>
          <w:bCs/>
          <w:i/>
          <w:iCs/>
          <w:sz w:val="26"/>
          <w:szCs w:val="26"/>
        </w:rPr>
        <w:t>Solanum</w:t>
      </w:r>
      <w:proofErr w:type="spellEnd"/>
      <w:r w:rsidRPr="000814CC">
        <w:rPr>
          <w:bCs/>
          <w:i/>
          <w:iCs/>
          <w:sz w:val="26"/>
          <w:szCs w:val="26"/>
        </w:rPr>
        <w:t xml:space="preserve"> </w:t>
      </w:r>
      <w:proofErr w:type="spellStart"/>
      <w:r w:rsidRPr="000814CC">
        <w:rPr>
          <w:bCs/>
          <w:i/>
          <w:iCs/>
          <w:sz w:val="26"/>
          <w:szCs w:val="26"/>
        </w:rPr>
        <w:t>melongena</w:t>
      </w:r>
      <w:proofErr w:type="spellEnd"/>
      <w:r w:rsidRPr="000814CC">
        <w:rPr>
          <w:bCs/>
          <w:i/>
          <w:iCs/>
          <w:sz w:val="26"/>
          <w:szCs w:val="26"/>
        </w:rPr>
        <w:t xml:space="preserve"> </w:t>
      </w:r>
      <w:r w:rsidRPr="000814CC">
        <w:rPr>
          <w:bCs/>
          <w:sz w:val="26"/>
          <w:szCs w:val="26"/>
        </w:rPr>
        <w:t xml:space="preserve">L.). </w:t>
      </w:r>
      <w:r w:rsidRPr="000814CC">
        <w:rPr>
          <w:bCs/>
          <w:i/>
          <w:iCs/>
          <w:sz w:val="26"/>
          <w:szCs w:val="26"/>
        </w:rPr>
        <w:t>International Journal of Current Microbiology Applied Science,</w:t>
      </w:r>
      <w:r w:rsidRPr="000814CC">
        <w:rPr>
          <w:bCs/>
          <w:sz w:val="26"/>
          <w:szCs w:val="26"/>
        </w:rPr>
        <w:t xml:space="preserve"> </w:t>
      </w:r>
      <w:r w:rsidRPr="000814CC">
        <w:rPr>
          <w:bCs/>
          <w:i/>
          <w:iCs/>
          <w:sz w:val="26"/>
          <w:szCs w:val="26"/>
        </w:rPr>
        <w:t>6</w:t>
      </w:r>
      <w:r w:rsidRPr="000814CC">
        <w:rPr>
          <w:bCs/>
          <w:sz w:val="26"/>
          <w:szCs w:val="26"/>
        </w:rPr>
        <w:t>(11): 3124-3129</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USDA. (2020). Vegetable Herbicide Performance Ratings and Evaluation. University of Illinois Extension. Available online: </w:t>
      </w:r>
      <w:r w:rsidRPr="00B012FA">
        <w:rPr>
          <w:rFonts w:ascii="Times New Roman" w:hAnsi="Times New Roman" w:cs="Times New Roman"/>
          <w:i/>
          <w:sz w:val="26"/>
          <w:szCs w:val="26"/>
        </w:rPr>
        <w:t>https://extension.illinois.edu/vegguide/disease-control/incorporated-herbicides</w:t>
      </w:r>
      <w:r w:rsidRPr="000814CC">
        <w:rPr>
          <w:rFonts w:ascii="Times New Roman" w:hAnsi="Times New Roman" w:cs="Times New Roman"/>
          <w:sz w:val="26"/>
          <w:szCs w:val="26"/>
        </w:rPr>
        <w:t xml:space="preserve"> (accessed on January 26, 2023).</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lastRenderedPageBreak/>
        <w:t xml:space="preserve">Varanasi, V. K., Prasad, P. V. V., </w:t>
      </w:r>
      <w:proofErr w:type="spellStart"/>
      <w:r w:rsidRPr="000814CC">
        <w:rPr>
          <w:rFonts w:ascii="Times New Roman" w:hAnsi="Times New Roman" w:cs="Times New Roman"/>
          <w:sz w:val="26"/>
          <w:szCs w:val="26"/>
        </w:rPr>
        <w:t>Jugulam</w:t>
      </w:r>
      <w:proofErr w:type="spellEnd"/>
      <w:r w:rsidRPr="000814CC">
        <w:rPr>
          <w:rFonts w:ascii="Times New Roman" w:hAnsi="Times New Roman" w:cs="Times New Roman"/>
          <w:sz w:val="26"/>
          <w:szCs w:val="26"/>
        </w:rPr>
        <w:t>, M., &amp; Mitchell, R. B. (2021). Weed and pepper control as influenced by herbicides and application timings in processing sweet pepper.</w:t>
      </w:r>
      <w:r w:rsidRPr="00B012FA">
        <w:rPr>
          <w:rFonts w:ascii="Times New Roman" w:hAnsi="Times New Roman" w:cs="Times New Roman"/>
          <w:i/>
          <w:sz w:val="26"/>
          <w:szCs w:val="26"/>
        </w:rPr>
        <w:t xml:space="preserve"> Weed Technology</w:t>
      </w:r>
      <w:r w:rsidRPr="000814CC">
        <w:rPr>
          <w:rFonts w:ascii="Times New Roman" w:hAnsi="Times New Roman" w:cs="Times New Roman"/>
          <w:sz w:val="26"/>
          <w:szCs w:val="26"/>
        </w:rPr>
        <w:t>, 35(3), 318-324.</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Wahyudi</w:t>
      </w:r>
      <w:proofErr w:type="spellEnd"/>
      <w:r w:rsidRPr="000814CC">
        <w:rPr>
          <w:rFonts w:ascii="Times New Roman" w:hAnsi="Times New Roman" w:cs="Times New Roman"/>
          <w:sz w:val="26"/>
          <w:szCs w:val="26"/>
        </w:rPr>
        <w:t xml:space="preserve">, A., </w:t>
      </w:r>
      <w:proofErr w:type="spellStart"/>
      <w:r w:rsidRPr="000814CC">
        <w:rPr>
          <w:rFonts w:ascii="Times New Roman" w:hAnsi="Times New Roman" w:cs="Times New Roman"/>
          <w:sz w:val="26"/>
          <w:szCs w:val="26"/>
        </w:rPr>
        <w:t>Aswidinnoor</w:t>
      </w:r>
      <w:proofErr w:type="spellEnd"/>
      <w:r w:rsidRPr="000814CC">
        <w:rPr>
          <w:rFonts w:ascii="Times New Roman" w:hAnsi="Times New Roman" w:cs="Times New Roman"/>
          <w:sz w:val="26"/>
          <w:szCs w:val="26"/>
        </w:rPr>
        <w:t xml:space="preserve">, H., </w:t>
      </w:r>
      <w:proofErr w:type="spellStart"/>
      <w:r w:rsidRPr="000814CC">
        <w:rPr>
          <w:rFonts w:ascii="Times New Roman" w:hAnsi="Times New Roman" w:cs="Times New Roman"/>
          <w:sz w:val="26"/>
          <w:szCs w:val="26"/>
        </w:rPr>
        <w:t>Nuryanto</w:t>
      </w:r>
      <w:proofErr w:type="spellEnd"/>
      <w:r w:rsidRPr="000814CC">
        <w:rPr>
          <w:rFonts w:ascii="Times New Roman" w:hAnsi="Times New Roman" w:cs="Times New Roman"/>
          <w:sz w:val="26"/>
          <w:szCs w:val="26"/>
        </w:rPr>
        <w:t xml:space="preserve">, E., &amp; </w:t>
      </w:r>
      <w:proofErr w:type="spellStart"/>
      <w:r w:rsidRPr="000814CC">
        <w:rPr>
          <w:rFonts w:ascii="Times New Roman" w:hAnsi="Times New Roman" w:cs="Times New Roman"/>
          <w:sz w:val="26"/>
          <w:szCs w:val="26"/>
        </w:rPr>
        <w:t>Hermanto</w:t>
      </w:r>
      <w:proofErr w:type="spellEnd"/>
      <w:r w:rsidRPr="000814CC">
        <w:rPr>
          <w:rFonts w:ascii="Times New Roman" w:hAnsi="Times New Roman" w:cs="Times New Roman"/>
          <w:sz w:val="26"/>
          <w:szCs w:val="26"/>
        </w:rPr>
        <w:t>, A. (2020). Estimating Efficiency, Sustainability, and Productivit</w:t>
      </w:r>
      <w:r w:rsidR="00B012FA">
        <w:rPr>
          <w:rFonts w:ascii="Times New Roman" w:hAnsi="Times New Roman" w:cs="Times New Roman"/>
          <w:sz w:val="26"/>
          <w:szCs w:val="26"/>
        </w:rPr>
        <w:t xml:space="preserve">y of Weed Management Systems by </w:t>
      </w:r>
      <w:r w:rsidRPr="000814CC">
        <w:rPr>
          <w:rFonts w:ascii="Times New Roman" w:hAnsi="Times New Roman" w:cs="Times New Roman"/>
          <w:sz w:val="26"/>
          <w:szCs w:val="26"/>
        </w:rPr>
        <w:t xml:space="preserve">Smallholder Farmers in Indonesia. </w:t>
      </w:r>
      <w:r w:rsidRPr="00B012FA">
        <w:rPr>
          <w:rFonts w:ascii="Times New Roman" w:hAnsi="Times New Roman" w:cs="Times New Roman"/>
          <w:i/>
          <w:sz w:val="26"/>
          <w:szCs w:val="26"/>
        </w:rPr>
        <w:t>Economics</w:t>
      </w:r>
      <w:r w:rsidRPr="000814CC">
        <w:rPr>
          <w:rFonts w:ascii="Times New Roman" w:hAnsi="Times New Roman" w:cs="Times New Roman"/>
          <w:sz w:val="26"/>
          <w:szCs w:val="26"/>
        </w:rPr>
        <w:t>, 9(2), 10.</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Wang, P. (2020). Comparative study of different mechanical weed control techniques on pepper growth. </w:t>
      </w:r>
      <w:r w:rsidRPr="00B012FA">
        <w:rPr>
          <w:rFonts w:ascii="Times New Roman" w:hAnsi="Times New Roman" w:cs="Times New Roman"/>
          <w:i/>
          <w:sz w:val="26"/>
          <w:szCs w:val="26"/>
        </w:rPr>
        <w:t>Journal of Agricultural Engineering,</w:t>
      </w:r>
      <w:r w:rsidRPr="000814CC">
        <w:rPr>
          <w:rFonts w:ascii="Times New Roman" w:hAnsi="Times New Roman" w:cs="Times New Roman"/>
          <w:sz w:val="26"/>
          <w:szCs w:val="26"/>
        </w:rPr>
        <w:t xml:space="preserve"> 66(3), 127-141.</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Webster, T. M. (2018). Herbicide evaluation for weed control in pepper.</w:t>
      </w:r>
      <w:r w:rsidRPr="00B012FA">
        <w:rPr>
          <w:rFonts w:ascii="Times New Roman" w:hAnsi="Times New Roman" w:cs="Times New Roman"/>
          <w:i/>
          <w:sz w:val="26"/>
          <w:szCs w:val="26"/>
        </w:rPr>
        <w:t xml:space="preserve"> Weed Technology,</w:t>
      </w:r>
      <w:r w:rsidRPr="000814CC">
        <w:rPr>
          <w:rFonts w:ascii="Times New Roman" w:hAnsi="Times New Roman" w:cs="Times New Roman"/>
          <w:sz w:val="26"/>
          <w:szCs w:val="26"/>
        </w:rPr>
        <w:t xml:space="preserve"> 32(4), 357-367.</w:t>
      </w:r>
    </w:p>
    <w:p w:rsidR="002A1901" w:rsidRPr="000814CC" w:rsidRDefault="002A1901" w:rsidP="002A1901">
      <w:pPr>
        <w:spacing w:line="480" w:lineRule="auto"/>
        <w:ind w:left="1440" w:hanging="1440"/>
        <w:jc w:val="both"/>
        <w:rPr>
          <w:rFonts w:ascii="Times New Roman" w:hAnsi="Times New Roman" w:cs="Times New Roman"/>
          <w:sz w:val="26"/>
          <w:szCs w:val="26"/>
        </w:rPr>
      </w:pPr>
      <w:r w:rsidRPr="000814CC">
        <w:rPr>
          <w:rFonts w:ascii="Times New Roman" w:hAnsi="Times New Roman" w:cs="Times New Roman"/>
          <w:sz w:val="26"/>
          <w:szCs w:val="26"/>
        </w:rPr>
        <w:t xml:space="preserve">Yoshida C, Takahashi M, Iwasaki Y, </w:t>
      </w:r>
      <w:proofErr w:type="spellStart"/>
      <w:r w:rsidRPr="000814CC">
        <w:rPr>
          <w:rFonts w:ascii="Times New Roman" w:hAnsi="Times New Roman" w:cs="Times New Roman"/>
          <w:sz w:val="26"/>
          <w:szCs w:val="26"/>
        </w:rPr>
        <w:t>Furuno</w:t>
      </w:r>
      <w:proofErr w:type="spellEnd"/>
      <w:r w:rsidRPr="000814CC">
        <w:rPr>
          <w:rFonts w:ascii="Times New Roman" w:hAnsi="Times New Roman" w:cs="Times New Roman"/>
          <w:sz w:val="26"/>
          <w:szCs w:val="26"/>
        </w:rPr>
        <w:t xml:space="preserve"> S, Matsunaga H, Nagata M. (2014). Factors affecting color development in sweet pepper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L.)</w:t>
      </w:r>
      <w:r w:rsidRPr="000814CC">
        <w:rPr>
          <w:rFonts w:ascii="Times New Roman" w:hAnsi="Times New Roman" w:cs="Times New Roman"/>
          <w:sz w:val="26"/>
          <w:szCs w:val="26"/>
        </w:rPr>
        <w:t xml:space="preserve"> fruit harvested at breaker stage of mature-green fruit. </w:t>
      </w:r>
      <w:r w:rsidRPr="000814CC">
        <w:rPr>
          <w:rFonts w:ascii="Times New Roman" w:hAnsi="Times New Roman" w:cs="Times New Roman"/>
          <w:i/>
          <w:sz w:val="26"/>
          <w:szCs w:val="26"/>
        </w:rPr>
        <w:t>Horticulture Research (Japan),</w:t>
      </w:r>
      <w:r w:rsidRPr="000814CC">
        <w:rPr>
          <w:rFonts w:ascii="Times New Roman" w:hAnsi="Times New Roman" w:cs="Times New Roman"/>
          <w:sz w:val="26"/>
          <w:szCs w:val="26"/>
        </w:rPr>
        <w:t xml:space="preserve"> 13:155–160. </w:t>
      </w:r>
    </w:p>
    <w:p w:rsidR="002A1901" w:rsidRPr="000814CC" w:rsidRDefault="002A1901" w:rsidP="002A1901">
      <w:pPr>
        <w:spacing w:line="480" w:lineRule="auto"/>
        <w:ind w:left="1440" w:hanging="1440"/>
        <w:jc w:val="both"/>
        <w:rPr>
          <w:rFonts w:ascii="Times New Roman" w:hAnsi="Times New Roman" w:cs="Times New Roman"/>
          <w:sz w:val="26"/>
          <w:szCs w:val="26"/>
        </w:rPr>
      </w:pPr>
      <w:proofErr w:type="spellStart"/>
      <w:r w:rsidRPr="000814CC">
        <w:rPr>
          <w:rFonts w:ascii="Times New Roman" w:hAnsi="Times New Roman" w:cs="Times New Roman"/>
          <w:sz w:val="26"/>
          <w:szCs w:val="26"/>
        </w:rPr>
        <w:t>Zhigila</w:t>
      </w:r>
      <w:proofErr w:type="spellEnd"/>
      <w:r w:rsidRPr="000814CC">
        <w:rPr>
          <w:rFonts w:ascii="Times New Roman" w:hAnsi="Times New Roman" w:cs="Times New Roman"/>
          <w:sz w:val="26"/>
          <w:szCs w:val="26"/>
        </w:rPr>
        <w:t xml:space="preserve"> DA, </w:t>
      </w:r>
      <w:proofErr w:type="spellStart"/>
      <w:r w:rsidRPr="000814CC">
        <w:rPr>
          <w:rFonts w:ascii="Times New Roman" w:hAnsi="Times New Roman" w:cs="Times New Roman"/>
          <w:sz w:val="26"/>
          <w:szCs w:val="26"/>
        </w:rPr>
        <w:t>AbdulRahaman</w:t>
      </w:r>
      <w:proofErr w:type="spellEnd"/>
      <w:r w:rsidRPr="000814CC">
        <w:rPr>
          <w:rFonts w:ascii="Times New Roman" w:hAnsi="Times New Roman" w:cs="Times New Roman"/>
          <w:sz w:val="26"/>
          <w:szCs w:val="26"/>
        </w:rPr>
        <w:t xml:space="preserve"> AA, </w:t>
      </w:r>
      <w:proofErr w:type="spellStart"/>
      <w:r w:rsidRPr="000814CC">
        <w:rPr>
          <w:rFonts w:ascii="Times New Roman" w:hAnsi="Times New Roman" w:cs="Times New Roman"/>
          <w:sz w:val="26"/>
          <w:szCs w:val="26"/>
        </w:rPr>
        <w:t>Kolwole</w:t>
      </w:r>
      <w:proofErr w:type="spellEnd"/>
      <w:r w:rsidRPr="000814CC">
        <w:rPr>
          <w:rFonts w:ascii="Times New Roman" w:hAnsi="Times New Roman" w:cs="Times New Roman"/>
          <w:sz w:val="26"/>
          <w:szCs w:val="26"/>
        </w:rPr>
        <w:t xml:space="preserve"> OS, </w:t>
      </w:r>
      <w:proofErr w:type="spellStart"/>
      <w:r w:rsidRPr="000814CC">
        <w:rPr>
          <w:rFonts w:ascii="Times New Roman" w:hAnsi="Times New Roman" w:cs="Times New Roman"/>
          <w:sz w:val="26"/>
          <w:szCs w:val="26"/>
        </w:rPr>
        <w:t>Oladele</w:t>
      </w:r>
      <w:proofErr w:type="spellEnd"/>
      <w:r w:rsidRPr="000814CC">
        <w:rPr>
          <w:rFonts w:ascii="Times New Roman" w:hAnsi="Times New Roman" w:cs="Times New Roman"/>
          <w:sz w:val="26"/>
          <w:szCs w:val="26"/>
        </w:rPr>
        <w:t xml:space="preserve"> FA. (2014). Fruit morphology as taxonomic features in five varieties of </w:t>
      </w:r>
      <w:r w:rsidRPr="000814CC">
        <w:rPr>
          <w:rFonts w:ascii="Times New Roman" w:hAnsi="Times New Roman" w:cs="Times New Roman"/>
          <w:i/>
          <w:sz w:val="26"/>
          <w:szCs w:val="26"/>
        </w:rPr>
        <w:t xml:space="preserve">Capsicum </w:t>
      </w:r>
      <w:proofErr w:type="spellStart"/>
      <w:r w:rsidRPr="000814CC">
        <w:rPr>
          <w:rFonts w:ascii="Times New Roman" w:hAnsi="Times New Roman" w:cs="Times New Roman"/>
          <w:i/>
          <w:sz w:val="26"/>
          <w:szCs w:val="26"/>
        </w:rPr>
        <w:t>annuum</w:t>
      </w:r>
      <w:proofErr w:type="spellEnd"/>
      <w:r w:rsidRPr="000814CC">
        <w:rPr>
          <w:rFonts w:ascii="Times New Roman" w:hAnsi="Times New Roman" w:cs="Times New Roman"/>
          <w:i/>
          <w:sz w:val="26"/>
          <w:szCs w:val="26"/>
        </w:rPr>
        <w:t xml:space="preserve"> L. </w:t>
      </w:r>
      <w:proofErr w:type="spellStart"/>
      <w:r w:rsidRPr="000814CC">
        <w:rPr>
          <w:rFonts w:ascii="Times New Roman" w:hAnsi="Times New Roman" w:cs="Times New Roman"/>
          <w:i/>
          <w:sz w:val="26"/>
          <w:szCs w:val="26"/>
        </w:rPr>
        <w:t>Solanaceae</w:t>
      </w:r>
      <w:proofErr w:type="spellEnd"/>
      <w:r w:rsidRPr="000814CC">
        <w:rPr>
          <w:rFonts w:ascii="Times New Roman" w:hAnsi="Times New Roman" w:cs="Times New Roman"/>
          <w:sz w:val="26"/>
          <w:szCs w:val="26"/>
        </w:rPr>
        <w:t xml:space="preserve">. </w:t>
      </w:r>
      <w:r w:rsidRPr="000814CC">
        <w:rPr>
          <w:rFonts w:ascii="Times New Roman" w:hAnsi="Times New Roman" w:cs="Times New Roman"/>
          <w:i/>
          <w:sz w:val="26"/>
          <w:szCs w:val="26"/>
        </w:rPr>
        <w:t>Journal of Botany</w:t>
      </w:r>
      <w:r w:rsidRPr="000814CC">
        <w:rPr>
          <w:rFonts w:ascii="Times New Roman" w:hAnsi="Times New Roman" w:cs="Times New Roman"/>
          <w:sz w:val="26"/>
          <w:szCs w:val="26"/>
        </w:rPr>
        <w:t>, 540868.</w:t>
      </w:r>
    </w:p>
    <w:p w:rsidR="0070360D" w:rsidRPr="000814CC" w:rsidRDefault="0070360D" w:rsidP="000814CC">
      <w:pPr>
        <w:spacing w:line="480" w:lineRule="auto"/>
        <w:jc w:val="both"/>
        <w:rPr>
          <w:rFonts w:ascii="Times New Roman" w:hAnsi="Times New Roman" w:cs="Times New Roman"/>
          <w:sz w:val="26"/>
          <w:szCs w:val="26"/>
        </w:rPr>
      </w:pPr>
    </w:p>
    <w:sectPr w:rsidR="0070360D" w:rsidRPr="00081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3" w:usb1="08070000" w:usb2="00000010" w:usb3="00000000" w:csb0="00020001"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1B5"/>
    <w:multiLevelType w:val="hybridMultilevel"/>
    <w:tmpl w:val="8098D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E2B3F"/>
    <w:multiLevelType w:val="multilevel"/>
    <w:tmpl w:val="83003F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955A08"/>
    <w:multiLevelType w:val="hybridMultilevel"/>
    <w:tmpl w:val="3F562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D2AD6"/>
    <w:multiLevelType w:val="hybridMultilevel"/>
    <w:tmpl w:val="FCBC8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F3"/>
    <w:rsid w:val="000103DC"/>
    <w:rsid w:val="00012860"/>
    <w:rsid w:val="000809CA"/>
    <w:rsid w:val="000814CC"/>
    <w:rsid w:val="00096A1F"/>
    <w:rsid w:val="00097902"/>
    <w:rsid w:val="000C69B6"/>
    <w:rsid w:val="000D53F3"/>
    <w:rsid w:val="0010543A"/>
    <w:rsid w:val="0011597F"/>
    <w:rsid w:val="00125FDA"/>
    <w:rsid w:val="00153C39"/>
    <w:rsid w:val="0015463F"/>
    <w:rsid w:val="001712A1"/>
    <w:rsid w:val="00194A45"/>
    <w:rsid w:val="001D2B76"/>
    <w:rsid w:val="00205168"/>
    <w:rsid w:val="00236889"/>
    <w:rsid w:val="00252023"/>
    <w:rsid w:val="002670F4"/>
    <w:rsid w:val="002A1901"/>
    <w:rsid w:val="003262D1"/>
    <w:rsid w:val="00367ADC"/>
    <w:rsid w:val="00386E09"/>
    <w:rsid w:val="003B0B2B"/>
    <w:rsid w:val="003F13C3"/>
    <w:rsid w:val="00403810"/>
    <w:rsid w:val="00426BED"/>
    <w:rsid w:val="00431D8E"/>
    <w:rsid w:val="0044698F"/>
    <w:rsid w:val="004756EA"/>
    <w:rsid w:val="004B2C6D"/>
    <w:rsid w:val="004D7C94"/>
    <w:rsid w:val="004E1959"/>
    <w:rsid w:val="00503984"/>
    <w:rsid w:val="00514649"/>
    <w:rsid w:val="005A2E0C"/>
    <w:rsid w:val="005B0565"/>
    <w:rsid w:val="005B7936"/>
    <w:rsid w:val="005C3866"/>
    <w:rsid w:val="0060041E"/>
    <w:rsid w:val="00614906"/>
    <w:rsid w:val="00640216"/>
    <w:rsid w:val="00663044"/>
    <w:rsid w:val="0069770E"/>
    <w:rsid w:val="006B02B8"/>
    <w:rsid w:val="0070360D"/>
    <w:rsid w:val="0070553C"/>
    <w:rsid w:val="007160DF"/>
    <w:rsid w:val="00717B04"/>
    <w:rsid w:val="00723E4B"/>
    <w:rsid w:val="00737B13"/>
    <w:rsid w:val="00747DE6"/>
    <w:rsid w:val="00777CFF"/>
    <w:rsid w:val="00782704"/>
    <w:rsid w:val="00783C0C"/>
    <w:rsid w:val="007B0596"/>
    <w:rsid w:val="007F3944"/>
    <w:rsid w:val="00844BD0"/>
    <w:rsid w:val="008624CD"/>
    <w:rsid w:val="008804F8"/>
    <w:rsid w:val="00925302"/>
    <w:rsid w:val="00994D74"/>
    <w:rsid w:val="009A0AB6"/>
    <w:rsid w:val="009A0F82"/>
    <w:rsid w:val="009A20BA"/>
    <w:rsid w:val="009B38B1"/>
    <w:rsid w:val="009D6B92"/>
    <w:rsid w:val="00A05606"/>
    <w:rsid w:val="00A2793D"/>
    <w:rsid w:val="00A55F7F"/>
    <w:rsid w:val="00A65EA1"/>
    <w:rsid w:val="00A7600D"/>
    <w:rsid w:val="00AA0E1F"/>
    <w:rsid w:val="00AB6221"/>
    <w:rsid w:val="00AC31DC"/>
    <w:rsid w:val="00AC58EB"/>
    <w:rsid w:val="00AD3A76"/>
    <w:rsid w:val="00AF4FEE"/>
    <w:rsid w:val="00B012FA"/>
    <w:rsid w:val="00B823F4"/>
    <w:rsid w:val="00B86D0C"/>
    <w:rsid w:val="00B95259"/>
    <w:rsid w:val="00BD21BD"/>
    <w:rsid w:val="00BF0A5E"/>
    <w:rsid w:val="00C34DE9"/>
    <w:rsid w:val="00C61B8E"/>
    <w:rsid w:val="00C70D9B"/>
    <w:rsid w:val="00CA12EE"/>
    <w:rsid w:val="00CD624D"/>
    <w:rsid w:val="00D60602"/>
    <w:rsid w:val="00D649FA"/>
    <w:rsid w:val="00D85230"/>
    <w:rsid w:val="00D97C18"/>
    <w:rsid w:val="00DF0B8F"/>
    <w:rsid w:val="00E032A4"/>
    <w:rsid w:val="00E170DE"/>
    <w:rsid w:val="00E3772F"/>
    <w:rsid w:val="00E5099C"/>
    <w:rsid w:val="00E6473E"/>
    <w:rsid w:val="00E93693"/>
    <w:rsid w:val="00EB175C"/>
    <w:rsid w:val="00EB4D35"/>
    <w:rsid w:val="00F14E2E"/>
    <w:rsid w:val="00F2391E"/>
    <w:rsid w:val="00F4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2BAB"/>
  <w15:chartTrackingRefBased/>
  <w15:docId w15:val="{5668708B-0CC7-46A0-9EF4-B1692A04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38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C3866"/>
    <w:pPr>
      <w:spacing w:after="200" w:line="276" w:lineRule="auto"/>
      <w:ind w:left="720"/>
      <w:contextualSpacing/>
    </w:pPr>
    <w:rPr>
      <w:rFonts w:ascii="Calibri" w:eastAsia="Calibri" w:hAnsi="Calibri" w:cs="SimSun"/>
    </w:rPr>
  </w:style>
  <w:style w:type="paragraph" w:customStyle="1" w:styleId="Pa41">
    <w:name w:val="Pa41"/>
    <w:basedOn w:val="Default"/>
    <w:next w:val="Default"/>
    <w:uiPriority w:val="99"/>
    <w:rsid w:val="005C3866"/>
    <w:pPr>
      <w:spacing w:line="181" w:lineRule="atLeast"/>
    </w:pPr>
    <w:rPr>
      <w:rFonts w:ascii="Times LT Std" w:hAnsi="Times LT St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7277</Words>
  <Characters>41483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2</cp:revision>
  <dcterms:created xsi:type="dcterms:W3CDTF">2023-11-23T07:43:00Z</dcterms:created>
  <dcterms:modified xsi:type="dcterms:W3CDTF">2023-11-23T07:43:00Z</dcterms:modified>
</cp:coreProperties>
</file>