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313A3" w14:textId="3482A9A0" w:rsidR="004F5FAE" w:rsidRPr="003806C2" w:rsidRDefault="004F5FAE" w:rsidP="004F5FAE">
      <w:pPr>
        <w:rPr>
          <w:rFonts w:cstheme="minorHAnsi"/>
        </w:rPr>
      </w:pPr>
      <w:r w:rsidRPr="003806C2">
        <w:rPr>
          <w:rFonts w:cstheme="minorHAnsi"/>
        </w:rPr>
        <w:t xml:space="preserve">                    *** Cancer Immunotherapy Data Science Grand Challenge - Challenge 3 ***</w:t>
      </w:r>
    </w:p>
    <w:p w14:paraId="7DC53B3D" w14:textId="77777777" w:rsidR="004F5FAE" w:rsidRPr="003806C2" w:rsidRDefault="004F5FAE" w:rsidP="004F5FAE">
      <w:pPr>
        <w:rPr>
          <w:rFonts w:cstheme="minorHAnsi"/>
        </w:rPr>
      </w:pPr>
    </w:p>
    <w:p w14:paraId="127E8A13" w14:textId="18A5F02E" w:rsidR="004F5FAE" w:rsidRPr="003806C2" w:rsidRDefault="004F5FAE" w:rsidP="004F5FAE">
      <w:pPr>
        <w:rPr>
          <w:rFonts w:cstheme="minorHAnsi"/>
        </w:rPr>
      </w:pPr>
      <w:proofErr w:type="spellStart"/>
      <w:r w:rsidRPr="003806C2">
        <w:rPr>
          <w:rFonts w:cstheme="minorHAnsi"/>
        </w:rPr>
        <w:t>Top</w:t>
      </w:r>
      <w:r w:rsidR="00985603">
        <w:rPr>
          <w:rFonts w:cstheme="minorHAnsi"/>
        </w:rPr>
        <w:t>c</w:t>
      </w:r>
      <w:r w:rsidRPr="003806C2">
        <w:rPr>
          <w:rFonts w:cstheme="minorHAnsi"/>
        </w:rPr>
        <w:t>oder</w:t>
      </w:r>
      <w:proofErr w:type="spellEnd"/>
      <w:r w:rsidRPr="003806C2">
        <w:rPr>
          <w:rFonts w:cstheme="minorHAnsi"/>
        </w:rPr>
        <w:t xml:space="preserve"> ID:</w:t>
      </w:r>
      <w:r w:rsidR="00B26427">
        <w:rPr>
          <w:rFonts w:cstheme="minorHAnsi"/>
        </w:rPr>
        <w:t xml:space="preserve"> </w:t>
      </w:r>
      <w:r w:rsidRPr="003806C2">
        <w:rPr>
          <w:rFonts w:cstheme="minorHAnsi"/>
        </w:rPr>
        <w:t xml:space="preserve"> SA799</w:t>
      </w:r>
    </w:p>
    <w:p w14:paraId="1B83B892" w14:textId="77777777" w:rsidR="004F5FAE" w:rsidRPr="003806C2" w:rsidRDefault="004F5FAE" w:rsidP="004F5FAE">
      <w:pPr>
        <w:rPr>
          <w:rFonts w:cstheme="minorHAnsi"/>
        </w:rPr>
      </w:pPr>
    </w:p>
    <w:p w14:paraId="274C7F53" w14:textId="77777777" w:rsidR="004F5FAE" w:rsidRPr="003806C2" w:rsidRDefault="004F5FAE" w:rsidP="004F5FAE">
      <w:pPr>
        <w:rPr>
          <w:rFonts w:cstheme="minorHAnsi"/>
        </w:rPr>
      </w:pPr>
      <w:r w:rsidRPr="003806C2">
        <w:rPr>
          <w:rFonts w:cstheme="minorHAnsi"/>
        </w:rPr>
        <w:t>challenge Goal: to make T cells, the fighter cells of our immune system, better at killing cancer cells.</w:t>
      </w:r>
    </w:p>
    <w:p w14:paraId="3CBD552A" w14:textId="77777777" w:rsidR="004F5FAE" w:rsidRPr="003806C2" w:rsidRDefault="004F5FAE" w:rsidP="004F5FAE">
      <w:pPr>
        <w:rPr>
          <w:rFonts w:cstheme="minorHAnsi"/>
        </w:rPr>
      </w:pPr>
    </w:p>
    <w:p w14:paraId="22760635" w14:textId="767CF006" w:rsidR="00F0233B" w:rsidRPr="003806C2" w:rsidRDefault="004F5FAE" w:rsidP="004F5FAE">
      <w:pPr>
        <w:rPr>
          <w:rFonts w:cstheme="minorHAnsi"/>
        </w:rPr>
      </w:pPr>
      <w:r w:rsidRPr="003806C2">
        <w:rPr>
          <w:rFonts w:cstheme="minorHAnsi"/>
        </w:rPr>
        <w:t>Developing Cancer Immunotherapy Data science based on Machine learning, As Cancer Disease growing Rapidly nowadays, hope machine learning really helps to make feasible causes to develop the cure.</w:t>
      </w:r>
    </w:p>
    <w:p w14:paraId="20C8F4BA" w14:textId="77777777" w:rsidR="004F5FAE" w:rsidRPr="003806C2" w:rsidRDefault="004F5FAE" w:rsidP="004F5FAE">
      <w:pPr>
        <w:rPr>
          <w:rFonts w:cstheme="minorHAnsi"/>
        </w:rPr>
      </w:pPr>
    </w:p>
    <w:p w14:paraId="3FB55D85" w14:textId="4440361B" w:rsidR="004F5FAE" w:rsidRPr="003806C2" w:rsidRDefault="004F5FAE" w:rsidP="004F5FAE">
      <w:pPr>
        <w:rPr>
          <w:rFonts w:cstheme="minorHAnsi"/>
        </w:rPr>
      </w:pPr>
      <w:r w:rsidRPr="003806C2">
        <w:rPr>
          <w:rFonts w:cstheme="minorHAnsi"/>
        </w:rPr>
        <w:t>While scientists have tested some genetic modifications, or “perturbations,” to T cells in the lab, there are too</w:t>
      </w:r>
      <w:r w:rsidR="00F021C9" w:rsidRPr="003806C2">
        <w:rPr>
          <w:rFonts w:cstheme="minorHAnsi"/>
        </w:rPr>
        <w:t xml:space="preserve"> </w:t>
      </w:r>
      <w:r w:rsidRPr="003806C2">
        <w:rPr>
          <w:rFonts w:cstheme="minorHAnsi"/>
        </w:rPr>
        <w:t>many possible perturbations — and combinations of perturbations — to solve this problem experimentally. Our goal in this competition is to bring machine learning to this problem to help identify which perturbations could make cancer immunotherapy more effective.</w:t>
      </w:r>
    </w:p>
    <w:p w14:paraId="6E687F4D" w14:textId="77777777" w:rsidR="0039292B" w:rsidRPr="003806C2" w:rsidRDefault="0039292B" w:rsidP="004F5FAE">
      <w:pPr>
        <w:rPr>
          <w:rFonts w:cstheme="minorHAnsi"/>
        </w:rPr>
      </w:pPr>
    </w:p>
    <w:p w14:paraId="3234F462" w14:textId="77777777" w:rsidR="00A67BBE" w:rsidRPr="003806C2" w:rsidRDefault="00F0233B" w:rsidP="004F5FAE">
      <w:pPr>
        <w:rPr>
          <w:rFonts w:cstheme="minorHAnsi"/>
          <w:color w:val="212121"/>
          <w:shd w:val="clear" w:color="auto" w:fill="FFFFFF"/>
        </w:rPr>
      </w:pPr>
      <w:r w:rsidRPr="003806C2">
        <w:rPr>
          <w:rFonts w:cstheme="minorHAnsi"/>
          <w:color w:val="212121"/>
          <w:shd w:val="clear" w:color="auto" w:fill="FFFFFF"/>
        </w:rPr>
        <w:t>T cell dysfunction is a hallmark of many cancers, but the basis for T cell dysfunction and the mechanisms by which antibody blockade of the inhibitory receptor PD-1 (anti-PD-1) reinvigorates T cells are not fully understood. Here we show that such therapy acts on a specific subpopulation of exhausted CD8</w:t>
      </w:r>
      <w:r w:rsidRPr="003806C2">
        <w:rPr>
          <w:rFonts w:cstheme="minorHAnsi"/>
          <w:color w:val="212121"/>
          <w:shd w:val="clear" w:color="auto" w:fill="FFFFFF"/>
          <w:vertAlign w:val="superscript"/>
        </w:rPr>
        <w:t>+</w:t>
      </w:r>
      <w:r w:rsidRPr="003806C2">
        <w:rPr>
          <w:rFonts w:cstheme="minorHAnsi"/>
          <w:color w:val="212121"/>
          <w:shd w:val="clear" w:color="auto" w:fill="FFFFFF"/>
        </w:rPr>
        <w:t> </w:t>
      </w:r>
      <w:proofErr w:type="spellStart"/>
      <w:r w:rsidRPr="003806C2">
        <w:rPr>
          <w:rFonts w:cstheme="minorHAnsi"/>
          <w:color w:val="212121"/>
          <w:shd w:val="clear" w:color="auto" w:fill="FFFFFF"/>
        </w:rPr>
        <w:t>tumor</w:t>
      </w:r>
      <w:proofErr w:type="spellEnd"/>
      <w:r w:rsidRPr="003806C2">
        <w:rPr>
          <w:rFonts w:cstheme="minorHAnsi"/>
          <w:color w:val="212121"/>
          <w:shd w:val="clear" w:color="auto" w:fill="FFFFFF"/>
        </w:rPr>
        <w:t>-infiltrating lymphocytes (TILs).</w:t>
      </w:r>
    </w:p>
    <w:p w14:paraId="19ECDC92" w14:textId="77777777" w:rsidR="00A67BBE" w:rsidRPr="003806C2" w:rsidRDefault="00A67BBE" w:rsidP="004F5FAE">
      <w:pPr>
        <w:rPr>
          <w:rFonts w:cstheme="minorHAnsi"/>
          <w:color w:val="212121"/>
          <w:shd w:val="clear" w:color="auto" w:fill="FFFFFF"/>
        </w:rPr>
      </w:pPr>
    </w:p>
    <w:p w14:paraId="6280531B" w14:textId="2ED68E01" w:rsidR="00A5486F" w:rsidRPr="003806C2" w:rsidRDefault="00F0233B" w:rsidP="004F5FAE">
      <w:pPr>
        <w:rPr>
          <w:rFonts w:cstheme="minorHAnsi"/>
          <w:color w:val="212121"/>
          <w:shd w:val="clear" w:color="auto" w:fill="FFFFFF"/>
        </w:rPr>
      </w:pPr>
      <w:r w:rsidRPr="003806C2">
        <w:rPr>
          <w:rFonts w:cstheme="minorHAnsi"/>
          <w:color w:val="212121"/>
          <w:shd w:val="clear" w:color="auto" w:fill="FFFFFF"/>
        </w:rPr>
        <w:t>Dysfunctional CD8</w:t>
      </w:r>
      <w:r w:rsidRPr="003806C2">
        <w:rPr>
          <w:rFonts w:cstheme="minorHAnsi"/>
          <w:color w:val="212121"/>
          <w:shd w:val="clear" w:color="auto" w:fill="FFFFFF"/>
          <w:vertAlign w:val="superscript"/>
        </w:rPr>
        <w:t>+</w:t>
      </w:r>
      <w:r w:rsidRPr="003806C2">
        <w:rPr>
          <w:rFonts w:cstheme="minorHAnsi"/>
          <w:color w:val="212121"/>
          <w:shd w:val="clear" w:color="auto" w:fill="FFFFFF"/>
        </w:rPr>
        <w:t> TILs possess canonical epigenetic and transcriptional features of exhaustion that mirror those seen in chronic viral infection. Exhausted CD8</w:t>
      </w:r>
      <w:r w:rsidRPr="003806C2">
        <w:rPr>
          <w:rFonts w:cstheme="minorHAnsi"/>
          <w:color w:val="212121"/>
          <w:shd w:val="clear" w:color="auto" w:fill="FFFFFF"/>
          <w:vertAlign w:val="superscript"/>
        </w:rPr>
        <w:t>+</w:t>
      </w:r>
      <w:r w:rsidRPr="003806C2">
        <w:rPr>
          <w:rFonts w:cstheme="minorHAnsi"/>
          <w:color w:val="212121"/>
          <w:shd w:val="clear" w:color="auto" w:fill="FFFFFF"/>
        </w:rPr>
        <w:t> TILs include a subpopulation of 'progenitor exhausted' cells that retain polyfunctionality, persist long term and differentiate into 'terminally exhausted' TILs. Consequently, progenitor exhausted CD8</w:t>
      </w:r>
      <w:r w:rsidRPr="003806C2">
        <w:rPr>
          <w:rFonts w:cstheme="minorHAnsi"/>
          <w:color w:val="212121"/>
          <w:shd w:val="clear" w:color="auto" w:fill="FFFFFF"/>
          <w:vertAlign w:val="superscript"/>
        </w:rPr>
        <w:t>+</w:t>
      </w:r>
      <w:r w:rsidRPr="003806C2">
        <w:rPr>
          <w:rFonts w:cstheme="minorHAnsi"/>
          <w:color w:val="212121"/>
          <w:shd w:val="clear" w:color="auto" w:fill="FFFFFF"/>
        </w:rPr>
        <w:t xml:space="preserve"> TILs are better able to control </w:t>
      </w:r>
      <w:proofErr w:type="spellStart"/>
      <w:r w:rsidRPr="003806C2">
        <w:rPr>
          <w:rFonts w:cstheme="minorHAnsi"/>
          <w:color w:val="212121"/>
          <w:shd w:val="clear" w:color="auto" w:fill="FFFFFF"/>
        </w:rPr>
        <w:t>tumor</w:t>
      </w:r>
      <w:proofErr w:type="spellEnd"/>
      <w:r w:rsidRPr="003806C2">
        <w:rPr>
          <w:rFonts w:cstheme="minorHAnsi"/>
          <w:color w:val="212121"/>
          <w:shd w:val="clear" w:color="auto" w:fill="FFFFFF"/>
        </w:rPr>
        <w:t xml:space="preserve"> growth than are terminally exhausted T cells. </w:t>
      </w:r>
    </w:p>
    <w:p w14:paraId="29FB7A8E" w14:textId="77777777" w:rsidR="0039292B" w:rsidRPr="003806C2" w:rsidRDefault="0039292B" w:rsidP="004F5FAE">
      <w:pPr>
        <w:rPr>
          <w:rFonts w:cstheme="minorHAnsi"/>
          <w:color w:val="212121"/>
          <w:shd w:val="clear" w:color="auto" w:fill="FFFFFF"/>
        </w:rPr>
      </w:pPr>
    </w:p>
    <w:p w14:paraId="2BD18911" w14:textId="3B9BFAB0" w:rsidR="004F5FAE" w:rsidRPr="003806C2" w:rsidRDefault="00F0233B" w:rsidP="004F5FAE">
      <w:pPr>
        <w:rPr>
          <w:rFonts w:cstheme="minorHAnsi"/>
        </w:rPr>
      </w:pPr>
      <w:r w:rsidRPr="003806C2">
        <w:rPr>
          <w:rFonts w:cstheme="minorHAnsi"/>
          <w:color w:val="212121"/>
          <w:shd w:val="clear" w:color="auto" w:fill="FFFFFF"/>
        </w:rPr>
        <w:t>Progenitor exhausted TILs can respond to anti-PD-1 therapy, but terminally exhausted TILs cannot. Patients with melanoma who have a higher percentage of progenitor exhausted cells experience a longer duration of response to checkpoint-blockade therapy. Thus, approaches to expand the population of progenitor exhausted CD8</w:t>
      </w:r>
      <w:r w:rsidRPr="003806C2">
        <w:rPr>
          <w:rFonts w:cstheme="minorHAnsi"/>
          <w:color w:val="212121"/>
          <w:shd w:val="clear" w:color="auto" w:fill="FFFFFF"/>
          <w:vertAlign w:val="superscript"/>
        </w:rPr>
        <w:t>+</w:t>
      </w:r>
      <w:r w:rsidRPr="003806C2">
        <w:rPr>
          <w:rFonts w:cstheme="minorHAnsi"/>
          <w:color w:val="212121"/>
          <w:shd w:val="clear" w:color="auto" w:fill="FFFFFF"/>
        </w:rPr>
        <w:t> T cells might be an important component of improving the response to checkpoint blockade.</w:t>
      </w:r>
    </w:p>
    <w:p w14:paraId="69ED00AF" w14:textId="77777777" w:rsidR="0039292B" w:rsidRPr="003806C2" w:rsidRDefault="0039292B" w:rsidP="004F5FAE">
      <w:pPr>
        <w:rPr>
          <w:rFonts w:cstheme="minorHAnsi"/>
        </w:rPr>
      </w:pPr>
    </w:p>
    <w:p w14:paraId="1B047D25" w14:textId="527889A2" w:rsidR="004F5FAE" w:rsidRPr="003806C2" w:rsidRDefault="004F5FAE" w:rsidP="004F5FAE">
      <w:pPr>
        <w:rPr>
          <w:rFonts w:cstheme="minorHAnsi"/>
        </w:rPr>
      </w:pPr>
      <w:r w:rsidRPr="003806C2">
        <w:rPr>
          <w:rFonts w:cstheme="minorHAnsi"/>
        </w:rPr>
        <w:t>While the problem of how to score different perturbations is critical for any down-stream task, there has been little</w:t>
      </w:r>
      <w:r w:rsidR="00F021C9" w:rsidRPr="003806C2">
        <w:rPr>
          <w:rFonts w:cstheme="minorHAnsi"/>
        </w:rPr>
        <w:t xml:space="preserve"> </w:t>
      </w:r>
      <w:r w:rsidRPr="003806C2">
        <w:rPr>
          <w:rFonts w:cstheme="minorHAnsi"/>
        </w:rPr>
        <w:t>work on identifying strong metrics, and simple metrics like the ones described in Challenge 2 (A) and (B) are currently</w:t>
      </w:r>
      <w:r w:rsidR="00F021C9" w:rsidRPr="003806C2">
        <w:rPr>
          <w:rFonts w:cstheme="minorHAnsi"/>
        </w:rPr>
        <w:t xml:space="preserve"> </w:t>
      </w:r>
      <w:r w:rsidRPr="003806C2">
        <w:rPr>
          <w:rFonts w:cstheme="minorHAnsi"/>
        </w:rPr>
        <w:t>being used (for more details about (A) and (B), refer to Challenge Part Details section in Challenge 2).</w:t>
      </w:r>
    </w:p>
    <w:p w14:paraId="7544EAC8" w14:textId="77777777" w:rsidR="00F0233B" w:rsidRPr="003806C2" w:rsidRDefault="00F0233B" w:rsidP="004F5FAE">
      <w:pPr>
        <w:rPr>
          <w:rFonts w:cstheme="minorHAnsi"/>
        </w:rPr>
      </w:pPr>
    </w:p>
    <w:p w14:paraId="007A1F74" w14:textId="16C91E91" w:rsidR="004F5FAE" w:rsidRPr="003806C2" w:rsidRDefault="004F5FAE" w:rsidP="004F5FAE">
      <w:pPr>
        <w:rPr>
          <w:rFonts w:cstheme="minorHAnsi"/>
        </w:rPr>
      </w:pPr>
      <w:r w:rsidRPr="003806C2">
        <w:rPr>
          <w:rFonts w:cstheme="minorHAnsi"/>
        </w:rPr>
        <w:lastRenderedPageBreak/>
        <w:t>Let "Po" denote the empirical gene expression distribution of the unperturbed cells, i.e., "Po" is a distribution</w:t>
      </w:r>
      <w:r w:rsidR="00F021C9" w:rsidRPr="003806C2">
        <w:rPr>
          <w:rFonts w:cstheme="minorHAnsi"/>
        </w:rPr>
        <w:t xml:space="preserve"> </w:t>
      </w:r>
      <w:r w:rsidRPr="003806C2">
        <w:rPr>
          <w:rFonts w:cstheme="minorHAnsi"/>
        </w:rPr>
        <w:t>in 15,077-dimensional space. Similarly, let "Pi" denote the gene expression distribution of the cells obtained by</w:t>
      </w:r>
      <w:r w:rsidR="00F021C9" w:rsidRPr="003806C2">
        <w:rPr>
          <w:rFonts w:cstheme="minorHAnsi"/>
        </w:rPr>
        <w:t xml:space="preserve"> </w:t>
      </w:r>
      <w:r w:rsidRPr="003806C2">
        <w:rPr>
          <w:rFonts w:cstheme="minorHAnsi"/>
        </w:rPr>
        <w:t xml:space="preserve">knocking out gene </w:t>
      </w:r>
      <w:proofErr w:type="spellStart"/>
      <w:r w:rsidRPr="003806C2">
        <w:rPr>
          <w:rFonts w:cstheme="minorHAnsi"/>
        </w:rPr>
        <w:t>i</w:t>
      </w:r>
      <w:proofErr w:type="spellEnd"/>
      <w:r w:rsidRPr="003806C2">
        <w:rPr>
          <w:rFonts w:cstheme="minorHAnsi"/>
        </w:rPr>
        <w:t>. Let Q denote the desired cell state proportion vector, i.e., Q is a 5-dimensional vector of probabilities that add up to 1. As an optional task, you are invited to submit your proposal for how to choose Q for cancer immunotherapy.</w:t>
      </w:r>
    </w:p>
    <w:p w14:paraId="04360F3A" w14:textId="77777777" w:rsidR="00F021C9" w:rsidRPr="003806C2" w:rsidRDefault="00F021C9" w:rsidP="004F5FAE">
      <w:pPr>
        <w:rPr>
          <w:rFonts w:cstheme="minorHAnsi"/>
        </w:rPr>
      </w:pPr>
    </w:p>
    <w:p w14:paraId="12236BA4" w14:textId="75F44590" w:rsidR="004F5FAE" w:rsidRPr="003806C2" w:rsidRDefault="004F5FAE" w:rsidP="004F5FAE">
      <w:pPr>
        <w:rPr>
          <w:rFonts w:cstheme="minorHAnsi"/>
        </w:rPr>
      </w:pPr>
      <w:r w:rsidRPr="003806C2">
        <w:rPr>
          <w:rFonts w:cstheme="minorHAnsi"/>
        </w:rPr>
        <w:t xml:space="preserve">From challenge-2, part-A the objective is obtained for maximum proportion of progenitor cells over 15077 genes along with </w:t>
      </w:r>
      <w:proofErr w:type="spellStart"/>
      <w:r w:rsidRPr="003806C2">
        <w:rPr>
          <w:rFonts w:cstheme="minorHAnsi"/>
        </w:rPr>
        <w:t>cycling_constraint</w:t>
      </w:r>
      <w:proofErr w:type="spellEnd"/>
      <w:r w:rsidRPr="003806C2">
        <w:rPr>
          <w:rFonts w:cstheme="minorHAnsi"/>
        </w:rPr>
        <w:t xml:space="preserve"> considering 5% of cycling cell state proportions.</w:t>
      </w:r>
    </w:p>
    <w:p w14:paraId="5C9779A7" w14:textId="77777777" w:rsidR="00F021C9" w:rsidRPr="003806C2" w:rsidRDefault="00F021C9" w:rsidP="004F5FAE">
      <w:pPr>
        <w:rPr>
          <w:rFonts w:cstheme="minorHAnsi"/>
        </w:rPr>
      </w:pPr>
    </w:p>
    <w:p w14:paraId="21A2798B" w14:textId="77777777" w:rsidR="004F5FAE" w:rsidRPr="003806C2" w:rsidRDefault="004F5FAE" w:rsidP="004F5FAE">
      <w:pPr>
        <w:rPr>
          <w:rFonts w:cstheme="minorHAnsi"/>
        </w:rPr>
      </w:pPr>
      <w:r w:rsidRPr="003806C2">
        <w:rPr>
          <w:rFonts w:cstheme="minorHAnsi"/>
        </w:rPr>
        <w:t># Scoring function</w:t>
      </w:r>
    </w:p>
    <w:p w14:paraId="711D94A6" w14:textId="77777777" w:rsidR="004F5FAE" w:rsidRPr="003806C2" w:rsidRDefault="004F5FAE" w:rsidP="004F5FAE">
      <w:pPr>
        <w:rPr>
          <w:rFonts w:cstheme="minorHAnsi"/>
        </w:rPr>
      </w:pPr>
      <w:r w:rsidRPr="003806C2">
        <w:rPr>
          <w:rFonts w:cstheme="minorHAnsi"/>
        </w:rPr>
        <w:t xml:space="preserve">From challenge 2, the scoring function is </w:t>
      </w:r>
    </w:p>
    <w:p w14:paraId="16DC8544" w14:textId="77777777" w:rsidR="004F5FAE" w:rsidRPr="003806C2" w:rsidRDefault="004F5FAE" w:rsidP="004F5FAE">
      <w:pPr>
        <w:rPr>
          <w:rFonts w:cstheme="minorHAnsi"/>
        </w:rPr>
      </w:pPr>
    </w:p>
    <w:p w14:paraId="24F136FB" w14:textId="77777777" w:rsidR="004F5FAE" w:rsidRPr="003806C2" w:rsidRDefault="004F5FAE" w:rsidP="004F5FAE">
      <w:pPr>
        <w:rPr>
          <w:rFonts w:cstheme="minorHAnsi"/>
        </w:rPr>
      </w:pPr>
      <w:r w:rsidRPr="003806C2">
        <w:rPr>
          <w:rFonts w:cstheme="minorHAnsi"/>
        </w:rPr>
        <w:t>Po = Po-Pi</w:t>
      </w:r>
    </w:p>
    <w:p w14:paraId="54D6F447" w14:textId="77777777" w:rsidR="004F5FAE" w:rsidRPr="003806C2" w:rsidRDefault="004F5FAE" w:rsidP="004F5FAE">
      <w:pPr>
        <w:rPr>
          <w:rFonts w:cstheme="minorHAnsi"/>
        </w:rPr>
      </w:pPr>
    </w:p>
    <w:p w14:paraId="4C80BA5D" w14:textId="4D65B191" w:rsidR="004F5FAE" w:rsidRPr="003806C2" w:rsidRDefault="004F5FAE" w:rsidP="004F5FAE">
      <w:pPr>
        <w:rPr>
          <w:rFonts w:cstheme="minorHAnsi"/>
        </w:rPr>
      </w:pPr>
      <w:r w:rsidRPr="003806C2">
        <w:rPr>
          <w:rFonts w:cstheme="minorHAnsi"/>
        </w:rPr>
        <w:t>in which Po = (1,0,0,0,0) which is ideal cell state proportion vector which increases the maximum percentage</w:t>
      </w:r>
      <w:r w:rsidR="00F0233B" w:rsidRPr="003806C2">
        <w:rPr>
          <w:rFonts w:cstheme="minorHAnsi"/>
        </w:rPr>
        <w:t xml:space="preserve"> </w:t>
      </w:r>
      <w:r w:rsidRPr="003806C2">
        <w:rPr>
          <w:rFonts w:cstheme="minorHAnsi"/>
        </w:rPr>
        <w:t xml:space="preserve">of progenitor cells in the </w:t>
      </w:r>
      <w:proofErr w:type="spellStart"/>
      <w:r w:rsidRPr="003806C2">
        <w:rPr>
          <w:rFonts w:cstheme="minorHAnsi"/>
        </w:rPr>
        <w:t>tumor</w:t>
      </w:r>
      <w:proofErr w:type="spellEnd"/>
      <w:r w:rsidRPr="003806C2">
        <w:rPr>
          <w:rFonts w:cstheme="minorHAnsi"/>
        </w:rPr>
        <w:t>.</w:t>
      </w:r>
    </w:p>
    <w:p w14:paraId="5159DFF1" w14:textId="77777777" w:rsidR="0039292B" w:rsidRPr="003806C2" w:rsidRDefault="0039292B" w:rsidP="004F5FAE">
      <w:pPr>
        <w:rPr>
          <w:rFonts w:cstheme="minorHAnsi"/>
        </w:rPr>
      </w:pPr>
    </w:p>
    <w:p w14:paraId="017A6C1D" w14:textId="031AE895" w:rsidR="004F5FAE" w:rsidRPr="003806C2" w:rsidRDefault="0039292B" w:rsidP="004F5FAE">
      <w:pPr>
        <w:rPr>
          <w:rFonts w:cstheme="minorHAnsi"/>
          <w:color w:val="212121"/>
          <w:shd w:val="clear" w:color="auto" w:fill="FFFFFF"/>
        </w:rPr>
      </w:pPr>
      <w:r w:rsidRPr="003806C2">
        <w:rPr>
          <w:rFonts w:cstheme="minorHAnsi"/>
          <w:color w:val="212121"/>
          <w:shd w:val="clear" w:color="auto" w:fill="FFFFFF"/>
        </w:rPr>
        <w:t>Chimeric antigen receptor (CAR) T cells mediate anti-tumour effects in a small subset of patients with cancer, but dysfunction due to T cell exhaustion is an important barrier to progress</w:t>
      </w:r>
      <w:r w:rsidR="00A67BBE" w:rsidRPr="003806C2">
        <w:rPr>
          <w:rFonts w:cstheme="minorHAnsi"/>
          <w:color w:val="212121"/>
          <w:shd w:val="clear" w:color="auto" w:fill="FFFFFF"/>
        </w:rPr>
        <w:t>.</w:t>
      </w:r>
      <w:r w:rsidR="003806C2" w:rsidRPr="003806C2">
        <w:rPr>
          <w:rFonts w:cstheme="minorHAnsi"/>
          <w:color w:val="212121"/>
          <w:shd w:val="clear" w:color="auto" w:fill="FFFFFF"/>
        </w:rPr>
        <w:t xml:space="preserve"> To investigate the biology of exhaustion in human T cells expressing CAR receptors, we used a model system with a tonically signalling CAR, which induces hallmark features of exhaustion.</w:t>
      </w:r>
    </w:p>
    <w:p w14:paraId="2E282608" w14:textId="77777777" w:rsidR="00A67BBE" w:rsidRPr="003806C2" w:rsidRDefault="00A67BBE" w:rsidP="004F5FAE">
      <w:pPr>
        <w:rPr>
          <w:rFonts w:cstheme="minorHAnsi"/>
        </w:rPr>
      </w:pPr>
    </w:p>
    <w:p w14:paraId="53F7D02B" w14:textId="77777777" w:rsidR="003806C2" w:rsidRDefault="004F5FAE" w:rsidP="004F5FAE">
      <w:pPr>
        <w:rPr>
          <w:rFonts w:cstheme="minorHAnsi"/>
        </w:rPr>
      </w:pPr>
      <w:r w:rsidRPr="003806C2">
        <w:rPr>
          <w:rFonts w:cstheme="minorHAnsi"/>
        </w:rPr>
        <w:t xml:space="preserve">For experimental design purposes, the statistic </w:t>
      </w:r>
      <w:proofErr w:type="gramStart"/>
      <w:r w:rsidRPr="003806C2">
        <w:rPr>
          <w:rFonts w:cstheme="minorHAnsi"/>
        </w:rPr>
        <w:t>s(</w:t>
      </w:r>
      <w:proofErr w:type="gramEnd"/>
      <w:r w:rsidRPr="003806C2">
        <w:rPr>
          <w:rFonts w:ascii="Cambria Math" w:hAnsi="Cambria Math" w:cs="Cambria Math"/>
        </w:rPr>
        <w:t>⋅</w:t>
      </w:r>
      <w:r w:rsidRPr="003806C2">
        <w:rPr>
          <w:rFonts w:cstheme="minorHAnsi"/>
        </w:rPr>
        <w:t xml:space="preserve">) should be predictable for unseen perturbations. Also, keep in mind the trade-off between estimating a higher-dimensional and more informative statistic and the requirements in terms of sample size. </w:t>
      </w:r>
    </w:p>
    <w:p w14:paraId="633C4ED1" w14:textId="77777777" w:rsidR="003806C2" w:rsidRDefault="003806C2" w:rsidP="004F5FAE">
      <w:pPr>
        <w:rPr>
          <w:rFonts w:cstheme="minorHAnsi"/>
        </w:rPr>
      </w:pPr>
    </w:p>
    <w:p w14:paraId="22D96412" w14:textId="64F9EE6A" w:rsidR="004F5FAE" w:rsidRPr="003806C2" w:rsidRDefault="004F5FAE" w:rsidP="004F5FAE">
      <w:pPr>
        <w:rPr>
          <w:rFonts w:cstheme="minorHAnsi"/>
        </w:rPr>
      </w:pPr>
      <w:r w:rsidRPr="003806C2">
        <w:rPr>
          <w:rFonts w:cstheme="minorHAnsi"/>
        </w:rPr>
        <w:t xml:space="preserve">For example, using the identity map as a statistic would require predicting the full gene expression distribution obtained by knocking out gene </w:t>
      </w:r>
      <w:proofErr w:type="spellStart"/>
      <w:r w:rsidRPr="003806C2">
        <w:rPr>
          <w:rFonts w:cstheme="minorHAnsi"/>
        </w:rPr>
        <w:t>i</w:t>
      </w:r>
      <w:proofErr w:type="spellEnd"/>
      <w:r w:rsidRPr="003806C2">
        <w:rPr>
          <w:rFonts w:cstheme="minorHAnsi"/>
        </w:rPr>
        <w:t>, which would require a large sample size to get an accurate estimate and may not be necessary</w:t>
      </w:r>
      <w:r w:rsidR="003806C2">
        <w:rPr>
          <w:rFonts w:cstheme="minorHAnsi"/>
        </w:rPr>
        <w:t xml:space="preserve"> </w:t>
      </w:r>
      <w:r w:rsidRPr="003806C2">
        <w:rPr>
          <w:rFonts w:cstheme="minorHAnsi"/>
        </w:rPr>
        <w:t>for identifying optimal perturbations with respect to the desired 5-dimensional cell state proportion vector Q.</w:t>
      </w:r>
    </w:p>
    <w:p w14:paraId="08E0DC43" w14:textId="77777777" w:rsidR="004F5FAE" w:rsidRPr="003806C2" w:rsidRDefault="004F5FAE" w:rsidP="004F5FAE">
      <w:pPr>
        <w:rPr>
          <w:rFonts w:cstheme="minorHAnsi"/>
        </w:rPr>
      </w:pPr>
    </w:p>
    <w:p w14:paraId="356EA206" w14:textId="6422CABA" w:rsidR="004F5FAE" w:rsidRDefault="004F5FAE" w:rsidP="004F5FAE">
      <w:pPr>
        <w:rPr>
          <w:rFonts w:cstheme="minorHAnsi"/>
        </w:rPr>
      </w:pPr>
      <w:r w:rsidRPr="003806C2">
        <w:rPr>
          <w:rFonts w:cstheme="minorHAnsi"/>
        </w:rPr>
        <w:t># Statistics function</w:t>
      </w:r>
    </w:p>
    <w:p w14:paraId="25C8327D" w14:textId="414CB4F8" w:rsidR="00C2641D" w:rsidRDefault="00C2641D" w:rsidP="004F5FAE">
      <w:pPr>
        <w:rPr>
          <w:rFonts w:cstheme="minorHAnsi"/>
        </w:rPr>
      </w:pPr>
      <w:r>
        <w:rPr>
          <w:rFonts w:cstheme="minorHAnsi"/>
        </w:rPr>
        <w:t xml:space="preserve">Statistic function is the ratio of </w:t>
      </w:r>
      <w:r w:rsidR="001C504C">
        <w:rPr>
          <w:rFonts w:cstheme="minorHAnsi"/>
        </w:rPr>
        <w:t>cell state proportion vector of perturb</w:t>
      </w:r>
      <w:r w:rsidR="002472F7">
        <w:rPr>
          <w:rFonts w:cstheme="minorHAnsi"/>
        </w:rPr>
        <w:t>ation</w:t>
      </w:r>
      <w:r w:rsidR="001C504C">
        <w:rPr>
          <w:rFonts w:cstheme="minorHAnsi"/>
        </w:rPr>
        <w:t xml:space="preserve"> cells to predicted cell state proportions of corresponding gene </w:t>
      </w:r>
      <w:proofErr w:type="spellStart"/>
      <w:r w:rsidR="001C504C">
        <w:rPr>
          <w:rFonts w:cstheme="minorHAnsi"/>
        </w:rPr>
        <w:t>i</w:t>
      </w:r>
      <w:proofErr w:type="spellEnd"/>
      <w:r w:rsidR="001C504C">
        <w:rPr>
          <w:rFonts w:cstheme="minorHAnsi"/>
        </w:rPr>
        <w:t>.</w:t>
      </w:r>
    </w:p>
    <w:p w14:paraId="14FDAF11" w14:textId="6331ED40" w:rsidR="001C504C" w:rsidRDefault="001C504C" w:rsidP="004F5FAE">
      <w:pPr>
        <w:rPr>
          <w:rFonts w:cstheme="minorHAnsi"/>
        </w:rPr>
      </w:pPr>
    </w:p>
    <w:p w14:paraId="0D67946F" w14:textId="77777777" w:rsidR="001C504C" w:rsidRPr="003806C2" w:rsidRDefault="001C504C" w:rsidP="004F5FAE">
      <w:pPr>
        <w:rPr>
          <w:rFonts w:cstheme="minorHAnsi"/>
        </w:rPr>
      </w:pPr>
    </w:p>
    <w:p w14:paraId="704A960B" w14:textId="77777777" w:rsidR="004F5FAE" w:rsidRPr="003806C2" w:rsidRDefault="004F5FAE" w:rsidP="004F5FAE">
      <w:pPr>
        <w:rPr>
          <w:rFonts w:cstheme="minorHAnsi"/>
        </w:rPr>
      </w:pPr>
      <w:r w:rsidRPr="003806C2">
        <w:rPr>
          <w:rFonts w:cstheme="minorHAnsi"/>
        </w:rPr>
        <w:lastRenderedPageBreak/>
        <w:t>Let the statistics function to be</w:t>
      </w:r>
    </w:p>
    <w:p w14:paraId="786B2A57" w14:textId="77777777" w:rsidR="004F5FAE" w:rsidRPr="003806C2" w:rsidRDefault="004F5FAE" w:rsidP="004F5FAE">
      <w:pPr>
        <w:rPr>
          <w:rFonts w:cstheme="minorHAnsi"/>
        </w:rPr>
      </w:pPr>
    </w:p>
    <w:p w14:paraId="42443FAB" w14:textId="12BAD03F" w:rsidR="004F5FAE" w:rsidRPr="003806C2" w:rsidRDefault="004F5FAE" w:rsidP="004F5FAE">
      <w:pPr>
        <w:rPr>
          <w:rFonts w:cstheme="minorHAnsi"/>
        </w:rPr>
      </w:pPr>
      <w:r w:rsidRPr="003806C2">
        <w:rPr>
          <w:rFonts w:cstheme="minorHAnsi"/>
        </w:rPr>
        <w:t>S(</w:t>
      </w:r>
      <w:r w:rsidR="00C2641D">
        <w:rPr>
          <w:rFonts w:cstheme="minorHAnsi"/>
        </w:rPr>
        <w:t>X</w:t>
      </w:r>
      <w:proofErr w:type="gramStart"/>
      <w:r w:rsidRPr="003806C2">
        <w:rPr>
          <w:rFonts w:cstheme="minorHAnsi"/>
        </w:rPr>
        <w:t>)</w:t>
      </w:r>
      <w:r w:rsidR="0017198B">
        <w:rPr>
          <w:rFonts w:cstheme="minorHAnsi"/>
        </w:rPr>
        <w:t xml:space="preserve">  </w:t>
      </w:r>
      <w:r w:rsidRPr="003806C2">
        <w:rPr>
          <w:rFonts w:cstheme="minorHAnsi"/>
        </w:rPr>
        <w:t>=</w:t>
      </w:r>
      <w:proofErr w:type="gramEnd"/>
      <w:r w:rsidR="0017198B">
        <w:rPr>
          <w:rFonts w:cstheme="minorHAnsi"/>
        </w:rPr>
        <w:t xml:space="preserve"> </w:t>
      </w:r>
      <w:r w:rsidR="0043245E">
        <w:rPr>
          <w:rFonts w:cstheme="minorHAnsi"/>
        </w:rPr>
        <w:t xml:space="preserve"> </w:t>
      </w:r>
      <w:r w:rsidRPr="003806C2">
        <w:rPr>
          <w:rFonts w:cstheme="minorHAnsi"/>
        </w:rPr>
        <w:t xml:space="preserve">| </w:t>
      </w:r>
      <w:r w:rsidR="00C2641D">
        <w:rPr>
          <w:rFonts w:cstheme="minorHAnsi"/>
        </w:rPr>
        <w:t>X</w:t>
      </w:r>
      <w:r w:rsidRPr="003806C2">
        <w:rPr>
          <w:rFonts w:cstheme="minorHAnsi"/>
        </w:rPr>
        <w:t xml:space="preserve"> |</w:t>
      </w:r>
      <w:r w:rsidR="0043245E">
        <w:rPr>
          <w:rFonts w:cstheme="minorHAnsi"/>
        </w:rPr>
        <w:t xml:space="preserve"> </w:t>
      </w:r>
      <w:r w:rsidR="0017198B">
        <w:rPr>
          <w:rFonts w:cstheme="minorHAnsi"/>
        </w:rPr>
        <w:t xml:space="preserve"> </w:t>
      </w:r>
      <w:r w:rsidRPr="003806C2">
        <w:rPr>
          <w:rFonts w:cstheme="minorHAnsi"/>
        </w:rPr>
        <w:t xml:space="preserve"> /</w:t>
      </w:r>
      <w:r w:rsidR="0017198B">
        <w:rPr>
          <w:rFonts w:cstheme="minorHAnsi"/>
        </w:rPr>
        <w:t xml:space="preserve"> </w:t>
      </w:r>
      <w:r w:rsidR="0043245E">
        <w:rPr>
          <w:rFonts w:cstheme="minorHAnsi"/>
        </w:rPr>
        <w:t xml:space="preserve"> </w:t>
      </w:r>
      <w:r w:rsidRPr="003806C2">
        <w:rPr>
          <w:rFonts w:cstheme="minorHAnsi"/>
        </w:rPr>
        <w:t xml:space="preserve"> | (</w:t>
      </w:r>
      <w:r w:rsidR="00C2641D">
        <w:rPr>
          <w:rFonts w:cstheme="minorHAnsi"/>
        </w:rPr>
        <w:t>Y</w:t>
      </w:r>
      <w:r w:rsidRPr="003806C2">
        <w:rPr>
          <w:rFonts w:cstheme="minorHAnsi"/>
        </w:rPr>
        <w:t xml:space="preserve"> </w:t>
      </w:r>
      <w:r w:rsidR="00C2641D">
        <w:rPr>
          <w:rFonts w:cstheme="minorHAnsi"/>
        </w:rPr>
        <w:t xml:space="preserve"> </w:t>
      </w:r>
      <w:r w:rsidRPr="003806C2">
        <w:rPr>
          <w:rFonts w:cstheme="minorHAnsi"/>
        </w:rPr>
        <w:t>-</w:t>
      </w:r>
      <w:r w:rsidR="00C2641D">
        <w:rPr>
          <w:rFonts w:cstheme="minorHAnsi"/>
        </w:rPr>
        <w:t xml:space="preserve"> </w:t>
      </w:r>
      <w:r w:rsidRPr="003806C2">
        <w:rPr>
          <w:rFonts w:cstheme="minorHAnsi"/>
        </w:rPr>
        <w:t xml:space="preserve"> </w:t>
      </w:r>
      <w:r w:rsidR="00C2641D">
        <w:rPr>
          <w:rFonts w:cstheme="minorHAnsi"/>
        </w:rPr>
        <w:t>Y</w:t>
      </w:r>
      <w:r w:rsidRPr="003806C2">
        <w:rPr>
          <w:rFonts w:cstheme="minorHAnsi"/>
        </w:rPr>
        <w:t xml:space="preserve">1) | </w:t>
      </w:r>
    </w:p>
    <w:p w14:paraId="4F4B6AE5" w14:textId="77777777" w:rsidR="004F5FAE" w:rsidRPr="003806C2" w:rsidRDefault="004F5FAE" w:rsidP="004F5FAE">
      <w:pPr>
        <w:rPr>
          <w:rFonts w:cstheme="minorHAnsi"/>
        </w:rPr>
      </w:pPr>
    </w:p>
    <w:p w14:paraId="1B50C2FD" w14:textId="77777777" w:rsidR="004F5FAE" w:rsidRPr="003806C2" w:rsidRDefault="004F5FAE" w:rsidP="004F5FAE">
      <w:pPr>
        <w:rPr>
          <w:rFonts w:cstheme="minorHAnsi"/>
        </w:rPr>
      </w:pPr>
      <w:r w:rsidRPr="003806C2">
        <w:rPr>
          <w:rFonts w:cstheme="minorHAnsi"/>
        </w:rPr>
        <w:t xml:space="preserve">where the function X-intercept denotes slope of curve </w:t>
      </w:r>
    </w:p>
    <w:p w14:paraId="045517B1" w14:textId="1DACBB10" w:rsidR="004F5FAE" w:rsidRPr="003806C2" w:rsidRDefault="001168CB" w:rsidP="004F5FAE">
      <w:pPr>
        <w:rPr>
          <w:rFonts w:cstheme="minorHAnsi"/>
        </w:rPr>
      </w:pPr>
      <w:r>
        <w:rPr>
          <w:rFonts w:cstheme="minorHAnsi"/>
        </w:rPr>
        <w:t xml:space="preserve">X </w:t>
      </w:r>
      <w:r w:rsidR="004F5FAE" w:rsidRPr="003806C2">
        <w:rPr>
          <w:rFonts w:cstheme="minorHAnsi"/>
        </w:rPr>
        <w:t xml:space="preserve">= Q (be predicted proportion of 5 cell state proportion vectors of 15077 genes based on </w:t>
      </w:r>
      <w:proofErr w:type="spellStart"/>
      <w:r w:rsidR="004F5FAE" w:rsidRPr="003806C2">
        <w:rPr>
          <w:rFonts w:cstheme="minorHAnsi"/>
        </w:rPr>
        <w:t>adataX</w:t>
      </w:r>
      <w:proofErr w:type="spellEnd"/>
      <w:r w:rsidR="004F5FAE" w:rsidRPr="003806C2">
        <w:rPr>
          <w:rFonts w:cstheme="minorHAnsi"/>
        </w:rPr>
        <w:t>)</w:t>
      </w:r>
    </w:p>
    <w:p w14:paraId="3700F040" w14:textId="0AF3A79B" w:rsidR="004F5FAE" w:rsidRPr="003806C2" w:rsidRDefault="004F5FAE" w:rsidP="004F5FAE">
      <w:pPr>
        <w:rPr>
          <w:rFonts w:cstheme="minorHAnsi"/>
        </w:rPr>
      </w:pPr>
      <w:r w:rsidRPr="003806C2">
        <w:rPr>
          <w:rFonts w:cstheme="minorHAnsi"/>
        </w:rPr>
        <w:t xml:space="preserve">i.e., </w:t>
      </w:r>
      <w:proofErr w:type="spellStart"/>
      <w:r w:rsidRPr="003806C2">
        <w:rPr>
          <w:rFonts w:cstheme="minorHAnsi"/>
        </w:rPr>
        <w:t>adataX</w:t>
      </w:r>
      <w:proofErr w:type="spellEnd"/>
      <w:r w:rsidRPr="003806C2">
        <w:rPr>
          <w:rFonts w:cstheme="minorHAnsi"/>
        </w:rPr>
        <w:t xml:space="preserve"> = </w:t>
      </w:r>
      <w:proofErr w:type="spellStart"/>
      <w:proofErr w:type="gramStart"/>
      <w:r w:rsidRPr="003806C2">
        <w:rPr>
          <w:rFonts w:cstheme="minorHAnsi"/>
        </w:rPr>
        <w:t>adata</w:t>
      </w:r>
      <w:proofErr w:type="spellEnd"/>
      <w:r w:rsidRPr="003806C2">
        <w:rPr>
          <w:rFonts w:cstheme="minorHAnsi"/>
        </w:rPr>
        <w:t>[</w:t>
      </w:r>
      <w:proofErr w:type="gramEnd"/>
      <w:r w:rsidRPr="003806C2">
        <w:rPr>
          <w:rFonts w:cstheme="minorHAnsi"/>
        </w:rPr>
        <w:t>0:15077, :5].</w:t>
      </w:r>
      <w:proofErr w:type="spellStart"/>
      <w:r w:rsidRPr="003806C2">
        <w:rPr>
          <w:rFonts w:cstheme="minorHAnsi"/>
        </w:rPr>
        <w:t>X.toarray</w:t>
      </w:r>
      <w:proofErr w:type="spellEnd"/>
      <w:r w:rsidRPr="003806C2">
        <w:rPr>
          <w:rFonts w:cstheme="minorHAnsi"/>
        </w:rPr>
        <w:t>()</w:t>
      </w:r>
    </w:p>
    <w:p w14:paraId="4F7A821E" w14:textId="0D1B0F1A" w:rsidR="004F5FAE" w:rsidRPr="003806C2" w:rsidRDefault="001168CB" w:rsidP="004F5FAE">
      <w:pPr>
        <w:rPr>
          <w:rFonts w:cstheme="minorHAnsi"/>
        </w:rPr>
      </w:pPr>
      <w:r>
        <w:rPr>
          <w:rFonts w:cstheme="minorHAnsi"/>
        </w:rPr>
        <w:t>Y</w:t>
      </w:r>
      <w:r w:rsidR="004F5FAE" w:rsidRPr="003806C2">
        <w:rPr>
          <w:rFonts w:cstheme="minorHAnsi"/>
        </w:rPr>
        <w:t xml:space="preserve"> = Po (ideal cell state proportion vector)</w:t>
      </w:r>
    </w:p>
    <w:p w14:paraId="29DEA82B" w14:textId="5C66CAEA" w:rsidR="004F5FAE" w:rsidRPr="003806C2" w:rsidRDefault="001168CB" w:rsidP="004F5FAE">
      <w:pPr>
        <w:rPr>
          <w:rFonts w:cstheme="minorHAnsi"/>
        </w:rPr>
      </w:pPr>
      <w:r>
        <w:rPr>
          <w:rFonts w:cstheme="minorHAnsi"/>
        </w:rPr>
        <w:t>Y</w:t>
      </w:r>
      <w:r w:rsidR="004F5FAE" w:rsidRPr="003806C2">
        <w:rPr>
          <w:rFonts w:cstheme="minorHAnsi"/>
        </w:rPr>
        <w:t>1 = Pi (gene expression distribution vector)</w:t>
      </w:r>
    </w:p>
    <w:p w14:paraId="5DE64958" w14:textId="2A0F3CD6" w:rsidR="004F5FAE" w:rsidRPr="003806C2" w:rsidRDefault="00F86D57" w:rsidP="004F5FAE">
      <w:pPr>
        <w:rPr>
          <w:rFonts w:cstheme="minorHAnsi"/>
        </w:rPr>
      </w:pPr>
      <w:r w:rsidRPr="003806C2">
        <w:rPr>
          <w:rFonts w:cstheme="minorHAnsi"/>
        </w:rPr>
        <w:t>where</w:t>
      </w:r>
      <w:r w:rsidR="004F5FAE" w:rsidRPr="003806C2">
        <w:rPr>
          <w:rFonts w:cstheme="minorHAnsi"/>
        </w:rPr>
        <w:t xml:space="preserve"> </w:t>
      </w:r>
      <w:r w:rsidR="001168CB">
        <w:rPr>
          <w:rFonts w:cstheme="minorHAnsi"/>
        </w:rPr>
        <w:t>Y</w:t>
      </w:r>
      <w:r w:rsidR="004F5FAE" w:rsidRPr="003806C2">
        <w:rPr>
          <w:rFonts w:cstheme="minorHAnsi"/>
        </w:rPr>
        <w:t xml:space="preserve"> - </w:t>
      </w:r>
      <w:r w:rsidR="001168CB">
        <w:rPr>
          <w:rFonts w:cstheme="minorHAnsi"/>
        </w:rPr>
        <w:t>Y</w:t>
      </w:r>
      <w:r w:rsidR="004F5FAE" w:rsidRPr="003806C2">
        <w:rPr>
          <w:rFonts w:cstheme="minorHAnsi"/>
        </w:rPr>
        <w:t>1 is the scoring function from challenge 2 where to increase the proportion of progenitor cells.</w:t>
      </w:r>
    </w:p>
    <w:p w14:paraId="669898FF" w14:textId="77777777" w:rsidR="004F5FAE" w:rsidRPr="003806C2" w:rsidRDefault="004F5FAE" w:rsidP="004F5FAE">
      <w:pPr>
        <w:rPr>
          <w:rFonts w:cstheme="minorHAnsi"/>
        </w:rPr>
      </w:pPr>
    </w:p>
    <w:p w14:paraId="777DB9EA" w14:textId="0B7DB3CA" w:rsidR="004F5FAE" w:rsidRPr="003806C2" w:rsidRDefault="004F5FAE" w:rsidP="004F5FAE">
      <w:pPr>
        <w:rPr>
          <w:rFonts w:cstheme="minorHAnsi"/>
        </w:rPr>
      </w:pPr>
      <w:r w:rsidRPr="003806C2">
        <w:rPr>
          <w:rFonts w:cstheme="minorHAnsi"/>
        </w:rPr>
        <w:t xml:space="preserve">In part-B the objective is obtained for ratio of predicted cell state proportions to cell state proportions of </w:t>
      </w:r>
      <w:proofErr w:type="spellStart"/>
      <w:r w:rsidRPr="003806C2">
        <w:rPr>
          <w:rFonts w:cstheme="minorHAnsi"/>
        </w:rPr>
        <w:t>pertub</w:t>
      </w:r>
      <w:r w:rsidR="00CB59D6">
        <w:rPr>
          <w:rFonts w:cstheme="minorHAnsi"/>
        </w:rPr>
        <w:t>ation</w:t>
      </w:r>
      <w:proofErr w:type="spellEnd"/>
      <w:r w:rsidRPr="003806C2">
        <w:rPr>
          <w:rFonts w:cstheme="minorHAnsi"/>
        </w:rPr>
        <w:t xml:space="preserve"> cells in </w:t>
      </w:r>
      <w:proofErr w:type="spellStart"/>
      <w:r w:rsidRPr="003806C2">
        <w:rPr>
          <w:rFonts w:cstheme="minorHAnsi"/>
        </w:rPr>
        <w:t>adata.X</w:t>
      </w:r>
      <w:proofErr w:type="spellEnd"/>
      <w:r w:rsidRPr="003806C2">
        <w:rPr>
          <w:rFonts w:cstheme="minorHAnsi"/>
        </w:rPr>
        <w:t xml:space="preserve"> along with the </w:t>
      </w:r>
      <w:proofErr w:type="spellStart"/>
      <w:r w:rsidRPr="003806C2">
        <w:rPr>
          <w:rFonts w:cstheme="minorHAnsi"/>
        </w:rPr>
        <w:t>cycling_constraint</w:t>
      </w:r>
      <w:proofErr w:type="spellEnd"/>
      <w:r w:rsidRPr="003806C2">
        <w:rPr>
          <w:rFonts w:cstheme="minorHAnsi"/>
        </w:rPr>
        <w:t xml:space="preserve"> considering 5% of cycling cell state proportions</w:t>
      </w:r>
      <w:r w:rsidR="003806C2">
        <w:rPr>
          <w:rFonts w:cstheme="minorHAnsi"/>
        </w:rPr>
        <w:t xml:space="preserve"> </w:t>
      </w:r>
      <w:r w:rsidRPr="003806C2">
        <w:rPr>
          <w:rFonts w:cstheme="minorHAnsi"/>
        </w:rPr>
        <w:t>in part(A), the objective has positive and negative infinity values obtained that signifies no route cause,</w:t>
      </w:r>
      <w:r w:rsidR="00F0233B" w:rsidRPr="003806C2">
        <w:rPr>
          <w:rFonts w:cstheme="minorHAnsi"/>
        </w:rPr>
        <w:t xml:space="preserve"> </w:t>
      </w:r>
      <w:r w:rsidRPr="003806C2">
        <w:rPr>
          <w:rFonts w:cstheme="minorHAnsi"/>
        </w:rPr>
        <w:t>taking inverse ratio of cell state proportions which gives rise to non-infinity objective values, i.e.,</w:t>
      </w:r>
      <w:r w:rsidR="00F0233B" w:rsidRPr="003806C2">
        <w:rPr>
          <w:rFonts w:cstheme="minorHAnsi"/>
        </w:rPr>
        <w:t xml:space="preserve"> </w:t>
      </w:r>
      <w:r w:rsidRPr="003806C2">
        <w:rPr>
          <w:rFonts w:cstheme="minorHAnsi"/>
        </w:rPr>
        <w:t>0 instead of +inf or -inf or undefined values.</w:t>
      </w:r>
    </w:p>
    <w:p w14:paraId="2D523F9E" w14:textId="77777777" w:rsidR="004F5FAE" w:rsidRPr="003806C2" w:rsidRDefault="004F5FAE" w:rsidP="004F5FAE">
      <w:pPr>
        <w:rPr>
          <w:rFonts w:cstheme="minorHAnsi"/>
        </w:rPr>
      </w:pPr>
    </w:p>
    <w:p w14:paraId="315C04C4" w14:textId="19A43576" w:rsidR="004F5FAE" w:rsidRPr="003806C2" w:rsidRDefault="004F5FAE" w:rsidP="004F5FAE">
      <w:pPr>
        <w:rPr>
          <w:rFonts w:cstheme="minorHAnsi"/>
        </w:rPr>
      </w:pPr>
      <w:r w:rsidRPr="003806C2">
        <w:rPr>
          <w:rFonts w:cstheme="minorHAnsi"/>
        </w:rPr>
        <w:t xml:space="preserve">where these zero gene values to be removed from the no. of cells in </w:t>
      </w:r>
      <w:proofErr w:type="spellStart"/>
      <w:r w:rsidRPr="003806C2">
        <w:rPr>
          <w:rFonts w:cstheme="minorHAnsi"/>
        </w:rPr>
        <w:t>tumor</w:t>
      </w:r>
      <w:proofErr w:type="spellEnd"/>
      <w:r w:rsidRPr="003806C2">
        <w:rPr>
          <w:rFonts w:cstheme="minorHAnsi"/>
        </w:rPr>
        <w:t xml:space="preserve"> where </w:t>
      </w:r>
      <w:r w:rsidR="00F86D57" w:rsidRPr="003806C2">
        <w:rPr>
          <w:rFonts w:cstheme="minorHAnsi"/>
        </w:rPr>
        <w:t>uncertainty</w:t>
      </w:r>
      <w:r w:rsidRPr="003806C2">
        <w:rPr>
          <w:rFonts w:cstheme="minorHAnsi"/>
        </w:rPr>
        <w:t xml:space="preserve"> may </w:t>
      </w:r>
      <w:r w:rsidR="00F0233B" w:rsidRPr="003806C2">
        <w:rPr>
          <w:rFonts w:cstheme="minorHAnsi"/>
        </w:rPr>
        <w:t>lead</w:t>
      </w:r>
      <w:r w:rsidRPr="003806C2">
        <w:rPr>
          <w:rFonts w:cstheme="minorHAnsi"/>
        </w:rPr>
        <w:t xml:space="preserve"> to clotting those cells in </w:t>
      </w:r>
      <w:proofErr w:type="spellStart"/>
      <w:r w:rsidRPr="003806C2">
        <w:rPr>
          <w:rFonts w:cstheme="minorHAnsi"/>
        </w:rPr>
        <w:t>tumor</w:t>
      </w:r>
      <w:proofErr w:type="spellEnd"/>
      <w:r w:rsidRPr="003806C2">
        <w:rPr>
          <w:rFonts w:cstheme="minorHAnsi"/>
        </w:rPr>
        <w:t>, and be removed which can increase the number of cells fighting the cancer.</w:t>
      </w:r>
    </w:p>
    <w:p w14:paraId="4BA3C210" w14:textId="2A5C6939" w:rsidR="00F0233B" w:rsidRPr="003806C2" w:rsidRDefault="00F0233B" w:rsidP="004F5FAE">
      <w:pPr>
        <w:rPr>
          <w:rFonts w:cstheme="minorHAnsi"/>
        </w:rPr>
      </w:pPr>
    </w:p>
    <w:p w14:paraId="363D7F0F" w14:textId="704023A2" w:rsidR="00F0233B" w:rsidRPr="003806C2" w:rsidRDefault="00F0233B" w:rsidP="004F5FAE">
      <w:pPr>
        <w:rPr>
          <w:rFonts w:cstheme="minorHAnsi"/>
        </w:rPr>
      </w:pPr>
    </w:p>
    <w:p w14:paraId="67A3FF1A" w14:textId="77777777" w:rsidR="00F0233B" w:rsidRPr="003806C2" w:rsidRDefault="00F0233B" w:rsidP="004F5FAE">
      <w:pPr>
        <w:rPr>
          <w:rFonts w:cstheme="minorHAnsi"/>
        </w:rPr>
      </w:pPr>
    </w:p>
    <w:p w14:paraId="3C555C24" w14:textId="77777777" w:rsidR="00F0233B" w:rsidRPr="003806C2" w:rsidRDefault="00F0233B" w:rsidP="004F5FAE">
      <w:pPr>
        <w:rPr>
          <w:rFonts w:cstheme="minorHAnsi"/>
        </w:rPr>
      </w:pPr>
    </w:p>
    <w:p w14:paraId="322FA2B4" w14:textId="77777777" w:rsidR="004F5FAE" w:rsidRPr="003806C2" w:rsidRDefault="004F5FAE" w:rsidP="004F5FAE">
      <w:pPr>
        <w:rPr>
          <w:rFonts w:cstheme="minorHAnsi"/>
        </w:rPr>
      </w:pPr>
    </w:p>
    <w:p w14:paraId="6881A283" w14:textId="77777777" w:rsidR="004F5FAE" w:rsidRPr="003806C2" w:rsidRDefault="004F5FAE" w:rsidP="004F5FAE">
      <w:pPr>
        <w:rPr>
          <w:rFonts w:cstheme="minorHAnsi"/>
        </w:rPr>
      </w:pPr>
    </w:p>
    <w:p w14:paraId="50447499" w14:textId="77777777" w:rsidR="004F5FAE" w:rsidRPr="003806C2" w:rsidRDefault="004F5FAE" w:rsidP="004F5FAE">
      <w:pPr>
        <w:rPr>
          <w:rFonts w:cstheme="minorHAnsi"/>
        </w:rPr>
      </w:pPr>
    </w:p>
    <w:p w14:paraId="6D39F8D5" w14:textId="77777777" w:rsidR="004F5FAE" w:rsidRPr="003806C2" w:rsidRDefault="004F5FAE" w:rsidP="004F5FAE">
      <w:pPr>
        <w:rPr>
          <w:rFonts w:cstheme="minorHAnsi"/>
        </w:rPr>
      </w:pPr>
      <w:r w:rsidRPr="003806C2">
        <w:rPr>
          <w:rFonts w:cstheme="minorHAnsi"/>
        </w:rPr>
        <w:t xml:space="preserve"> </w:t>
      </w:r>
    </w:p>
    <w:p w14:paraId="640BE8C1" w14:textId="77777777" w:rsidR="004F5FAE" w:rsidRPr="003806C2" w:rsidRDefault="004F5FAE" w:rsidP="004F5FAE">
      <w:pPr>
        <w:rPr>
          <w:rFonts w:cstheme="minorHAnsi"/>
        </w:rPr>
      </w:pPr>
    </w:p>
    <w:p w14:paraId="37ED2B2D" w14:textId="77777777" w:rsidR="004F5FAE" w:rsidRPr="003806C2" w:rsidRDefault="004F5FAE" w:rsidP="004F5FAE">
      <w:pPr>
        <w:rPr>
          <w:rFonts w:cstheme="minorHAnsi"/>
        </w:rPr>
      </w:pPr>
    </w:p>
    <w:p w14:paraId="1CCBAB3D" w14:textId="77777777" w:rsidR="00A71A58" w:rsidRPr="003806C2" w:rsidRDefault="00A71A58">
      <w:pPr>
        <w:rPr>
          <w:rFonts w:cstheme="minorHAnsi"/>
        </w:rPr>
      </w:pPr>
    </w:p>
    <w:sectPr w:rsidR="00A71A58" w:rsidRPr="00380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AE"/>
    <w:rsid w:val="001168CB"/>
    <w:rsid w:val="0017198B"/>
    <w:rsid w:val="001C504C"/>
    <w:rsid w:val="002472F7"/>
    <w:rsid w:val="003806C2"/>
    <w:rsid w:val="0039292B"/>
    <w:rsid w:val="0043245E"/>
    <w:rsid w:val="004F5FAE"/>
    <w:rsid w:val="006A0B5B"/>
    <w:rsid w:val="006F3C51"/>
    <w:rsid w:val="00985603"/>
    <w:rsid w:val="00A5486F"/>
    <w:rsid w:val="00A67BBE"/>
    <w:rsid w:val="00A71A58"/>
    <w:rsid w:val="00B26427"/>
    <w:rsid w:val="00C2641D"/>
    <w:rsid w:val="00CB59D6"/>
    <w:rsid w:val="00F021C9"/>
    <w:rsid w:val="00F0233B"/>
    <w:rsid w:val="00F27249"/>
    <w:rsid w:val="00F8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6505"/>
  <w15:chartTrackingRefBased/>
  <w15:docId w15:val="{3E93DE95-6A77-4E55-BA5E-DA03C297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satya</cp:lastModifiedBy>
  <cp:revision>4</cp:revision>
  <dcterms:created xsi:type="dcterms:W3CDTF">2023-01-29T15:51:00Z</dcterms:created>
  <dcterms:modified xsi:type="dcterms:W3CDTF">2023-02-01T12:19:00Z</dcterms:modified>
</cp:coreProperties>
</file>