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F1F" w14:textId="2A8A3EFA" w:rsidR="002C33EC" w:rsidRDefault="00824391" w:rsidP="00924AF7">
      <w:pPr>
        <w:jc w:val="center"/>
        <w:rPr>
          <w:b/>
          <w:bCs/>
          <w:sz w:val="28"/>
          <w:szCs w:val="28"/>
          <w:lang w:val="pt-BR"/>
        </w:rPr>
      </w:pPr>
      <w:r w:rsidRPr="00924AF7">
        <w:rPr>
          <w:b/>
          <w:bCs/>
          <w:sz w:val="28"/>
          <w:szCs w:val="28"/>
          <w:lang w:val="pt-BR"/>
        </w:rPr>
        <w:t>Passo a Passo – Planilha de controle – “C</w:t>
      </w:r>
      <w:r w:rsidR="00FB6B56">
        <w:rPr>
          <w:b/>
          <w:bCs/>
          <w:sz w:val="28"/>
          <w:szCs w:val="28"/>
          <w:lang w:val="pt-BR"/>
        </w:rPr>
        <w:t>ontrole de equipamentos - Alugados</w:t>
      </w:r>
      <w:r w:rsidRPr="00924AF7">
        <w:rPr>
          <w:b/>
          <w:bCs/>
          <w:sz w:val="28"/>
          <w:szCs w:val="28"/>
          <w:lang w:val="pt-BR"/>
        </w:rPr>
        <w:t>”</w:t>
      </w:r>
    </w:p>
    <w:p w14:paraId="5BB8C4F7" w14:textId="77777777" w:rsidR="00924AF7" w:rsidRPr="00924AF7" w:rsidRDefault="00924AF7" w:rsidP="00924AF7">
      <w:pPr>
        <w:jc w:val="center"/>
        <w:rPr>
          <w:b/>
          <w:bCs/>
          <w:sz w:val="28"/>
          <w:szCs w:val="28"/>
          <w:lang w:val="pt-BR"/>
        </w:rPr>
      </w:pPr>
    </w:p>
    <w:p w14:paraId="2D7F55B0" w14:textId="257F6726" w:rsidR="00F757DE" w:rsidRDefault="00F757DE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 xml:space="preserve">1º passo: </w:t>
      </w:r>
      <w:r w:rsidR="00FB6B56">
        <w:rPr>
          <w:b/>
          <w:bCs/>
          <w:lang w:val="pt-BR"/>
        </w:rPr>
        <w:t>Inserir dados de novos equipamentos ou excluir equipamentos devolvidos</w:t>
      </w:r>
    </w:p>
    <w:p w14:paraId="23A4E962" w14:textId="7F14556E" w:rsidR="00FB6B56" w:rsidRDefault="00FB6B56">
      <w:pPr>
        <w:rPr>
          <w:lang w:val="pt-BR"/>
        </w:rPr>
      </w:pPr>
      <w:r>
        <w:rPr>
          <w:lang w:val="pt-BR"/>
        </w:rPr>
        <w:t>Para excluir, basta selecionar a linha e excluir.</w:t>
      </w:r>
    </w:p>
    <w:p w14:paraId="3802C7BE" w14:textId="2FC76424" w:rsidR="00FB6B56" w:rsidRDefault="00FB6B56">
      <w:pPr>
        <w:rPr>
          <w:lang w:val="pt-BR"/>
        </w:rPr>
      </w:pPr>
      <w:r>
        <w:rPr>
          <w:lang w:val="pt-BR"/>
        </w:rPr>
        <w:t>Para inserir, inserir uma linha e digitar todos os campos da planilha</w:t>
      </w:r>
    </w:p>
    <w:p w14:paraId="28646D72" w14:textId="56F1E21A" w:rsidR="00FB6B56" w:rsidRPr="00924AF7" w:rsidRDefault="00FB6B56" w:rsidP="00FB6B56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 xml:space="preserve">2º passo: Inserir os dados do novo </w:t>
      </w:r>
      <w:r>
        <w:rPr>
          <w:b/>
          <w:bCs/>
          <w:lang w:val="pt-BR"/>
        </w:rPr>
        <w:t>equipamento e usuário que irá utilizar</w:t>
      </w:r>
    </w:p>
    <w:p w14:paraId="73C059ED" w14:textId="076DDBF4" w:rsidR="00F757DE" w:rsidRDefault="00FB6B56">
      <w:pPr>
        <w:rPr>
          <w:lang w:val="pt-BR"/>
        </w:rPr>
      </w:pPr>
      <w:r>
        <w:rPr>
          <w:noProof/>
        </w:rPr>
        <w:drawing>
          <wp:inline distT="0" distB="0" distL="0" distR="0" wp14:anchorId="1C9BD4FE" wp14:editId="15F1C46B">
            <wp:extent cx="5943600" cy="2042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F5C8" w14:textId="0CB11A7D" w:rsidR="00F757DE" w:rsidRDefault="0011231F">
      <w:pPr>
        <w:rPr>
          <w:lang w:val="pt-BR"/>
        </w:rPr>
      </w:pPr>
      <w:r>
        <w:rPr>
          <w:lang w:val="pt-BR"/>
        </w:rPr>
        <w:t>Unidade: CMPH, CMPH Comercial, Colina, Colina Comercial, FMC, Memorial Garden e Plano (são as unidades físicas). No caso dos Staffs (Financeiro, Renegociação de débitos, Qualidade, RH, Marketing e TI) consideramos como Plano por ser a matriz.</w:t>
      </w:r>
    </w:p>
    <w:p w14:paraId="60E1616E" w14:textId="77777777" w:rsidR="00585F94" w:rsidRDefault="00585F94" w:rsidP="00585F94">
      <w:pPr>
        <w:rPr>
          <w:lang w:val="pt-BR"/>
        </w:rPr>
      </w:pPr>
      <w:r>
        <w:rPr>
          <w:lang w:val="pt-BR"/>
        </w:rPr>
        <w:t>Empresa: CMPH, Colina, Diretoria, FMC, Gestora (Staffs – Financeiro, Renegociação de débitos, Qualidade, RH, Marketing e TI), Memorial Garden e Plano.</w:t>
      </w:r>
    </w:p>
    <w:p w14:paraId="4FBA094B" w14:textId="4E672926" w:rsidR="00F757DE" w:rsidRDefault="00F757DE">
      <w:pPr>
        <w:rPr>
          <w:lang w:val="pt-BR"/>
        </w:rPr>
      </w:pPr>
      <w:r>
        <w:rPr>
          <w:lang w:val="pt-BR"/>
        </w:rPr>
        <w:t>Departamento: Administrativo, Assuntos Corporativos, Comercial, Financeiro, Jurídico, Marketing, Operacional, Qualidade, Renegociação de débitos, RH</w:t>
      </w:r>
      <w:r w:rsidR="0011231F">
        <w:rPr>
          <w:lang w:val="pt-BR"/>
        </w:rPr>
        <w:t xml:space="preserve"> e TI.</w:t>
      </w:r>
    </w:p>
    <w:p w14:paraId="17622F59" w14:textId="424CBC6E" w:rsidR="00F757DE" w:rsidRDefault="00C94EAC">
      <w:pPr>
        <w:rPr>
          <w:lang w:val="pt-BR"/>
        </w:rPr>
      </w:pPr>
      <w:r>
        <w:rPr>
          <w:lang w:val="pt-BR"/>
        </w:rPr>
        <w:t>Responsável</w:t>
      </w:r>
      <w:r w:rsidR="0011231F">
        <w:rPr>
          <w:lang w:val="pt-BR"/>
        </w:rPr>
        <w:t xml:space="preserve">: Nome do </w:t>
      </w:r>
      <w:r>
        <w:rPr>
          <w:lang w:val="pt-BR"/>
        </w:rPr>
        <w:t>usuário</w:t>
      </w:r>
    </w:p>
    <w:p w14:paraId="399BD6CB" w14:textId="748443A4" w:rsidR="00F757DE" w:rsidRDefault="0011231F">
      <w:pPr>
        <w:rPr>
          <w:lang w:val="pt-BR"/>
        </w:rPr>
      </w:pPr>
      <w:r>
        <w:rPr>
          <w:lang w:val="pt-BR"/>
        </w:rPr>
        <w:t>Observações: Se houver</w:t>
      </w:r>
    </w:p>
    <w:p w14:paraId="1123F067" w14:textId="099B5714" w:rsidR="0011231F" w:rsidRDefault="0011231F">
      <w:pPr>
        <w:rPr>
          <w:lang w:val="pt-BR"/>
        </w:rPr>
      </w:pPr>
      <w:r>
        <w:rPr>
          <w:lang w:val="pt-BR"/>
        </w:rPr>
        <w:t>Fornecedor: Nome do fornecedor</w:t>
      </w:r>
    </w:p>
    <w:p w14:paraId="27683D69" w14:textId="6CF3FAA2" w:rsidR="0011231F" w:rsidRDefault="0011231F">
      <w:pPr>
        <w:rPr>
          <w:lang w:val="pt-BR"/>
        </w:rPr>
      </w:pPr>
      <w:r>
        <w:rPr>
          <w:lang w:val="pt-BR"/>
        </w:rPr>
        <w:t>Situação: Aluguel</w:t>
      </w:r>
    </w:p>
    <w:p w14:paraId="66E30D37" w14:textId="1BB1415C" w:rsidR="0011231F" w:rsidRDefault="0011231F">
      <w:pPr>
        <w:rPr>
          <w:lang w:val="pt-BR"/>
        </w:rPr>
      </w:pPr>
      <w:r>
        <w:rPr>
          <w:lang w:val="pt-BR"/>
        </w:rPr>
        <w:t>Serviço: Notebook, Desktop, Impressora ou Impressora colorida</w:t>
      </w:r>
    </w:p>
    <w:p w14:paraId="7A252296" w14:textId="72D0D08F" w:rsidR="0011231F" w:rsidRDefault="0011231F">
      <w:pPr>
        <w:rPr>
          <w:lang w:val="pt-BR"/>
        </w:rPr>
      </w:pPr>
      <w:r>
        <w:rPr>
          <w:lang w:val="pt-BR"/>
        </w:rPr>
        <w:t>Modelo: Especificações</w:t>
      </w:r>
    </w:p>
    <w:p w14:paraId="4FDDE2CD" w14:textId="20B43963" w:rsidR="0011231F" w:rsidRDefault="0011231F">
      <w:pPr>
        <w:rPr>
          <w:lang w:val="pt-BR"/>
        </w:rPr>
      </w:pPr>
      <w:r>
        <w:rPr>
          <w:lang w:val="pt-BR"/>
        </w:rPr>
        <w:t>Valor unitário: De acordo com contrato ou aditivos</w:t>
      </w:r>
    </w:p>
    <w:p w14:paraId="3D0A5059" w14:textId="3004628D" w:rsidR="0011231F" w:rsidRDefault="0011231F">
      <w:pPr>
        <w:rPr>
          <w:lang w:val="pt-BR"/>
        </w:rPr>
      </w:pPr>
      <w:r>
        <w:rPr>
          <w:lang w:val="pt-BR"/>
        </w:rPr>
        <w:t>Data da solicitação: Data que o TI solicitou ao fornecedor o equipamento</w:t>
      </w:r>
    </w:p>
    <w:p w14:paraId="33458CD2" w14:textId="5FA4AC02" w:rsidR="0011231F" w:rsidRDefault="0011231F">
      <w:pPr>
        <w:rPr>
          <w:lang w:val="pt-BR"/>
        </w:rPr>
      </w:pPr>
      <w:r>
        <w:rPr>
          <w:lang w:val="pt-BR"/>
        </w:rPr>
        <w:t>Data de entrega: Data que o fornecedor entregou equipamento ao TI</w:t>
      </w:r>
    </w:p>
    <w:p w14:paraId="61C7C471" w14:textId="632E42E3" w:rsidR="00924AF7" w:rsidRDefault="0011231F" w:rsidP="0011231F">
      <w:pPr>
        <w:rPr>
          <w:lang w:val="pt-BR"/>
        </w:rPr>
      </w:pPr>
      <w:r>
        <w:rPr>
          <w:lang w:val="pt-BR"/>
        </w:rPr>
        <w:lastRenderedPageBreak/>
        <w:t>Data de devolução: Data que o TI entregou o equipamento ao fornecedor</w:t>
      </w:r>
    </w:p>
    <w:p w14:paraId="163169C3" w14:textId="22AA70DA" w:rsidR="00924AF7" w:rsidRDefault="00924AF7">
      <w:pPr>
        <w:rPr>
          <w:b/>
          <w:bCs/>
          <w:lang w:val="pt-BR"/>
        </w:rPr>
      </w:pPr>
      <w:r w:rsidRPr="00924AF7">
        <w:rPr>
          <w:b/>
          <w:bCs/>
          <w:lang w:val="pt-BR"/>
        </w:rPr>
        <w:t>3º passo</w:t>
      </w:r>
      <w:r w:rsidR="00C94EAC">
        <w:rPr>
          <w:b/>
          <w:bCs/>
          <w:lang w:val="pt-BR"/>
        </w:rPr>
        <w:t>: Reexibir tabela dinâmica oculta</w:t>
      </w:r>
    </w:p>
    <w:p w14:paraId="7FB82A51" w14:textId="264053D5" w:rsidR="00C94EAC" w:rsidRPr="00585F94" w:rsidRDefault="00C94EAC">
      <w:pPr>
        <w:rPr>
          <w:noProof/>
          <w:lang w:val="pt-BR"/>
        </w:rPr>
      </w:pPr>
      <w:r>
        <w:rPr>
          <w:noProof/>
        </w:rPr>
        <w:drawing>
          <wp:inline distT="0" distB="0" distL="0" distR="0" wp14:anchorId="3CF90716" wp14:editId="57F2C5E6">
            <wp:extent cx="5943600" cy="30918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F94">
        <w:rPr>
          <w:noProof/>
          <w:lang w:val="pt-BR"/>
        </w:rPr>
        <w:t xml:space="preserve"> </w:t>
      </w:r>
      <w:r>
        <w:rPr>
          <w:noProof/>
        </w:rPr>
        <w:drawing>
          <wp:inline distT="0" distB="0" distL="0" distR="0" wp14:anchorId="0AC17770" wp14:editId="39A15907">
            <wp:extent cx="5943600" cy="31743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DC69" w14:textId="702A2DA1" w:rsidR="00C94EAC" w:rsidRPr="00585F94" w:rsidRDefault="00C94EAC">
      <w:pPr>
        <w:rPr>
          <w:noProof/>
          <w:lang w:val="pt-BR"/>
        </w:rPr>
      </w:pPr>
    </w:p>
    <w:p w14:paraId="1D257F76" w14:textId="4297A304" w:rsidR="00C94EAC" w:rsidRPr="00585F94" w:rsidRDefault="00C94EAC">
      <w:pPr>
        <w:rPr>
          <w:noProof/>
          <w:lang w:val="pt-BR"/>
        </w:rPr>
      </w:pPr>
    </w:p>
    <w:p w14:paraId="4E559F6D" w14:textId="45D203AC" w:rsidR="00C94EAC" w:rsidRPr="00585F94" w:rsidRDefault="00C94EAC">
      <w:pPr>
        <w:rPr>
          <w:noProof/>
          <w:lang w:val="pt-BR"/>
        </w:rPr>
      </w:pPr>
    </w:p>
    <w:p w14:paraId="24E3A69E" w14:textId="77777777" w:rsidR="00C94EAC" w:rsidRPr="00585F94" w:rsidRDefault="00C94EAC">
      <w:pPr>
        <w:rPr>
          <w:noProof/>
          <w:lang w:val="pt-BR"/>
        </w:rPr>
      </w:pPr>
    </w:p>
    <w:p w14:paraId="42F8240F" w14:textId="2D66C55D" w:rsidR="00C94EAC" w:rsidRDefault="00C94EAC">
      <w:pPr>
        <w:rPr>
          <w:b/>
          <w:bCs/>
          <w:noProof/>
          <w:lang w:val="pt-BR"/>
        </w:rPr>
      </w:pPr>
      <w:r w:rsidRPr="00C94EAC">
        <w:rPr>
          <w:b/>
          <w:bCs/>
          <w:noProof/>
          <w:lang w:val="pt-BR"/>
        </w:rPr>
        <w:lastRenderedPageBreak/>
        <w:t>4º passo: Clicar nas tabelas e atualizar as informações</w:t>
      </w:r>
    </w:p>
    <w:p w14:paraId="5AAE390E" w14:textId="5AF5E632" w:rsidR="00C94EAC" w:rsidRPr="00C94EAC" w:rsidRDefault="00C94EAC">
      <w:pPr>
        <w:rPr>
          <w:noProof/>
          <w:lang w:val="pt-BR"/>
        </w:rPr>
      </w:pPr>
      <w:r w:rsidRPr="00C94EAC">
        <w:rPr>
          <w:noProof/>
          <w:lang w:val="pt-BR"/>
        </w:rPr>
        <w:t>- Atualizar fonte de dados</w:t>
      </w:r>
    </w:p>
    <w:p w14:paraId="268D0014" w14:textId="4C7BB9AA" w:rsidR="00C94EAC" w:rsidRPr="00C94EAC" w:rsidRDefault="00C94EAC">
      <w:pPr>
        <w:rPr>
          <w:noProof/>
          <w:lang w:val="pt-BR"/>
        </w:rPr>
      </w:pPr>
      <w:r w:rsidRPr="00C94EAC">
        <w:rPr>
          <w:noProof/>
        </w:rPr>
        <w:drawing>
          <wp:inline distT="0" distB="0" distL="0" distR="0" wp14:anchorId="0410309C" wp14:editId="381C06DE">
            <wp:extent cx="5943600" cy="31870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866D" w14:textId="433E47D4" w:rsidR="00C94EAC" w:rsidRPr="00C94EAC" w:rsidRDefault="00C94EAC">
      <w:pPr>
        <w:rPr>
          <w:noProof/>
          <w:lang w:val="pt-BR"/>
        </w:rPr>
      </w:pPr>
      <w:r w:rsidRPr="00C94EAC">
        <w:rPr>
          <w:noProof/>
          <w:lang w:val="pt-BR"/>
        </w:rPr>
        <w:t>Sempre deve ser citado a primeira coluna e primeira linha, até última coluna e última linha</w:t>
      </w:r>
    </w:p>
    <w:p w14:paraId="557B6B31" w14:textId="73F6AD85" w:rsidR="00C94EAC" w:rsidRDefault="00C94EAC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05C44578" wp14:editId="129D08C9">
            <wp:extent cx="5943600" cy="3165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9C93" w14:textId="77777777" w:rsidR="00C94EAC" w:rsidRDefault="00C94EAC">
      <w:pPr>
        <w:rPr>
          <w:lang w:val="pt-BR"/>
        </w:rPr>
      </w:pPr>
    </w:p>
    <w:p w14:paraId="0EE57317" w14:textId="77777777" w:rsidR="00C94EAC" w:rsidRDefault="00C94EAC">
      <w:pPr>
        <w:rPr>
          <w:lang w:val="pt-BR"/>
        </w:rPr>
      </w:pPr>
    </w:p>
    <w:p w14:paraId="3A73FA9A" w14:textId="77777777" w:rsidR="00C94EAC" w:rsidRDefault="00C94EAC">
      <w:pPr>
        <w:rPr>
          <w:lang w:val="pt-BR"/>
        </w:rPr>
      </w:pPr>
    </w:p>
    <w:p w14:paraId="596BBA41" w14:textId="137CEBEF" w:rsidR="00C94EAC" w:rsidRPr="00C94EAC" w:rsidRDefault="00C94EAC">
      <w:pPr>
        <w:rPr>
          <w:lang w:val="pt-BR"/>
        </w:rPr>
      </w:pPr>
      <w:r w:rsidRPr="00C94EAC">
        <w:rPr>
          <w:lang w:val="pt-BR"/>
        </w:rPr>
        <w:lastRenderedPageBreak/>
        <w:t>Após os dados terem sido validados, deve-se atualizar as tabelas</w:t>
      </w:r>
    </w:p>
    <w:p w14:paraId="5AA33728" w14:textId="0E61CA6D" w:rsidR="00C94EAC" w:rsidRDefault="00C94EAC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664D10FF" wp14:editId="6630AA00">
            <wp:extent cx="5943600" cy="30784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8153" w14:textId="1F5E250E" w:rsidR="00C94EAC" w:rsidRDefault="00C94EAC">
      <w:pPr>
        <w:rPr>
          <w:b/>
          <w:bCs/>
          <w:lang w:val="pt-BR"/>
        </w:rPr>
      </w:pPr>
      <w:r>
        <w:rPr>
          <w:b/>
          <w:bCs/>
          <w:lang w:val="pt-BR"/>
        </w:rPr>
        <w:t>5º passo: Ocultar tabela dinâmica, novamente</w:t>
      </w:r>
    </w:p>
    <w:p w14:paraId="79C05B74" w14:textId="4638CE28" w:rsidR="00C94EAC" w:rsidRDefault="00C94EAC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555D4299" wp14:editId="7D5F25C4">
            <wp:extent cx="5943600" cy="31654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BBEF" w14:textId="77777777" w:rsidR="00C94EAC" w:rsidRDefault="00C94EAC">
      <w:pPr>
        <w:rPr>
          <w:b/>
          <w:bCs/>
          <w:lang w:val="pt-BR"/>
        </w:rPr>
      </w:pPr>
    </w:p>
    <w:p w14:paraId="3A2A6736" w14:textId="77777777" w:rsidR="00C94EAC" w:rsidRDefault="00C94EAC">
      <w:pPr>
        <w:rPr>
          <w:b/>
          <w:bCs/>
          <w:lang w:val="pt-BR"/>
        </w:rPr>
      </w:pPr>
    </w:p>
    <w:p w14:paraId="60122375" w14:textId="77777777" w:rsidR="00C94EAC" w:rsidRDefault="00C94EAC">
      <w:pPr>
        <w:rPr>
          <w:b/>
          <w:bCs/>
          <w:lang w:val="pt-BR"/>
        </w:rPr>
      </w:pPr>
    </w:p>
    <w:p w14:paraId="0C49BB69" w14:textId="07C65E09" w:rsidR="00C94EAC" w:rsidRDefault="00C94EAC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6º passo: Validar as informações trazidas automaticamente da tabela dinâmica para as tabelas na aba “</w:t>
      </w:r>
      <w:r w:rsidRPr="00C94EAC">
        <w:rPr>
          <w:b/>
          <w:bCs/>
          <w:lang w:val="pt-BR"/>
        </w:rPr>
        <w:t xml:space="preserve">Controle - </w:t>
      </w:r>
      <w:proofErr w:type="spellStart"/>
      <w:r w:rsidRPr="00C94EAC">
        <w:rPr>
          <w:b/>
          <w:bCs/>
          <w:lang w:val="pt-BR"/>
        </w:rPr>
        <w:t>Equips</w:t>
      </w:r>
      <w:proofErr w:type="spellEnd"/>
      <w:r w:rsidRPr="00C94EAC">
        <w:rPr>
          <w:b/>
          <w:bCs/>
          <w:lang w:val="pt-BR"/>
        </w:rPr>
        <w:t xml:space="preserve"> alugados</w:t>
      </w:r>
      <w:r>
        <w:rPr>
          <w:b/>
          <w:bCs/>
          <w:lang w:val="pt-BR"/>
        </w:rPr>
        <w:t>”</w:t>
      </w:r>
    </w:p>
    <w:p w14:paraId="1D5D1290" w14:textId="32E73571" w:rsidR="00C94EAC" w:rsidRDefault="00C94EAC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34E2F70E" wp14:editId="22617EF9">
            <wp:extent cx="5943600" cy="31680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EAC" w:rsidSect="001C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1"/>
    <w:rsid w:val="0011231F"/>
    <w:rsid w:val="001C6765"/>
    <w:rsid w:val="002C33EC"/>
    <w:rsid w:val="00585F94"/>
    <w:rsid w:val="00824391"/>
    <w:rsid w:val="00924AF7"/>
    <w:rsid w:val="00C94EAC"/>
    <w:rsid w:val="00D40368"/>
    <w:rsid w:val="00F757DE"/>
    <w:rsid w:val="00F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E5BFC"/>
  <w15:chartTrackingRefBased/>
  <w15:docId w15:val="{2CF75CA5-C449-4142-8310-F82EF3B7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4</cp:revision>
  <dcterms:created xsi:type="dcterms:W3CDTF">2021-05-10T10:55:00Z</dcterms:created>
  <dcterms:modified xsi:type="dcterms:W3CDTF">2021-05-13T15:06:00Z</dcterms:modified>
</cp:coreProperties>
</file>