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BF" w:rsidRDefault="00807209" w:rsidP="00807209">
      <w:pPr>
        <w:jc w:val="center"/>
        <w:rPr>
          <w:sz w:val="32"/>
          <w:szCs w:val="32"/>
        </w:rPr>
      </w:pPr>
      <w:r w:rsidRPr="00807209">
        <w:rPr>
          <w:sz w:val="32"/>
          <w:szCs w:val="32"/>
        </w:rPr>
        <w:t>Cadastro de Responsável</w:t>
      </w:r>
    </w:p>
    <w:p w:rsidR="00807209" w:rsidRDefault="00807209" w:rsidP="00807209">
      <w:pPr>
        <w:jc w:val="center"/>
        <w:rPr>
          <w:sz w:val="32"/>
          <w:szCs w:val="32"/>
        </w:rPr>
      </w:pPr>
    </w:p>
    <w:p w:rsidR="00807209" w:rsidRDefault="00807209" w:rsidP="00807209">
      <w:r>
        <w:t>1). Na tela inicial do sistema, na barra de pesquisa procure por “Responsáveis</w:t>
      </w:r>
      <w:r w:rsidR="00D46533">
        <w:t>” e clique na opção “Responsáveis – Cadastro de Responsáveis”</w:t>
      </w:r>
    </w:p>
    <w:p w:rsidR="00807209" w:rsidRDefault="00807209" w:rsidP="00807209">
      <w:r>
        <w:t xml:space="preserve"> </w:t>
      </w:r>
      <w:r w:rsidR="00D46533">
        <w:rPr>
          <w:noProof/>
          <w:lang w:eastAsia="pt-BR"/>
        </w:rPr>
        <w:drawing>
          <wp:inline distT="0" distB="0" distL="0" distR="0" wp14:anchorId="5C0A7CD5" wp14:editId="0DAFB16B">
            <wp:extent cx="5400040" cy="3870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33" w:rsidRDefault="00D46533" w:rsidP="00807209"/>
    <w:p w:rsidR="00D46533" w:rsidRDefault="00D46533" w:rsidP="00807209">
      <w:r>
        <w:t xml:space="preserve">2). Após seguir a etapa anterior, aperte em seu teclado a “seta para baixo” para iniciar o preenchimento, preencha os campos Nome, usuário da </w:t>
      </w:r>
      <w:proofErr w:type="spellStart"/>
      <w:r>
        <w:t>aplic</w:t>
      </w:r>
      <w:proofErr w:type="spellEnd"/>
      <w:r>
        <w:t xml:space="preserve">, após realizar todo esse processo, aperte a tecla para baixo e para cima para salvar. </w:t>
      </w:r>
    </w:p>
    <w:p w:rsidR="00D46533" w:rsidRDefault="00D46533" w:rsidP="00807209">
      <w:r>
        <w:rPr>
          <w:noProof/>
          <w:lang w:eastAsia="pt-BR"/>
        </w:rPr>
        <w:drawing>
          <wp:inline distT="0" distB="0" distL="0" distR="0" wp14:anchorId="48CD2BD5" wp14:editId="34F5853F">
            <wp:extent cx="5400040" cy="2127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33" w:rsidRDefault="00D46533" w:rsidP="00807209"/>
    <w:p w:rsidR="00D46533" w:rsidRPr="00807209" w:rsidRDefault="00D46533" w:rsidP="00807209">
      <w:r>
        <w:lastRenderedPageBreak/>
        <w:t>3). A</w:t>
      </w:r>
      <w:r w:rsidR="000452C3">
        <w:t xml:space="preserve">pós seguir todas as etapas anteriores o responsável foi cadastrado com sucesso. </w:t>
      </w:r>
      <w:bookmarkStart w:id="0" w:name="_GoBack"/>
      <w:bookmarkEnd w:id="0"/>
    </w:p>
    <w:sectPr w:rsidR="00D46533" w:rsidRPr="00807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09"/>
    <w:rsid w:val="000452C3"/>
    <w:rsid w:val="004574D4"/>
    <w:rsid w:val="007229B4"/>
    <w:rsid w:val="00807209"/>
    <w:rsid w:val="00D4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F62E"/>
  <w15:chartTrackingRefBased/>
  <w15:docId w15:val="{58843059-5F7F-4B08-ADFF-601AA848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Salles</dc:creator>
  <cp:keywords/>
  <dc:description/>
  <cp:lastModifiedBy>Samuel Salles</cp:lastModifiedBy>
  <cp:revision>1</cp:revision>
  <dcterms:created xsi:type="dcterms:W3CDTF">2021-06-16T12:55:00Z</dcterms:created>
  <dcterms:modified xsi:type="dcterms:W3CDTF">2021-06-16T13:17:00Z</dcterms:modified>
</cp:coreProperties>
</file>