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集團 Portal 系統</w:t>
      </w:r>
    </w:p>
    <w:p>
      <w:pPr>
        <w:spacing w:after="80"/>
        <w:jc w:val="center"/>
      </w:pPr>
      <w:r>
        <w:rPr>
          <w:rFonts w:ascii="Arial" w:cs="Arial" w:eastAsia="Arial" w:hAnsi="Arial"/>
          <w:color w:val="4BA8E8"/>
          <w:sz w:val="36"/>
          <w:szCs w:val="36"/>
        </w:rPr>
        <w:t xml:space="preserve">Function Spec &amp; Coding 注意事項</w:t>
      </w:r>
    </w:p>
    <w:p>
      <w:pPr>
        <w:pBdr>
          <w:bottom w:val="single" w:color="4BA8E8" w:sz="8"/>
        </w:pBdr>
        <w:spacing w:after="200"/>
        <w:jc w:val="center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功能模組：富文字編輯器 + 公告附件上傳系統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v1.15.0  ·  2026-04-13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369A1" w:val="clear"/>
        </w:rPr>
        <w:t xml:space="preserve"> React 18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59669" w:val="clear"/>
        </w:rPr>
        <w:t xml:space="preserve"> FastAPI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7C3AED" w:val="clear"/>
        </w:rPr>
        <w:t xml:space="preserve"> Quill.js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6B7280" w:val="clear"/>
        </w:rPr>
        <w:t xml:space="preserve"> SQLite 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功能背景與目標</w:t>
      </w:r>
    </w:p>
    <w:p>
      <w:pPr>
        <w:pBdr>
          <w:bottom w:val="single" w:color="4BA8E8" w:sz="6" w:space="1"/>
        </w:pBd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本文件涵蓋 v1.15.0 新增的三項功能，對應使用者需求如下：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6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需求說明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影響頁面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簽核單富文字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新增簽核單的「說明」與「機敏資訊」欄位改為 Web 富文字編輯器（圖文並茂），支援插入圖片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Approvals/New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公告富文字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新增公告的「內文」改為富文字編輯器，支援圖文混排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Memos/New,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公告附件上傳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新增公告時可選取任意格式檔案作為附件，建立後可在詳情頁下載；作者可追加附件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Memos/New, Detail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架構概覽</w:t>
      </w:r>
    </w:p>
    <w:p>
      <w:pPr>
        <w:pBdr>
          <w:bottom w:val="single" w:color="4BA8E8" w:sz="6" w:space="1"/>
        </w:pBd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2.1 富文字編輯器架構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採用 react-quill-new（react-quill 的 React 18 相容 fork）搭配 Quill.js Snow 主題。圖片插入採伺服端中繼上傳機制，避免將大型 base64 直接嵌入 HTML body 存入資料庫。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環節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套件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react-quill-new@3.8.3（npm 安裝於 frontend）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元件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frontend/src/components/Editor/RichTextEditor.tsx（共用）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圖片上傳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使用者選圖 → POST /api/v1/upload/image → 後端存 uploads/images/ → 回傳 URL → Quill 插入 &lt;img&gt; 標籤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HTML 儲存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Quill 輸出的 HTML 字串直接存入 DB（approvals.description / memos.body）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HTML 渲染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詳情頁以 dangerouslySetInnerHTML 渲染；搭配 .ql-editor CSS class 保留 Quill 原生排版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2.2 公告附件架構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附件與富文字圖片採分離儲存策略：圖片是 inline URL（存在 HTML body 中）；附件是獨立檔案，透過 MemoFile 資料表管理，可逐一下載。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環節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資料表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memo_file（SQLAlchemy ORM，CASCADE 刪除）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儲存路徑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backend/uploads/memo_files/&lt;uuid&gt;&lt;ext&gt;（執行時自動建立目錄）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上傳流程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先建立 Memo → 取得 memo_id → POST /api/v1/memos/{id}/files（multipart）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下載流程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/api/v1/memos/{id}/files/{file_id} → FastAPI FileResponse（帶 Content-Disposition filename）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追加附件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詳情頁作者可在既有公告上追加，再次 POST /{id}/files 即可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API 規格</w:t>
      </w:r>
    </w:p>
    <w:p>
      <w:pPr>
        <w:pBdr>
          <w:bottom w:val="single" w:color="4BA8E8" w:sz="6" w:space="1"/>
        </w:pBd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3.1 圖片上傳 API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3000"/>
        <w:gridCol w:w="1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/api/v1/upload/image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上傳圖片，回傳 { url 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/api/v1/upload/image/{filename}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取得圖片（無 Auth，供 &lt;img&gt; src 直接使用）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無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/api/v1/upload/image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Request（multipart/form-data）：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— 圖片檔案（UploadFile）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允許格式：jpeg / png / gif / webp / svg+xml / bmp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最大 10 MB（超過回 413）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 200：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"url": "/api/v1/upload/image/&lt;uuid&gt;&lt;ext&gt;" }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錯誤：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415 — 不支援的圖片格式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413 — 檔案超過 10 MB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3.2 公告附件 API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3000"/>
        <w:gridCol w:w="1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/api/v1/memos/{id}/files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上傳附件（multipart，可多檔）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/api/v1/memos/{id}/files/{file_id}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下載附件（FileResponse）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/api/v1/memos/{id}/files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Request（multipart/form-data）：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files — 一或多個 UploadFile（files[] 陣列）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無格式限制，無大小上限（依伺服器磁碟空間）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 201：MemoFileOut[]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 { "id": "...", "orig_name": "...", "content_type": "...",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"size_bytes": 12345, "uploaded_by": "Admin", "uploaded_at": "..." } ]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前置條件：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memo_id 存在且呼叫者有 can_view 權限（任何可見者均可觸發）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若公告不存在或無權，回 404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/api/v1/memos/{id}/files/{file_id}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200 — FileResponse，Content-Disposition: attachment; filename=&lt;orig_name&gt;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404 — 附件不存在或對應檔案已從磁碟刪除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資料庫設計</w:t>
      </w:r>
    </w:p>
    <w:p>
      <w:pPr>
        <w:pBdr>
          <w:bottom w:val="single" w:color="4BA8E8" w:sz="6" w:space="1"/>
        </w:pBd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4.1 memo_file 表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4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String(36)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PK（str）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memo_id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→ memos.id（CASCADE DELETE）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orig_name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原始檔名（供 Content-Disposition 使用）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stored_name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&lt;uuid&gt;&lt;ext&gt;（磁碟實際檔名）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MIME Type（來自 UploadFile.content_type）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size_bytes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檔案大小（bytes）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上傳者 full_name（冗余存以防刪帳號）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上傳時間（UTC，無 tzinfo）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4.2 欄位修改（既有表）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approvals.description / approvals.confidential：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欄位型別維持 Text（無改動），現在存入 Quill 輸出的 HTML 字串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舊資料為純文字，Detail 頁自動偵測（regex 判斷是否含 HTML tag）並切換顯示模式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memos.body：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同上，維持 Text 欄位，存入 Quill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Detail 頁同樣具備 HTML / 純文字 自動偵測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前端元件規格</w:t>
      </w:r>
    </w:p>
    <w:p>
      <w:pPr>
        <w:pBdr>
          <w:bottom w:val="single" w:color="4BA8E8" w:sz="6" w:space="1"/>
        </w:pBd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5.1 RichTextEditor（共用元件）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路徑：frontend/src/components/Editor/RichTextEditor.tsx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編輯器 HTML 內容（受控）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onChange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(v: string) =&gt; void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內容變動 callback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提示文字（default: 請輸入內容…）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minHeight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最小高度 px（default: 280）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readOnly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唯讀模式（default: false）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圖片上傳 Handler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元件內建自訂 image handler，流程如下：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使用者點擊工具列圖片按鈕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建立隱藏 &lt;input type="file" accept="image/*"&gt;，觸發選檔對話框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取得 File 物件，包成 FormData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/api/v1/upload/image（帶 JWT Bearer token）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取得 { url } 後，呼叫 quill.insertEmbed(range.index, "image", url)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失敗時 message.error("圖片上傳失敗")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Toolbar 工具列設定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包含以下群組（從左到右）：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標題層級：H1 / H2 / H3 / 正文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文字格式：粗體 / 斜體 / 底線 / 刪除線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顏色：文字色 / 背景色（色盤選色）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清單：有序 / 無序 / 縮排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對齊：左 / 中 / 右 / 兩端對齊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引用 / 程式碼塊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連結 / 圖片（自訂上傳）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清除格式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5.2 Approvals/New — 說明欄位升級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路徑：frontend/src/pages/Approvals/New.tsx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變更點：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移除 Ant Design &lt;TextArea&gt; 的「說明」與「機敏資訊」Form.Item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改為 useState 管理 description / confidential 兩個 HTML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各自掛載一個 &lt;RichTextEditor&gt; 元件（minHeight 分別為 240 / 160）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onFinish 時直接取 state 值送出，不透過 Form.getFieldValue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5.3 Memos/New — 內文 + 附件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路徑：frontend/src/pages/Memos/New.tsx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變更點：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「內文」欄位：Form.Item 改為 standalone &lt;RichTextEditor&gt;，minHeight=320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新增附件區塊：&lt;Divider&gt; 分隔，&lt;Upload multiple beforeUpload={()=&gt;false}&gt;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送出流程：先 createMemo() 取得 id，若有 fileList 再 uploadMemoFiles(id, files)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附件上傳失敗時：公告已成功建立，顯示 warning 提示並導向詳情頁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5.4 Memos/Detail — 附件顯示 + 追加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路徑：frontend/src/pages/Memos/Detail.tsx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在正文下方以 &lt;Divider&gt; 分隔顯示附件區塊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 列出每個附件：FileOutlined 圖示 + 原始檔名 + 大小（fmtBytes）+ 下載按鈕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下載按鈕：&lt;a href={memoFileDownloadUrl(id, f.id)} download&gt; 直接瀏覽器下載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作者可見「選擇附件 + 上傳 N 個附件」按鈕，觸發追加上傳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編輯 Modal 的「內文」改為 &lt;RichTextEditor&gt;（editBody state）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Coding 注意事項</w:t>
      </w:r>
    </w:p>
    <w:p>
      <w:pPr>
        <w:pBdr>
          <w:bottom w:val="single" w:color="4BA8E8" w:sz="6" w:space="1"/>
        </w:pBd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6.1 react-quill-new 整合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CSS 需手動 import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在元件內 import "react-quill-new/dist/quill.snow.css"（缺少則工具列無樣式）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Form.Item value 衝突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Quill 勿放在 Ant Design Form.Item name 下，改用 useState 獨立管理，onFinish 時手動取值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modules 需用 useMemo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imageHandler 包在 useCallback，modules 包在 useMemo，避免每次 render 重建導致游標跳回行首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 型別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useRef&lt;ReactQuill | null&gt;(null)，呼叫時 quillRef.current?.getEditor()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空白 delta 問題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Quill 空白狀態輸出 "&lt;p&gt;&lt;br&gt;&lt;/p&gt;"，送出前若需判斷是否為空，改用 getEditor().getText().trim() === ""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Modal 內高度限制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在 Modal 內使用時，要設定 styles.body maxHeight + overflowY:auto，否則 toolbar dropdown 被截斷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6.2 後端 Upload Endpoint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圖片端點無 Auth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/upload/image/{filename} 故意無驗證，因為 &lt;img src&gt; 不會帶 Authorization header；上傳端點 POST 仍需 JWT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路徑穿越攻擊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filename 僅允許 [uuid][.ext]，不可含 "/" 或 ".."；存取前用 Path.resolve 確認在 IMAGE_ROOT 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uploads/ 目錄不存在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save_memo_files() 與 upload_image() 中都有 .mkdir(parents=True, exist_ok=True)，首次執行自動建立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sync read (non-async) 讀取檔案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uploads.py 使用 async def endpoint，但 f.file.read() 是同步呼叫；檔案操作輕量時可接受，大量並發需改用 asyncio 或 thread pool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6.3 資料庫 / SQLAlchemy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表名必須精確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MemoFile.memo_id FK 寫 "memos.id"（複數），非 "memo.id"；SQLAlchemy 依 __tablename__ 解析，拼錯造成啟動失敗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relationship 與 cascade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Memo.attachments 設 cascade="all, delete-orphan"，刪除公告時附件 DB 記錄同步清除（磁碟檔案需另外清理）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lifespan import 順序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app/main.py lifespan 內需先 import app.models.memo，再 import app.models.memo_file，確保外鍵目標表先被 Base 知曉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CLAUDE.md 規則：no nullable=False 無 default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MemoFile 所有欄位均有 default=""（str）或 default=0（int）或 default=datetime.utcnow，符合規則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6.4 前端 API 呼叫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圖片上傳需主動帶 token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axios apiClient 自動注入 token，但 RichTextEditor 內部自建 axios 呼叫需手動 localStorage.getItem("token") 附加 Authorization header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附件上傳 multipart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uploadMemoFiles() 傳 files[] 陣列；FormData.append("files", f) 重複 key，後端 List[UploadFile] = File(...) 可接收多檔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下載連結不用 axios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memoFileDownloadUrl() 回傳純 path，讓 &lt;a href download&gt; 觸發瀏覽器原生下載；axios 下載大檔需 responseType:blob 較複雜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測試要點</w:t>
      </w:r>
    </w:p>
    <w:p>
      <w:pPr>
        <w:pBdr>
          <w:bottom w:val="single" w:color="4BA8E8" w:sz="6" w:space="1"/>
        </w:pBd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7.1 富文字編輯器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輸入文字、套用粗體/斜體/標題，確認 HTML 存入 DB 後能正確顯示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插入圖片：選取圖片 → 上傳 → 圖片出現在編輯器中 → 儲存後詳情頁能顯示圖片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圖片超過 10MB 時應顯示 "圖片上傳失敗" 錯誤訊息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不支援格式（如 .pdf）上傳圖片時應收到 415 錯誤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空白公告（body 為 "&lt;p&gt;&lt;br&gt;&lt;/p&gt;"）仍可正常儲存與顯示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 Modal 中富文字正確載入既有 HTML 內容，儲存後更新成功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7.2 公告附件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新增公告時選取多個不同格式附件（PDF、xlsx、docx、png），確認均成功上傳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詳情頁顯示附件清單（檔名、大小）且下載連結有效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點擊下載應觸發瀏覽器「另存新檔」對話框，不應在新頁面開啟內容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作者在詳情頁追加附件後，清單更新正確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非作者不應看到「選擇附件 / 上傳」按鈕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刪除公告後，DB 中 memo_file 記錄應一併被 CASCADE 刪除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7.3 向下相容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舊的純文字 body（非 HTML）在詳情頁應以 &lt;Paragraph&gt; 渲染（whitespace: pre-wrap），換行正確顯示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舊的純文字 description 在 Approval 詳情頁同樣應正確顯示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已知限制與未來改善</w:t>
      </w:r>
    </w:p>
    <w:p>
      <w:pPr>
        <w:pBdr>
          <w:bottom w:val="single" w:color="4BA8E8" w:sz="6" w:space="1"/>
        </w:pBd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建議改善方向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磁碟孤兒檔案：刪除公告後 DB 記錄清除，但 uploads/ 磁碟檔案不自動刪除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在 delete_memo service 中手動刪除實體檔案，或定期 cron 清理孤兒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圖片沒有存取控制：/upload/image/{filename} 無驗證，知道 URL 就能存取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改為需 JWT 驗證；前端 &lt;img&gt; 改用 blob URL 或 token 簽名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附件無大小限制：任意格式、大小，可能造成磁碟空間耗盡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在 save_memo_files 加 len(content) 檢查，超過限制回 413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Quill HTML XSS：body 以 dangerouslySetInnerHTML 渲染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在後端儲存前用 bleach / nh3 做 HTML sanitize，只允許白名單標籤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uploads/ 未納入備份：重新部署後圖片與附件遺失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將 uploads/ 掛 volume 或改用 S3/MinIO 物件儲存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異動檔案清單（v1.15.0）</w:t>
      </w:r>
    </w:p>
    <w:p>
      <w:pPr>
        <w:pBdr>
          <w:bottom w:val="single" w:color="4BA8E8" w:sz="6" w:space="1"/>
        </w:pBd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後端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24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檔案路徑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異動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backend/app/main.py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修改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 uploads router 註冊 + memo_file model import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backend/app/routers/uploads.py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新增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圖片上傳 / 服務端點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backend/app/models/memo_file.py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新增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MemoFile ORM 表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backend/app/models/memo.py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修改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加入 attachments relationship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backend/app/schemas/memo.py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修改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 MemoFileOut；MemoDetail 加 attachments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backend/app/services/memo_service.py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修改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 save_memo_files / get_memo_file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backend/app/routers/memos.py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修改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新增附件上傳/下載端點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前端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24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檔案路徑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異動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src/components/Editor/RichTextEditor.tsx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新增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共用富文字編輯器元件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src/types/memo.ts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修改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 MemoFileItem；MemoDetail 加 attachments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src/api/memos.ts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修改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 uploadMemoFiles / memoFileDownloadUrl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src/pages/Approvals/New.tsx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修改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說明/機敏資訊改為 RichTextEditor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src/pages/Memos/New.tsx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修改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內文改 RichTextEditor，加附件上傳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src/pages/Memos/Detail.tsx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修改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附件清單/追加/下載；編輯 Modal 改 RichTextEditor</w:t>
            </w:r>
          </w:p>
        </w:tc>
      </w:tr>
    </w:tbl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4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A8E8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集團 Portal — Function Spec v1.15.0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2026-04-13T05:19:57.656Z</dcterms:created>
  <dcterms:modified xsi:type="dcterms:W3CDTF">2026-04-13T05:19:57.657Z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