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656B" w14:textId="0943B971" w:rsidR="008710DC" w:rsidRPr="0064438D" w:rsidRDefault="00304177" w:rsidP="0064438D">
      <w:pPr>
        <w:adjustRightInd w:val="0"/>
        <w:snapToGrid w:val="0"/>
        <w:spacing w:after="360" w:line="240" w:lineRule="auto"/>
        <w:jc w:val="center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  <w:b/>
          <w:color w:val="1F4E79"/>
          <w:sz w:val="48"/>
        </w:rPr>
        <w:br/>
      </w:r>
      <w:r w:rsidRPr="0064438D">
        <w:rPr>
          <w:rFonts w:ascii="微軟正黑體" w:eastAsia="微軟正黑體" w:hAnsi="微軟正黑體"/>
          <w:b/>
          <w:color w:val="1F4E79"/>
          <w:sz w:val="48"/>
        </w:rPr>
        <w:br/>
      </w:r>
      <w:r w:rsidRPr="0064438D">
        <w:rPr>
          <w:rFonts w:ascii="微軟正黑體" w:eastAsia="微軟正黑體" w:hAnsi="微軟正黑體"/>
          <w:b/>
          <w:color w:val="1F4E79"/>
          <w:sz w:val="48"/>
        </w:rPr>
        <w:br/>
        <w:t xml:space="preserve">Ragic </w:t>
      </w:r>
      <w:proofErr w:type="spellStart"/>
      <w:r w:rsidRPr="0064438D">
        <w:rPr>
          <w:rFonts w:ascii="微軟正黑體" w:eastAsia="微軟正黑體" w:hAnsi="微軟正黑體"/>
          <w:b/>
          <w:color w:val="1F4E79"/>
          <w:sz w:val="48"/>
        </w:rPr>
        <w:t>集團統購管理系統</w:t>
      </w:r>
      <w:proofErr w:type="spellEnd"/>
      <w:r w:rsidRPr="0064438D">
        <w:rPr>
          <w:rFonts w:ascii="微軟正黑體" w:eastAsia="微軟正黑體" w:hAnsi="微軟正黑體"/>
          <w:b/>
          <w:color w:val="1F4E79"/>
          <w:sz w:val="48"/>
        </w:rPr>
        <w:br/>
      </w:r>
      <w:r w:rsidRPr="0064438D">
        <w:rPr>
          <w:rFonts w:ascii="微軟正黑體" w:eastAsia="微軟正黑體" w:hAnsi="微軟正黑體"/>
          <w:color w:val="595959"/>
          <w:sz w:val="28"/>
        </w:rPr>
        <w:br/>
        <w:t xml:space="preserve">Request for Proposal / </w:t>
      </w:r>
      <w:proofErr w:type="spellStart"/>
      <w:r w:rsidRPr="0064438D">
        <w:rPr>
          <w:rFonts w:ascii="微軟正黑體" w:eastAsia="微軟正黑體" w:hAnsi="微軟正黑體"/>
          <w:color w:val="595959"/>
          <w:sz w:val="28"/>
        </w:rPr>
        <w:t>開發需求規格書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7418"/>
      </w:tblGrid>
      <w:tr w:rsidR="008710DC" w:rsidRPr="0064438D" w14:paraId="0C85296E" w14:textId="77777777" w:rsidTr="00802C1A">
        <w:trPr>
          <w:jc w:val="center"/>
        </w:trPr>
        <w:tc>
          <w:tcPr>
            <w:tcW w:w="1653" w:type="dxa"/>
            <w:shd w:val="clear" w:color="auto" w:fill="1F4E79"/>
            <w:vAlign w:val="center"/>
          </w:tcPr>
          <w:p w14:paraId="251B6B2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7418" w:type="dxa"/>
            <w:shd w:val="clear" w:color="auto" w:fill="1F4E79"/>
            <w:vAlign w:val="center"/>
          </w:tcPr>
          <w:p w14:paraId="27EB64C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內容</w:t>
            </w:r>
            <w:proofErr w:type="spellEnd"/>
          </w:p>
        </w:tc>
      </w:tr>
      <w:tr w:rsidR="008710DC" w:rsidRPr="0064438D" w14:paraId="4E380F46" w14:textId="77777777" w:rsidTr="00802C1A">
        <w:trPr>
          <w:jc w:val="center"/>
        </w:trPr>
        <w:tc>
          <w:tcPr>
            <w:tcW w:w="1653" w:type="dxa"/>
            <w:vAlign w:val="center"/>
          </w:tcPr>
          <w:p w14:paraId="6B930C9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文件版本</w:t>
            </w:r>
            <w:proofErr w:type="spellEnd"/>
          </w:p>
        </w:tc>
        <w:tc>
          <w:tcPr>
            <w:tcW w:w="7418" w:type="dxa"/>
            <w:vAlign w:val="center"/>
          </w:tcPr>
          <w:p w14:paraId="03577BE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v1.0</w:t>
            </w:r>
          </w:p>
        </w:tc>
      </w:tr>
      <w:tr w:rsidR="008710DC" w:rsidRPr="0064438D" w14:paraId="7F8FF911" w14:textId="77777777" w:rsidTr="00802C1A">
        <w:trPr>
          <w:jc w:val="center"/>
        </w:trPr>
        <w:tc>
          <w:tcPr>
            <w:tcW w:w="1653" w:type="dxa"/>
            <w:vAlign w:val="center"/>
          </w:tcPr>
          <w:p w14:paraId="57AED48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文件日期</w:t>
            </w:r>
            <w:proofErr w:type="spellEnd"/>
          </w:p>
        </w:tc>
        <w:tc>
          <w:tcPr>
            <w:tcW w:w="7418" w:type="dxa"/>
            <w:vAlign w:val="center"/>
          </w:tcPr>
          <w:p w14:paraId="691C590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2026/06/08</w:t>
            </w:r>
          </w:p>
        </w:tc>
      </w:tr>
      <w:tr w:rsidR="008710DC" w:rsidRPr="0064438D" w14:paraId="255A90F0" w14:textId="77777777" w:rsidTr="00802C1A">
        <w:trPr>
          <w:jc w:val="center"/>
        </w:trPr>
        <w:tc>
          <w:tcPr>
            <w:tcW w:w="1653" w:type="dxa"/>
            <w:vAlign w:val="center"/>
          </w:tcPr>
          <w:p w14:paraId="515302B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適用平台</w:t>
            </w:r>
            <w:proofErr w:type="spellEnd"/>
          </w:p>
        </w:tc>
        <w:tc>
          <w:tcPr>
            <w:tcW w:w="7418" w:type="dxa"/>
            <w:vAlign w:val="center"/>
          </w:tcPr>
          <w:p w14:paraId="789C75A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Ragic / Ragic Portal</w:t>
            </w:r>
          </w:p>
        </w:tc>
      </w:tr>
      <w:tr w:rsidR="008710DC" w:rsidRPr="0064438D" w14:paraId="4AF7037D" w14:textId="77777777" w:rsidTr="00802C1A">
        <w:trPr>
          <w:jc w:val="center"/>
        </w:trPr>
        <w:tc>
          <w:tcPr>
            <w:tcW w:w="1653" w:type="dxa"/>
            <w:vAlign w:val="center"/>
          </w:tcPr>
          <w:p w14:paraId="1E77180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專案範圍</w:t>
            </w:r>
            <w:proofErr w:type="spellEnd"/>
          </w:p>
        </w:tc>
        <w:tc>
          <w:tcPr>
            <w:tcW w:w="7418" w:type="dxa"/>
            <w:vAlign w:val="center"/>
          </w:tcPr>
          <w:p w14:paraId="59E1EAB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固定料號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週期性統購、彙整採購、多單位驗收、單一發票請款</w:t>
            </w:r>
          </w:p>
        </w:tc>
      </w:tr>
      <w:tr w:rsidR="008710DC" w:rsidRPr="0064438D" w14:paraId="57B94FB6" w14:textId="77777777" w:rsidTr="00802C1A">
        <w:trPr>
          <w:jc w:val="center"/>
        </w:trPr>
        <w:tc>
          <w:tcPr>
            <w:tcW w:w="1653" w:type="dxa"/>
            <w:vAlign w:val="center"/>
          </w:tcPr>
          <w:p w14:paraId="014DC06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附件來源</w:t>
            </w:r>
            <w:proofErr w:type="spellEnd"/>
          </w:p>
        </w:tc>
        <w:tc>
          <w:tcPr>
            <w:tcW w:w="7418" w:type="dxa"/>
            <w:vAlign w:val="center"/>
          </w:tcPr>
          <w:p w14:paraId="1EDB222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日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曜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天地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設料號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明細表.xlsx、春大直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設料號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明細表.xlsx</w:t>
            </w:r>
          </w:p>
        </w:tc>
      </w:tr>
      <w:tr w:rsidR="008710DC" w:rsidRPr="0064438D" w14:paraId="22F1A83E" w14:textId="77777777" w:rsidTr="00802C1A">
        <w:trPr>
          <w:jc w:val="center"/>
        </w:trPr>
        <w:tc>
          <w:tcPr>
            <w:tcW w:w="1653" w:type="dxa"/>
            <w:vAlign w:val="center"/>
          </w:tcPr>
          <w:p w14:paraId="7B33EAE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供應商資料來源</w:t>
            </w:r>
            <w:proofErr w:type="spellEnd"/>
          </w:p>
        </w:tc>
        <w:tc>
          <w:tcPr>
            <w:tcW w:w="7418" w:type="dxa"/>
            <w:vAlign w:val="center"/>
          </w:tcPr>
          <w:p w14:paraId="11C7396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既有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Ragic 表單：https://ap12.ragic.com/soutlet001/community-management-department/15</w:t>
            </w:r>
          </w:p>
        </w:tc>
      </w:tr>
    </w:tbl>
    <w:p w14:paraId="2BD0101E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68070E36" w14:textId="051870D1" w:rsidR="008710DC" w:rsidRPr="0064438D" w:rsidRDefault="00304177" w:rsidP="00A51B5A">
      <w:pPr>
        <w:adjustRightInd w:val="0"/>
        <w:snapToGrid w:val="0"/>
        <w:spacing w:after="80" w:line="240" w:lineRule="auto"/>
        <w:jc w:val="center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本文件可直接提供予 Ragic 開發、需求確認、開發範圍界定與驗收依據。</w:t>
      </w:r>
    </w:p>
    <w:p w14:paraId="71B91A1C" w14:textId="77777777" w:rsidR="008710DC" w:rsidRPr="0064438D" w:rsidRDefault="00304177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br w:type="page"/>
      </w:r>
    </w:p>
    <w:p w14:paraId="652BA4F9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lastRenderedPageBreak/>
        <w:t>文件修訂紀錄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8710DC" w:rsidRPr="0064438D" w14:paraId="768F7071" w14:textId="77777777">
        <w:trPr>
          <w:jc w:val="center"/>
        </w:trPr>
        <w:tc>
          <w:tcPr>
            <w:tcW w:w="2521" w:type="dxa"/>
            <w:shd w:val="clear" w:color="auto" w:fill="1F4E79"/>
            <w:vAlign w:val="center"/>
          </w:tcPr>
          <w:p w14:paraId="5664C79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7349AB3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日期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6C3B5CF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修訂說明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3C6B2C4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修訂人</w:t>
            </w:r>
            <w:proofErr w:type="spellEnd"/>
          </w:p>
        </w:tc>
      </w:tr>
      <w:tr w:rsidR="008710DC" w:rsidRPr="0064438D" w14:paraId="10CBB790" w14:textId="77777777">
        <w:trPr>
          <w:jc w:val="center"/>
        </w:trPr>
        <w:tc>
          <w:tcPr>
            <w:tcW w:w="2521" w:type="dxa"/>
            <w:vAlign w:val="center"/>
          </w:tcPr>
          <w:p w14:paraId="77D9A38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v1.0</w:t>
            </w:r>
          </w:p>
        </w:tc>
        <w:tc>
          <w:tcPr>
            <w:tcW w:w="2521" w:type="dxa"/>
            <w:vAlign w:val="center"/>
          </w:tcPr>
          <w:p w14:paraId="73632AE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2026/06/08</w:t>
            </w:r>
          </w:p>
        </w:tc>
        <w:tc>
          <w:tcPr>
            <w:tcW w:w="2521" w:type="dxa"/>
            <w:vAlign w:val="center"/>
          </w:tcPr>
          <w:p w14:paraId="3E7227C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建立 Ragic 統購 RFP 初版；納入週期性請購、既有供應商主檔引用、兩家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公司料號附件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分析。</w:t>
            </w:r>
          </w:p>
        </w:tc>
        <w:tc>
          <w:tcPr>
            <w:tcW w:w="2521" w:type="dxa"/>
            <w:vAlign w:val="center"/>
          </w:tcPr>
          <w:p w14:paraId="3C6BDB6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Samuel / ChatGPT</w:t>
            </w:r>
          </w:p>
        </w:tc>
      </w:tr>
    </w:tbl>
    <w:p w14:paraId="724DBFF0" w14:textId="15A8BD98" w:rsidR="00A51B5A" w:rsidRDefault="00A51B5A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057E2652" w14:textId="77777777" w:rsidR="00A51B5A" w:rsidRDefault="00A51B5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1E253D2E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2BC955F8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一、專案背景與目標</w:t>
      </w:r>
      <w:proofErr w:type="spellEnd"/>
    </w:p>
    <w:p w14:paraId="65F3E7A1" w14:textId="4DD1F4D0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本專案擬於 Ragic 上建置「集團</w:t>
      </w:r>
      <w:r w:rsidRPr="00B818BE">
        <w:rPr>
          <w:rFonts w:ascii="微軟正黑體" w:eastAsia="微軟正黑體" w:hAnsi="微軟正黑體"/>
          <w:dstrike/>
          <w:lang w:eastAsia="zh-TW"/>
        </w:rPr>
        <w:t>統購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週期採購</w:t>
      </w:r>
      <w:r w:rsidRPr="0064438D">
        <w:rPr>
          <w:rFonts w:ascii="微軟正黑體" w:eastAsia="微軟正黑體" w:hAnsi="微軟正黑體"/>
          <w:lang w:eastAsia="zh-TW"/>
        </w:rPr>
        <w:t>管理系統」，</w:t>
      </w:r>
      <w:r w:rsidR="0064438D" w:rsidRPr="0064438D">
        <w:rPr>
          <w:rFonts w:ascii="微軟正黑體" w:eastAsia="微軟正黑體" w:hAnsi="微軟正黑體" w:cs="新細明體" w:hint="eastAsia"/>
          <w:lang w:eastAsia="zh-TW"/>
        </w:rPr>
        <w:t>為</w:t>
      </w:r>
      <w:r w:rsidRPr="0064438D">
        <w:rPr>
          <w:rFonts w:ascii="微軟正黑體" w:eastAsia="微軟正黑體" w:hAnsi="微軟正黑體"/>
          <w:lang w:eastAsia="zh-TW"/>
        </w:rPr>
        <w:t>固定品項請購概念，但需求重點改為：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固定料號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、週期性開放、各單位填寫需求量、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採購端彙整</w:t>
      </w:r>
      <w:proofErr w:type="gramEnd"/>
      <w:r w:rsidRPr="0064438D">
        <w:rPr>
          <w:rFonts w:ascii="微軟正黑體" w:eastAsia="微軟正黑體" w:hAnsi="微軟正黑體"/>
          <w:lang w:eastAsia="zh-TW"/>
        </w:rPr>
        <w:t>為</w:t>
      </w:r>
      <w:r w:rsidRPr="00B818BE">
        <w:rPr>
          <w:rFonts w:ascii="微軟正黑體" w:eastAsia="微軟正黑體" w:hAnsi="微軟正黑體"/>
          <w:dstrike/>
          <w:lang w:eastAsia="zh-TW"/>
        </w:rPr>
        <w:t>集團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整合性</w:t>
      </w:r>
      <w:r w:rsidRPr="0064438D">
        <w:rPr>
          <w:rFonts w:ascii="微軟正黑體" w:eastAsia="微軟正黑體" w:hAnsi="微軟正黑體"/>
          <w:lang w:eastAsia="zh-TW"/>
        </w:rPr>
        <w:t>採購單、多單位驗收，以及單一發票／單一請款單</w:t>
      </w:r>
      <w:r w:rsidR="00B818BE" w:rsidRPr="0064438D">
        <w:rPr>
          <w:rFonts w:ascii="微軟正黑體" w:eastAsia="微軟正黑體" w:hAnsi="微軟正黑體"/>
          <w:lang w:eastAsia="zh-TW"/>
        </w:rPr>
        <w:t>，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列出各部門的費用成本</w:t>
      </w:r>
      <w:r w:rsidRPr="0064438D">
        <w:rPr>
          <w:rFonts w:ascii="微軟正黑體" w:eastAsia="微軟正黑體" w:hAnsi="微軟正黑體"/>
          <w:lang w:eastAsia="zh-TW"/>
        </w:rPr>
        <w:t>的管理。</w:t>
      </w:r>
    </w:p>
    <w:p w14:paraId="5909F1D7" w14:textId="60972AAD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本案的核心不是一般請購單，而是週期性的統購作業：每月一次、雙週一次或每兩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個</w:t>
      </w:r>
      <w:proofErr w:type="gramEnd"/>
      <w:r w:rsidRPr="0064438D">
        <w:rPr>
          <w:rFonts w:ascii="微軟正黑體" w:eastAsia="微軟正黑體" w:hAnsi="微軟正黑體"/>
          <w:lang w:eastAsia="zh-TW"/>
        </w:rPr>
        <w:t>月一次，由系統依設定建立請購批次，通知各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分</w:t>
      </w:r>
      <w:r w:rsidRPr="0064438D">
        <w:rPr>
          <w:rFonts w:ascii="微軟正黑體" w:eastAsia="微軟正黑體" w:hAnsi="微軟正黑體"/>
          <w:lang w:eastAsia="zh-TW"/>
        </w:rPr>
        <w:t>公司</w:t>
      </w:r>
      <w:r w:rsidRPr="00B818BE">
        <w:rPr>
          <w:rFonts w:ascii="微軟正黑體" w:eastAsia="微軟正黑體" w:hAnsi="微軟正黑體"/>
          <w:dstrike/>
          <w:lang w:eastAsia="zh-TW"/>
        </w:rPr>
        <w:t>與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需求</w:t>
      </w:r>
      <w:r w:rsidRPr="0064438D">
        <w:rPr>
          <w:rFonts w:ascii="微軟正黑體" w:eastAsia="微軟正黑體" w:hAnsi="微軟正黑體"/>
          <w:lang w:eastAsia="zh-TW"/>
        </w:rPr>
        <w:t>單位於期限內填寫數量；不請購品項必須填 0</w:t>
      </w:r>
      <w:r w:rsidR="00B818BE">
        <w:rPr>
          <w:rFonts w:ascii="微軟正黑體" w:eastAsia="微軟正黑體" w:hAnsi="微軟正黑體" w:hint="eastAsia"/>
          <w:lang w:eastAsia="zh-TW"/>
        </w:rPr>
        <w:t>(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可直接置放</w:t>
      </w:r>
      <w:proofErr w:type="gramStart"/>
      <w:r w:rsidR="00B818BE" w:rsidRPr="00B818BE">
        <w:rPr>
          <w:rFonts w:ascii="微軟正黑體" w:eastAsia="微軟正黑體" w:hAnsi="微軟正黑體"/>
          <w:color w:val="EE0000"/>
          <w:lang w:eastAsia="zh-TW"/>
        </w:rPr>
        <w:t>”</w:t>
      </w:r>
      <w:proofErr w:type="gramEnd"/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0</w:t>
      </w:r>
      <w:proofErr w:type="gramStart"/>
      <w:r w:rsidR="00B818BE" w:rsidRPr="00B818BE">
        <w:rPr>
          <w:rFonts w:ascii="微軟正黑體" w:eastAsia="微軟正黑體" w:hAnsi="微軟正黑體"/>
          <w:color w:val="EE0000"/>
          <w:lang w:eastAsia="zh-TW"/>
        </w:rPr>
        <w:t>”</w:t>
      </w:r>
      <w:proofErr w:type="gramEnd"/>
      <w:r w:rsidR="00B818BE">
        <w:rPr>
          <w:rFonts w:ascii="微軟正黑體" w:eastAsia="微軟正黑體" w:hAnsi="微軟正黑體" w:hint="eastAsia"/>
          <w:lang w:eastAsia="zh-TW"/>
        </w:rPr>
        <w:t>)</w:t>
      </w:r>
      <w:r w:rsidRPr="0064438D">
        <w:rPr>
          <w:rFonts w:ascii="微軟正黑體" w:eastAsia="微軟正黑體" w:hAnsi="微軟正黑體"/>
          <w:lang w:eastAsia="zh-TW"/>
        </w:rPr>
        <w:t>，避免採購端無法判斷是漏填或確定不請購。</w:t>
      </w:r>
    </w:p>
    <w:p w14:paraId="6D8FA396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1.1 </w:t>
      </w:r>
      <w:proofErr w:type="spellStart"/>
      <w:r w:rsidRPr="0064438D">
        <w:rPr>
          <w:rFonts w:ascii="微軟正黑體" w:eastAsia="微軟正黑體" w:hAnsi="微軟正黑體"/>
        </w:rPr>
        <w:t>專案目標</w:t>
      </w:r>
      <w:proofErr w:type="spellEnd"/>
    </w:p>
    <w:p w14:paraId="3A83B391" w14:textId="0448D040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建立固定</w:t>
      </w:r>
      <w:r w:rsidR="00B818BE" w:rsidRPr="00B818BE">
        <w:rPr>
          <w:rFonts w:ascii="微軟正黑體" w:eastAsia="微軟正黑體" w:hAnsi="微軟正黑體"/>
          <w:dstrike/>
          <w:lang w:eastAsia="zh-TW"/>
        </w:rPr>
        <w:t>統購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週期</w:t>
      </w:r>
      <w:proofErr w:type="gramStart"/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採購</w:t>
      </w:r>
      <w:r w:rsidRPr="0064438D">
        <w:rPr>
          <w:rFonts w:ascii="微軟正黑體" w:eastAsia="微軟正黑體" w:hAnsi="微軟正黑體"/>
          <w:lang w:eastAsia="zh-TW"/>
        </w:rPr>
        <w:t>料號清單</w:t>
      </w:r>
      <w:proofErr w:type="gramEnd"/>
      <w:r w:rsidRPr="0064438D">
        <w:rPr>
          <w:rFonts w:ascii="微軟正黑體" w:eastAsia="微軟正黑體" w:hAnsi="微軟正黑體"/>
          <w:lang w:eastAsia="zh-TW"/>
        </w:rPr>
        <w:t>，降低使用者每次請購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重新選品項</w:t>
      </w:r>
      <w:proofErr w:type="gramEnd"/>
      <w:r w:rsidRPr="0064438D">
        <w:rPr>
          <w:rFonts w:ascii="微軟正黑體" w:eastAsia="微軟正黑體" w:hAnsi="微軟正黑體"/>
          <w:lang w:eastAsia="zh-TW"/>
        </w:rPr>
        <w:t>的時間。</w:t>
      </w:r>
    </w:p>
    <w:p w14:paraId="698CA81A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proofErr w:type="gramStart"/>
      <w:r w:rsidRPr="0064438D">
        <w:rPr>
          <w:rFonts w:ascii="微軟正黑體" w:eastAsia="微軟正黑體" w:hAnsi="微軟正黑體"/>
          <w:lang w:eastAsia="zh-TW"/>
        </w:rPr>
        <w:t>支援月度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、雙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週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、雙月等週期性請購，不以單次開放時間為主。</w:t>
      </w:r>
    </w:p>
    <w:p w14:paraId="5419D2E6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支援跨公司、跨單位彙整需求，形成採購端可執行的採購單。</w:t>
      </w:r>
    </w:p>
    <w:p w14:paraId="7DBC9924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支援同一張採購單／發票，拆分至不同公司與單位驗收。</w:t>
      </w:r>
    </w:p>
    <w:p w14:paraId="474C073E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支援單一請款單與公司／單位／成本中心分攤明細。</w:t>
      </w:r>
    </w:p>
    <w:p w14:paraId="4ABEB774" w14:textId="381BA3CC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建立可稽核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庫存量</w:t>
      </w:r>
      <w:r w:rsidRPr="0064438D">
        <w:rPr>
          <w:rFonts w:ascii="微軟正黑體" w:eastAsia="微軟正黑體" w:hAnsi="微軟正黑體"/>
          <w:lang w:eastAsia="zh-TW"/>
        </w:rPr>
        <w:t>、可追蹤、可擴充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品項</w:t>
      </w:r>
      <w:r w:rsidRPr="0064438D">
        <w:rPr>
          <w:rFonts w:ascii="微軟正黑體" w:eastAsia="微軟正黑體" w:hAnsi="微軟正黑體"/>
          <w:lang w:eastAsia="zh-TW"/>
        </w:rPr>
        <w:t>的 Ragic 統購流程。</w:t>
      </w:r>
    </w:p>
    <w:p w14:paraId="1190C67E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二、現況資料與附件盤點</w:t>
      </w:r>
    </w:p>
    <w:p w14:paraId="7A1B9215" w14:textId="77777777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  <w:lang w:eastAsia="zh-TW"/>
        </w:rPr>
        <w:t>本 RFP 已參考兩家公司提供之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料號明細檔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。</w:t>
      </w:r>
      <w:proofErr w:type="spellStart"/>
      <w:r w:rsidRPr="0064438D">
        <w:rPr>
          <w:rFonts w:ascii="微軟正黑體" w:eastAsia="微軟正黑體" w:hAnsi="微軟正黑體"/>
        </w:rPr>
        <w:t>資料盤點如下</w:t>
      </w:r>
      <w:proofErr w:type="spellEnd"/>
      <w:r w:rsidRPr="0064438D">
        <w:rPr>
          <w:rFonts w:ascii="微軟正黑體" w:eastAsia="微軟正黑體" w:hAnsi="微軟正黑體"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1164"/>
        <w:gridCol w:w="3544"/>
        <w:gridCol w:w="2855"/>
      </w:tblGrid>
      <w:tr w:rsidR="008710DC" w:rsidRPr="0064438D" w14:paraId="11D4F68D" w14:textId="77777777" w:rsidTr="00802C1A">
        <w:trPr>
          <w:jc w:val="center"/>
        </w:trPr>
        <w:tc>
          <w:tcPr>
            <w:tcW w:w="2521" w:type="dxa"/>
            <w:shd w:val="clear" w:color="auto" w:fill="1F4E79"/>
            <w:vAlign w:val="center"/>
          </w:tcPr>
          <w:p w14:paraId="0EC0265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資料來源</w:t>
            </w:r>
            <w:proofErr w:type="spellEnd"/>
          </w:p>
        </w:tc>
        <w:tc>
          <w:tcPr>
            <w:tcW w:w="1164" w:type="dxa"/>
            <w:shd w:val="clear" w:color="auto" w:fill="1F4E79"/>
            <w:vAlign w:val="center"/>
          </w:tcPr>
          <w:p w14:paraId="7C8AC07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品項筆數</w:t>
            </w:r>
            <w:proofErr w:type="spellEnd"/>
          </w:p>
        </w:tc>
        <w:tc>
          <w:tcPr>
            <w:tcW w:w="3544" w:type="dxa"/>
            <w:shd w:val="clear" w:color="auto" w:fill="1F4E79"/>
            <w:vAlign w:val="center"/>
          </w:tcPr>
          <w:p w14:paraId="7206D3F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主要工作表</w:t>
            </w:r>
            <w:proofErr w:type="spellEnd"/>
          </w:p>
        </w:tc>
        <w:tc>
          <w:tcPr>
            <w:tcW w:w="2855" w:type="dxa"/>
            <w:shd w:val="clear" w:color="auto" w:fill="1F4E79"/>
            <w:vAlign w:val="center"/>
          </w:tcPr>
          <w:p w14:paraId="0AFFC92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初步觀察</w:t>
            </w:r>
            <w:proofErr w:type="spellEnd"/>
          </w:p>
        </w:tc>
      </w:tr>
      <w:tr w:rsidR="008710DC" w:rsidRPr="0064438D" w14:paraId="4DC87A84" w14:textId="77777777" w:rsidTr="00802C1A">
        <w:trPr>
          <w:jc w:val="center"/>
        </w:trPr>
        <w:tc>
          <w:tcPr>
            <w:tcW w:w="2521" w:type="dxa"/>
            <w:vAlign w:val="center"/>
          </w:tcPr>
          <w:p w14:paraId="32032BB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日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曜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天地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設料號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明細表.xlsx</w:t>
            </w:r>
          </w:p>
        </w:tc>
        <w:tc>
          <w:tcPr>
            <w:tcW w:w="1164" w:type="dxa"/>
            <w:vAlign w:val="center"/>
          </w:tcPr>
          <w:p w14:paraId="3EB17AB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113</w:t>
            </w:r>
          </w:p>
        </w:tc>
        <w:tc>
          <w:tcPr>
            <w:tcW w:w="3544" w:type="dxa"/>
            <w:vAlign w:val="center"/>
          </w:tcPr>
          <w:p w14:paraId="39BE0A9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清潔用品OK、文具&amp;印刷OK、營業用品 -無</w:t>
            </w:r>
          </w:p>
        </w:tc>
        <w:tc>
          <w:tcPr>
            <w:tcW w:w="2855" w:type="dxa"/>
            <w:vAlign w:val="center"/>
          </w:tcPr>
          <w:p w14:paraId="4AA8EE3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以文具&amp;印刷為主，少量清潔與營業用品。</w:t>
            </w:r>
          </w:p>
        </w:tc>
      </w:tr>
      <w:tr w:rsidR="008710DC" w:rsidRPr="0064438D" w14:paraId="07E2F5BD" w14:textId="77777777" w:rsidTr="00802C1A">
        <w:trPr>
          <w:jc w:val="center"/>
        </w:trPr>
        <w:tc>
          <w:tcPr>
            <w:tcW w:w="2521" w:type="dxa"/>
            <w:vAlign w:val="center"/>
          </w:tcPr>
          <w:p w14:paraId="1F110A6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春大直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設料號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明細表.xlsx</w:t>
            </w:r>
          </w:p>
        </w:tc>
        <w:tc>
          <w:tcPr>
            <w:tcW w:w="1164" w:type="dxa"/>
            <w:vAlign w:val="center"/>
          </w:tcPr>
          <w:p w14:paraId="6BC99D5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179</w:t>
            </w:r>
          </w:p>
        </w:tc>
        <w:tc>
          <w:tcPr>
            <w:tcW w:w="3544" w:type="dxa"/>
            <w:vAlign w:val="center"/>
          </w:tcPr>
          <w:p w14:paraId="30A6C13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ENG、清潔用品、文具&amp;印刷、營業用品</w:t>
            </w:r>
          </w:p>
        </w:tc>
        <w:tc>
          <w:tcPr>
            <w:tcW w:w="2855" w:type="dxa"/>
            <w:vAlign w:val="center"/>
          </w:tcPr>
          <w:p w14:paraId="085033E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包含工程 ENG、清潔、文具印刷與營業用品。</w:t>
            </w:r>
          </w:p>
        </w:tc>
      </w:tr>
      <w:tr w:rsidR="008710DC" w:rsidRPr="0064438D" w14:paraId="377EDE87" w14:textId="77777777" w:rsidTr="00802C1A">
        <w:trPr>
          <w:jc w:val="center"/>
        </w:trPr>
        <w:tc>
          <w:tcPr>
            <w:tcW w:w="2521" w:type="dxa"/>
            <w:vAlign w:val="center"/>
          </w:tcPr>
          <w:p w14:paraId="28FA139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共同料號</w:t>
            </w:r>
            <w:proofErr w:type="spellEnd"/>
          </w:p>
        </w:tc>
        <w:tc>
          <w:tcPr>
            <w:tcW w:w="1164" w:type="dxa"/>
            <w:vAlign w:val="center"/>
          </w:tcPr>
          <w:p w14:paraId="1CCDC5E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81</w:t>
            </w:r>
          </w:p>
        </w:tc>
        <w:tc>
          <w:tcPr>
            <w:tcW w:w="3544" w:type="dxa"/>
            <w:vAlign w:val="center"/>
          </w:tcPr>
          <w:p w14:paraId="1D2EA83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跨兩家公司</w:t>
            </w:r>
            <w:proofErr w:type="spellEnd"/>
          </w:p>
        </w:tc>
        <w:tc>
          <w:tcPr>
            <w:tcW w:w="2855" w:type="dxa"/>
            <w:vAlign w:val="center"/>
          </w:tcPr>
          <w:p w14:paraId="21F7B8F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兩家公司存在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共同料號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，但品名、廠商或價格不一定一致。</w:t>
            </w:r>
          </w:p>
        </w:tc>
      </w:tr>
      <w:tr w:rsidR="008710DC" w:rsidRPr="0064438D" w14:paraId="58B82FAF" w14:textId="77777777" w:rsidTr="00802C1A">
        <w:trPr>
          <w:jc w:val="center"/>
        </w:trPr>
        <w:tc>
          <w:tcPr>
            <w:tcW w:w="2521" w:type="dxa"/>
            <w:vAlign w:val="center"/>
          </w:tcPr>
          <w:p w14:paraId="192BA6E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僅日曜天地</w:t>
            </w:r>
            <w:proofErr w:type="spellEnd"/>
          </w:p>
        </w:tc>
        <w:tc>
          <w:tcPr>
            <w:tcW w:w="1164" w:type="dxa"/>
            <w:vAlign w:val="center"/>
          </w:tcPr>
          <w:p w14:paraId="3AADC44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32</w:t>
            </w:r>
          </w:p>
        </w:tc>
        <w:tc>
          <w:tcPr>
            <w:tcW w:w="3544" w:type="dxa"/>
            <w:vAlign w:val="center"/>
          </w:tcPr>
          <w:p w14:paraId="3750B18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日曜天地專用</w:t>
            </w:r>
            <w:proofErr w:type="spellEnd"/>
          </w:p>
        </w:tc>
        <w:tc>
          <w:tcPr>
            <w:tcW w:w="2855" w:type="dxa"/>
            <w:vAlign w:val="center"/>
          </w:tcPr>
          <w:p w14:paraId="2DB6CBE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需判斷是否納入集團統購或保留公司專用。</w:t>
            </w:r>
          </w:p>
        </w:tc>
      </w:tr>
      <w:tr w:rsidR="008710DC" w:rsidRPr="0064438D" w14:paraId="0C6961F8" w14:textId="77777777" w:rsidTr="00802C1A">
        <w:trPr>
          <w:jc w:val="center"/>
        </w:trPr>
        <w:tc>
          <w:tcPr>
            <w:tcW w:w="2521" w:type="dxa"/>
            <w:vAlign w:val="center"/>
          </w:tcPr>
          <w:p w14:paraId="2D0A283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僅春大直</w:t>
            </w:r>
            <w:proofErr w:type="spellEnd"/>
          </w:p>
        </w:tc>
        <w:tc>
          <w:tcPr>
            <w:tcW w:w="1164" w:type="dxa"/>
            <w:vAlign w:val="center"/>
          </w:tcPr>
          <w:p w14:paraId="79B57F1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98</w:t>
            </w:r>
          </w:p>
        </w:tc>
        <w:tc>
          <w:tcPr>
            <w:tcW w:w="3544" w:type="dxa"/>
            <w:vAlign w:val="center"/>
          </w:tcPr>
          <w:p w14:paraId="42D8E57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春大直專用</w:t>
            </w:r>
            <w:proofErr w:type="spellEnd"/>
          </w:p>
        </w:tc>
        <w:tc>
          <w:tcPr>
            <w:tcW w:w="2855" w:type="dxa"/>
            <w:vAlign w:val="center"/>
          </w:tcPr>
          <w:p w14:paraId="15E8509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需判斷是否納入集團統購或保留公司專用。</w:t>
            </w:r>
          </w:p>
        </w:tc>
      </w:tr>
      <w:tr w:rsidR="008710DC" w:rsidRPr="0064438D" w14:paraId="1A9FF200" w14:textId="77777777" w:rsidTr="00802C1A">
        <w:trPr>
          <w:jc w:val="center"/>
        </w:trPr>
        <w:tc>
          <w:tcPr>
            <w:tcW w:w="2521" w:type="dxa"/>
            <w:vAlign w:val="center"/>
          </w:tcPr>
          <w:p w14:paraId="41E00CC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共同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料號但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欄位不一致</w:t>
            </w:r>
          </w:p>
        </w:tc>
        <w:tc>
          <w:tcPr>
            <w:tcW w:w="1164" w:type="dxa"/>
            <w:vAlign w:val="center"/>
          </w:tcPr>
          <w:p w14:paraId="4B573C8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74</w:t>
            </w:r>
          </w:p>
        </w:tc>
        <w:tc>
          <w:tcPr>
            <w:tcW w:w="3544" w:type="dxa"/>
            <w:vAlign w:val="center"/>
          </w:tcPr>
          <w:p w14:paraId="6CB9179F" w14:textId="40A87964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、類別、品名、廠商、單價</w:t>
            </w:r>
            <w:r w:rsidR="00B818BE" w:rsidRPr="0064438D">
              <w:rPr>
                <w:rFonts w:ascii="微軟正黑體" w:eastAsia="微軟正黑體" w:hAnsi="微軟正黑體"/>
                <w:sz w:val="17"/>
                <w:lang w:eastAsia="zh-TW"/>
              </w:rPr>
              <w:t>、</w:t>
            </w:r>
            <w:r w:rsidR="00B818BE" w:rsidRPr="00B818BE"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會計科目</w:t>
            </w:r>
          </w:p>
        </w:tc>
        <w:tc>
          <w:tcPr>
            <w:tcW w:w="2855" w:type="dxa"/>
            <w:vAlign w:val="center"/>
          </w:tcPr>
          <w:p w14:paraId="13CC2B2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上線前需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完成料號治理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與標準化。</w:t>
            </w:r>
          </w:p>
        </w:tc>
      </w:tr>
    </w:tbl>
    <w:p w14:paraId="0513AF63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5F3C2415" w14:textId="03B565D3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重要提醒：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共同料號不一定</w:t>
      </w:r>
      <w:proofErr w:type="gramEnd"/>
      <w:r w:rsidRPr="0064438D">
        <w:rPr>
          <w:rFonts w:ascii="微軟正黑體" w:eastAsia="微軟正黑體" w:hAnsi="微軟正黑體"/>
          <w:lang w:eastAsia="zh-TW"/>
        </w:rPr>
        <w:t>代表相同品項。需協助建立「</w:t>
      </w:r>
      <w:r w:rsidR="00B818BE" w:rsidRPr="00B818BE">
        <w:rPr>
          <w:rFonts w:ascii="微軟正黑體" w:eastAsia="微軟正黑體" w:hAnsi="微軟正黑體"/>
          <w:dstrike/>
          <w:lang w:eastAsia="zh-TW"/>
        </w:rPr>
        <w:t>統購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週期</w:t>
      </w:r>
      <w:proofErr w:type="gramStart"/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採購</w:t>
      </w:r>
      <w:r w:rsidRPr="0064438D">
        <w:rPr>
          <w:rFonts w:ascii="微軟正黑體" w:eastAsia="微軟正黑體" w:hAnsi="微軟正黑體"/>
          <w:lang w:eastAsia="zh-TW"/>
        </w:rPr>
        <w:t>料號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」</w:t>
      </w:r>
      <w:r w:rsidRPr="00B818BE">
        <w:rPr>
          <w:rFonts w:ascii="微軟正黑體" w:eastAsia="微軟正黑體" w:hAnsi="微軟正黑體"/>
          <w:dstrike/>
          <w:lang w:eastAsia="zh-TW"/>
        </w:rPr>
        <w:t>與「公司原料號」對照機制</w:t>
      </w:r>
      <w:r w:rsidRPr="0064438D">
        <w:rPr>
          <w:rFonts w:ascii="微軟正黑體" w:eastAsia="微軟正黑體" w:hAnsi="微軟正黑體"/>
          <w:lang w:eastAsia="zh-TW"/>
        </w:rPr>
        <w:t>，避免因相同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料號但</w:t>
      </w:r>
      <w:proofErr w:type="gramEnd"/>
      <w:r w:rsidRPr="0064438D">
        <w:rPr>
          <w:rFonts w:ascii="微軟正黑體" w:eastAsia="微軟正黑體" w:hAnsi="微軟正黑體"/>
          <w:lang w:eastAsia="zh-TW"/>
        </w:rPr>
        <w:t>規格不同而造成採購或驗收錯誤。</w:t>
      </w:r>
    </w:p>
    <w:p w14:paraId="21411F89" w14:textId="38320E7C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lastRenderedPageBreak/>
        <w:t>三、開發範圍</w:t>
      </w:r>
    </w:p>
    <w:p w14:paraId="5A637F71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3.1 本案包含範圍</w:t>
      </w:r>
    </w:p>
    <w:p w14:paraId="361D067E" w14:textId="35C2892E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Ragic 統購表單設計與欄位建立。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(</w:t>
      </w:r>
      <w:r w:rsidR="00B818BE">
        <w:rPr>
          <w:rFonts w:ascii="微軟正黑體" w:eastAsia="微軟正黑體" w:hAnsi="微軟正黑體" w:hint="eastAsia"/>
          <w:color w:val="EE0000"/>
          <w:lang w:eastAsia="zh-TW"/>
        </w:rPr>
        <w:t>一致性</w:t>
      </w:r>
      <w:proofErr w:type="gramStart"/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會科置入</w:t>
      </w:r>
      <w:proofErr w:type="gramEnd"/>
      <w:r w:rsidR="00B818BE">
        <w:rPr>
          <w:rFonts w:ascii="微軟正黑體" w:eastAsia="微軟正黑體" w:hAnsi="微軟正黑體" w:hint="eastAsia"/>
          <w:color w:val="EE0000"/>
          <w:lang w:eastAsia="zh-TW"/>
        </w:rPr>
        <w:t>,依部門</w:t>
      </w:r>
      <w:proofErr w:type="gramStart"/>
      <w:r w:rsidR="00B818BE">
        <w:rPr>
          <w:rFonts w:ascii="微軟正黑體" w:eastAsia="微軟正黑體" w:hAnsi="微軟正黑體" w:hint="eastAsia"/>
          <w:color w:val="EE0000"/>
          <w:lang w:eastAsia="zh-TW"/>
        </w:rPr>
        <w:t>別登打,扣請</w:t>
      </w:r>
      <w:proofErr w:type="gramEnd"/>
      <w:r w:rsidR="00B818BE">
        <w:rPr>
          <w:rFonts w:ascii="微軟正黑體" w:eastAsia="微軟正黑體" w:hAnsi="微軟正黑體" w:hint="eastAsia"/>
          <w:color w:val="EE0000"/>
          <w:lang w:eastAsia="zh-TW"/>
        </w:rPr>
        <w:t>購部門的預算</w:t>
      </w:r>
      <w:r w:rsidR="00B818BE" w:rsidRPr="00B818BE">
        <w:rPr>
          <w:rFonts w:ascii="微軟正黑體" w:eastAsia="微軟正黑體" w:hAnsi="微軟正黑體" w:hint="eastAsia"/>
          <w:color w:val="EE0000"/>
          <w:lang w:eastAsia="zh-TW"/>
        </w:rPr>
        <w:t>)</w:t>
      </w:r>
    </w:p>
    <w:p w14:paraId="128ECD98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週期性統購設定：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月度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、雙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週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、雙月、自訂週期。</w:t>
      </w:r>
    </w:p>
    <w:p w14:paraId="0B71EE14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統購批次產生與狀態控管。</w:t>
      </w:r>
    </w:p>
    <w:p w14:paraId="2CC72F09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proofErr w:type="gramStart"/>
      <w:r w:rsidRPr="0064438D">
        <w:rPr>
          <w:rFonts w:ascii="微軟正黑體" w:eastAsia="微軟正黑體" w:hAnsi="微軟正黑體"/>
          <w:lang w:eastAsia="zh-TW"/>
        </w:rPr>
        <w:t>固定料號請</w:t>
      </w:r>
      <w:proofErr w:type="gramEnd"/>
      <w:r w:rsidRPr="0064438D">
        <w:rPr>
          <w:rFonts w:ascii="微軟正黑體" w:eastAsia="微軟正黑體" w:hAnsi="微軟正黑體"/>
          <w:lang w:eastAsia="zh-TW"/>
        </w:rPr>
        <w:t>購表單與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明細預載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。</w:t>
      </w:r>
    </w:p>
    <w:p w14:paraId="706447D4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請購單位填寫、送出、簽核、截止控管。</w:t>
      </w:r>
    </w:p>
    <w:p w14:paraId="52248EDE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採購彙整邏輯：依批次、供應商、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料號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、公司／單位彙整。</w:t>
      </w:r>
    </w:p>
    <w:p w14:paraId="5F89C86B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彙整單轉採購單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p w14:paraId="43DA8EAE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採購單多單位驗收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p w14:paraId="32A092F0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單一發票與請款單管理。</w:t>
      </w:r>
    </w:p>
    <w:p w14:paraId="5531BFFA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權限、選單、Ragic</w:t>
      </w:r>
      <w:proofErr w:type="spellEnd"/>
      <w:r w:rsidRPr="0064438D">
        <w:rPr>
          <w:rFonts w:ascii="微軟正黑體" w:eastAsia="微軟正黑體" w:hAnsi="微軟正黑體"/>
        </w:rPr>
        <w:t xml:space="preserve"> App Directory </w:t>
      </w:r>
      <w:proofErr w:type="spellStart"/>
      <w:r w:rsidRPr="0064438D">
        <w:rPr>
          <w:rFonts w:ascii="微軟正黑體" w:eastAsia="微軟正黑體" w:hAnsi="微軟正黑體"/>
        </w:rPr>
        <w:t>對應設定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p w14:paraId="709EBBE6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測試、教育訓練、文件與上線支援。</w:t>
      </w:r>
    </w:p>
    <w:p w14:paraId="149B5DD8" w14:textId="61E4758A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</w:rPr>
        <w:t xml:space="preserve">3.2 </w:t>
      </w:r>
      <w:proofErr w:type="spellStart"/>
      <w:r w:rsidRPr="0064438D">
        <w:rPr>
          <w:rFonts w:ascii="微軟正黑體" w:eastAsia="微軟正黑體" w:hAnsi="微軟正黑體"/>
        </w:rPr>
        <w:t>不包含範圍</w:t>
      </w:r>
      <w:proofErr w:type="spellEnd"/>
      <w:r w:rsidRPr="0064438D">
        <w:rPr>
          <w:rFonts w:ascii="微軟正黑體" w:eastAsia="微軟正黑體" w:hAnsi="微軟正黑體"/>
        </w:rPr>
        <w:t xml:space="preserve"> </w:t>
      </w:r>
    </w:p>
    <w:p w14:paraId="276BE18A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ERP 或會計系統正式拋轉傳票。</w:t>
      </w:r>
    </w:p>
    <w:p w14:paraId="70B83C34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電子發票平台串接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p w14:paraId="66EA8542" w14:textId="54389C5C" w:rsidR="008710DC" w:rsidRPr="00232AC2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color w:val="EE0000"/>
        </w:rPr>
      </w:pPr>
      <w:proofErr w:type="spellStart"/>
      <w:r w:rsidRPr="0064438D">
        <w:rPr>
          <w:rFonts w:ascii="微軟正黑體" w:eastAsia="微軟正黑體" w:hAnsi="微軟正黑體"/>
        </w:rPr>
        <w:t>庫存系統即時扣帳</w:t>
      </w:r>
      <w:proofErr w:type="spellEnd"/>
      <w:r w:rsidRPr="0064438D">
        <w:rPr>
          <w:rFonts w:ascii="微軟正黑體" w:eastAsia="微軟正黑體" w:hAnsi="微軟正黑體"/>
        </w:rPr>
        <w:t>。</w:t>
      </w:r>
      <w:r w:rsidR="00232AC2" w:rsidRPr="00232AC2">
        <w:rPr>
          <w:rFonts w:ascii="微軟正黑體" w:eastAsia="微軟正黑體" w:hAnsi="微軟正黑體" w:hint="eastAsia"/>
          <w:color w:val="EE0000"/>
          <w:lang w:eastAsia="zh-TW"/>
        </w:rPr>
        <w:t>(</w:t>
      </w:r>
      <w:proofErr w:type="gramStart"/>
      <w:r w:rsidR="00232AC2" w:rsidRPr="00232AC2">
        <w:rPr>
          <w:rFonts w:ascii="微軟正黑體" w:eastAsia="微軟正黑體" w:hAnsi="微軟正黑體" w:hint="eastAsia"/>
          <w:color w:val="EE0000"/>
          <w:lang w:eastAsia="zh-TW"/>
        </w:rPr>
        <w:t>無消帳的功能.只需記錄進貨數量的報表</w:t>
      </w:r>
      <w:proofErr w:type="gramEnd"/>
      <w:r w:rsidR="00232AC2" w:rsidRPr="00232AC2">
        <w:rPr>
          <w:rFonts w:ascii="微軟正黑體" w:eastAsia="微軟正黑體" w:hAnsi="微軟正黑體" w:hint="eastAsia"/>
          <w:color w:val="EE0000"/>
          <w:lang w:eastAsia="zh-TW"/>
        </w:rPr>
        <w:t>,</w:t>
      </w:r>
      <w:proofErr w:type="gramStart"/>
      <w:r w:rsidR="00232AC2" w:rsidRPr="00232AC2">
        <w:rPr>
          <w:rFonts w:ascii="微軟正黑體" w:eastAsia="微軟正黑體" w:hAnsi="微軟正黑體" w:hint="eastAsia"/>
          <w:color w:val="EE0000"/>
          <w:lang w:eastAsia="zh-TW"/>
        </w:rPr>
        <w:t>依月.年或區間的設定</w:t>
      </w:r>
      <w:proofErr w:type="gramEnd"/>
      <w:r w:rsidR="00232AC2" w:rsidRPr="00232AC2">
        <w:rPr>
          <w:rFonts w:ascii="微軟正黑體" w:eastAsia="微軟正黑體" w:hAnsi="微軟正黑體" w:hint="eastAsia"/>
          <w:color w:val="EE0000"/>
          <w:lang w:eastAsia="zh-TW"/>
        </w:rPr>
        <w:t>)</w:t>
      </w:r>
    </w:p>
    <w:p w14:paraId="4E07243F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proofErr w:type="gramStart"/>
      <w:r w:rsidRPr="0064438D">
        <w:rPr>
          <w:rFonts w:ascii="微軟正黑體" w:eastAsia="微軟正黑體" w:hAnsi="微軟正黑體"/>
          <w:lang w:eastAsia="zh-TW"/>
        </w:rPr>
        <w:t>供應商線上下單</w:t>
      </w:r>
      <w:proofErr w:type="gramEnd"/>
      <w:r w:rsidRPr="0064438D">
        <w:rPr>
          <w:rFonts w:ascii="微軟正黑體" w:eastAsia="微軟正黑體" w:hAnsi="微軟正黑體"/>
          <w:lang w:eastAsia="zh-TW"/>
        </w:rPr>
        <w:t>平台串接。</w:t>
      </w:r>
    </w:p>
    <w:p w14:paraId="0306549D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Power BI </w:t>
      </w:r>
      <w:proofErr w:type="spellStart"/>
      <w:r w:rsidRPr="0064438D">
        <w:rPr>
          <w:rFonts w:ascii="微軟正黑體" w:eastAsia="微軟正黑體" w:hAnsi="微軟正黑體"/>
        </w:rPr>
        <w:t>或外部</w:t>
      </w:r>
      <w:proofErr w:type="spellEnd"/>
      <w:r w:rsidRPr="0064438D">
        <w:rPr>
          <w:rFonts w:ascii="微軟正黑體" w:eastAsia="微軟正黑體" w:hAnsi="微軟正黑體"/>
        </w:rPr>
        <w:t xml:space="preserve"> BI </w:t>
      </w:r>
      <w:proofErr w:type="spellStart"/>
      <w:r w:rsidRPr="0064438D">
        <w:rPr>
          <w:rFonts w:ascii="微軟正黑體" w:eastAsia="微軟正黑體" w:hAnsi="微軟正黑體"/>
        </w:rPr>
        <w:t>儀表板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p w14:paraId="24E8C8B4" w14:textId="3288937B" w:rsidR="00171AE7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條碼、QR Code 掃描收貨功能。</w:t>
      </w:r>
    </w:p>
    <w:p w14:paraId="3C8EA110" w14:textId="77777777" w:rsidR="00171AE7" w:rsidRDefault="00171AE7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lang w:eastAsia="zh-TW"/>
        </w:rPr>
        <w:br w:type="page"/>
      </w:r>
    </w:p>
    <w:p w14:paraId="116867AE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lastRenderedPageBreak/>
        <w:t>四、Ragic 表單與模組設計需求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701"/>
        <w:gridCol w:w="4820"/>
        <w:gridCol w:w="838"/>
        <w:gridCol w:w="2017"/>
      </w:tblGrid>
      <w:tr w:rsidR="008710DC" w:rsidRPr="0064438D" w14:paraId="2694A52D" w14:textId="77777777" w:rsidTr="00171AE7">
        <w:trPr>
          <w:jc w:val="center"/>
        </w:trPr>
        <w:tc>
          <w:tcPr>
            <w:tcW w:w="709" w:type="dxa"/>
            <w:shd w:val="clear" w:color="auto" w:fill="1F4E79"/>
            <w:vAlign w:val="center"/>
          </w:tcPr>
          <w:p w14:paraId="6D5E30D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序號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5185600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 xml:space="preserve">Ragic </w:t>
            </w: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表單</w:t>
            </w:r>
            <w:proofErr w:type="spellEnd"/>
          </w:p>
        </w:tc>
        <w:tc>
          <w:tcPr>
            <w:tcW w:w="4820" w:type="dxa"/>
            <w:shd w:val="clear" w:color="auto" w:fill="1F4E79"/>
            <w:vAlign w:val="center"/>
          </w:tcPr>
          <w:p w14:paraId="04C1F35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用途</w:t>
            </w:r>
            <w:proofErr w:type="spellEnd"/>
          </w:p>
        </w:tc>
        <w:tc>
          <w:tcPr>
            <w:tcW w:w="838" w:type="dxa"/>
            <w:shd w:val="clear" w:color="auto" w:fill="1F4E79"/>
            <w:vAlign w:val="center"/>
          </w:tcPr>
          <w:p w14:paraId="1FA121A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優先度</w:t>
            </w:r>
            <w:proofErr w:type="spellEnd"/>
          </w:p>
        </w:tc>
        <w:tc>
          <w:tcPr>
            <w:tcW w:w="2017" w:type="dxa"/>
            <w:shd w:val="clear" w:color="auto" w:fill="1F4E79"/>
            <w:vAlign w:val="center"/>
          </w:tcPr>
          <w:p w14:paraId="0395D83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備註</w:t>
            </w:r>
            <w:proofErr w:type="spellEnd"/>
          </w:p>
        </w:tc>
      </w:tr>
      <w:tr w:rsidR="008710DC" w:rsidRPr="0064438D" w14:paraId="29AA09AA" w14:textId="77777777" w:rsidTr="00171AE7">
        <w:trPr>
          <w:jc w:val="center"/>
        </w:trPr>
        <w:tc>
          <w:tcPr>
            <w:tcW w:w="709" w:type="dxa"/>
            <w:vAlign w:val="center"/>
          </w:tcPr>
          <w:p w14:paraId="2F91781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</w:t>
            </w:r>
          </w:p>
        </w:tc>
        <w:tc>
          <w:tcPr>
            <w:tcW w:w="1701" w:type="dxa"/>
            <w:vAlign w:val="center"/>
          </w:tcPr>
          <w:p w14:paraId="7AB96598" w14:textId="4977FDE1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proofErr w:type="gramStart"/>
            <w:r w:rsidR="00304177" w:rsidRPr="0064438D">
              <w:rPr>
                <w:rFonts w:ascii="微軟正黑體" w:eastAsia="微軟正黑體" w:hAnsi="微軟正黑體"/>
                <w:sz w:val="17"/>
              </w:rPr>
              <w:t>料號主</w:t>
            </w:r>
            <w:proofErr w:type="gramEnd"/>
            <w:r w:rsidR="00304177" w:rsidRPr="0064438D">
              <w:rPr>
                <w:rFonts w:ascii="微軟正黑體" w:eastAsia="微軟正黑體" w:hAnsi="微軟正黑體"/>
                <w:sz w:val="17"/>
              </w:rPr>
              <w:t>檔</w:t>
            </w:r>
            <w:proofErr w:type="spellEnd"/>
          </w:p>
        </w:tc>
        <w:tc>
          <w:tcPr>
            <w:tcW w:w="4820" w:type="dxa"/>
            <w:vAlign w:val="center"/>
          </w:tcPr>
          <w:p w14:paraId="357B647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管理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統購料號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公司料號對照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、品名規格、單位、是否啟用。</w:t>
            </w:r>
          </w:p>
        </w:tc>
        <w:tc>
          <w:tcPr>
            <w:tcW w:w="838" w:type="dxa"/>
            <w:vAlign w:val="center"/>
          </w:tcPr>
          <w:p w14:paraId="59CAFB6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高</w:t>
            </w:r>
          </w:p>
        </w:tc>
        <w:tc>
          <w:tcPr>
            <w:tcW w:w="2017" w:type="dxa"/>
            <w:vAlign w:val="center"/>
          </w:tcPr>
          <w:p w14:paraId="5B1AAEA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需由附件匯入並整理。</w:t>
            </w:r>
          </w:p>
        </w:tc>
      </w:tr>
      <w:tr w:rsidR="008710DC" w:rsidRPr="0064438D" w14:paraId="7DD300F3" w14:textId="77777777" w:rsidTr="00171AE7">
        <w:trPr>
          <w:jc w:val="center"/>
        </w:trPr>
        <w:tc>
          <w:tcPr>
            <w:tcW w:w="709" w:type="dxa"/>
            <w:vAlign w:val="center"/>
          </w:tcPr>
          <w:p w14:paraId="7B419AE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1701" w:type="dxa"/>
            <w:vAlign w:val="center"/>
          </w:tcPr>
          <w:p w14:paraId="1EE1133F" w14:textId="798A2F9C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週期設定</w:t>
            </w:r>
            <w:proofErr w:type="spellEnd"/>
          </w:p>
        </w:tc>
        <w:tc>
          <w:tcPr>
            <w:tcW w:w="4820" w:type="dxa"/>
            <w:vAlign w:val="center"/>
          </w:tcPr>
          <w:p w14:paraId="3BAC24B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設定月度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、雙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週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、雙月、自訂週期與開放／截止規則。</w:t>
            </w:r>
          </w:p>
        </w:tc>
        <w:tc>
          <w:tcPr>
            <w:tcW w:w="838" w:type="dxa"/>
            <w:vAlign w:val="center"/>
          </w:tcPr>
          <w:p w14:paraId="560854B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高</w:t>
            </w:r>
          </w:p>
        </w:tc>
        <w:tc>
          <w:tcPr>
            <w:tcW w:w="2017" w:type="dxa"/>
            <w:vAlign w:val="center"/>
          </w:tcPr>
          <w:p w14:paraId="18A7F0F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取代原本單一開放批次概念。</w:t>
            </w:r>
          </w:p>
        </w:tc>
      </w:tr>
      <w:tr w:rsidR="008710DC" w:rsidRPr="0064438D" w14:paraId="0E72E94C" w14:textId="77777777" w:rsidTr="00171AE7">
        <w:trPr>
          <w:jc w:val="center"/>
        </w:trPr>
        <w:tc>
          <w:tcPr>
            <w:tcW w:w="709" w:type="dxa"/>
            <w:vAlign w:val="center"/>
          </w:tcPr>
          <w:p w14:paraId="22D85B5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1701" w:type="dxa"/>
            <w:vAlign w:val="center"/>
          </w:tcPr>
          <w:p w14:paraId="61351C8D" w14:textId="5E8704C3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批次</w:t>
            </w:r>
            <w:proofErr w:type="spellEnd"/>
          </w:p>
        </w:tc>
        <w:tc>
          <w:tcPr>
            <w:tcW w:w="4820" w:type="dxa"/>
            <w:vAlign w:val="center"/>
          </w:tcPr>
          <w:p w14:paraId="4D95486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 xml:space="preserve">依週期產生實際請購批次，例如 2026/06 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月度統購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  <w:tc>
          <w:tcPr>
            <w:tcW w:w="838" w:type="dxa"/>
            <w:vAlign w:val="center"/>
          </w:tcPr>
          <w:p w14:paraId="730788E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高</w:t>
            </w:r>
          </w:p>
        </w:tc>
        <w:tc>
          <w:tcPr>
            <w:tcW w:w="2017" w:type="dxa"/>
            <w:vAlign w:val="center"/>
          </w:tcPr>
          <w:p w14:paraId="031D19C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可人工建立，也可由自訂按鈕產生。</w:t>
            </w:r>
          </w:p>
        </w:tc>
      </w:tr>
      <w:tr w:rsidR="008710DC" w:rsidRPr="0064438D" w14:paraId="66F7DD60" w14:textId="77777777" w:rsidTr="00171AE7">
        <w:trPr>
          <w:jc w:val="center"/>
        </w:trPr>
        <w:tc>
          <w:tcPr>
            <w:tcW w:w="709" w:type="dxa"/>
            <w:vAlign w:val="center"/>
          </w:tcPr>
          <w:p w14:paraId="696CC1B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1701" w:type="dxa"/>
            <w:vAlign w:val="center"/>
          </w:tcPr>
          <w:p w14:paraId="0C5016F9" w14:textId="1BC95F19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請購單</w:t>
            </w:r>
            <w:proofErr w:type="spellEnd"/>
          </w:p>
        </w:tc>
        <w:tc>
          <w:tcPr>
            <w:tcW w:w="4820" w:type="dxa"/>
            <w:vAlign w:val="center"/>
          </w:tcPr>
          <w:p w14:paraId="778DF63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各公司／單位填寫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固定料號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數量。</w:t>
            </w:r>
          </w:p>
        </w:tc>
        <w:tc>
          <w:tcPr>
            <w:tcW w:w="838" w:type="dxa"/>
            <w:vAlign w:val="center"/>
          </w:tcPr>
          <w:p w14:paraId="1C2C93A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高</w:t>
            </w:r>
          </w:p>
        </w:tc>
        <w:tc>
          <w:tcPr>
            <w:tcW w:w="2017" w:type="dxa"/>
            <w:vAlign w:val="center"/>
          </w:tcPr>
          <w:p w14:paraId="7529FDB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未請購必填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0。</w:t>
            </w:r>
          </w:p>
        </w:tc>
      </w:tr>
      <w:tr w:rsidR="008710DC" w:rsidRPr="0064438D" w14:paraId="6C1B73DE" w14:textId="77777777" w:rsidTr="00171AE7">
        <w:trPr>
          <w:jc w:val="center"/>
        </w:trPr>
        <w:tc>
          <w:tcPr>
            <w:tcW w:w="709" w:type="dxa"/>
            <w:vAlign w:val="center"/>
          </w:tcPr>
          <w:p w14:paraId="4DF4A23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1701" w:type="dxa"/>
            <w:vAlign w:val="center"/>
          </w:tcPr>
          <w:p w14:paraId="3CFEDE02" w14:textId="41769BE5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proofErr w:type="gramStart"/>
            <w:r w:rsidR="00304177" w:rsidRPr="0064438D">
              <w:rPr>
                <w:rFonts w:ascii="微軟正黑體" w:eastAsia="微軟正黑體" w:hAnsi="微軟正黑體"/>
                <w:sz w:val="17"/>
              </w:rPr>
              <w:t>彙整單</w:t>
            </w:r>
            <w:proofErr w:type="spellEnd"/>
            <w:proofErr w:type="gramEnd"/>
          </w:p>
        </w:tc>
        <w:tc>
          <w:tcPr>
            <w:tcW w:w="4820" w:type="dxa"/>
            <w:vAlign w:val="center"/>
          </w:tcPr>
          <w:p w14:paraId="1897D30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採購端依批次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彙整各單位需求。</w:t>
            </w:r>
          </w:p>
        </w:tc>
        <w:tc>
          <w:tcPr>
            <w:tcW w:w="838" w:type="dxa"/>
            <w:vAlign w:val="center"/>
          </w:tcPr>
          <w:p w14:paraId="1386DD3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高</w:t>
            </w:r>
          </w:p>
        </w:tc>
        <w:tc>
          <w:tcPr>
            <w:tcW w:w="2017" w:type="dxa"/>
            <w:vAlign w:val="center"/>
          </w:tcPr>
          <w:p w14:paraId="37E1CA5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作為轉採購單依據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677227EE" w14:textId="77777777" w:rsidTr="00171AE7">
        <w:trPr>
          <w:jc w:val="center"/>
        </w:trPr>
        <w:tc>
          <w:tcPr>
            <w:tcW w:w="709" w:type="dxa"/>
            <w:vAlign w:val="center"/>
          </w:tcPr>
          <w:p w14:paraId="743901C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6</w:t>
            </w:r>
          </w:p>
        </w:tc>
        <w:tc>
          <w:tcPr>
            <w:tcW w:w="1701" w:type="dxa"/>
            <w:vAlign w:val="center"/>
          </w:tcPr>
          <w:p w14:paraId="4A074D45" w14:textId="1424B8FB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採購單</w:t>
            </w:r>
            <w:proofErr w:type="spellEnd"/>
          </w:p>
        </w:tc>
        <w:tc>
          <w:tcPr>
            <w:tcW w:w="4820" w:type="dxa"/>
            <w:vAlign w:val="center"/>
          </w:tcPr>
          <w:p w14:paraId="152C3FA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依供應商產生採購單。</w:t>
            </w:r>
          </w:p>
        </w:tc>
        <w:tc>
          <w:tcPr>
            <w:tcW w:w="838" w:type="dxa"/>
            <w:vAlign w:val="center"/>
          </w:tcPr>
          <w:p w14:paraId="5D92157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高</w:t>
            </w:r>
          </w:p>
        </w:tc>
        <w:tc>
          <w:tcPr>
            <w:tcW w:w="2017" w:type="dxa"/>
            <w:vAlign w:val="center"/>
          </w:tcPr>
          <w:p w14:paraId="484DB05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供應商資料引用既有表單。</w:t>
            </w:r>
          </w:p>
        </w:tc>
      </w:tr>
      <w:tr w:rsidR="008710DC" w:rsidRPr="0064438D" w14:paraId="3F862CD4" w14:textId="77777777" w:rsidTr="00171AE7">
        <w:trPr>
          <w:jc w:val="center"/>
        </w:trPr>
        <w:tc>
          <w:tcPr>
            <w:tcW w:w="709" w:type="dxa"/>
            <w:vAlign w:val="center"/>
          </w:tcPr>
          <w:p w14:paraId="2172D61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7</w:t>
            </w:r>
          </w:p>
        </w:tc>
        <w:tc>
          <w:tcPr>
            <w:tcW w:w="1701" w:type="dxa"/>
            <w:vAlign w:val="center"/>
          </w:tcPr>
          <w:p w14:paraId="4D8CEBA7" w14:textId="2C3587D2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驗收單</w:t>
            </w:r>
            <w:proofErr w:type="spellEnd"/>
          </w:p>
        </w:tc>
        <w:tc>
          <w:tcPr>
            <w:tcW w:w="4820" w:type="dxa"/>
            <w:vAlign w:val="center"/>
          </w:tcPr>
          <w:p w14:paraId="32394CB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各公司／單位依分配數量驗收。</w:t>
            </w:r>
          </w:p>
        </w:tc>
        <w:tc>
          <w:tcPr>
            <w:tcW w:w="838" w:type="dxa"/>
            <w:vAlign w:val="center"/>
          </w:tcPr>
          <w:p w14:paraId="5B40192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中</w:t>
            </w:r>
          </w:p>
        </w:tc>
        <w:tc>
          <w:tcPr>
            <w:tcW w:w="2017" w:type="dxa"/>
            <w:vAlign w:val="center"/>
          </w:tcPr>
          <w:p w14:paraId="451130B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支援部分驗收與異常。</w:t>
            </w:r>
          </w:p>
        </w:tc>
      </w:tr>
      <w:tr w:rsidR="008710DC" w:rsidRPr="0064438D" w14:paraId="26FA1AD4" w14:textId="77777777" w:rsidTr="00171AE7">
        <w:trPr>
          <w:jc w:val="center"/>
        </w:trPr>
        <w:tc>
          <w:tcPr>
            <w:tcW w:w="709" w:type="dxa"/>
            <w:vAlign w:val="center"/>
          </w:tcPr>
          <w:p w14:paraId="197286C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8</w:t>
            </w:r>
          </w:p>
        </w:tc>
        <w:tc>
          <w:tcPr>
            <w:tcW w:w="1701" w:type="dxa"/>
            <w:vAlign w:val="center"/>
          </w:tcPr>
          <w:p w14:paraId="59A937E3" w14:textId="0254494D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請款單</w:t>
            </w:r>
            <w:proofErr w:type="spellEnd"/>
          </w:p>
        </w:tc>
        <w:tc>
          <w:tcPr>
            <w:tcW w:w="4820" w:type="dxa"/>
            <w:vAlign w:val="center"/>
          </w:tcPr>
          <w:p w14:paraId="4BD1F72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依供應商發票整合多單位驗收資料。</w:t>
            </w:r>
          </w:p>
        </w:tc>
        <w:tc>
          <w:tcPr>
            <w:tcW w:w="838" w:type="dxa"/>
            <w:vAlign w:val="center"/>
          </w:tcPr>
          <w:p w14:paraId="5102638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中</w:t>
            </w:r>
          </w:p>
        </w:tc>
        <w:tc>
          <w:tcPr>
            <w:tcW w:w="2017" w:type="dxa"/>
            <w:vAlign w:val="center"/>
          </w:tcPr>
          <w:p w14:paraId="63B1619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支援分攤明細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3B3364B8" w14:textId="77777777" w:rsidTr="00171AE7">
        <w:trPr>
          <w:jc w:val="center"/>
        </w:trPr>
        <w:tc>
          <w:tcPr>
            <w:tcW w:w="709" w:type="dxa"/>
            <w:vAlign w:val="center"/>
          </w:tcPr>
          <w:p w14:paraId="63E3EE3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9</w:t>
            </w:r>
          </w:p>
        </w:tc>
        <w:tc>
          <w:tcPr>
            <w:tcW w:w="1701" w:type="dxa"/>
            <w:vAlign w:val="center"/>
          </w:tcPr>
          <w:p w14:paraId="3A376EFB" w14:textId="122BFA86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6"/>
                <w:szCs w:val="16"/>
                <w:lang w:eastAsia="zh-TW"/>
              </w:rPr>
              <w:t>週期採購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異常紀錄</w:t>
            </w:r>
            <w:proofErr w:type="spellEnd"/>
          </w:p>
        </w:tc>
        <w:tc>
          <w:tcPr>
            <w:tcW w:w="4820" w:type="dxa"/>
            <w:vAlign w:val="center"/>
          </w:tcPr>
          <w:p w14:paraId="7BA95E5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記錄補填、逾期、缺貨、替代品、驗收差異。</w:t>
            </w:r>
          </w:p>
        </w:tc>
        <w:tc>
          <w:tcPr>
            <w:tcW w:w="838" w:type="dxa"/>
            <w:vAlign w:val="center"/>
          </w:tcPr>
          <w:p w14:paraId="2B94EA3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中</w:t>
            </w:r>
          </w:p>
        </w:tc>
        <w:tc>
          <w:tcPr>
            <w:tcW w:w="2017" w:type="dxa"/>
            <w:vAlign w:val="center"/>
          </w:tcPr>
          <w:p w14:paraId="0AE9822B" w14:textId="54D49644" w:rsidR="008710DC" w:rsidRPr="0064438D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232AC2"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財務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稽核</w:t>
            </w:r>
            <w:proofErr w:type="spellEnd"/>
            <w:r>
              <w:rPr>
                <w:rFonts w:ascii="微軟正黑體" w:eastAsia="微軟正黑體" w:hAnsi="微軟正黑體" w:hint="eastAsia"/>
                <w:sz w:val="17"/>
                <w:lang w:eastAsia="zh-TW"/>
              </w:rPr>
              <w:t>.</w:t>
            </w:r>
            <w:r w:rsidRPr="00232AC2"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採購</w:t>
            </w:r>
            <w:proofErr w:type="spellStart"/>
            <w:r w:rsidR="00304177" w:rsidRPr="0064438D">
              <w:rPr>
                <w:rFonts w:ascii="微軟正黑體" w:eastAsia="微軟正黑體" w:hAnsi="微軟正黑體"/>
                <w:sz w:val="17"/>
              </w:rPr>
              <w:t>使用</w:t>
            </w:r>
            <w:proofErr w:type="spellEnd"/>
            <w:r w:rsidR="00304177"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3DABAA0E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7DA7B24D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五、週期性統購設定需求</w:t>
      </w:r>
    </w:p>
    <w:p w14:paraId="25701E4C" w14:textId="77777777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「統購開放批次」應調整為兩層設計：第一層為週期規則，第二層為依週期產生的實際批次。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417"/>
        <w:gridCol w:w="5154"/>
        <w:gridCol w:w="2521"/>
      </w:tblGrid>
      <w:tr w:rsidR="008710DC" w:rsidRPr="0064438D" w14:paraId="421FD55B" w14:textId="77777777" w:rsidTr="00F83D9F">
        <w:trPr>
          <w:jc w:val="center"/>
        </w:trPr>
        <w:tc>
          <w:tcPr>
            <w:tcW w:w="992" w:type="dxa"/>
            <w:shd w:val="clear" w:color="auto" w:fill="1F4E79"/>
            <w:vAlign w:val="center"/>
          </w:tcPr>
          <w:p w14:paraId="594719D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層級</w:t>
            </w:r>
            <w:proofErr w:type="spellEnd"/>
          </w:p>
        </w:tc>
        <w:tc>
          <w:tcPr>
            <w:tcW w:w="1417" w:type="dxa"/>
            <w:shd w:val="clear" w:color="auto" w:fill="1F4E79"/>
            <w:vAlign w:val="center"/>
          </w:tcPr>
          <w:p w14:paraId="17B7D50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表單名稱</w:t>
            </w:r>
            <w:proofErr w:type="spellEnd"/>
          </w:p>
        </w:tc>
        <w:tc>
          <w:tcPr>
            <w:tcW w:w="5154" w:type="dxa"/>
            <w:shd w:val="clear" w:color="auto" w:fill="1F4E79"/>
            <w:vAlign w:val="center"/>
          </w:tcPr>
          <w:p w14:paraId="0273572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功能說明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1DE3AAE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範例</w:t>
            </w:r>
            <w:proofErr w:type="spellEnd"/>
          </w:p>
        </w:tc>
      </w:tr>
      <w:tr w:rsidR="008710DC" w:rsidRPr="0064438D" w14:paraId="3F13F568" w14:textId="77777777" w:rsidTr="00F83D9F">
        <w:trPr>
          <w:jc w:val="center"/>
        </w:trPr>
        <w:tc>
          <w:tcPr>
            <w:tcW w:w="992" w:type="dxa"/>
            <w:vAlign w:val="center"/>
          </w:tcPr>
          <w:p w14:paraId="5A48DD7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第一層</w:t>
            </w:r>
            <w:proofErr w:type="spellEnd"/>
          </w:p>
        </w:tc>
        <w:tc>
          <w:tcPr>
            <w:tcW w:w="1417" w:type="dxa"/>
            <w:vAlign w:val="center"/>
          </w:tcPr>
          <w:p w14:paraId="3864530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統購週期設定</w:t>
            </w:r>
            <w:proofErr w:type="spellEnd"/>
          </w:p>
        </w:tc>
        <w:tc>
          <w:tcPr>
            <w:tcW w:w="5154" w:type="dxa"/>
            <w:vAlign w:val="center"/>
          </w:tcPr>
          <w:p w14:paraId="7BD1191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定義請購規則、頻率、開放天數、截止日、適用品類與適用單位。</w:t>
            </w:r>
          </w:p>
        </w:tc>
        <w:tc>
          <w:tcPr>
            <w:tcW w:w="2521" w:type="dxa"/>
            <w:vAlign w:val="center"/>
          </w:tcPr>
          <w:p w14:paraId="1FBD5FE1" w14:textId="7DBE3A46" w:rsidR="008710DC" w:rsidRPr="0064438D" w:rsidRDefault="008710DC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</w:p>
        </w:tc>
      </w:tr>
      <w:tr w:rsidR="008710DC" w:rsidRPr="0064438D" w14:paraId="5AC162D5" w14:textId="77777777" w:rsidTr="00F83D9F">
        <w:trPr>
          <w:jc w:val="center"/>
        </w:trPr>
        <w:tc>
          <w:tcPr>
            <w:tcW w:w="992" w:type="dxa"/>
            <w:vAlign w:val="center"/>
          </w:tcPr>
          <w:p w14:paraId="7BBA793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第二層</w:t>
            </w:r>
            <w:proofErr w:type="spellEnd"/>
          </w:p>
        </w:tc>
        <w:tc>
          <w:tcPr>
            <w:tcW w:w="1417" w:type="dxa"/>
            <w:vAlign w:val="center"/>
          </w:tcPr>
          <w:p w14:paraId="3BC9E69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統購批次</w:t>
            </w:r>
            <w:proofErr w:type="spellEnd"/>
          </w:p>
        </w:tc>
        <w:tc>
          <w:tcPr>
            <w:tcW w:w="5154" w:type="dxa"/>
            <w:vAlign w:val="center"/>
          </w:tcPr>
          <w:p w14:paraId="4B9EEE3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依週期規則產生實際請購批次，讓使用者填寫該期需求。</w:t>
            </w:r>
          </w:p>
        </w:tc>
        <w:tc>
          <w:tcPr>
            <w:tcW w:w="2521" w:type="dxa"/>
            <w:vAlign w:val="center"/>
          </w:tcPr>
          <w:p w14:paraId="2B258DE5" w14:textId="6622A7B1" w:rsidR="008710DC" w:rsidRPr="0064438D" w:rsidRDefault="008710DC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</w:p>
        </w:tc>
      </w:tr>
    </w:tbl>
    <w:p w14:paraId="47F95AA6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8710DC" w:rsidRPr="0064438D" w14:paraId="6268BB53" w14:textId="77777777">
        <w:trPr>
          <w:jc w:val="center"/>
        </w:trPr>
        <w:tc>
          <w:tcPr>
            <w:tcW w:w="5043" w:type="dxa"/>
            <w:shd w:val="clear" w:color="auto" w:fill="1F4E79"/>
            <w:vAlign w:val="center"/>
          </w:tcPr>
          <w:p w14:paraId="441760E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欄位</w:t>
            </w:r>
            <w:proofErr w:type="spellEnd"/>
          </w:p>
        </w:tc>
        <w:tc>
          <w:tcPr>
            <w:tcW w:w="5043" w:type="dxa"/>
            <w:shd w:val="clear" w:color="auto" w:fill="1F4E79"/>
            <w:vAlign w:val="center"/>
          </w:tcPr>
          <w:p w14:paraId="4FED6C8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需求說明</w:t>
            </w:r>
            <w:proofErr w:type="spellEnd"/>
          </w:p>
        </w:tc>
      </w:tr>
      <w:tr w:rsidR="008710DC" w:rsidRPr="0064438D" w14:paraId="14B10B4C" w14:textId="77777777">
        <w:trPr>
          <w:jc w:val="center"/>
        </w:trPr>
        <w:tc>
          <w:tcPr>
            <w:tcW w:w="5043" w:type="dxa"/>
            <w:vAlign w:val="center"/>
          </w:tcPr>
          <w:p w14:paraId="66E741E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週期代碼</w:t>
            </w:r>
            <w:proofErr w:type="spellEnd"/>
          </w:p>
        </w:tc>
        <w:tc>
          <w:tcPr>
            <w:tcW w:w="5043" w:type="dxa"/>
            <w:vAlign w:val="center"/>
          </w:tcPr>
          <w:p w14:paraId="650C2B0F" w14:textId="77777777" w:rsidR="008710DC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color w:val="EE0000"/>
                <w:sz w:val="17"/>
                <w:lang w:eastAsia="zh-TW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例如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GP-MONTHLY-STATIONERY、GP-BIWEEK-CLEAN。</w:t>
            </w:r>
          </w:p>
          <w:p w14:paraId="50D84A8E" w14:textId="4C6E6358" w:rsidR="00232AC2" w:rsidRPr="00232AC2" w:rsidRDefault="00232AC2" w:rsidP="0064438D">
            <w:pPr>
              <w:adjustRightInd w:val="0"/>
              <w:snapToGrid w:val="0"/>
              <w:rPr>
                <w:rFonts w:ascii="微軟正黑體" w:eastAsia="微軟正黑體" w:hAnsi="微軟正黑體" w:hint="eastAsia"/>
                <w:color w:val="EE0000"/>
                <w:lang w:eastAsia="zh-TW"/>
              </w:rPr>
            </w:pPr>
            <w:r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同下方名稱即可</w:t>
            </w:r>
          </w:p>
        </w:tc>
      </w:tr>
      <w:tr w:rsidR="008710DC" w:rsidRPr="0064438D" w14:paraId="51735A05" w14:textId="77777777">
        <w:trPr>
          <w:jc w:val="center"/>
        </w:trPr>
        <w:tc>
          <w:tcPr>
            <w:tcW w:w="5043" w:type="dxa"/>
            <w:vAlign w:val="center"/>
          </w:tcPr>
          <w:p w14:paraId="670B10B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週期名稱</w:t>
            </w:r>
            <w:proofErr w:type="spellEnd"/>
          </w:p>
        </w:tc>
        <w:tc>
          <w:tcPr>
            <w:tcW w:w="5043" w:type="dxa"/>
            <w:vAlign w:val="center"/>
          </w:tcPr>
          <w:p w14:paraId="2E8C24FA" w14:textId="57FE04AF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例如 每月文具統購、雙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週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清潔用品</w:t>
            </w:r>
            <w:r w:rsidR="00232AC2" w:rsidRPr="0064438D">
              <w:rPr>
                <w:rFonts w:ascii="微軟正黑體" w:eastAsia="微軟正黑體" w:hAnsi="微軟正黑體"/>
                <w:sz w:val="17"/>
                <w:lang w:eastAsia="zh-TW"/>
              </w:rPr>
              <w:t>、</w:t>
            </w:r>
            <w:r w:rsidR="00232AC2" w:rsidRPr="00232AC2"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工程備品</w:t>
            </w: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統購。</w:t>
            </w:r>
          </w:p>
        </w:tc>
      </w:tr>
      <w:tr w:rsidR="008710DC" w:rsidRPr="0064438D" w14:paraId="2308BE1C" w14:textId="77777777">
        <w:trPr>
          <w:jc w:val="center"/>
        </w:trPr>
        <w:tc>
          <w:tcPr>
            <w:tcW w:w="5043" w:type="dxa"/>
            <w:vAlign w:val="center"/>
          </w:tcPr>
          <w:p w14:paraId="51514B6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請購頻率</w:t>
            </w:r>
            <w:proofErr w:type="spellEnd"/>
          </w:p>
        </w:tc>
        <w:tc>
          <w:tcPr>
            <w:tcW w:w="5043" w:type="dxa"/>
            <w:vAlign w:val="center"/>
          </w:tcPr>
          <w:p w14:paraId="36C79E1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每月一次、雙週一次、每兩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個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月一次、自訂。</w:t>
            </w:r>
          </w:p>
        </w:tc>
      </w:tr>
      <w:tr w:rsidR="008710DC" w:rsidRPr="0064438D" w14:paraId="142B96D2" w14:textId="77777777">
        <w:trPr>
          <w:jc w:val="center"/>
        </w:trPr>
        <w:tc>
          <w:tcPr>
            <w:tcW w:w="5043" w:type="dxa"/>
            <w:vAlign w:val="center"/>
          </w:tcPr>
          <w:p w14:paraId="2172054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開放規則</w:t>
            </w:r>
            <w:proofErr w:type="spellEnd"/>
          </w:p>
        </w:tc>
        <w:tc>
          <w:tcPr>
            <w:tcW w:w="5043" w:type="dxa"/>
            <w:vAlign w:val="center"/>
          </w:tcPr>
          <w:p w14:paraId="2E4124C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每月第幾日、每週幾、或指定日期。</w:t>
            </w:r>
          </w:p>
        </w:tc>
      </w:tr>
      <w:tr w:rsidR="008710DC" w:rsidRPr="0064438D" w14:paraId="065267B1" w14:textId="77777777">
        <w:trPr>
          <w:jc w:val="center"/>
        </w:trPr>
        <w:tc>
          <w:tcPr>
            <w:tcW w:w="5043" w:type="dxa"/>
            <w:vAlign w:val="center"/>
          </w:tcPr>
          <w:p w14:paraId="6745AB3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截止規則</w:t>
            </w:r>
            <w:proofErr w:type="spellEnd"/>
          </w:p>
        </w:tc>
        <w:tc>
          <w:tcPr>
            <w:tcW w:w="5043" w:type="dxa"/>
            <w:vAlign w:val="center"/>
          </w:tcPr>
          <w:p w14:paraId="76C5336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開放後 N 天截止，或指定日指定時間截止。</w:t>
            </w:r>
          </w:p>
        </w:tc>
      </w:tr>
      <w:tr w:rsidR="008710DC" w:rsidRPr="0064438D" w14:paraId="285506AF" w14:textId="77777777">
        <w:trPr>
          <w:jc w:val="center"/>
        </w:trPr>
        <w:tc>
          <w:tcPr>
            <w:tcW w:w="5043" w:type="dxa"/>
            <w:vAlign w:val="center"/>
          </w:tcPr>
          <w:p w14:paraId="2260A04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適用品類</w:t>
            </w:r>
            <w:proofErr w:type="spellEnd"/>
          </w:p>
        </w:tc>
        <w:tc>
          <w:tcPr>
            <w:tcW w:w="5043" w:type="dxa"/>
            <w:vAlign w:val="center"/>
          </w:tcPr>
          <w:p w14:paraId="6FF1BFB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可選工程、清潔、文具印刷、營業用品等。</w:t>
            </w:r>
          </w:p>
        </w:tc>
      </w:tr>
      <w:tr w:rsidR="008710DC" w:rsidRPr="0064438D" w14:paraId="266760BE" w14:textId="77777777">
        <w:trPr>
          <w:jc w:val="center"/>
        </w:trPr>
        <w:tc>
          <w:tcPr>
            <w:tcW w:w="5043" w:type="dxa"/>
            <w:vAlign w:val="center"/>
          </w:tcPr>
          <w:p w14:paraId="60EE1F6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適用公司／單位</w:t>
            </w:r>
            <w:proofErr w:type="spellEnd"/>
          </w:p>
        </w:tc>
        <w:tc>
          <w:tcPr>
            <w:tcW w:w="5043" w:type="dxa"/>
            <w:vAlign w:val="center"/>
          </w:tcPr>
          <w:p w14:paraId="2A374BE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可設定所有公司、指定公司、指定部門。</w:t>
            </w:r>
          </w:p>
        </w:tc>
      </w:tr>
      <w:tr w:rsidR="008710DC" w:rsidRPr="0064438D" w14:paraId="0CA9B49E" w14:textId="77777777">
        <w:trPr>
          <w:jc w:val="center"/>
        </w:trPr>
        <w:tc>
          <w:tcPr>
            <w:tcW w:w="5043" w:type="dxa"/>
            <w:vAlign w:val="center"/>
          </w:tcPr>
          <w:p w14:paraId="66F7169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是否自動產生批次</w:t>
            </w:r>
            <w:proofErr w:type="spellEnd"/>
          </w:p>
        </w:tc>
        <w:tc>
          <w:tcPr>
            <w:tcW w:w="5043" w:type="dxa"/>
            <w:vAlign w:val="center"/>
          </w:tcPr>
          <w:p w14:paraId="302B6AB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是／否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；第一版可先用人工按鈕產生，第二版再排程自動化。</w:t>
            </w:r>
          </w:p>
        </w:tc>
      </w:tr>
      <w:tr w:rsidR="008710DC" w:rsidRPr="0064438D" w14:paraId="4A2DCFE0" w14:textId="77777777">
        <w:trPr>
          <w:jc w:val="center"/>
        </w:trPr>
        <w:tc>
          <w:tcPr>
            <w:tcW w:w="5043" w:type="dxa"/>
            <w:vAlign w:val="center"/>
          </w:tcPr>
          <w:p w14:paraId="6582C57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提醒規則</w:t>
            </w:r>
            <w:proofErr w:type="spellEnd"/>
          </w:p>
        </w:tc>
        <w:tc>
          <w:tcPr>
            <w:tcW w:w="5043" w:type="dxa"/>
            <w:vAlign w:val="center"/>
          </w:tcPr>
          <w:p w14:paraId="64DE960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開放通知、截止前提醒、逾期未填提醒。</w:t>
            </w:r>
          </w:p>
        </w:tc>
      </w:tr>
      <w:tr w:rsidR="008710DC" w:rsidRPr="0064438D" w14:paraId="5372CFA1" w14:textId="77777777">
        <w:trPr>
          <w:jc w:val="center"/>
        </w:trPr>
        <w:tc>
          <w:tcPr>
            <w:tcW w:w="5043" w:type="dxa"/>
            <w:vAlign w:val="center"/>
          </w:tcPr>
          <w:p w14:paraId="5A8C959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狀態</w:t>
            </w:r>
            <w:proofErr w:type="spellEnd"/>
          </w:p>
        </w:tc>
        <w:tc>
          <w:tcPr>
            <w:tcW w:w="5043" w:type="dxa"/>
            <w:vAlign w:val="center"/>
          </w:tcPr>
          <w:p w14:paraId="5E53E48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啟用、停用、暫停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7694435A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30E8DB2B" w14:textId="6CD55750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需提出週期批次產生方式：可採</w:t>
      </w:r>
      <w:proofErr w:type="spellEnd"/>
      <w:r w:rsidRPr="0064438D">
        <w:rPr>
          <w:rFonts w:ascii="微軟正黑體" w:eastAsia="微軟正黑體" w:hAnsi="微軟正黑體"/>
        </w:rPr>
        <w:t xml:space="preserve"> Ragic </w:t>
      </w:r>
      <w:proofErr w:type="spellStart"/>
      <w:r w:rsidRPr="0064438D">
        <w:rPr>
          <w:rFonts w:ascii="微軟正黑體" w:eastAsia="微軟正黑體" w:hAnsi="微軟正黑體"/>
        </w:rPr>
        <w:t>自訂按鈕或</w:t>
      </w:r>
      <w:proofErr w:type="spellEnd"/>
      <w:r w:rsidRPr="0064438D">
        <w:rPr>
          <w:rFonts w:ascii="微軟正黑體" w:eastAsia="微軟正黑體" w:hAnsi="微軟正黑體"/>
        </w:rPr>
        <w:t xml:space="preserve"> JavaScript </w:t>
      </w:r>
      <w:proofErr w:type="spellStart"/>
      <w:r w:rsidRPr="0064438D">
        <w:rPr>
          <w:rFonts w:ascii="微軟正黑體" w:eastAsia="微軟正黑體" w:hAnsi="微軟正黑體"/>
        </w:rPr>
        <w:t>Workflow；若需排程自動產生，需說明使用</w:t>
      </w:r>
      <w:proofErr w:type="spellEnd"/>
      <w:r w:rsidRPr="0064438D">
        <w:rPr>
          <w:rFonts w:ascii="微軟正黑體" w:eastAsia="微軟正黑體" w:hAnsi="微軟正黑體"/>
        </w:rPr>
        <w:t xml:space="preserve"> Ragic Daily </w:t>
      </w:r>
      <w:proofErr w:type="spellStart"/>
      <w:r w:rsidRPr="0064438D">
        <w:rPr>
          <w:rFonts w:ascii="微軟正黑體" w:eastAsia="微軟正黑體" w:hAnsi="微軟正黑體"/>
        </w:rPr>
        <w:t>Workflow、外部排程或</w:t>
      </w:r>
      <w:proofErr w:type="spellEnd"/>
      <w:r w:rsidRPr="0064438D">
        <w:rPr>
          <w:rFonts w:ascii="微軟正黑體" w:eastAsia="微軟正黑體" w:hAnsi="微軟正黑體"/>
        </w:rPr>
        <w:t xml:space="preserve"> API </w:t>
      </w:r>
      <w:proofErr w:type="spellStart"/>
      <w:r w:rsidRPr="0064438D">
        <w:rPr>
          <w:rFonts w:ascii="微軟正黑體" w:eastAsia="微軟正黑體" w:hAnsi="微軟正黑體"/>
        </w:rPr>
        <w:t>的設計方式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p w14:paraId="702CC3AE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lastRenderedPageBreak/>
        <w:t>六、主要流程需求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8710DC" w:rsidRPr="0064438D" w14:paraId="28D5F044" w14:textId="77777777">
        <w:trPr>
          <w:jc w:val="center"/>
        </w:trPr>
        <w:tc>
          <w:tcPr>
            <w:tcW w:w="2521" w:type="dxa"/>
            <w:shd w:val="clear" w:color="auto" w:fill="1F4E79"/>
            <w:vAlign w:val="center"/>
          </w:tcPr>
          <w:p w14:paraId="005BD9D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流程階段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5EC172E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作業內容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3E62320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系統狀態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5825450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負責角色</w:t>
            </w:r>
            <w:proofErr w:type="spellEnd"/>
          </w:p>
        </w:tc>
      </w:tr>
      <w:tr w:rsidR="008710DC" w:rsidRPr="0064438D" w14:paraId="75C9FE7D" w14:textId="77777777">
        <w:trPr>
          <w:jc w:val="center"/>
        </w:trPr>
        <w:tc>
          <w:tcPr>
            <w:tcW w:w="2521" w:type="dxa"/>
            <w:vAlign w:val="center"/>
          </w:tcPr>
          <w:p w14:paraId="326F288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1.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週期設定</w:t>
            </w:r>
            <w:proofErr w:type="spellEnd"/>
          </w:p>
        </w:tc>
        <w:tc>
          <w:tcPr>
            <w:tcW w:w="2521" w:type="dxa"/>
            <w:vAlign w:val="center"/>
          </w:tcPr>
          <w:p w14:paraId="6D73D73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管理員建立週期規則。</w:t>
            </w:r>
          </w:p>
        </w:tc>
        <w:tc>
          <w:tcPr>
            <w:tcW w:w="2521" w:type="dxa"/>
            <w:vAlign w:val="center"/>
          </w:tcPr>
          <w:p w14:paraId="1013DD4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啟用／停用</w:t>
            </w:r>
            <w:proofErr w:type="spellEnd"/>
          </w:p>
        </w:tc>
        <w:tc>
          <w:tcPr>
            <w:tcW w:w="2521" w:type="dxa"/>
            <w:vAlign w:val="center"/>
          </w:tcPr>
          <w:p w14:paraId="651BC7B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系統管理員、採購</w:t>
            </w:r>
            <w:proofErr w:type="spellEnd"/>
          </w:p>
        </w:tc>
      </w:tr>
      <w:tr w:rsidR="008710DC" w:rsidRPr="0064438D" w14:paraId="18BAD0CF" w14:textId="77777777">
        <w:trPr>
          <w:jc w:val="center"/>
        </w:trPr>
        <w:tc>
          <w:tcPr>
            <w:tcW w:w="2521" w:type="dxa"/>
            <w:vAlign w:val="center"/>
          </w:tcPr>
          <w:p w14:paraId="6134EC0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2.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產生批次</w:t>
            </w:r>
            <w:proofErr w:type="spellEnd"/>
          </w:p>
        </w:tc>
        <w:tc>
          <w:tcPr>
            <w:tcW w:w="2521" w:type="dxa"/>
            <w:vAlign w:val="center"/>
          </w:tcPr>
          <w:p w14:paraId="464FDB0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依週期建立該期統購批次。</w:t>
            </w:r>
          </w:p>
        </w:tc>
        <w:tc>
          <w:tcPr>
            <w:tcW w:w="2521" w:type="dxa"/>
            <w:vAlign w:val="center"/>
          </w:tcPr>
          <w:p w14:paraId="0092798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草稿、開放中</w:t>
            </w:r>
            <w:proofErr w:type="spellEnd"/>
          </w:p>
        </w:tc>
        <w:tc>
          <w:tcPr>
            <w:tcW w:w="2521" w:type="dxa"/>
            <w:vAlign w:val="center"/>
          </w:tcPr>
          <w:p w14:paraId="0E4C1B2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採購</w:t>
            </w:r>
            <w:proofErr w:type="spellEnd"/>
          </w:p>
        </w:tc>
      </w:tr>
      <w:tr w:rsidR="008710DC" w:rsidRPr="0064438D" w14:paraId="5DD92CE0" w14:textId="77777777">
        <w:trPr>
          <w:jc w:val="center"/>
        </w:trPr>
        <w:tc>
          <w:tcPr>
            <w:tcW w:w="2521" w:type="dxa"/>
            <w:vAlign w:val="center"/>
          </w:tcPr>
          <w:p w14:paraId="51E95D2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3.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產生請購單</w:t>
            </w:r>
            <w:proofErr w:type="spellEnd"/>
          </w:p>
        </w:tc>
        <w:tc>
          <w:tcPr>
            <w:tcW w:w="2521" w:type="dxa"/>
            <w:vAlign w:val="center"/>
          </w:tcPr>
          <w:p w14:paraId="00A81327" w14:textId="3729F3FF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依適用單位產生請購單，並預載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固定料號</w:t>
            </w:r>
            <w:proofErr w:type="gramEnd"/>
            <w:r w:rsidR="00232AC2">
              <w:rPr>
                <w:rFonts w:ascii="微軟正黑體" w:eastAsia="微軟正黑體" w:hAnsi="微軟正黑體" w:hint="eastAsia"/>
                <w:sz w:val="17"/>
                <w:lang w:eastAsia="zh-TW"/>
              </w:rPr>
              <w:t>及</w:t>
            </w:r>
            <w:r w:rsidR="00232AC2" w:rsidRPr="00232AC2"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會科</w:t>
            </w: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  <w:tc>
          <w:tcPr>
            <w:tcW w:w="2521" w:type="dxa"/>
            <w:vAlign w:val="center"/>
          </w:tcPr>
          <w:p w14:paraId="4AF376C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待填寫</w:t>
            </w:r>
            <w:proofErr w:type="spellEnd"/>
          </w:p>
        </w:tc>
        <w:tc>
          <w:tcPr>
            <w:tcW w:w="2521" w:type="dxa"/>
            <w:vAlign w:val="center"/>
          </w:tcPr>
          <w:p w14:paraId="79200E8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系統／採購</w:t>
            </w:r>
            <w:proofErr w:type="spellEnd"/>
          </w:p>
        </w:tc>
      </w:tr>
      <w:tr w:rsidR="008710DC" w:rsidRPr="0064438D" w14:paraId="4BE67AC4" w14:textId="77777777">
        <w:trPr>
          <w:jc w:val="center"/>
        </w:trPr>
        <w:tc>
          <w:tcPr>
            <w:tcW w:w="2521" w:type="dxa"/>
            <w:vAlign w:val="center"/>
          </w:tcPr>
          <w:p w14:paraId="6F9B684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4.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單位填寫</w:t>
            </w:r>
            <w:proofErr w:type="spellEnd"/>
          </w:p>
        </w:tc>
        <w:tc>
          <w:tcPr>
            <w:tcW w:w="2521" w:type="dxa"/>
            <w:vAlign w:val="center"/>
          </w:tcPr>
          <w:p w14:paraId="37FBB8D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User 填寫數量；不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請購</w:t>
            </w:r>
            <w:r w:rsidRPr="00232AC2">
              <w:rPr>
                <w:rFonts w:ascii="微軟正黑體" w:eastAsia="微軟正黑體" w:hAnsi="微軟正黑體"/>
                <w:color w:val="EE0000"/>
                <w:sz w:val="17"/>
                <w:lang w:eastAsia="zh-TW"/>
              </w:rPr>
              <w:t>填</w:t>
            </w:r>
            <w:proofErr w:type="gramEnd"/>
            <w:r w:rsidRPr="00232AC2">
              <w:rPr>
                <w:rFonts w:ascii="微軟正黑體" w:eastAsia="微軟正黑體" w:hAnsi="微軟正黑體"/>
                <w:color w:val="EE0000"/>
                <w:sz w:val="17"/>
                <w:lang w:eastAsia="zh-TW"/>
              </w:rPr>
              <w:t xml:space="preserve"> 0</w:t>
            </w: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  <w:tc>
          <w:tcPr>
            <w:tcW w:w="2521" w:type="dxa"/>
            <w:vAlign w:val="center"/>
          </w:tcPr>
          <w:p w14:paraId="4EEEFC8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草稿、已送出</w:t>
            </w:r>
            <w:proofErr w:type="spellEnd"/>
          </w:p>
        </w:tc>
        <w:tc>
          <w:tcPr>
            <w:tcW w:w="2521" w:type="dxa"/>
            <w:vAlign w:val="center"/>
          </w:tcPr>
          <w:p w14:paraId="415A9A8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各單位填表人</w:t>
            </w:r>
            <w:proofErr w:type="spellEnd"/>
          </w:p>
        </w:tc>
      </w:tr>
      <w:tr w:rsidR="008710DC" w:rsidRPr="0064438D" w14:paraId="7FEA9142" w14:textId="77777777">
        <w:trPr>
          <w:jc w:val="center"/>
        </w:trPr>
        <w:tc>
          <w:tcPr>
            <w:tcW w:w="2521" w:type="dxa"/>
            <w:vAlign w:val="center"/>
          </w:tcPr>
          <w:p w14:paraId="64008F9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5.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主管簽核</w:t>
            </w:r>
            <w:proofErr w:type="spellEnd"/>
          </w:p>
        </w:tc>
        <w:tc>
          <w:tcPr>
            <w:tcW w:w="2521" w:type="dxa"/>
            <w:vAlign w:val="center"/>
          </w:tcPr>
          <w:p w14:paraId="04924EC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主管核准需求與數量。</w:t>
            </w:r>
          </w:p>
        </w:tc>
        <w:tc>
          <w:tcPr>
            <w:tcW w:w="2521" w:type="dxa"/>
            <w:vAlign w:val="center"/>
          </w:tcPr>
          <w:p w14:paraId="7BE512D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簽核中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、已核准、退回</w:t>
            </w:r>
          </w:p>
        </w:tc>
        <w:tc>
          <w:tcPr>
            <w:tcW w:w="2521" w:type="dxa"/>
            <w:vAlign w:val="center"/>
          </w:tcPr>
          <w:p w14:paraId="1E10A73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單位主管</w:t>
            </w:r>
            <w:proofErr w:type="spellEnd"/>
          </w:p>
        </w:tc>
      </w:tr>
      <w:tr w:rsidR="008710DC" w:rsidRPr="0064438D" w14:paraId="5D6FBCF4" w14:textId="77777777">
        <w:trPr>
          <w:jc w:val="center"/>
        </w:trPr>
        <w:tc>
          <w:tcPr>
            <w:tcW w:w="2521" w:type="dxa"/>
            <w:vAlign w:val="center"/>
          </w:tcPr>
          <w:p w14:paraId="64D3935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6.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採購彙整</w:t>
            </w:r>
            <w:proofErr w:type="spellEnd"/>
          </w:p>
        </w:tc>
        <w:tc>
          <w:tcPr>
            <w:tcW w:w="2521" w:type="dxa"/>
            <w:vAlign w:val="center"/>
          </w:tcPr>
          <w:p w14:paraId="23C8BFA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截止後依供應商與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料號彙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整。</w:t>
            </w:r>
          </w:p>
        </w:tc>
        <w:tc>
          <w:tcPr>
            <w:tcW w:w="2521" w:type="dxa"/>
            <w:vAlign w:val="center"/>
          </w:tcPr>
          <w:p w14:paraId="676C7ED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彙整中、已彙整</w:t>
            </w:r>
            <w:proofErr w:type="spellEnd"/>
          </w:p>
        </w:tc>
        <w:tc>
          <w:tcPr>
            <w:tcW w:w="2521" w:type="dxa"/>
            <w:vAlign w:val="center"/>
          </w:tcPr>
          <w:p w14:paraId="484A176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採購</w:t>
            </w:r>
            <w:proofErr w:type="spellEnd"/>
          </w:p>
        </w:tc>
      </w:tr>
      <w:tr w:rsidR="008710DC" w:rsidRPr="0064438D" w14:paraId="750291CB" w14:textId="77777777">
        <w:trPr>
          <w:jc w:val="center"/>
        </w:trPr>
        <w:tc>
          <w:tcPr>
            <w:tcW w:w="2521" w:type="dxa"/>
            <w:vAlign w:val="center"/>
          </w:tcPr>
          <w:p w14:paraId="22B0B8E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7.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轉採購單</w:t>
            </w:r>
            <w:proofErr w:type="spellEnd"/>
          </w:p>
        </w:tc>
        <w:tc>
          <w:tcPr>
            <w:tcW w:w="2521" w:type="dxa"/>
            <w:vAlign w:val="center"/>
          </w:tcPr>
          <w:p w14:paraId="70B15A3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由彙整單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產生採購單。</w:t>
            </w:r>
          </w:p>
        </w:tc>
        <w:tc>
          <w:tcPr>
            <w:tcW w:w="2521" w:type="dxa"/>
            <w:vAlign w:val="center"/>
          </w:tcPr>
          <w:p w14:paraId="5EDEDEF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已轉採購</w:t>
            </w:r>
            <w:proofErr w:type="spellEnd"/>
          </w:p>
        </w:tc>
        <w:tc>
          <w:tcPr>
            <w:tcW w:w="2521" w:type="dxa"/>
            <w:vAlign w:val="center"/>
          </w:tcPr>
          <w:p w14:paraId="271BEA9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採購</w:t>
            </w:r>
            <w:proofErr w:type="spellEnd"/>
          </w:p>
        </w:tc>
      </w:tr>
      <w:tr w:rsidR="008710DC" w:rsidRPr="0064438D" w14:paraId="096A8033" w14:textId="77777777">
        <w:trPr>
          <w:jc w:val="center"/>
        </w:trPr>
        <w:tc>
          <w:tcPr>
            <w:tcW w:w="2521" w:type="dxa"/>
            <w:vAlign w:val="center"/>
          </w:tcPr>
          <w:p w14:paraId="7E9FFFC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8.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多單位驗收</w:t>
            </w:r>
            <w:proofErr w:type="spellEnd"/>
          </w:p>
        </w:tc>
        <w:tc>
          <w:tcPr>
            <w:tcW w:w="2521" w:type="dxa"/>
            <w:vAlign w:val="center"/>
          </w:tcPr>
          <w:p w14:paraId="5B241F7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各單位依分配數量驗收。</w:t>
            </w:r>
          </w:p>
        </w:tc>
        <w:tc>
          <w:tcPr>
            <w:tcW w:w="2521" w:type="dxa"/>
            <w:vAlign w:val="center"/>
          </w:tcPr>
          <w:p w14:paraId="13D86F5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未驗收、部分驗收、已驗收、異常</w:t>
            </w:r>
          </w:p>
        </w:tc>
        <w:tc>
          <w:tcPr>
            <w:tcW w:w="2521" w:type="dxa"/>
            <w:vAlign w:val="center"/>
          </w:tcPr>
          <w:p w14:paraId="713495F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驗收人</w:t>
            </w:r>
            <w:proofErr w:type="spellEnd"/>
          </w:p>
        </w:tc>
      </w:tr>
      <w:tr w:rsidR="008710DC" w:rsidRPr="0064438D" w14:paraId="4E5FB58D" w14:textId="77777777">
        <w:trPr>
          <w:jc w:val="center"/>
        </w:trPr>
        <w:tc>
          <w:tcPr>
            <w:tcW w:w="2521" w:type="dxa"/>
            <w:vAlign w:val="center"/>
          </w:tcPr>
          <w:p w14:paraId="55C4D90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9.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請款</w:t>
            </w:r>
            <w:proofErr w:type="spellEnd"/>
          </w:p>
        </w:tc>
        <w:tc>
          <w:tcPr>
            <w:tcW w:w="2521" w:type="dxa"/>
            <w:vAlign w:val="center"/>
          </w:tcPr>
          <w:p w14:paraId="7BC7AE3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依發票建立請款單，帶出驗收與分攤。</w:t>
            </w:r>
          </w:p>
        </w:tc>
        <w:tc>
          <w:tcPr>
            <w:tcW w:w="2521" w:type="dxa"/>
            <w:vAlign w:val="center"/>
          </w:tcPr>
          <w:p w14:paraId="3673AD2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請款中、已送審、已付款</w:t>
            </w:r>
          </w:p>
        </w:tc>
        <w:tc>
          <w:tcPr>
            <w:tcW w:w="2521" w:type="dxa"/>
            <w:vAlign w:val="center"/>
          </w:tcPr>
          <w:p w14:paraId="0EC59E8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採購、財務</w:t>
            </w:r>
            <w:proofErr w:type="spellEnd"/>
          </w:p>
        </w:tc>
      </w:tr>
    </w:tbl>
    <w:p w14:paraId="48C4BC83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3E80C2B5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七、功能需求規格</w:t>
      </w:r>
      <w:proofErr w:type="spellEnd"/>
    </w:p>
    <w:p w14:paraId="6CBA80C7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7.1 </w:t>
      </w:r>
      <w:proofErr w:type="spellStart"/>
      <w:r w:rsidRPr="0064438D">
        <w:rPr>
          <w:rFonts w:ascii="微軟正黑體" w:eastAsia="微軟正黑體" w:hAnsi="微軟正黑體"/>
        </w:rPr>
        <w:t>料號主檔需求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4677"/>
        <w:gridCol w:w="3849"/>
      </w:tblGrid>
      <w:tr w:rsidR="008710DC" w:rsidRPr="0064438D" w14:paraId="532FBA84" w14:textId="77777777" w:rsidTr="00CE60F2">
        <w:trPr>
          <w:jc w:val="center"/>
        </w:trPr>
        <w:tc>
          <w:tcPr>
            <w:tcW w:w="1560" w:type="dxa"/>
            <w:shd w:val="clear" w:color="auto" w:fill="1F4E79"/>
            <w:vAlign w:val="center"/>
          </w:tcPr>
          <w:p w14:paraId="49EB492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需求編號</w:t>
            </w:r>
            <w:proofErr w:type="spellEnd"/>
          </w:p>
        </w:tc>
        <w:tc>
          <w:tcPr>
            <w:tcW w:w="4677" w:type="dxa"/>
            <w:shd w:val="clear" w:color="auto" w:fill="1F4E79"/>
            <w:vAlign w:val="center"/>
          </w:tcPr>
          <w:p w14:paraId="6261541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需求內容</w:t>
            </w:r>
            <w:proofErr w:type="spellEnd"/>
          </w:p>
        </w:tc>
        <w:tc>
          <w:tcPr>
            <w:tcW w:w="3849" w:type="dxa"/>
            <w:shd w:val="clear" w:color="auto" w:fill="1F4E79"/>
            <w:vAlign w:val="center"/>
          </w:tcPr>
          <w:p w14:paraId="4AE520F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驗收標準</w:t>
            </w:r>
            <w:proofErr w:type="spellEnd"/>
          </w:p>
        </w:tc>
      </w:tr>
      <w:tr w:rsidR="008710DC" w:rsidRPr="0064438D" w14:paraId="6EB533BE" w14:textId="77777777" w:rsidTr="00CE60F2">
        <w:trPr>
          <w:jc w:val="center"/>
        </w:trPr>
        <w:tc>
          <w:tcPr>
            <w:tcW w:w="1560" w:type="dxa"/>
            <w:vAlign w:val="center"/>
          </w:tcPr>
          <w:p w14:paraId="691338A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REQ-ITEM-01</w:t>
            </w:r>
          </w:p>
        </w:tc>
        <w:tc>
          <w:tcPr>
            <w:tcW w:w="4677" w:type="dxa"/>
            <w:vAlign w:val="center"/>
          </w:tcPr>
          <w:p w14:paraId="21719C0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系統需支援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統購料號與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公司原料號對照。</w:t>
            </w:r>
          </w:p>
        </w:tc>
        <w:tc>
          <w:tcPr>
            <w:tcW w:w="3849" w:type="dxa"/>
            <w:vAlign w:val="center"/>
          </w:tcPr>
          <w:p w14:paraId="1E7AF92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同一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統購料號可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對應日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曜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天地與春大直原料號。</w:t>
            </w:r>
          </w:p>
        </w:tc>
      </w:tr>
      <w:tr w:rsidR="008710DC" w:rsidRPr="0064438D" w14:paraId="5CF9FA0F" w14:textId="77777777" w:rsidTr="00CE60F2">
        <w:trPr>
          <w:jc w:val="center"/>
        </w:trPr>
        <w:tc>
          <w:tcPr>
            <w:tcW w:w="1560" w:type="dxa"/>
            <w:vAlign w:val="center"/>
          </w:tcPr>
          <w:p w14:paraId="388EF36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REQ-ITEM-02</w:t>
            </w:r>
          </w:p>
        </w:tc>
        <w:tc>
          <w:tcPr>
            <w:tcW w:w="4677" w:type="dxa"/>
            <w:vAlign w:val="center"/>
          </w:tcPr>
          <w:p w14:paraId="5F1CF8D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料號需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包含類別、品名、規格、單位、預設供應商、單價、MOQ、最大／最小庫存量。</w:t>
            </w:r>
          </w:p>
        </w:tc>
        <w:tc>
          <w:tcPr>
            <w:tcW w:w="3849" w:type="dxa"/>
            <w:vAlign w:val="center"/>
          </w:tcPr>
          <w:p w14:paraId="7583D11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欄位可維護、可查詢、可匯出。</w:t>
            </w:r>
          </w:p>
        </w:tc>
      </w:tr>
      <w:tr w:rsidR="008710DC" w:rsidRPr="0064438D" w14:paraId="6590E684" w14:textId="77777777" w:rsidTr="00CE60F2">
        <w:trPr>
          <w:jc w:val="center"/>
        </w:trPr>
        <w:tc>
          <w:tcPr>
            <w:tcW w:w="1560" w:type="dxa"/>
            <w:vAlign w:val="center"/>
          </w:tcPr>
          <w:p w14:paraId="7CFAF80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REQ-ITEM-03</w:t>
            </w:r>
          </w:p>
        </w:tc>
        <w:tc>
          <w:tcPr>
            <w:tcW w:w="4677" w:type="dxa"/>
            <w:vAlign w:val="center"/>
          </w:tcPr>
          <w:p w14:paraId="4309F19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需有是否啟用、是否統購品、適用公司／單位。</w:t>
            </w:r>
          </w:p>
        </w:tc>
        <w:tc>
          <w:tcPr>
            <w:tcW w:w="3849" w:type="dxa"/>
            <w:vAlign w:val="center"/>
          </w:tcPr>
          <w:p w14:paraId="6F853D6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停用料號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不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得出現在新批次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請購明細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</w:tr>
      <w:tr w:rsidR="008710DC" w:rsidRPr="0064438D" w14:paraId="6722DCCF" w14:textId="77777777" w:rsidTr="00CE60F2">
        <w:trPr>
          <w:jc w:val="center"/>
        </w:trPr>
        <w:tc>
          <w:tcPr>
            <w:tcW w:w="1560" w:type="dxa"/>
            <w:vAlign w:val="center"/>
          </w:tcPr>
          <w:p w14:paraId="02E830F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REQ-ITEM-04</w:t>
            </w:r>
          </w:p>
        </w:tc>
        <w:tc>
          <w:tcPr>
            <w:tcW w:w="4677" w:type="dxa"/>
            <w:vAlign w:val="center"/>
          </w:tcPr>
          <w:p w14:paraId="20AC4E5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需保留原附件來源欄位或備註。</w:t>
            </w:r>
          </w:p>
        </w:tc>
        <w:tc>
          <w:tcPr>
            <w:tcW w:w="3849" w:type="dxa"/>
            <w:vAlign w:val="center"/>
          </w:tcPr>
          <w:p w14:paraId="0D46908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可追溯資料來源與清理歷程。</w:t>
            </w:r>
          </w:p>
        </w:tc>
      </w:tr>
    </w:tbl>
    <w:p w14:paraId="3F7DEEA1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5D3872E0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7.2 供應商主檔引用需求</w:t>
      </w:r>
    </w:p>
    <w:p w14:paraId="599BD3CA" w14:textId="031FA9C6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供應商資料已存在於 Ragic 表單，不需重建供應商主檔，但需引用該表單資料作為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統購料號</w:t>
      </w:r>
      <w:proofErr w:type="gramEnd"/>
      <w:r w:rsidRPr="0064438D">
        <w:rPr>
          <w:rFonts w:ascii="微軟正黑體" w:eastAsia="微軟正黑體" w:hAnsi="微軟正黑體"/>
          <w:lang w:eastAsia="zh-TW"/>
        </w:rPr>
        <w:t>、採購單與請款單的供應商來源。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385"/>
      </w:tblGrid>
      <w:tr w:rsidR="008710DC" w:rsidRPr="0064438D" w14:paraId="667669D2" w14:textId="77777777" w:rsidTr="00CE60F2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A18D31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8385" w:type="dxa"/>
            <w:shd w:val="clear" w:color="auto" w:fill="1F4E79"/>
            <w:vAlign w:val="center"/>
          </w:tcPr>
          <w:p w14:paraId="3567B42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</w:t>
            </w:r>
            <w:proofErr w:type="spellEnd"/>
          </w:p>
        </w:tc>
      </w:tr>
      <w:tr w:rsidR="008710DC" w:rsidRPr="0064438D" w14:paraId="005047B0" w14:textId="77777777" w:rsidTr="00CE60F2">
        <w:trPr>
          <w:jc w:val="center"/>
        </w:trPr>
        <w:tc>
          <w:tcPr>
            <w:tcW w:w="1701" w:type="dxa"/>
            <w:vAlign w:val="center"/>
          </w:tcPr>
          <w:p w14:paraId="67C6859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既有供應商表單</w:t>
            </w:r>
            <w:proofErr w:type="spellEnd"/>
          </w:p>
        </w:tc>
        <w:tc>
          <w:tcPr>
            <w:tcW w:w="8385" w:type="dxa"/>
            <w:vAlign w:val="center"/>
          </w:tcPr>
          <w:p w14:paraId="45FFC5B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https://ap12.ragic.com/soutlet001/community-management-department/15</w:t>
            </w:r>
          </w:p>
        </w:tc>
      </w:tr>
      <w:tr w:rsidR="008710DC" w:rsidRPr="0064438D" w14:paraId="1E1AF9E3" w14:textId="77777777" w:rsidTr="00CE60F2">
        <w:trPr>
          <w:jc w:val="center"/>
        </w:trPr>
        <w:tc>
          <w:tcPr>
            <w:tcW w:w="1701" w:type="dxa"/>
            <w:vAlign w:val="center"/>
          </w:tcPr>
          <w:p w14:paraId="22DACE6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引用方式</w:t>
            </w:r>
            <w:proofErr w:type="spellEnd"/>
          </w:p>
        </w:tc>
        <w:tc>
          <w:tcPr>
            <w:tcW w:w="8385" w:type="dxa"/>
            <w:vAlign w:val="center"/>
          </w:tcPr>
          <w:p w14:paraId="3F2C35D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以 Ragic 連結欄位、選單欄位或 Look-up 帶入供應商名稱、統編、聯絡人、付款條件等欄位。</w:t>
            </w:r>
          </w:p>
        </w:tc>
      </w:tr>
      <w:tr w:rsidR="008710DC" w:rsidRPr="0064438D" w14:paraId="671DEE17" w14:textId="77777777" w:rsidTr="00CE60F2">
        <w:trPr>
          <w:jc w:val="center"/>
        </w:trPr>
        <w:tc>
          <w:tcPr>
            <w:tcW w:w="1701" w:type="dxa"/>
            <w:vAlign w:val="center"/>
          </w:tcPr>
          <w:p w14:paraId="0BF13F7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維護原則</w:t>
            </w:r>
            <w:proofErr w:type="spellEnd"/>
          </w:p>
        </w:tc>
        <w:tc>
          <w:tcPr>
            <w:tcW w:w="8385" w:type="dxa"/>
            <w:vAlign w:val="center"/>
          </w:tcPr>
          <w:p w14:paraId="411BEB4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供應商資料仍以既有表單為主，不在統購模組重複維護。</w:t>
            </w:r>
          </w:p>
        </w:tc>
      </w:tr>
      <w:tr w:rsidR="008710DC" w:rsidRPr="0064438D" w14:paraId="201C1A03" w14:textId="77777777" w:rsidTr="00CE60F2">
        <w:trPr>
          <w:jc w:val="center"/>
        </w:trPr>
        <w:tc>
          <w:tcPr>
            <w:tcW w:w="1701" w:type="dxa"/>
            <w:vAlign w:val="center"/>
          </w:tcPr>
          <w:p w14:paraId="0243C66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異常處理</w:t>
            </w:r>
            <w:proofErr w:type="spellEnd"/>
          </w:p>
        </w:tc>
        <w:tc>
          <w:tcPr>
            <w:tcW w:w="8385" w:type="dxa"/>
            <w:vAlign w:val="center"/>
          </w:tcPr>
          <w:p w14:paraId="7D1EC29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若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料號主檔缺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供應商或供應商停用，批次產生或轉採購時需提示。</w:t>
            </w:r>
          </w:p>
        </w:tc>
      </w:tr>
    </w:tbl>
    <w:p w14:paraId="711EB8EF" w14:textId="08AB821E" w:rsidR="00CE60F2" w:rsidRDefault="00CE60F2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36AB5F30" w14:textId="77777777" w:rsidR="00CE60F2" w:rsidRDefault="00CE60F2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lang w:eastAsia="zh-TW"/>
        </w:rPr>
        <w:br w:type="page"/>
      </w:r>
    </w:p>
    <w:p w14:paraId="7D538894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42A98C7B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7.3 </w:t>
      </w:r>
      <w:proofErr w:type="spellStart"/>
      <w:r w:rsidRPr="0064438D">
        <w:rPr>
          <w:rFonts w:ascii="微軟正黑體" w:eastAsia="微軟正黑體" w:hAnsi="微軟正黑體"/>
        </w:rPr>
        <w:t>請購單需求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4416"/>
      </w:tblGrid>
      <w:tr w:rsidR="008710DC" w:rsidRPr="0064438D" w14:paraId="4576F6F9" w14:textId="77777777" w:rsidTr="00CE60F2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D7F14A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需求編號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0F4795C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需求內容</w:t>
            </w:r>
            <w:proofErr w:type="spellEnd"/>
          </w:p>
        </w:tc>
        <w:tc>
          <w:tcPr>
            <w:tcW w:w="4416" w:type="dxa"/>
            <w:shd w:val="clear" w:color="auto" w:fill="1F4E79"/>
            <w:vAlign w:val="center"/>
          </w:tcPr>
          <w:p w14:paraId="4849776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驗收標準</w:t>
            </w:r>
            <w:proofErr w:type="spellEnd"/>
          </w:p>
        </w:tc>
      </w:tr>
      <w:tr w:rsidR="008710DC" w:rsidRPr="0064438D" w14:paraId="0274D884" w14:textId="77777777" w:rsidTr="00CE60F2">
        <w:trPr>
          <w:jc w:val="center"/>
        </w:trPr>
        <w:tc>
          <w:tcPr>
            <w:tcW w:w="1701" w:type="dxa"/>
            <w:vAlign w:val="center"/>
          </w:tcPr>
          <w:p w14:paraId="7FED83A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REQ-REQ-01</w:t>
            </w:r>
          </w:p>
        </w:tc>
        <w:tc>
          <w:tcPr>
            <w:tcW w:w="3969" w:type="dxa"/>
            <w:vAlign w:val="center"/>
          </w:tcPr>
          <w:p w14:paraId="55E0654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購單需依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統購批次與單位產生。</w:t>
            </w:r>
          </w:p>
        </w:tc>
        <w:tc>
          <w:tcPr>
            <w:tcW w:w="4416" w:type="dxa"/>
            <w:vAlign w:val="center"/>
          </w:tcPr>
          <w:p w14:paraId="1C9B075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每一適用單位至少產生一張請購單。</w:t>
            </w:r>
          </w:p>
        </w:tc>
      </w:tr>
      <w:tr w:rsidR="008710DC" w:rsidRPr="0064438D" w14:paraId="4D2266B4" w14:textId="77777777" w:rsidTr="00CE60F2">
        <w:trPr>
          <w:jc w:val="center"/>
        </w:trPr>
        <w:tc>
          <w:tcPr>
            <w:tcW w:w="1701" w:type="dxa"/>
            <w:vAlign w:val="center"/>
          </w:tcPr>
          <w:p w14:paraId="57A2FFD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REQ-REQ-02</w:t>
            </w:r>
          </w:p>
        </w:tc>
        <w:tc>
          <w:tcPr>
            <w:tcW w:w="3969" w:type="dxa"/>
            <w:vAlign w:val="center"/>
          </w:tcPr>
          <w:p w14:paraId="233EBF2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購明細需預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載該批次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適用料號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  <w:tc>
          <w:tcPr>
            <w:tcW w:w="4416" w:type="dxa"/>
            <w:vAlign w:val="center"/>
          </w:tcPr>
          <w:p w14:paraId="3938A51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使用者不需自行新增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料號即可填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數量。</w:t>
            </w:r>
          </w:p>
        </w:tc>
      </w:tr>
      <w:tr w:rsidR="008710DC" w:rsidRPr="0064438D" w14:paraId="27397518" w14:textId="77777777" w:rsidTr="00CE60F2">
        <w:trPr>
          <w:jc w:val="center"/>
        </w:trPr>
        <w:tc>
          <w:tcPr>
            <w:tcW w:w="1701" w:type="dxa"/>
            <w:vAlign w:val="center"/>
          </w:tcPr>
          <w:p w14:paraId="3BCAF13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REQ-REQ-03</w:t>
            </w:r>
          </w:p>
        </w:tc>
        <w:tc>
          <w:tcPr>
            <w:tcW w:w="3969" w:type="dxa"/>
            <w:vAlign w:val="center"/>
          </w:tcPr>
          <w:p w14:paraId="7393AA8E" w14:textId="71F9B9CF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請購數量不得空白；不請購需</w:t>
            </w:r>
            <w:r w:rsidRPr="00232AC2">
              <w:rPr>
                <w:rFonts w:ascii="微軟正黑體" w:eastAsia="微軟正黑體" w:hAnsi="微軟正黑體"/>
                <w:color w:val="EE0000"/>
                <w:sz w:val="17"/>
                <w:lang w:eastAsia="zh-TW"/>
              </w:rPr>
              <w:t>填 0</w:t>
            </w: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  <w:r w:rsidR="00232AC2" w:rsidRPr="00232AC2">
              <w:rPr>
                <w:rFonts w:ascii="微軟正黑體" w:eastAsia="微軟正黑體" w:hAnsi="微軟正黑體" w:hint="eastAsia"/>
                <w:b/>
                <w:bCs/>
                <w:color w:val="EE0000"/>
                <w:sz w:val="17"/>
                <w:lang w:eastAsia="zh-TW"/>
              </w:rPr>
              <w:t>(預設0)</w:t>
            </w:r>
          </w:p>
        </w:tc>
        <w:tc>
          <w:tcPr>
            <w:tcW w:w="4416" w:type="dxa"/>
            <w:vAlign w:val="center"/>
          </w:tcPr>
          <w:p w14:paraId="03030DE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送出時若有空白數量，系統需阻擋或提示。</w:t>
            </w:r>
          </w:p>
        </w:tc>
      </w:tr>
      <w:tr w:rsidR="008710DC" w:rsidRPr="0064438D" w14:paraId="2D53680A" w14:textId="77777777" w:rsidTr="00CE60F2">
        <w:trPr>
          <w:jc w:val="center"/>
        </w:trPr>
        <w:tc>
          <w:tcPr>
            <w:tcW w:w="1701" w:type="dxa"/>
            <w:vAlign w:val="center"/>
          </w:tcPr>
          <w:p w14:paraId="624DDE3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REQ-REQ-04</w:t>
            </w:r>
          </w:p>
        </w:tc>
        <w:tc>
          <w:tcPr>
            <w:tcW w:w="3969" w:type="dxa"/>
            <w:vAlign w:val="center"/>
          </w:tcPr>
          <w:p w14:paraId="6052627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截止後一般使用者不得修改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4416" w:type="dxa"/>
            <w:vAlign w:val="center"/>
          </w:tcPr>
          <w:p w14:paraId="5398F09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截止後只能由授權角色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補填並留下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原因。</w:t>
            </w:r>
          </w:p>
        </w:tc>
      </w:tr>
      <w:tr w:rsidR="008710DC" w:rsidRPr="0064438D" w14:paraId="306D3579" w14:textId="77777777" w:rsidTr="00CE60F2">
        <w:trPr>
          <w:jc w:val="center"/>
        </w:trPr>
        <w:tc>
          <w:tcPr>
            <w:tcW w:w="1701" w:type="dxa"/>
            <w:vAlign w:val="center"/>
          </w:tcPr>
          <w:p w14:paraId="73CB198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REQ-REQ-05</w:t>
            </w:r>
          </w:p>
        </w:tc>
        <w:tc>
          <w:tcPr>
            <w:tcW w:w="3969" w:type="dxa"/>
            <w:vAlign w:val="center"/>
          </w:tcPr>
          <w:p w14:paraId="519F3E5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需顯示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上期請購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量或參考量。</w:t>
            </w:r>
          </w:p>
        </w:tc>
        <w:tc>
          <w:tcPr>
            <w:tcW w:w="4416" w:type="dxa"/>
            <w:vAlign w:val="center"/>
          </w:tcPr>
          <w:p w14:paraId="6527517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方便單位填寫週期性需求。</w:t>
            </w:r>
          </w:p>
        </w:tc>
      </w:tr>
    </w:tbl>
    <w:p w14:paraId="68A9245E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3BE519F1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7.4 </w:t>
      </w:r>
      <w:proofErr w:type="spellStart"/>
      <w:r w:rsidRPr="0064438D">
        <w:rPr>
          <w:rFonts w:ascii="微軟正黑體" w:eastAsia="微軟正黑體" w:hAnsi="微軟正黑體"/>
        </w:rPr>
        <w:t>彙整與採購需求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4416"/>
      </w:tblGrid>
      <w:tr w:rsidR="008710DC" w:rsidRPr="0064438D" w14:paraId="771DDA5C" w14:textId="77777777" w:rsidTr="00CE60F2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F210CB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需求編號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11F0A97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需求內容</w:t>
            </w:r>
            <w:proofErr w:type="spellEnd"/>
          </w:p>
        </w:tc>
        <w:tc>
          <w:tcPr>
            <w:tcW w:w="4416" w:type="dxa"/>
            <w:shd w:val="clear" w:color="auto" w:fill="1F4E79"/>
            <w:vAlign w:val="center"/>
          </w:tcPr>
          <w:p w14:paraId="58A2C2F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驗收標準</w:t>
            </w:r>
            <w:proofErr w:type="spellEnd"/>
          </w:p>
        </w:tc>
      </w:tr>
      <w:tr w:rsidR="008710DC" w:rsidRPr="0064438D" w14:paraId="2AFE2B32" w14:textId="77777777" w:rsidTr="00CE60F2">
        <w:trPr>
          <w:jc w:val="center"/>
        </w:trPr>
        <w:tc>
          <w:tcPr>
            <w:tcW w:w="1701" w:type="dxa"/>
            <w:vAlign w:val="center"/>
          </w:tcPr>
          <w:p w14:paraId="4F4F05D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REQ-PO-01</w:t>
            </w:r>
          </w:p>
        </w:tc>
        <w:tc>
          <w:tcPr>
            <w:tcW w:w="3969" w:type="dxa"/>
            <w:vAlign w:val="center"/>
          </w:tcPr>
          <w:p w14:paraId="259EE94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採購端可依批次彙整所有已核准請購單。</w:t>
            </w:r>
          </w:p>
        </w:tc>
        <w:tc>
          <w:tcPr>
            <w:tcW w:w="4416" w:type="dxa"/>
            <w:vAlign w:val="center"/>
          </w:tcPr>
          <w:p w14:paraId="5C685E8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彙整單可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列出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各料號各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單位需求與合計。</w:t>
            </w:r>
          </w:p>
        </w:tc>
      </w:tr>
      <w:tr w:rsidR="008710DC" w:rsidRPr="0064438D" w14:paraId="067CAF2D" w14:textId="77777777" w:rsidTr="00CE60F2">
        <w:trPr>
          <w:jc w:val="center"/>
        </w:trPr>
        <w:tc>
          <w:tcPr>
            <w:tcW w:w="1701" w:type="dxa"/>
            <w:vAlign w:val="center"/>
          </w:tcPr>
          <w:p w14:paraId="73CBD6B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REQ-PO-02</w:t>
            </w:r>
          </w:p>
        </w:tc>
        <w:tc>
          <w:tcPr>
            <w:tcW w:w="3969" w:type="dxa"/>
            <w:vAlign w:val="center"/>
          </w:tcPr>
          <w:p w14:paraId="6DF8CAC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 xml:space="preserve">彙整邏輯至少支援批次 + 供應商 + 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  <w:tc>
          <w:tcPr>
            <w:tcW w:w="4416" w:type="dxa"/>
            <w:vAlign w:val="center"/>
          </w:tcPr>
          <w:p w14:paraId="7C87F2D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相同供應商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與料號合併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為一筆採購需求。</w:t>
            </w:r>
          </w:p>
        </w:tc>
      </w:tr>
      <w:tr w:rsidR="008710DC" w:rsidRPr="0064438D" w14:paraId="6759C7D9" w14:textId="77777777" w:rsidTr="00CE60F2">
        <w:trPr>
          <w:jc w:val="center"/>
        </w:trPr>
        <w:tc>
          <w:tcPr>
            <w:tcW w:w="1701" w:type="dxa"/>
            <w:vAlign w:val="center"/>
          </w:tcPr>
          <w:p w14:paraId="78590F4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REQ-PO-03</w:t>
            </w:r>
          </w:p>
        </w:tc>
        <w:tc>
          <w:tcPr>
            <w:tcW w:w="3969" w:type="dxa"/>
            <w:vAlign w:val="center"/>
          </w:tcPr>
          <w:p w14:paraId="0BAD523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需保留需求數量與採購調整數量。</w:t>
            </w:r>
          </w:p>
        </w:tc>
        <w:tc>
          <w:tcPr>
            <w:tcW w:w="4416" w:type="dxa"/>
            <w:vAlign w:val="center"/>
          </w:tcPr>
          <w:p w14:paraId="1338066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採購量與需求量不一致時需填原因。</w:t>
            </w:r>
          </w:p>
        </w:tc>
      </w:tr>
      <w:tr w:rsidR="008710DC" w:rsidRPr="0064438D" w14:paraId="0399C6C4" w14:textId="77777777" w:rsidTr="00CE60F2">
        <w:trPr>
          <w:jc w:val="center"/>
        </w:trPr>
        <w:tc>
          <w:tcPr>
            <w:tcW w:w="1701" w:type="dxa"/>
            <w:vAlign w:val="center"/>
          </w:tcPr>
          <w:p w14:paraId="7A54BF6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REQ-PO-04</w:t>
            </w:r>
          </w:p>
        </w:tc>
        <w:tc>
          <w:tcPr>
            <w:tcW w:w="3969" w:type="dxa"/>
            <w:vAlign w:val="center"/>
          </w:tcPr>
          <w:p w14:paraId="203F97A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由彙整單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轉採購單。</w:t>
            </w:r>
          </w:p>
        </w:tc>
        <w:tc>
          <w:tcPr>
            <w:tcW w:w="4416" w:type="dxa"/>
            <w:vAlign w:val="center"/>
          </w:tcPr>
          <w:p w14:paraId="42A9B53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轉單後需建立採購單與明細，並回寫來源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彙整單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</w:tr>
      <w:tr w:rsidR="008710DC" w:rsidRPr="0064438D" w14:paraId="6D001036" w14:textId="77777777" w:rsidTr="00CE60F2">
        <w:trPr>
          <w:jc w:val="center"/>
        </w:trPr>
        <w:tc>
          <w:tcPr>
            <w:tcW w:w="1701" w:type="dxa"/>
            <w:vAlign w:val="center"/>
          </w:tcPr>
          <w:p w14:paraId="3D6B012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REQ-PO-05</w:t>
            </w:r>
          </w:p>
        </w:tc>
        <w:tc>
          <w:tcPr>
            <w:tcW w:w="3969" w:type="dxa"/>
            <w:vAlign w:val="center"/>
          </w:tcPr>
          <w:p w14:paraId="4D17241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採購單建議依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供應商拆單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。</w:t>
            </w:r>
          </w:p>
        </w:tc>
        <w:tc>
          <w:tcPr>
            <w:tcW w:w="4416" w:type="dxa"/>
            <w:vAlign w:val="center"/>
          </w:tcPr>
          <w:p w14:paraId="0BD106D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一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供應商一張採購單，除非業主另行指定。</w:t>
            </w:r>
          </w:p>
        </w:tc>
      </w:tr>
    </w:tbl>
    <w:p w14:paraId="367AEAF8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2494EF9B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7.5 </w:t>
      </w:r>
      <w:proofErr w:type="spellStart"/>
      <w:r w:rsidRPr="0064438D">
        <w:rPr>
          <w:rFonts w:ascii="微軟正黑體" w:eastAsia="微軟正黑體" w:hAnsi="微軟正黑體"/>
        </w:rPr>
        <w:t>多單位驗收需求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4416"/>
      </w:tblGrid>
      <w:tr w:rsidR="008710DC" w:rsidRPr="0064438D" w14:paraId="5986A752" w14:textId="77777777" w:rsidTr="00CE60F2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0B8DA0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需求編號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4E91651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需求內容</w:t>
            </w:r>
            <w:proofErr w:type="spellEnd"/>
          </w:p>
        </w:tc>
        <w:tc>
          <w:tcPr>
            <w:tcW w:w="4416" w:type="dxa"/>
            <w:shd w:val="clear" w:color="auto" w:fill="1F4E79"/>
            <w:vAlign w:val="center"/>
          </w:tcPr>
          <w:p w14:paraId="3AE0B4D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驗收標準</w:t>
            </w:r>
            <w:proofErr w:type="spellEnd"/>
          </w:p>
        </w:tc>
      </w:tr>
      <w:tr w:rsidR="008710DC" w:rsidRPr="0064438D" w14:paraId="47D95F83" w14:textId="77777777" w:rsidTr="00CE60F2">
        <w:trPr>
          <w:jc w:val="center"/>
        </w:trPr>
        <w:tc>
          <w:tcPr>
            <w:tcW w:w="1701" w:type="dxa"/>
            <w:vAlign w:val="center"/>
          </w:tcPr>
          <w:p w14:paraId="1DCDE15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REQ-GR-01</w:t>
            </w:r>
          </w:p>
        </w:tc>
        <w:tc>
          <w:tcPr>
            <w:tcW w:w="3969" w:type="dxa"/>
            <w:vAlign w:val="center"/>
          </w:tcPr>
          <w:p w14:paraId="7E4B67D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驗收單需可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由採購單產生。</w:t>
            </w:r>
          </w:p>
        </w:tc>
        <w:tc>
          <w:tcPr>
            <w:tcW w:w="4416" w:type="dxa"/>
            <w:vAlign w:val="center"/>
          </w:tcPr>
          <w:p w14:paraId="2DDB0EF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可依公司／單位產生驗收明細。</w:t>
            </w:r>
          </w:p>
        </w:tc>
      </w:tr>
      <w:tr w:rsidR="008710DC" w:rsidRPr="0064438D" w14:paraId="3C0865A1" w14:textId="77777777" w:rsidTr="00CE60F2">
        <w:trPr>
          <w:jc w:val="center"/>
        </w:trPr>
        <w:tc>
          <w:tcPr>
            <w:tcW w:w="1701" w:type="dxa"/>
            <w:vAlign w:val="center"/>
          </w:tcPr>
          <w:p w14:paraId="7931F94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REQ-GR-02</w:t>
            </w:r>
          </w:p>
        </w:tc>
        <w:tc>
          <w:tcPr>
            <w:tcW w:w="3969" w:type="dxa"/>
            <w:vAlign w:val="center"/>
          </w:tcPr>
          <w:p w14:paraId="0D343C8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支援部分驗收、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短交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、退貨、補送。</w:t>
            </w:r>
          </w:p>
        </w:tc>
        <w:tc>
          <w:tcPr>
            <w:tcW w:w="4416" w:type="dxa"/>
            <w:vAlign w:val="center"/>
          </w:tcPr>
          <w:p w14:paraId="2803FCD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驗收狀態可追蹤，未驗收數量可計算。</w:t>
            </w:r>
          </w:p>
        </w:tc>
      </w:tr>
      <w:tr w:rsidR="008710DC" w:rsidRPr="0064438D" w14:paraId="1ABAA5A5" w14:textId="77777777" w:rsidTr="00CE60F2">
        <w:trPr>
          <w:jc w:val="center"/>
        </w:trPr>
        <w:tc>
          <w:tcPr>
            <w:tcW w:w="1701" w:type="dxa"/>
            <w:vAlign w:val="center"/>
          </w:tcPr>
          <w:p w14:paraId="292FA5E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REQ-GR-03</w:t>
            </w:r>
          </w:p>
        </w:tc>
        <w:tc>
          <w:tcPr>
            <w:tcW w:w="3969" w:type="dxa"/>
            <w:vAlign w:val="center"/>
          </w:tcPr>
          <w:p w14:paraId="23FD908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驗收資料需回寫採購單狀態。</w:t>
            </w:r>
          </w:p>
        </w:tc>
        <w:tc>
          <w:tcPr>
            <w:tcW w:w="4416" w:type="dxa"/>
            <w:vAlign w:val="center"/>
          </w:tcPr>
          <w:p w14:paraId="519D4DB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採購單可顯示未驗收、部分驗收、全部驗收。</w:t>
            </w:r>
          </w:p>
        </w:tc>
      </w:tr>
      <w:tr w:rsidR="008710DC" w:rsidRPr="0064438D" w14:paraId="724F84D5" w14:textId="77777777" w:rsidTr="00CE60F2">
        <w:trPr>
          <w:jc w:val="center"/>
        </w:trPr>
        <w:tc>
          <w:tcPr>
            <w:tcW w:w="1701" w:type="dxa"/>
            <w:vAlign w:val="center"/>
          </w:tcPr>
          <w:p w14:paraId="057167B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REQ-GR-04</w:t>
            </w:r>
          </w:p>
        </w:tc>
        <w:tc>
          <w:tcPr>
            <w:tcW w:w="3969" w:type="dxa"/>
            <w:vAlign w:val="center"/>
          </w:tcPr>
          <w:p w14:paraId="6AA4708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驗收差異需有原因欄位。</w:t>
            </w:r>
          </w:p>
        </w:tc>
        <w:tc>
          <w:tcPr>
            <w:tcW w:w="4416" w:type="dxa"/>
            <w:vAlign w:val="center"/>
          </w:tcPr>
          <w:p w14:paraId="417CF85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差異原因為必填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6FA7C2CE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11E95A8A" w14:textId="77777777" w:rsidR="008710DC" w:rsidRPr="0064438D" w:rsidRDefault="00304177" w:rsidP="0064438D">
      <w:pPr>
        <w:pStyle w:val="2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7.6 </w:t>
      </w:r>
      <w:proofErr w:type="spellStart"/>
      <w:r w:rsidRPr="0064438D">
        <w:rPr>
          <w:rFonts w:ascii="微軟正黑體" w:eastAsia="微軟正黑體" w:hAnsi="微軟正黑體"/>
        </w:rPr>
        <w:t>請款需求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3"/>
        <w:gridCol w:w="4132"/>
      </w:tblGrid>
      <w:tr w:rsidR="008710DC" w:rsidRPr="0064438D" w14:paraId="40C62972" w14:textId="77777777" w:rsidTr="00D77C2F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04323C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需求編號</w:t>
            </w:r>
            <w:proofErr w:type="spellEnd"/>
          </w:p>
        </w:tc>
        <w:tc>
          <w:tcPr>
            <w:tcW w:w="4253" w:type="dxa"/>
            <w:shd w:val="clear" w:color="auto" w:fill="1F4E79"/>
            <w:vAlign w:val="center"/>
          </w:tcPr>
          <w:p w14:paraId="6AC0FD6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需求內容</w:t>
            </w:r>
            <w:proofErr w:type="spellEnd"/>
          </w:p>
        </w:tc>
        <w:tc>
          <w:tcPr>
            <w:tcW w:w="4132" w:type="dxa"/>
            <w:shd w:val="clear" w:color="auto" w:fill="1F4E79"/>
            <w:vAlign w:val="center"/>
          </w:tcPr>
          <w:p w14:paraId="08C676B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驗收標準</w:t>
            </w:r>
            <w:proofErr w:type="spellEnd"/>
          </w:p>
        </w:tc>
      </w:tr>
      <w:tr w:rsidR="008710DC" w:rsidRPr="0064438D" w14:paraId="71B7D497" w14:textId="77777777" w:rsidTr="00D77C2F">
        <w:trPr>
          <w:jc w:val="center"/>
        </w:trPr>
        <w:tc>
          <w:tcPr>
            <w:tcW w:w="1701" w:type="dxa"/>
            <w:vAlign w:val="center"/>
          </w:tcPr>
          <w:p w14:paraId="0D30CCC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REQ-PAY-01</w:t>
            </w:r>
          </w:p>
        </w:tc>
        <w:tc>
          <w:tcPr>
            <w:tcW w:w="4253" w:type="dxa"/>
            <w:vAlign w:val="center"/>
          </w:tcPr>
          <w:p w14:paraId="242C203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請款單需可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關聯供應商、發票、採購單、驗收單。</w:t>
            </w:r>
          </w:p>
        </w:tc>
        <w:tc>
          <w:tcPr>
            <w:tcW w:w="4132" w:type="dxa"/>
            <w:vAlign w:val="center"/>
          </w:tcPr>
          <w:p w14:paraId="4BDCD3D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可由一張發票對應多筆驗收明細。</w:t>
            </w:r>
          </w:p>
        </w:tc>
      </w:tr>
      <w:tr w:rsidR="008710DC" w:rsidRPr="0064438D" w14:paraId="26188378" w14:textId="77777777" w:rsidTr="00D77C2F">
        <w:trPr>
          <w:jc w:val="center"/>
        </w:trPr>
        <w:tc>
          <w:tcPr>
            <w:tcW w:w="1701" w:type="dxa"/>
            <w:vAlign w:val="center"/>
          </w:tcPr>
          <w:p w14:paraId="34639DD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REQ-PAY-02</w:t>
            </w:r>
          </w:p>
        </w:tc>
        <w:tc>
          <w:tcPr>
            <w:tcW w:w="4253" w:type="dxa"/>
            <w:vAlign w:val="center"/>
          </w:tcPr>
          <w:p w14:paraId="6CAC0E9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需支援公司／單位／成本中心分攤。</w:t>
            </w:r>
          </w:p>
        </w:tc>
        <w:tc>
          <w:tcPr>
            <w:tcW w:w="4132" w:type="dxa"/>
            <w:vAlign w:val="center"/>
          </w:tcPr>
          <w:p w14:paraId="1FB96305" w14:textId="13393CBE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請款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明細可依</w:t>
            </w:r>
            <w:proofErr w:type="gramEnd"/>
            <w:r w:rsidR="00232AC2" w:rsidRPr="00232AC2"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部門</w:t>
            </w: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驗收數量與金額分攤。</w:t>
            </w:r>
          </w:p>
        </w:tc>
      </w:tr>
      <w:tr w:rsidR="008710DC" w:rsidRPr="0064438D" w14:paraId="3701EEE9" w14:textId="77777777" w:rsidTr="00D77C2F">
        <w:trPr>
          <w:jc w:val="center"/>
        </w:trPr>
        <w:tc>
          <w:tcPr>
            <w:tcW w:w="1701" w:type="dxa"/>
            <w:vAlign w:val="center"/>
          </w:tcPr>
          <w:p w14:paraId="1578657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REQ-PAY-03</w:t>
            </w:r>
          </w:p>
        </w:tc>
        <w:tc>
          <w:tcPr>
            <w:tcW w:w="4253" w:type="dxa"/>
            <w:vAlign w:val="center"/>
          </w:tcPr>
          <w:p w14:paraId="46D95C0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請款前需檢查驗收狀態。</w:t>
            </w:r>
          </w:p>
        </w:tc>
        <w:tc>
          <w:tcPr>
            <w:tcW w:w="4132" w:type="dxa"/>
            <w:vAlign w:val="center"/>
          </w:tcPr>
          <w:p w14:paraId="1BAC2B3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未驗收或異常品項不得直接請款，或需授權放行。</w:t>
            </w:r>
          </w:p>
        </w:tc>
      </w:tr>
      <w:tr w:rsidR="008710DC" w:rsidRPr="0064438D" w14:paraId="001581AB" w14:textId="77777777" w:rsidTr="00D77C2F">
        <w:trPr>
          <w:jc w:val="center"/>
        </w:trPr>
        <w:tc>
          <w:tcPr>
            <w:tcW w:w="1701" w:type="dxa"/>
            <w:vAlign w:val="center"/>
          </w:tcPr>
          <w:p w14:paraId="6037410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REQ-PAY-04</w:t>
            </w:r>
          </w:p>
        </w:tc>
        <w:tc>
          <w:tcPr>
            <w:tcW w:w="4253" w:type="dxa"/>
            <w:vAlign w:val="center"/>
          </w:tcPr>
          <w:p w14:paraId="42C58D7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需保留發票號碼、發票日期、發票金額與付款狀態。</w:t>
            </w:r>
          </w:p>
        </w:tc>
        <w:tc>
          <w:tcPr>
            <w:tcW w:w="4132" w:type="dxa"/>
            <w:vAlign w:val="center"/>
          </w:tcPr>
          <w:p w14:paraId="2FD100B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財務可追蹤付款進度。</w:t>
            </w:r>
          </w:p>
        </w:tc>
      </w:tr>
    </w:tbl>
    <w:p w14:paraId="541C2309" w14:textId="367B7250" w:rsidR="00D77C2F" w:rsidRDefault="00D77C2F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38DD4074" w14:textId="77777777" w:rsidR="00D77C2F" w:rsidRDefault="00D77C2F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lang w:eastAsia="zh-TW"/>
        </w:rPr>
        <w:br w:type="page"/>
      </w:r>
    </w:p>
    <w:p w14:paraId="5678E6AA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lastRenderedPageBreak/>
        <w:t>八、權限與角色需求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252"/>
        <w:gridCol w:w="4416"/>
      </w:tblGrid>
      <w:tr w:rsidR="008710DC" w:rsidRPr="0064438D" w14:paraId="7819E55B" w14:textId="77777777" w:rsidTr="00D77C2F">
        <w:trPr>
          <w:jc w:val="center"/>
        </w:trPr>
        <w:tc>
          <w:tcPr>
            <w:tcW w:w="1418" w:type="dxa"/>
            <w:shd w:val="clear" w:color="auto" w:fill="1F4E79"/>
            <w:vAlign w:val="center"/>
          </w:tcPr>
          <w:p w14:paraId="7735D96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角色</w:t>
            </w:r>
            <w:proofErr w:type="spellEnd"/>
          </w:p>
        </w:tc>
        <w:tc>
          <w:tcPr>
            <w:tcW w:w="4252" w:type="dxa"/>
            <w:shd w:val="clear" w:color="auto" w:fill="1F4E79"/>
            <w:vAlign w:val="center"/>
          </w:tcPr>
          <w:p w14:paraId="67E32A5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主要權限</w:t>
            </w:r>
            <w:proofErr w:type="spellEnd"/>
          </w:p>
        </w:tc>
        <w:tc>
          <w:tcPr>
            <w:tcW w:w="4416" w:type="dxa"/>
            <w:shd w:val="clear" w:color="auto" w:fill="1F4E79"/>
            <w:vAlign w:val="center"/>
          </w:tcPr>
          <w:p w14:paraId="10DC8D0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備註</w:t>
            </w:r>
            <w:proofErr w:type="spellEnd"/>
          </w:p>
        </w:tc>
      </w:tr>
      <w:tr w:rsidR="008710DC" w:rsidRPr="0064438D" w14:paraId="5079F223" w14:textId="77777777" w:rsidTr="00D77C2F">
        <w:trPr>
          <w:jc w:val="center"/>
        </w:trPr>
        <w:tc>
          <w:tcPr>
            <w:tcW w:w="1418" w:type="dxa"/>
            <w:vAlign w:val="center"/>
          </w:tcPr>
          <w:p w14:paraId="1480C24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一般填表人</w:t>
            </w:r>
            <w:proofErr w:type="spellEnd"/>
          </w:p>
        </w:tc>
        <w:tc>
          <w:tcPr>
            <w:tcW w:w="4252" w:type="dxa"/>
            <w:vAlign w:val="center"/>
          </w:tcPr>
          <w:p w14:paraId="2AA9FF2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查看自身單位請購單、填寫數量、送出。</w:t>
            </w:r>
          </w:p>
        </w:tc>
        <w:tc>
          <w:tcPr>
            <w:tcW w:w="4416" w:type="dxa"/>
            <w:vAlign w:val="center"/>
          </w:tcPr>
          <w:p w14:paraId="56AD469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不得查看其他單位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金額或彙整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採購資料。</w:t>
            </w:r>
          </w:p>
        </w:tc>
      </w:tr>
      <w:tr w:rsidR="008710DC" w:rsidRPr="0064438D" w14:paraId="42E7C662" w14:textId="77777777" w:rsidTr="00D77C2F">
        <w:trPr>
          <w:jc w:val="center"/>
        </w:trPr>
        <w:tc>
          <w:tcPr>
            <w:tcW w:w="1418" w:type="dxa"/>
            <w:vAlign w:val="center"/>
          </w:tcPr>
          <w:p w14:paraId="714AF60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單位主管</w:t>
            </w:r>
            <w:proofErr w:type="spellEnd"/>
          </w:p>
        </w:tc>
        <w:tc>
          <w:tcPr>
            <w:tcW w:w="4252" w:type="dxa"/>
            <w:vAlign w:val="center"/>
          </w:tcPr>
          <w:p w14:paraId="63CDC8D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查看與簽核所屬單位請購單。</w:t>
            </w:r>
          </w:p>
        </w:tc>
        <w:tc>
          <w:tcPr>
            <w:tcW w:w="4416" w:type="dxa"/>
            <w:vAlign w:val="center"/>
          </w:tcPr>
          <w:p w14:paraId="689F50B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可退回要求修正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210DA9CE" w14:textId="77777777" w:rsidTr="00D77C2F">
        <w:trPr>
          <w:jc w:val="center"/>
        </w:trPr>
        <w:tc>
          <w:tcPr>
            <w:tcW w:w="1418" w:type="dxa"/>
            <w:vAlign w:val="center"/>
          </w:tcPr>
          <w:p w14:paraId="50B271E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採購人員</w:t>
            </w:r>
            <w:proofErr w:type="spellEnd"/>
          </w:p>
        </w:tc>
        <w:tc>
          <w:tcPr>
            <w:tcW w:w="4252" w:type="dxa"/>
            <w:vAlign w:val="center"/>
          </w:tcPr>
          <w:p w14:paraId="68C8454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建立週期、批次、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彙整單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、採購單。</w:t>
            </w:r>
          </w:p>
        </w:tc>
        <w:tc>
          <w:tcPr>
            <w:tcW w:w="4416" w:type="dxa"/>
            <w:vAlign w:val="center"/>
          </w:tcPr>
          <w:p w14:paraId="661725A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補填但需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留下原因。</w:t>
            </w:r>
          </w:p>
        </w:tc>
      </w:tr>
      <w:tr w:rsidR="008710DC" w:rsidRPr="0064438D" w14:paraId="2A67DC5E" w14:textId="77777777" w:rsidTr="00D77C2F">
        <w:trPr>
          <w:jc w:val="center"/>
        </w:trPr>
        <w:tc>
          <w:tcPr>
            <w:tcW w:w="1418" w:type="dxa"/>
            <w:vAlign w:val="center"/>
          </w:tcPr>
          <w:p w14:paraId="243807A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驗收人員</w:t>
            </w:r>
            <w:proofErr w:type="spellEnd"/>
          </w:p>
        </w:tc>
        <w:tc>
          <w:tcPr>
            <w:tcW w:w="4252" w:type="dxa"/>
            <w:vAlign w:val="center"/>
          </w:tcPr>
          <w:p w14:paraId="148A2D8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查看待驗收品項、填寫驗收數量與異常。</w:t>
            </w:r>
          </w:p>
        </w:tc>
        <w:tc>
          <w:tcPr>
            <w:tcW w:w="4416" w:type="dxa"/>
            <w:vAlign w:val="center"/>
          </w:tcPr>
          <w:p w14:paraId="1401F6D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通常依公司／單位限制。</w:t>
            </w:r>
          </w:p>
        </w:tc>
      </w:tr>
      <w:tr w:rsidR="008710DC" w:rsidRPr="0064438D" w14:paraId="7B326834" w14:textId="77777777" w:rsidTr="00D77C2F">
        <w:trPr>
          <w:jc w:val="center"/>
        </w:trPr>
        <w:tc>
          <w:tcPr>
            <w:tcW w:w="1418" w:type="dxa"/>
            <w:vAlign w:val="center"/>
          </w:tcPr>
          <w:p w14:paraId="6D7DCD7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財務人員</w:t>
            </w:r>
            <w:proofErr w:type="spellEnd"/>
          </w:p>
        </w:tc>
        <w:tc>
          <w:tcPr>
            <w:tcW w:w="4252" w:type="dxa"/>
            <w:vAlign w:val="center"/>
          </w:tcPr>
          <w:p w14:paraId="0E3FA3A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查看採購、驗收、請款與發票資訊。</w:t>
            </w:r>
          </w:p>
        </w:tc>
        <w:tc>
          <w:tcPr>
            <w:tcW w:w="4416" w:type="dxa"/>
            <w:vAlign w:val="center"/>
          </w:tcPr>
          <w:p w14:paraId="3A76D0B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可維護請款與付款狀態。</w:t>
            </w:r>
          </w:p>
        </w:tc>
      </w:tr>
      <w:tr w:rsidR="008710DC" w:rsidRPr="0064438D" w14:paraId="3C0BAAF8" w14:textId="77777777" w:rsidTr="00D77C2F">
        <w:trPr>
          <w:jc w:val="center"/>
        </w:trPr>
        <w:tc>
          <w:tcPr>
            <w:tcW w:w="1418" w:type="dxa"/>
            <w:vAlign w:val="center"/>
          </w:tcPr>
          <w:p w14:paraId="57D47DA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系統管理員</w:t>
            </w:r>
            <w:proofErr w:type="spellEnd"/>
          </w:p>
        </w:tc>
        <w:tc>
          <w:tcPr>
            <w:tcW w:w="4252" w:type="dxa"/>
            <w:vAlign w:val="center"/>
          </w:tcPr>
          <w:p w14:paraId="0DE5B67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表單設定、權限設定、按鈕與 workflow 維護。</w:t>
            </w:r>
          </w:p>
        </w:tc>
        <w:tc>
          <w:tcPr>
            <w:tcW w:w="4416" w:type="dxa"/>
            <w:vAlign w:val="center"/>
          </w:tcPr>
          <w:p w14:paraId="409555D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最高權限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26AAC1F7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7FDFDA59" w14:textId="7FBA9E9B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Ragic Portal </w:t>
      </w:r>
      <w:proofErr w:type="spellStart"/>
      <w:r w:rsidRPr="0064438D">
        <w:rPr>
          <w:rFonts w:ascii="微軟正黑體" w:eastAsia="微軟正黑體" w:hAnsi="微軟正黑體"/>
        </w:rPr>
        <w:t>設定要求：需同步補齊</w:t>
      </w:r>
      <w:proofErr w:type="spellEnd"/>
      <w:r w:rsidRPr="0064438D">
        <w:rPr>
          <w:rFonts w:ascii="微軟正黑體" w:eastAsia="微軟正黑體" w:hAnsi="微軟正黑體"/>
        </w:rPr>
        <w:t xml:space="preserve"> settings/</w:t>
      </w:r>
      <w:proofErr w:type="spellStart"/>
      <w:r w:rsidRPr="0064438D">
        <w:rPr>
          <w:rFonts w:ascii="微軟正黑體" w:eastAsia="微軟正黑體" w:hAnsi="微軟正黑體"/>
        </w:rPr>
        <w:t>menu-config、settings</w:t>
      </w:r>
      <w:proofErr w:type="spellEnd"/>
      <w:r w:rsidRPr="0064438D">
        <w:rPr>
          <w:rFonts w:ascii="微軟正黑體" w:eastAsia="微軟正黑體" w:hAnsi="微軟正黑體"/>
        </w:rPr>
        <w:t>/</w:t>
      </w:r>
      <w:proofErr w:type="spellStart"/>
      <w:r w:rsidRPr="0064438D">
        <w:rPr>
          <w:rFonts w:ascii="微軟正黑體" w:eastAsia="微軟正黑體" w:hAnsi="微軟正黑體"/>
        </w:rPr>
        <w:t>roles、settings</w:t>
      </w:r>
      <w:proofErr w:type="spellEnd"/>
      <w:r w:rsidRPr="0064438D">
        <w:rPr>
          <w:rFonts w:ascii="微軟正黑體" w:eastAsia="微軟正黑體" w:hAnsi="微軟正黑體"/>
        </w:rPr>
        <w:t>/</w:t>
      </w:r>
      <w:proofErr w:type="spellStart"/>
      <w:r w:rsidRPr="0064438D">
        <w:rPr>
          <w:rFonts w:ascii="微軟正黑體" w:eastAsia="微軟正黑體" w:hAnsi="微軟正黑體"/>
        </w:rPr>
        <w:t>ragic</w:t>
      </w:r>
      <w:proofErr w:type="spellEnd"/>
      <w:r w:rsidRPr="0064438D">
        <w:rPr>
          <w:rFonts w:ascii="微軟正黑體" w:eastAsia="微軟正黑體" w:hAnsi="微軟正黑體"/>
        </w:rPr>
        <w:t xml:space="preserve">-app-directory </w:t>
      </w:r>
      <w:proofErr w:type="spellStart"/>
      <w:r w:rsidRPr="0064438D">
        <w:rPr>
          <w:rFonts w:ascii="微軟正黑體" w:eastAsia="微軟正黑體" w:hAnsi="微軟正黑體"/>
        </w:rPr>
        <w:t>三項設定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6967"/>
      </w:tblGrid>
      <w:tr w:rsidR="008710DC" w:rsidRPr="0064438D" w14:paraId="25767944" w14:textId="77777777" w:rsidTr="00D77C2F">
        <w:trPr>
          <w:jc w:val="center"/>
        </w:trPr>
        <w:tc>
          <w:tcPr>
            <w:tcW w:w="3119" w:type="dxa"/>
            <w:shd w:val="clear" w:color="auto" w:fill="1F4E79"/>
            <w:vAlign w:val="center"/>
          </w:tcPr>
          <w:p w14:paraId="49C87C5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設定項</w:t>
            </w:r>
            <w:proofErr w:type="spellEnd"/>
          </w:p>
        </w:tc>
        <w:tc>
          <w:tcPr>
            <w:tcW w:w="6967" w:type="dxa"/>
            <w:shd w:val="clear" w:color="auto" w:fill="1F4E79"/>
            <w:vAlign w:val="center"/>
          </w:tcPr>
          <w:p w14:paraId="2B56368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</w:t>
            </w:r>
            <w:proofErr w:type="spellEnd"/>
          </w:p>
        </w:tc>
      </w:tr>
      <w:tr w:rsidR="008710DC" w:rsidRPr="0064438D" w14:paraId="6D485E16" w14:textId="77777777" w:rsidTr="00D77C2F">
        <w:trPr>
          <w:jc w:val="center"/>
        </w:trPr>
        <w:tc>
          <w:tcPr>
            <w:tcW w:w="3119" w:type="dxa"/>
            <w:vAlign w:val="center"/>
          </w:tcPr>
          <w:p w14:paraId="4D16DD3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settings/menu-config</w:t>
            </w:r>
          </w:p>
        </w:tc>
        <w:tc>
          <w:tcPr>
            <w:tcW w:w="6967" w:type="dxa"/>
            <w:vAlign w:val="center"/>
          </w:tcPr>
          <w:p w14:paraId="0131C46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新增統購管理選單與各子表單入口。</w:t>
            </w:r>
          </w:p>
        </w:tc>
      </w:tr>
      <w:tr w:rsidR="008710DC" w:rsidRPr="0064438D" w14:paraId="159195A0" w14:textId="77777777" w:rsidTr="00D77C2F">
        <w:trPr>
          <w:jc w:val="center"/>
        </w:trPr>
        <w:tc>
          <w:tcPr>
            <w:tcW w:w="3119" w:type="dxa"/>
            <w:vAlign w:val="center"/>
          </w:tcPr>
          <w:p w14:paraId="0C4E547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settings/roles</w:t>
            </w:r>
          </w:p>
        </w:tc>
        <w:tc>
          <w:tcPr>
            <w:tcW w:w="6967" w:type="dxa"/>
            <w:vAlign w:val="center"/>
          </w:tcPr>
          <w:p w14:paraId="340A98B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新增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group_purchase_view、group_purchase_request、group_purchase_approve、group_purchase_buyer、group_purchase_receive、group_purchase_finance、group_purchase_admin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等權限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64003243" w14:textId="77777777" w:rsidTr="00D77C2F">
        <w:trPr>
          <w:jc w:val="center"/>
        </w:trPr>
        <w:tc>
          <w:tcPr>
            <w:tcW w:w="3119" w:type="dxa"/>
            <w:vAlign w:val="center"/>
          </w:tcPr>
          <w:p w14:paraId="0D25D93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settings/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ragic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-app-directory</w:t>
            </w:r>
          </w:p>
        </w:tc>
        <w:tc>
          <w:tcPr>
            <w:tcW w:w="6967" w:type="dxa"/>
            <w:vAlign w:val="center"/>
          </w:tcPr>
          <w:p w14:paraId="000BE94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記錄每一張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Ragic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表單名稱、URL、Sheet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ID、用途與權限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key。</w:t>
            </w:r>
          </w:p>
        </w:tc>
      </w:tr>
    </w:tbl>
    <w:p w14:paraId="76951166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4FC97475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九、技術需求與開發方式</w:t>
      </w:r>
    </w:p>
    <w:p w14:paraId="7E8596D3" w14:textId="77777777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本案以</w:t>
      </w:r>
      <w:proofErr w:type="spellEnd"/>
      <w:r w:rsidRPr="0064438D">
        <w:rPr>
          <w:rFonts w:ascii="微軟正黑體" w:eastAsia="微軟正黑體" w:hAnsi="微軟正黑體"/>
        </w:rPr>
        <w:t xml:space="preserve"> Ragic </w:t>
      </w:r>
      <w:proofErr w:type="spellStart"/>
      <w:r w:rsidRPr="0064438D">
        <w:rPr>
          <w:rFonts w:ascii="微軟正黑體" w:eastAsia="微軟正黑體" w:hAnsi="微軟正黑體"/>
        </w:rPr>
        <w:t>原生功能優先，必要時才使用</w:t>
      </w:r>
      <w:proofErr w:type="spellEnd"/>
      <w:r w:rsidRPr="0064438D">
        <w:rPr>
          <w:rFonts w:ascii="微軟正黑體" w:eastAsia="微軟正黑體" w:hAnsi="微軟正黑體"/>
        </w:rPr>
        <w:t xml:space="preserve"> JavaScript Workflow </w:t>
      </w:r>
      <w:proofErr w:type="spellStart"/>
      <w:r w:rsidRPr="0064438D">
        <w:rPr>
          <w:rFonts w:ascii="微軟正黑體" w:eastAsia="微軟正黑體" w:hAnsi="微軟正黑體"/>
        </w:rPr>
        <w:t>或外部</w:t>
      </w:r>
      <w:proofErr w:type="spellEnd"/>
      <w:r w:rsidRPr="0064438D">
        <w:rPr>
          <w:rFonts w:ascii="微軟正黑體" w:eastAsia="微軟正黑體" w:hAnsi="微軟正黑體"/>
        </w:rPr>
        <w:t xml:space="preserve"> </w:t>
      </w:r>
      <w:proofErr w:type="spellStart"/>
      <w:r w:rsidRPr="0064438D">
        <w:rPr>
          <w:rFonts w:ascii="微軟正黑體" w:eastAsia="微軟正黑體" w:hAnsi="微軟正黑體"/>
        </w:rPr>
        <w:t>API。Ragic</w:t>
      </w:r>
      <w:proofErr w:type="spellEnd"/>
      <w:r w:rsidRPr="0064438D">
        <w:rPr>
          <w:rFonts w:ascii="微軟正黑體" w:eastAsia="微軟正黑體" w:hAnsi="微軟正黑體"/>
        </w:rPr>
        <w:t xml:space="preserve"> </w:t>
      </w:r>
      <w:proofErr w:type="spellStart"/>
      <w:r w:rsidRPr="0064438D">
        <w:rPr>
          <w:rFonts w:ascii="微軟正黑體" w:eastAsia="微軟正黑體" w:hAnsi="微軟正黑體"/>
        </w:rPr>
        <w:t>官方文件指出，簽核流程可依表單設定審核人員與通知流程；複雜商業邏輯可透過</w:t>
      </w:r>
      <w:proofErr w:type="spellEnd"/>
      <w:r w:rsidRPr="0064438D">
        <w:rPr>
          <w:rFonts w:ascii="微軟正黑體" w:eastAsia="微軟正黑體" w:hAnsi="微軟正黑體"/>
        </w:rPr>
        <w:t xml:space="preserve"> JavaScript Workflow </w:t>
      </w:r>
      <w:proofErr w:type="spellStart"/>
      <w:r w:rsidRPr="0064438D">
        <w:rPr>
          <w:rFonts w:ascii="微軟正黑體" w:eastAsia="微軟正黑體" w:hAnsi="微軟正黑體"/>
        </w:rPr>
        <w:t>處理；子表可用於一對多明細，如採購單明細或驗收明細</w:t>
      </w:r>
      <w:proofErr w:type="spellEnd"/>
      <w:r w:rsidRPr="0064438D">
        <w:rPr>
          <w:rFonts w:ascii="微軟正黑體" w:eastAsia="微軟正黑體" w:hAnsi="微軟正黑體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8101"/>
      </w:tblGrid>
      <w:tr w:rsidR="008710DC" w:rsidRPr="0064438D" w14:paraId="4FE047AB" w14:textId="77777777" w:rsidTr="00F74318">
        <w:trPr>
          <w:jc w:val="center"/>
        </w:trPr>
        <w:tc>
          <w:tcPr>
            <w:tcW w:w="1985" w:type="dxa"/>
            <w:shd w:val="clear" w:color="auto" w:fill="1F4E79"/>
            <w:vAlign w:val="center"/>
          </w:tcPr>
          <w:p w14:paraId="65F8133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8101" w:type="dxa"/>
            <w:shd w:val="clear" w:color="auto" w:fill="1F4E79"/>
            <w:vAlign w:val="center"/>
          </w:tcPr>
          <w:p w14:paraId="7905000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需求說明</w:t>
            </w:r>
            <w:proofErr w:type="spellEnd"/>
          </w:p>
        </w:tc>
      </w:tr>
      <w:tr w:rsidR="008710DC" w:rsidRPr="0064438D" w14:paraId="1F604B57" w14:textId="77777777" w:rsidTr="00F74318">
        <w:trPr>
          <w:jc w:val="center"/>
        </w:trPr>
        <w:tc>
          <w:tcPr>
            <w:tcW w:w="1985" w:type="dxa"/>
            <w:vAlign w:val="center"/>
          </w:tcPr>
          <w:p w14:paraId="6A2A4DA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Ragic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原生設計</w:t>
            </w:r>
            <w:proofErr w:type="spellEnd"/>
          </w:p>
        </w:tc>
        <w:tc>
          <w:tcPr>
            <w:tcW w:w="8101" w:type="dxa"/>
            <w:vAlign w:val="center"/>
          </w:tcPr>
          <w:p w14:paraId="73F1D40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優先使用欄位、子表、公式、連結與載入欄位、篩選、簽核流程。</w:t>
            </w:r>
          </w:p>
        </w:tc>
      </w:tr>
      <w:tr w:rsidR="008710DC" w:rsidRPr="0064438D" w14:paraId="42F32FC9" w14:textId="77777777" w:rsidTr="00F74318">
        <w:trPr>
          <w:jc w:val="center"/>
        </w:trPr>
        <w:tc>
          <w:tcPr>
            <w:tcW w:w="1985" w:type="dxa"/>
            <w:vAlign w:val="center"/>
          </w:tcPr>
          <w:p w14:paraId="4C371C0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自訂按鈕</w:t>
            </w:r>
            <w:proofErr w:type="spellEnd"/>
          </w:p>
        </w:tc>
        <w:tc>
          <w:tcPr>
            <w:tcW w:w="8101" w:type="dxa"/>
            <w:vAlign w:val="center"/>
          </w:tcPr>
          <w:p w14:paraId="793A0C3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至少需規劃：產生批次、產生請購單、產生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彙整單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、轉採購單、產生驗收單、產生請款單。</w:t>
            </w:r>
          </w:p>
        </w:tc>
      </w:tr>
      <w:tr w:rsidR="008710DC" w:rsidRPr="0064438D" w14:paraId="611A807B" w14:textId="77777777" w:rsidTr="00F74318">
        <w:trPr>
          <w:jc w:val="center"/>
        </w:trPr>
        <w:tc>
          <w:tcPr>
            <w:tcW w:w="1985" w:type="dxa"/>
            <w:vAlign w:val="center"/>
          </w:tcPr>
          <w:p w14:paraId="067D067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JavaScript Workflow</w:t>
            </w:r>
          </w:p>
        </w:tc>
        <w:tc>
          <w:tcPr>
            <w:tcW w:w="8101" w:type="dxa"/>
            <w:vAlign w:val="center"/>
          </w:tcPr>
          <w:p w14:paraId="056DD1E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用於複雜彙整、週期批次產生、數量檢核、回寫狀態、補填稽核。</w:t>
            </w:r>
          </w:p>
        </w:tc>
      </w:tr>
      <w:tr w:rsidR="008710DC" w:rsidRPr="0064438D" w14:paraId="429AAE6A" w14:textId="77777777" w:rsidTr="00F74318">
        <w:trPr>
          <w:jc w:val="center"/>
        </w:trPr>
        <w:tc>
          <w:tcPr>
            <w:tcW w:w="1985" w:type="dxa"/>
            <w:vAlign w:val="center"/>
          </w:tcPr>
          <w:p w14:paraId="50BFC84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API</w:t>
            </w:r>
          </w:p>
        </w:tc>
        <w:tc>
          <w:tcPr>
            <w:tcW w:w="8101" w:type="dxa"/>
            <w:vAlign w:val="center"/>
          </w:tcPr>
          <w:p w14:paraId="6873EEBD" w14:textId="558E5948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若需外部排程或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Portal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整合，需使用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Ragic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API；需列出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API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endpoint、授權方式與安全控管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6E0C3856" w14:textId="77777777" w:rsidTr="00F74318">
        <w:trPr>
          <w:jc w:val="center"/>
        </w:trPr>
        <w:tc>
          <w:tcPr>
            <w:tcW w:w="1985" w:type="dxa"/>
            <w:vAlign w:val="center"/>
          </w:tcPr>
          <w:p w14:paraId="4321E59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匯入／匯出</w:t>
            </w:r>
            <w:proofErr w:type="spellEnd"/>
          </w:p>
        </w:tc>
        <w:tc>
          <w:tcPr>
            <w:tcW w:w="8101" w:type="dxa"/>
            <w:vAlign w:val="center"/>
          </w:tcPr>
          <w:p w14:paraId="067267F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支援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附件料號匯入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、資料匯出 Excel、請款明細匯出。</w:t>
            </w:r>
          </w:p>
        </w:tc>
      </w:tr>
      <w:tr w:rsidR="008710DC" w:rsidRPr="0064438D" w14:paraId="2F5DFF0C" w14:textId="77777777" w:rsidTr="00F74318">
        <w:trPr>
          <w:jc w:val="center"/>
        </w:trPr>
        <w:tc>
          <w:tcPr>
            <w:tcW w:w="1985" w:type="dxa"/>
            <w:vAlign w:val="center"/>
          </w:tcPr>
          <w:p w14:paraId="65DA3CD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稽核</w:t>
            </w:r>
            <w:proofErr w:type="spellEnd"/>
          </w:p>
        </w:tc>
        <w:tc>
          <w:tcPr>
            <w:tcW w:w="8101" w:type="dxa"/>
            <w:vAlign w:val="center"/>
          </w:tcPr>
          <w:p w14:paraId="005DF3C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重要狀態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異動需保留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異動人、異動時間、異動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前後值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或備註。</w:t>
            </w:r>
          </w:p>
        </w:tc>
      </w:tr>
    </w:tbl>
    <w:p w14:paraId="440E3C76" w14:textId="22FD51DF" w:rsidR="00F74318" w:rsidRDefault="00F74318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6B3A9FA4" w14:textId="77777777" w:rsidR="00F74318" w:rsidRDefault="00F74318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lang w:eastAsia="zh-TW"/>
        </w:rPr>
        <w:br w:type="page"/>
      </w:r>
    </w:p>
    <w:p w14:paraId="71325F91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lastRenderedPageBreak/>
        <w:t>十、通知與提醒需求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8710DC" w:rsidRPr="0064438D" w14:paraId="2C678236" w14:textId="77777777">
        <w:trPr>
          <w:jc w:val="center"/>
        </w:trPr>
        <w:tc>
          <w:tcPr>
            <w:tcW w:w="2521" w:type="dxa"/>
            <w:shd w:val="clear" w:color="auto" w:fill="1F4E79"/>
            <w:vAlign w:val="center"/>
          </w:tcPr>
          <w:p w14:paraId="348942A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通知情境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10CFAA3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收件對象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09C1986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時點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6300AFD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內容</w:t>
            </w:r>
            <w:proofErr w:type="spellEnd"/>
          </w:p>
        </w:tc>
      </w:tr>
      <w:tr w:rsidR="008710DC" w:rsidRPr="0064438D" w14:paraId="0B9A27C4" w14:textId="77777777">
        <w:trPr>
          <w:jc w:val="center"/>
        </w:trPr>
        <w:tc>
          <w:tcPr>
            <w:tcW w:w="2521" w:type="dxa"/>
            <w:vAlign w:val="center"/>
          </w:tcPr>
          <w:p w14:paraId="19FB0BB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統購開放</w:t>
            </w:r>
            <w:proofErr w:type="spellEnd"/>
          </w:p>
        </w:tc>
        <w:tc>
          <w:tcPr>
            <w:tcW w:w="2521" w:type="dxa"/>
            <w:vAlign w:val="center"/>
          </w:tcPr>
          <w:p w14:paraId="4EFC300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適用單位填表人</w:t>
            </w:r>
            <w:proofErr w:type="spellEnd"/>
          </w:p>
        </w:tc>
        <w:tc>
          <w:tcPr>
            <w:tcW w:w="2521" w:type="dxa"/>
            <w:vAlign w:val="center"/>
          </w:tcPr>
          <w:p w14:paraId="3BCAAB1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批次開放時</w:t>
            </w:r>
            <w:proofErr w:type="spellEnd"/>
          </w:p>
        </w:tc>
        <w:tc>
          <w:tcPr>
            <w:tcW w:w="2521" w:type="dxa"/>
            <w:vAlign w:val="center"/>
          </w:tcPr>
          <w:p w14:paraId="6912A6E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通知本期統購已開放，附填寫連結與截止時間。</w:t>
            </w:r>
          </w:p>
        </w:tc>
      </w:tr>
      <w:tr w:rsidR="008710DC" w:rsidRPr="0064438D" w14:paraId="1E4C5B3C" w14:textId="77777777">
        <w:trPr>
          <w:jc w:val="center"/>
        </w:trPr>
        <w:tc>
          <w:tcPr>
            <w:tcW w:w="2521" w:type="dxa"/>
            <w:vAlign w:val="center"/>
          </w:tcPr>
          <w:p w14:paraId="33F44BF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截止前提醒</w:t>
            </w:r>
            <w:proofErr w:type="spellEnd"/>
          </w:p>
        </w:tc>
        <w:tc>
          <w:tcPr>
            <w:tcW w:w="2521" w:type="dxa"/>
            <w:vAlign w:val="center"/>
          </w:tcPr>
          <w:p w14:paraId="3E14152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未送出單位</w:t>
            </w:r>
            <w:proofErr w:type="spellEnd"/>
          </w:p>
        </w:tc>
        <w:tc>
          <w:tcPr>
            <w:tcW w:w="2521" w:type="dxa"/>
            <w:vAlign w:val="center"/>
          </w:tcPr>
          <w:p w14:paraId="237D719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截止前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1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天或指定時間</w:t>
            </w:r>
            <w:proofErr w:type="spellEnd"/>
          </w:p>
        </w:tc>
        <w:tc>
          <w:tcPr>
            <w:tcW w:w="2521" w:type="dxa"/>
            <w:vAlign w:val="center"/>
          </w:tcPr>
          <w:p w14:paraId="1E7C36B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提醒尚未送出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78F75170" w14:textId="77777777">
        <w:trPr>
          <w:jc w:val="center"/>
        </w:trPr>
        <w:tc>
          <w:tcPr>
            <w:tcW w:w="2521" w:type="dxa"/>
            <w:vAlign w:val="center"/>
          </w:tcPr>
          <w:p w14:paraId="7254C23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逾期未填</w:t>
            </w:r>
            <w:proofErr w:type="spellEnd"/>
          </w:p>
        </w:tc>
        <w:tc>
          <w:tcPr>
            <w:tcW w:w="2521" w:type="dxa"/>
            <w:vAlign w:val="center"/>
          </w:tcPr>
          <w:p w14:paraId="38ABCBB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單位主管、採購</w:t>
            </w:r>
            <w:proofErr w:type="spellEnd"/>
          </w:p>
        </w:tc>
        <w:tc>
          <w:tcPr>
            <w:tcW w:w="2521" w:type="dxa"/>
            <w:vAlign w:val="center"/>
          </w:tcPr>
          <w:p w14:paraId="31B3F2F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截止後</w:t>
            </w:r>
            <w:proofErr w:type="spellEnd"/>
          </w:p>
        </w:tc>
        <w:tc>
          <w:tcPr>
            <w:tcW w:w="2521" w:type="dxa"/>
            <w:vAlign w:val="center"/>
          </w:tcPr>
          <w:p w14:paraId="5F7DD23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列出未填單位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057E8B38" w14:textId="77777777">
        <w:trPr>
          <w:jc w:val="center"/>
        </w:trPr>
        <w:tc>
          <w:tcPr>
            <w:tcW w:w="2521" w:type="dxa"/>
            <w:vAlign w:val="center"/>
          </w:tcPr>
          <w:p w14:paraId="42FC296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簽核通知</w:t>
            </w:r>
            <w:proofErr w:type="spellEnd"/>
          </w:p>
        </w:tc>
        <w:tc>
          <w:tcPr>
            <w:tcW w:w="2521" w:type="dxa"/>
            <w:vAlign w:val="center"/>
          </w:tcPr>
          <w:p w14:paraId="5ECC331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主管</w:t>
            </w:r>
            <w:proofErr w:type="spellEnd"/>
          </w:p>
        </w:tc>
        <w:tc>
          <w:tcPr>
            <w:tcW w:w="2521" w:type="dxa"/>
            <w:vAlign w:val="center"/>
          </w:tcPr>
          <w:p w14:paraId="5AD11D2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送出後</w:t>
            </w:r>
            <w:proofErr w:type="spellEnd"/>
          </w:p>
        </w:tc>
        <w:tc>
          <w:tcPr>
            <w:tcW w:w="2521" w:type="dxa"/>
            <w:vAlign w:val="center"/>
          </w:tcPr>
          <w:p w14:paraId="2358173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通知待簽核請購單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3EADA19C" w14:textId="77777777">
        <w:trPr>
          <w:jc w:val="center"/>
        </w:trPr>
        <w:tc>
          <w:tcPr>
            <w:tcW w:w="2521" w:type="dxa"/>
            <w:vAlign w:val="center"/>
          </w:tcPr>
          <w:p w14:paraId="62AFA3B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退回通知</w:t>
            </w:r>
            <w:proofErr w:type="spellEnd"/>
          </w:p>
        </w:tc>
        <w:tc>
          <w:tcPr>
            <w:tcW w:w="2521" w:type="dxa"/>
            <w:vAlign w:val="center"/>
          </w:tcPr>
          <w:p w14:paraId="072831B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填表人</w:t>
            </w:r>
            <w:proofErr w:type="spellEnd"/>
          </w:p>
        </w:tc>
        <w:tc>
          <w:tcPr>
            <w:tcW w:w="2521" w:type="dxa"/>
            <w:vAlign w:val="center"/>
          </w:tcPr>
          <w:p w14:paraId="2C0826F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主管退回時</w:t>
            </w:r>
            <w:proofErr w:type="spellEnd"/>
          </w:p>
        </w:tc>
        <w:tc>
          <w:tcPr>
            <w:tcW w:w="2521" w:type="dxa"/>
            <w:vAlign w:val="center"/>
          </w:tcPr>
          <w:p w14:paraId="4FCB209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通知退回原因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119B0AFD" w14:textId="77777777">
        <w:trPr>
          <w:jc w:val="center"/>
        </w:trPr>
        <w:tc>
          <w:tcPr>
            <w:tcW w:w="2521" w:type="dxa"/>
            <w:vAlign w:val="center"/>
          </w:tcPr>
          <w:p w14:paraId="261DC15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到貨驗收</w:t>
            </w:r>
            <w:proofErr w:type="spellEnd"/>
          </w:p>
        </w:tc>
        <w:tc>
          <w:tcPr>
            <w:tcW w:w="2521" w:type="dxa"/>
            <w:vAlign w:val="center"/>
          </w:tcPr>
          <w:p w14:paraId="5E8E7D5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驗收人</w:t>
            </w:r>
            <w:proofErr w:type="spellEnd"/>
          </w:p>
        </w:tc>
        <w:tc>
          <w:tcPr>
            <w:tcW w:w="2521" w:type="dxa"/>
            <w:vAlign w:val="center"/>
          </w:tcPr>
          <w:p w14:paraId="1B6A896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採購單到貨或建立驗收單時</w:t>
            </w:r>
          </w:p>
        </w:tc>
        <w:tc>
          <w:tcPr>
            <w:tcW w:w="2521" w:type="dxa"/>
            <w:vAlign w:val="center"/>
          </w:tcPr>
          <w:p w14:paraId="612633B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通知待驗收品項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78F159EB" w14:textId="77777777">
        <w:trPr>
          <w:jc w:val="center"/>
        </w:trPr>
        <w:tc>
          <w:tcPr>
            <w:tcW w:w="2521" w:type="dxa"/>
            <w:vAlign w:val="center"/>
          </w:tcPr>
          <w:p w14:paraId="04014A0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請款通知</w:t>
            </w:r>
            <w:proofErr w:type="spellEnd"/>
          </w:p>
        </w:tc>
        <w:tc>
          <w:tcPr>
            <w:tcW w:w="2521" w:type="dxa"/>
            <w:vAlign w:val="center"/>
          </w:tcPr>
          <w:p w14:paraId="4081B84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財務</w:t>
            </w:r>
            <w:proofErr w:type="spellEnd"/>
          </w:p>
        </w:tc>
        <w:tc>
          <w:tcPr>
            <w:tcW w:w="2521" w:type="dxa"/>
            <w:vAlign w:val="center"/>
          </w:tcPr>
          <w:p w14:paraId="4B87251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請款單建立或送審時</w:t>
            </w:r>
            <w:proofErr w:type="spellEnd"/>
          </w:p>
        </w:tc>
        <w:tc>
          <w:tcPr>
            <w:tcW w:w="2521" w:type="dxa"/>
            <w:vAlign w:val="center"/>
          </w:tcPr>
          <w:p w14:paraId="1AA64D5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通知發票與請款資訊。</w:t>
            </w:r>
          </w:p>
        </w:tc>
      </w:tr>
    </w:tbl>
    <w:p w14:paraId="5E13745F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2B643ED9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十一、資料清理與移轉需求</w:t>
      </w:r>
    </w:p>
    <w:p w14:paraId="3FCBD89C" w14:textId="57797323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需協助檢查兩家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公司料號重複</w:t>
      </w:r>
      <w:proofErr w:type="gramEnd"/>
      <w:r w:rsidRPr="0064438D">
        <w:rPr>
          <w:rFonts w:ascii="微軟正黑體" w:eastAsia="微軟正黑體" w:hAnsi="微軟正黑體"/>
          <w:lang w:eastAsia="zh-TW"/>
        </w:rPr>
        <w:t>與欄位不一致資料。</w:t>
      </w:r>
    </w:p>
    <w:p w14:paraId="0A41A0FB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需提供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料號主</w:t>
      </w:r>
      <w:proofErr w:type="gramEnd"/>
      <w:r w:rsidRPr="0064438D">
        <w:rPr>
          <w:rFonts w:ascii="微軟正黑體" w:eastAsia="微軟正黑體" w:hAnsi="微軟正黑體"/>
          <w:lang w:eastAsia="zh-TW"/>
        </w:rPr>
        <w:t>檔匯入樣板與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公司料號對照</w:t>
      </w:r>
      <w:proofErr w:type="gramEnd"/>
      <w:r w:rsidRPr="0064438D">
        <w:rPr>
          <w:rFonts w:ascii="微軟正黑體" w:eastAsia="微軟正黑體" w:hAnsi="微軟正黑體"/>
          <w:lang w:eastAsia="zh-TW"/>
        </w:rPr>
        <w:t>樣板。</w:t>
      </w:r>
    </w:p>
    <w:p w14:paraId="12C97B87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需將既有附件資料轉入 Ragic 測試環境，並由業主確認後再匯入正式環境。</w:t>
      </w:r>
    </w:p>
    <w:p w14:paraId="5694A250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共同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料號但</w:t>
      </w:r>
      <w:proofErr w:type="gramEnd"/>
      <w:r w:rsidRPr="0064438D">
        <w:rPr>
          <w:rFonts w:ascii="微軟正黑體" w:eastAsia="微軟正黑體" w:hAnsi="微軟正黑體"/>
          <w:lang w:eastAsia="zh-TW"/>
        </w:rPr>
        <w:t>品名、供應商、單價不同者，不得自動合併；需列為待確認清單。</w:t>
      </w:r>
    </w:p>
    <w:p w14:paraId="1F23C0B7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單價空白、供應商空白、單位空白、MOQ 空白者需列出資料補正清單。</w:t>
      </w:r>
    </w:p>
    <w:p w14:paraId="39A4E44E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十二、測試與驗收標準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8710DC" w:rsidRPr="0064438D" w14:paraId="779B841E" w14:textId="77777777">
        <w:trPr>
          <w:jc w:val="center"/>
        </w:trPr>
        <w:tc>
          <w:tcPr>
            <w:tcW w:w="3362" w:type="dxa"/>
            <w:shd w:val="clear" w:color="auto" w:fill="1F4E79"/>
            <w:vAlign w:val="center"/>
          </w:tcPr>
          <w:p w14:paraId="05D7442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測試項目</w:t>
            </w:r>
            <w:proofErr w:type="spellEnd"/>
          </w:p>
        </w:tc>
        <w:tc>
          <w:tcPr>
            <w:tcW w:w="3362" w:type="dxa"/>
            <w:shd w:val="clear" w:color="auto" w:fill="1F4E79"/>
            <w:vAlign w:val="center"/>
          </w:tcPr>
          <w:p w14:paraId="2E5F42E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測試內容</w:t>
            </w:r>
            <w:proofErr w:type="spellEnd"/>
          </w:p>
        </w:tc>
        <w:tc>
          <w:tcPr>
            <w:tcW w:w="3362" w:type="dxa"/>
            <w:shd w:val="clear" w:color="auto" w:fill="1F4E79"/>
            <w:vAlign w:val="center"/>
          </w:tcPr>
          <w:p w14:paraId="17962F2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通過標準</w:t>
            </w:r>
            <w:proofErr w:type="spellEnd"/>
          </w:p>
        </w:tc>
      </w:tr>
      <w:tr w:rsidR="008710DC" w:rsidRPr="0064438D" w14:paraId="57EB65C7" w14:textId="77777777">
        <w:trPr>
          <w:jc w:val="center"/>
        </w:trPr>
        <w:tc>
          <w:tcPr>
            <w:tcW w:w="3362" w:type="dxa"/>
            <w:vAlign w:val="center"/>
          </w:tcPr>
          <w:p w14:paraId="24285F6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週期設定測試</w:t>
            </w:r>
            <w:proofErr w:type="spellEnd"/>
          </w:p>
        </w:tc>
        <w:tc>
          <w:tcPr>
            <w:tcW w:w="3362" w:type="dxa"/>
            <w:vAlign w:val="center"/>
          </w:tcPr>
          <w:p w14:paraId="3BE0802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建立月度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、雙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週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、雙月週期。</w:t>
            </w:r>
          </w:p>
        </w:tc>
        <w:tc>
          <w:tcPr>
            <w:tcW w:w="3362" w:type="dxa"/>
            <w:vAlign w:val="center"/>
          </w:tcPr>
          <w:p w14:paraId="2EA0550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可產生正確批次與截止時間。</w:t>
            </w:r>
          </w:p>
        </w:tc>
      </w:tr>
      <w:tr w:rsidR="008710DC" w:rsidRPr="0064438D" w14:paraId="66AEDDB5" w14:textId="77777777">
        <w:trPr>
          <w:jc w:val="center"/>
        </w:trPr>
        <w:tc>
          <w:tcPr>
            <w:tcW w:w="3362" w:type="dxa"/>
            <w:vAlign w:val="center"/>
          </w:tcPr>
          <w:p w14:paraId="7CAC7AE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請購單產生測試</w:t>
            </w:r>
            <w:proofErr w:type="spellEnd"/>
          </w:p>
        </w:tc>
        <w:tc>
          <w:tcPr>
            <w:tcW w:w="3362" w:type="dxa"/>
            <w:vAlign w:val="center"/>
          </w:tcPr>
          <w:p w14:paraId="7FF2DFA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依批次產生各單位請購單與明細。</w:t>
            </w:r>
          </w:p>
        </w:tc>
        <w:tc>
          <w:tcPr>
            <w:tcW w:w="3362" w:type="dxa"/>
            <w:vAlign w:val="center"/>
          </w:tcPr>
          <w:p w14:paraId="237BFD3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、單位、供應商、單價帶入正確。</w:t>
            </w:r>
          </w:p>
        </w:tc>
      </w:tr>
      <w:tr w:rsidR="008710DC" w:rsidRPr="0064438D" w14:paraId="7E2793F0" w14:textId="77777777">
        <w:trPr>
          <w:jc w:val="center"/>
        </w:trPr>
        <w:tc>
          <w:tcPr>
            <w:tcW w:w="3362" w:type="dxa"/>
            <w:vAlign w:val="center"/>
          </w:tcPr>
          <w:p w14:paraId="5D7C4CB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數量檢核測試</w:t>
            </w:r>
            <w:proofErr w:type="spellEnd"/>
          </w:p>
        </w:tc>
        <w:tc>
          <w:tcPr>
            <w:tcW w:w="3362" w:type="dxa"/>
            <w:vAlign w:val="center"/>
          </w:tcPr>
          <w:p w14:paraId="0497A17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空白數量、0、正數、異常大數量。</w:t>
            </w:r>
          </w:p>
        </w:tc>
        <w:tc>
          <w:tcPr>
            <w:tcW w:w="3362" w:type="dxa"/>
            <w:vAlign w:val="center"/>
          </w:tcPr>
          <w:p w14:paraId="4818E57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空白不可送出；0 可送出；異常需提醒。</w:t>
            </w:r>
          </w:p>
        </w:tc>
      </w:tr>
      <w:tr w:rsidR="008710DC" w:rsidRPr="0064438D" w14:paraId="737F9046" w14:textId="77777777">
        <w:trPr>
          <w:jc w:val="center"/>
        </w:trPr>
        <w:tc>
          <w:tcPr>
            <w:tcW w:w="3362" w:type="dxa"/>
            <w:vAlign w:val="center"/>
          </w:tcPr>
          <w:p w14:paraId="4F63679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簽核測試</w:t>
            </w:r>
            <w:proofErr w:type="spellEnd"/>
          </w:p>
        </w:tc>
        <w:tc>
          <w:tcPr>
            <w:tcW w:w="3362" w:type="dxa"/>
            <w:vAlign w:val="center"/>
          </w:tcPr>
          <w:p w14:paraId="338A843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送出、核准、退回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362" w:type="dxa"/>
            <w:vAlign w:val="center"/>
          </w:tcPr>
          <w:p w14:paraId="64001DA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狀態與通知正確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43EC3D55" w14:textId="77777777">
        <w:trPr>
          <w:jc w:val="center"/>
        </w:trPr>
        <w:tc>
          <w:tcPr>
            <w:tcW w:w="3362" w:type="dxa"/>
            <w:vAlign w:val="center"/>
          </w:tcPr>
          <w:p w14:paraId="7FCEB52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彙整測試</w:t>
            </w:r>
            <w:proofErr w:type="spellEnd"/>
          </w:p>
        </w:tc>
        <w:tc>
          <w:tcPr>
            <w:tcW w:w="3362" w:type="dxa"/>
            <w:vAlign w:val="center"/>
          </w:tcPr>
          <w:p w14:paraId="38079BD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多單位、多公司、多供應商彙整。</w:t>
            </w:r>
          </w:p>
        </w:tc>
        <w:tc>
          <w:tcPr>
            <w:tcW w:w="3362" w:type="dxa"/>
            <w:vAlign w:val="center"/>
          </w:tcPr>
          <w:p w14:paraId="16F158E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合計正確，可追溯來源單位。</w:t>
            </w:r>
          </w:p>
        </w:tc>
      </w:tr>
      <w:tr w:rsidR="008710DC" w:rsidRPr="0064438D" w14:paraId="51BC6AD2" w14:textId="77777777">
        <w:trPr>
          <w:jc w:val="center"/>
        </w:trPr>
        <w:tc>
          <w:tcPr>
            <w:tcW w:w="3362" w:type="dxa"/>
            <w:vAlign w:val="center"/>
          </w:tcPr>
          <w:p w14:paraId="58F9AE2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轉採購測試</w:t>
            </w:r>
            <w:proofErr w:type="spellEnd"/>
          </w:p>
        </w:tc>
        <w:tc>
          <w:tcPr>
            <w:tcW w:w="3362" w:type="dxa"/>
            <w:vAlign w:val="center"/>
          </w:tcPr>
          <w:p w14:paraId="7D9C25C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彙整單轉採購單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362" w:type="dxa"/>
            <w:vAlign w:val="center"/>
          </w:tcPr>
          <w:p w14:paraId="6A6221E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採購單與明細建立正確。</w:t>
            </w:r>
          </w:p>
        </w:tc>
      </w:tr>
      <w:tr w:rsidR="008710DC" w:rsidRPr="0064438D" w14:paraId="76E376DC" w14:textId="77777777">
        <w:trPr>
          <w:jc w:val="center"/>
        </w:trPr>
        <w:tc>
          <w:tcPr>
            <w:tcW w:w="3362" w:type="dxa"/>
            <w:vAlign w:val="center"/>
          </w:tcPr>
          <w:p w14:paraId="445ADF7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驗收測試</w:t>
            </w:r>
            <w:proofErr w:type="spellEnd"/>
          </w:p>
        </w:tc>
        <w:tc>
          <w:tcPr>
            <w:tcW w:w="3362" w:type="dxa"/>
            <w:vAlign w:val="center"/>
          </w:tcPr>
          <w:p w14:paraId="6D3AD42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多單位部分驗收與異常。</w:t>
            </w:r>
          </w:p>
        </w:tc>
        <w:tc>
          <w:tcPr>
            <w:tcW w:w="3362" w:type="dxa"/>
            <w:vAlign w:val="center"/>
          </w:tcPr>
          <w:p w14:paraId="04E8ED4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已驗收與未驗收數量正確。</w:t>
            </w:r>
          </w:p>
        </w:tc>
      </w:tr>
      <w:tr w:rsidR="008710DC" w:rsidRPr="0064438D" w14:paraId="79259648" w14:textId="77777777">
        <w:trPr>
          <w:jc w:val="center"/>
        </w:trPr>
        <w:tc>
          <w:tcPr>
            <w:tcW w:w="3362" w:type="dxa"/>
            <w:vAlign w:val="center"/>
          </w:tcPr>
          <w:p w14:paraId="0F53CD5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請款測試</w:t>
            </w:r>
            <w:proofErr w:type="spellEnd"/>
          </w:p>
        </w:tc>
        <w:tc>
          <w:tcPr>
            <w:tcW w:w="3362" w:type="dxa"/>
            <w:vAlign w:val="center"/>
          </w:tcPr>
          <w:p w14:paraId="1CFA0A9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單一發票對應多單位驗收。</w:t>
            </w:r>
          </w:p>
        </w:tc>
        <w:tc>
          <w:tcPr>
            <w:tcW w:w="3362" w:type="dxa"/>
            <w:vAlign w:val="center"/>
          </w:tcPr>
          <w:p w14:paraId="3F74A68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分攤金額合計等於請款金額或可顯示差異。</w:t>
            </w:r>
          </w:p>
        </w:tc>
      </w:tr>
      <w:tr w:rsidR="008710DC" w:rsidRPr="0064438D" w14:paraId="52E41656" w14:textId="77777777">
        <w:trPr>
          <w:jc w:val="center"/>
        </w:trPr>
        <w:tc>
          <w:tcPr>
            <w:tcW w:w="3362" w:type="dxa"/>
            <w:vAlign w:val="center"/>
          </w:tcPr>
          <w:p w14:paraId="3203310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權限測試</w:t>
            </w:r>
            <w:proofErr w:type="spellEnd"/>
          </w:p>
        </w:tc>
        <w:tc>
          <w:tcPr>
            <w:tcW w:w="3362" w:type="dxa"/>
            <w:vAlign w:val="center"/>
          </w:tcPr>
          <w:p w14:paraId="3F7DCB5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不同角色登入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362" w:type="dxa"/>
            <w:vAlign w:val="center"/>
          </w:tcPr>
          <w:p w14:paraId="57EDA51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只能看到與操作授權資料。</w:t>
            </w:r>
          </w:p>
        </w:tc>
      </w:tr>
      <w:tr w:rsidR="008710DC" w:rsidRPr="0064438D" w14:paraId="317E6DDE" w14:textId="77777777">
        <w:trPr>
          <w:jc w:val="center"/>
        </w:trPr>
        <w:tc>
          <w:tcPr>
            <w:tcW w:w="3362" w:type="dxa"/>
            <w:vAlign w:val="center"/>
          </w:tcPr>
          <w:p w14:paraId="1339C20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稽核測試</w:t>
            </w:r>
            <w:proofErr w:type="spellEnd"/>
          </w:p>
        </w:tc>
        <w:tc>
          <w:tcPr>
            <w:tcW w:w="3362" w:type="dxa"/>
            <w:vAlign w:val="center"/>
          </w:tcPr>
          <w:p w14:paraId="29D63A4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補填、調整、退回、異常。</w:t>
            </w:r>
          </w:p>
        </w:tc>
        <w:tc>
          <w:tcPr>
            <w:tcW w:w="3362" w:type="dxa"/>
            <w:vAlign w:val="center"/>
          </w:tcPr>
          <w:p w14:paraId="1A86693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異動紀錄完整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5A49BB28" w14:textId="43B581D6" w:rsidR="00F74318" w:rsidRDefault="00F74318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2542D83E" w14:textId="77777777" w:rsidR="00F74318" w:rsidRDefault="00F74318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599DE1BE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lastRenderedPageBreak/>
        <w:t>十三、交付項目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4597"/>
        <w:gridCol w:w="3362"/>
      </w:tblGrid>
      <w:tr w:rsidR="008710DC" w:rsidRPr="0064438D" w14:paraId="65E36E24" w14:textId="77777777" w:rsidTr="00F74318">
        <w:trPr>
          <w:jc w:val="center"/>
        </w:trPr>
        <w:tc>
          <w:tcPr>
            <w:tcW w:w="2127" w:type="dxa"/>
            <w:shd w:val="clear" w:color="auto" w:fill="1F4E79"/>
            <w:vAlign w:val="center"/>
          </w:tcPr>
          <w:p w14:paraId="18EA2BA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交付項目</w:t>
            </w:r>
            <w:proofErr w:type="spellEnd"/>
          </w:p>
        </w:tc>
        <w:tc>
          <w:tcPr>
            <w:tcW w:w="4597" w:type="dxa"/>
            <w:shd w:val="clear" w:color="auto" w:fill="1F4E79"/>
            <w:vAlign w:val="center"/>
          </w:tcPr>
          <w:p w14:paraId="6A99D2F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內容</w:t>
            </w:r>
            <w:proofErr w:type="spellEnd"/>
          </w:p>
        </w:tc>
        <w:tc>
          <w:tcPr>
            <w:tcW w:w="3362" w:type="dxa"/>
            <w:shd w:val="clear" w:color="auto" w:fill="1F4E79"/>
            <w:vAlign w:val="center"/>
          </w:tcPr>
          <w:p w14:paraId="2A3F9FD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交付形式</w:t>
            </w:r>
            <w:proofErr w:type="spellEnd"/>
          </w:p>
        </w:tc>
      </w:tr>
      <w:tr w:rsidR="008710DC" w:rsidRPr="0064438D" w14:paraId="3B404802" w14:textId="77777777" w:rsidTr="00F74318">
        <w:trPr>
          <w:jc w:val="center"/>
        </w:trPr>
        <w:tc>
          <w:tcPr>
            <w:tcW w:w="2127" w:type="dxa"/>
            <w:vAlign w:val="center"/>
          </w:tcPr>
          <w:p w14:paraId="61054B0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需求確認文件</w:t>
            </w:r>
            <w:proofErr w:type="spellEnd"/>
          </w:p>
        </w:tc>
        <w:tc>
          <w:tcPr>
            <w:tcW w:w="4597" w:type="dxa"/>
            <w:vAlign w:val="center"/>
          </w:tcPr>
          <w:p w14:paraId="231BE6E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欄位清單、流程圖、權限表、狀態表。</w:t>
            </w:r>
          </w:p>
        </w:tc>
        <w:tc>
          <w:tcPr>
            <w:tcW w:w="3362" w:type="dxa"/>
            <w:vAlign w:val="center"/>
          </w:tcPr>
          <w:p w14:paraId="00759E2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Word / PDF</w:t>
            </w:r>
          </w:p>
        </w:tc>
      </w:tr>
      <w:tr w:rsidR="008710DC" w:rsidRPr="0064438D" w14:paraId="6A579745" w14:textId="77777777" w:rsidTr="00F74318">
        <w:trPr>
          <w:jc w:val="center"/>
        </w:trPr>
        <w:tc>
          <w:tcPr>
            <w:tcW w:w="2127" w:type="dxa"/>
            <w:vAlign w:val="center"/>
          </w:tcPr>
          <w:p w14:paraId="2C173D6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Ragic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表單設計</w:t>
            </w:r>
            <w:proofErr w:type="spellEnd"/>
          </w:p>
        </w:tc>
        <w:tc>
          <w:tcPr>
            <w:tcW w:w="4597" w:type="dxa"/>
            <w:vAlign w:val="center"/>
          </w:tcPr>
          <w:p w14:paraId="129BAB6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所有 Ragic 表單、子表、欄位、公式、篩選與版面。</w:t>
            </w:r>
          </w:p>
        </w:tc>
        <w:tc>
          <w:tcPr>
            <w:tcW w:w="3362" w:type="dxa"/>
            <w:vAlign w:val="center"/>
          </w:tcPr>
          <w:p w14:paraId="790C5CF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Ragic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環境</w:t>
            </w:r>
            <w:proofErr w:type="spellEnd"/>
          </w:p>
        </w:tc>
      </w:tr>
      <w:tr w:rsidR="008710DC" w:rsidRPr="0064438D" w14:paraId="14F9868B" w14:textId="77777777" w:rsidTr="00F74318">
        <w:trPr>
          <w:jc w:val="center"/>
        </w:trPr>
        <w:tc>
          <w:tcPr>
            <w:tcW w:w="2127" w:type="dxa"/>
            <w:vAlign w:val="center"/>
          </w:tcPr>
          <w:p w14:paraId="3D53119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Workflow /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按鈕程式</w:t>
            </w:r>
            <w:proofErr w:type="spellEnd"/>
          </w:p>
        </w:tc>
        <w:tc>
          <w:tcPr>
            <w:tcW w:w="4597" w:type="dxa"/>
            <w:vAlign w:val="center"/>
          </w:tcPr>
          <w:p w14:paraId="36D70B2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產生批次、產生請購單、彙整、轉單、回寫等程式。</w:t>
            </w:r>
          </w:p>
        </w:tc>
        <w:tc>
          <w:tcPr>
            <w:tcW w:w="3362" w:type="dxa"/>
            <w:vAlign w:val="center"/>
          </w:tcPr>
          <w:p w14:paraId="72D29DB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Ragic JS Workflow /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文件</w:t>
            </w:r>
            <w:proofErr w:type="spellEnd"/>
          </w:p>
        </w:tc>
      </w:tr>
      <w:tr w:rsidR="008710DC" w:rsidRPr="0064438D" w14:paraId="67141597" w14:textId="77777777" w:rsidTr="00F74318">
        <w:trPr>
          <w:jc w:val="center"/>
        </w:trPr>
        <w:tc>
          <w:tcPr>
            <w:tcW w:w="2127" w:type="dxa"/>
            <w:vAlign w:val="center"/>
          </w:tcPr>
          <w:p w14:paraId="43AB4F2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資料匯入樣板</w:t>
            </w:r>
            <w:proofErr w:type="spellEnd"/>
          </w:p>
        </w:tc>
        <w:tc>
          <w:tcPr>
            <w:tcW w:w="4597" w:type="dxa"/>
            <w:vAlign w:val="center"/>
          </w:tcPr>
          <w:p w14:paraId="1E0837A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料號主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檔、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公司料號對照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、期初資料樣板。</w:t>
            </w:r>
          </w:p>
        </w:tc>
        <w:tc>
          <w:tcPr>
            <w:tcW w:w="3362" w:type="dxa"/>
            <w:vAlign w:val="center"/>
          </w:tcPr>
          <w:p w14:paraId="3C4CBDA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Excel</w:t>
            </w:r>
          </w:p>
        </w:tc>
      </w:tr>
      <w:tr w:rsidR="008710DC" w:rsidRPr="0064438D" w14:paraId="1EB667FF" w14:textId="77777777" w:rsidTr="00F74318">
        <w:trPr>
          <w:jc w:val="center"/>
        </w:trPr>
        <w:tc>
          <w:tcPr>
            <w:tcW w:w="2127" w:type="dxa"/>
            <w:vAlign w:val="center"/>
          </w:tcPr>
          <w:p w14:paraId="088D39F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測試案例與測試結果</w:t>
            </w:r>
            <w:proofErr w:type="spellEnd"/>
          </w:p>
        </w:tc>
        <w:tc>
          <w:tcPr>
            <w:tcW w:w="4597" w:type="dxa"/>
            <w:vAlign w:val="center"/>
          </w:tcPr>
          <w:p w14:paraId="2CF5991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UAT 測試表、問題清單與修正紀錄。</w:t>
            </w:r>
          </w:p>
        </w:tc>
        <w:tc>
          <w:tcPr>
            <w:tcW w:w="3362" w:type="dxa"/>
            <w:vAlign w:val="center"/>
          </w:tcPr>
          <w:p w14:paraId="64FED17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Excel / Word</w:t>
            </w:r>
          </w:p>
        </w:tc>
      </w:tr>
      <w:tr w:rsidR="008710DC" w:rsidRPr="0064438D" w14:paraId="68CC45F0" w14:textId="77777777" w:rsidTr="00F74318">
        <w:trPr>
          <w:jc w:val="center"/>
        </w:trPr>
        <w:tc>
          <w:tcPr>
            <w:tcW w:w="2127" w:type="dxa"/>
            <w:vAlign w:val="center"/>
          </w:tcPr>
          <w:p w14:paraId="56C06A1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操作手冊</w:t>
            </w:r>
            <w:proofErr w:type="spellEnd"/>
          </w:p>
        </w:tc>
        <w:tc>
          <w:tcPr>
            <w:tcW w:w="4597" w:type="dxa"/>
            <w:vAlign w:val="center"/>
          </w:tcPr>
          <w:p w14:paraId="2EB2E6F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填表人、主管、採購、驗收、財務、管理員操作說明。</w:t>
            </w:r>
          </w:p>
        </w:tc>
        <w:tc>
          <w:tcPr>
            <w:tcW w:w="3362" w:type="dxa"/>
            <w:vAlign w:val="center"/>
          </w:tcPr>
          <w:p w14:paraId="20549B0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Word / PDF</w:t>
            </w:r>
          </w:p>
        </w:tc>
      </w:tr>
      <w:tr w:rsidR="008710DC" w:rsidRPr="0064438D" w14:paraId="1EA5FDFF" w14:textId="77777777" w:rsidTr="00F74318">
        <w:trPr>
          <w:jc w:val="center"/>
        </w:trPr>
        <w:tc>
          <w:tcPr>
            <w:tcW w:w="2127" w:type="dxa"/>
            <w:vAlign w:val="center"/>
          </w:tcPr>
          <w:p w14:paraId="7FA405B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教育訓練</w:t>
            </w:r>
            <w:proofErr w:type="spellEnd"/>
          </w:p>
        </w:tc>
        <w:tc>
          <w:tcPr>
            <w:tcW w:w="4597" w:type="dxa"/>
            <w:vAlign w:val="center"/>
          </w:tcPr>
          <w:p w14:paraId="527B3AA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至少一場管理員訓練與一場使用者訓練。</w:t>
            </w:r>
          </w:p>
        </w:tc>
        <w:tc>
          <w:tcPr>
            <w:tcW w:w="3362" w:type="dxa"/>
            <w:vAlign w:val="center"/>
          </w:tcPr>
          <w:p w14:paraId="5C86137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線上或實體</w:t>
            </w:r>
            <w:proofErr w:type="spellEnd"/>
          </w:p>
        </w:tc>
      </w:tr>
      <w:tr w:rsidR="008710DC" w:rsidRPr="0064438D" w14:paraId="2993EE44" w14:textId="77777777" w:rsidTr="00F74318">
        <w:trPr>
          <w:jc w:val="center"/>
        </w:trPr>
        <w:tc>
          <w:tcPr>
            <w:tcW w:w="2127" w:type="dxa"/>
            <w:vAlign w:val="center"/>
          </w:tcPr>
          <w:p w14:paraId="610DEED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上線支援</w:t>
            </w:r>
            <w:proofErr w:type="spellEnd"/>
          </w:p>
        </w:tc>
        <w:tc>
          <w:tcPr>
            <w:tcW w:w="4597" w:type="dxa"/>
            <w:vAlign w:val="center"/>
          </w:tcPr>
          <w:p w14:paraId="6E90615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正式上線後問題修正與支援。</w:t>
            </w:r>
          </w:p>
        </w:tc>
        <w:tc>
          <w:tcPr>
            <w:tcW w:w="3362" w:type="dxa"/>
            <w:vAlign w:val="center"/>
          </w:tcPr>
          <w:p w14:paraId="33F3C33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依合約</w:t>
            </w:r>
            <w:proofErr w:type="spellEnd"/>
          </w:p>
        </w:tc>
      </w:tr>
    </w:tbl>
    <w:p w14:paraId="2B287AC6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4AFAD020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proofErr w:type="spellStart"/>
      <w:r w:rsidRPr="0064438D">
        <w:rPr>
          <w:rFonts w:ascii="微軟正黑體" w:eastAsia="微軟正黑體" w:hAnsi="微軟正黑體"/>
        </w:rPr>
        <w:t>十四、建議時程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916"/>
        <w:gridCol w:w="1194"/>
        <w:gridCol w:w="3848"/>
      </w:tblGrid>
      <w:tr w:rsidR="008710DC" w:rsidRPr="0064438D" w14:paraId="5231B9ED" w14:textId="77777777" w:rsidTr="00F74318">
        <w:trPr>
          <w:jc w:val="center"/>
        </w:trPr>
        <w:tc>
          <w:tcPr>
            <w:tcW w:w="2126" w:type="dxa"/>
            <w:shd w:val="clear" w:color="auto" w:fill="1F4E79"/>
            <w:vAlign w:val="center"/>
          </w:tcPr>
          <w:p w14:paraId="130F3F6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階段</w:t>
            </w:r>
            <w:proofErr w:type="spellEnd"/>
          </w:p>
        </w:tc>
        <w:tc>
          <w:tcPr>
            <w:tcW w:w="2916" w:type="dxa"/>
            <w:shd w:val="clear" w:color="auto" w:fill="1F4E79"/>
            <w:vAlign w:val="center"/>
          </w:tcPr>
          <w:p w14:paraId="4B0136B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工作內容</w:t>
            </w:r>
            <w:proofErr w:type="spellEnd"/>
          </w:p>
        </w:tc>
        <w:tc>
          <w:tcPr>
            <w:tcW w:w="1194" w:type="dxa"/>
            <w:shd w:val="clear" w:color="auto" w:fill="1F4E79"/>
            <w:vAlign w:val="center"/>
          </w:tcPr>
          <w:p w14:paraId="089C65C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預估期間</w:t>
            </w:r>
            <w:proofErr w:type="spellEnd"/>
          </w:p>
        </w:tc>
        <w:tc>
          <w:tcPr>
            <w:tcW w:w="3848" w:type="dxa"/>
            <w:shd w:val="clear" w:color="auto" w:fill="1F4E79"/>
            <w:vAlign w:val="center"/>
          </w:tcPr>
          <w:p w14:paraId="72F8E9E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主要產出</w:t>
            </w:r>
            <w:proofErr w:type="spellEnd"/>
          </w:p>
        </w:tc>
      </w:tr>
      <w:tr w:rsidR="008710DC" w:rsidRPr="0064438D" w14:paraId="09DB32E3" w14:textId="77777777" w:rsidTr="00F74318">
        <w:trPr>
          <w:jc w:val="center"/>
        </w:trPr>
        <w:tc>
          <w:tcPr>
            <w:tcW w:w="2126" w:type="dxa"/>
            <w:vAlign w:val="center"/>
          </w:tcPr>
          <w:p w14:paraId="58B69AB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階段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1</w:t>
            </w:r>
          </w:p>
        </w:tc>
        <w:tc>
          <w:tcPr>
            <w:tcW w:w="2916" w:type="dxa"/>
            <w:vAlign w:val="center"/>
          </w:tcPr>
          <w:p w14:paraId="705AC56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需求訪談、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料號資料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盤點、流程確認。</w:t>
            </w:r>
          </w:p>
        </w:tc>
        <w:tc>
          <w:tcPr>
            <w:tcW w:w="1194" w:type="dxa"/>
            <w:vAlign w:val="center"/>
          </w:tcPr>
          <w:p w14:paraId="65541FF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 週</w:t>
            </w:r>
          </w:p>
        </w:tc>
        <w:tc>
          <w:tcPr>
            <w:tcW w:w="3848" w:type="dxa"/>
            <w:vAlign w:val="center"/>
          </w:tcPr>
          <w:p w14:paraId="675A2F7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需求確認文件、資料問題清單。</w:t>
            </w:r>
          </w:p>
        </w:tc>
      </w:tr>
      <w:tr w:rsidR="008710DC" w:rsidRPr="0064438D" w14:paraId="67326575" w14:textId="77777777" w:rsidTr="00F74318">
        <w:trPr>
          <w:jc w:val="center"/>
        </w:trPr>
        <w:tc>
          <w:tcPr>
            <w:tcW w:w="2126" w:type="dxa"/>
            <w:vAlign w:val="center"/>
          </w:tcPr>
          <w:p w14:paraId="393BD55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階段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2</w:t>
            </w:r>
          </w:p>
        </w:tc>
        <w:tc>
          <w:tcPr>
            <w:tcW w:w="2916" w:type="dxa"/>
            <w:vAlign w:val="center"/>
          </w:tcPr>
          <w:p w14:paraId="4774C1F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Ragic 表單與主檔建置。</w:t>
            </w:r>
          </w:p>
        </w:tc>
        <w:tc>
          <w:tcPr>
            <w:tcW w:w="1194" w:type="dxa"/>
            <w:vAlign w:val="center"/>
          </w:tcPr>
          <w:p w14:paraId="6541627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1-2 週</w:t>
            </w:r>
          </w:p>
        </w:tc>
        <w:tc>
          <w:tcPr>
            <w:tcW w:w="3848" w:type="dxa"/>
            <w:vAlign w:val="center"/>
          </w:tcPr>
          <w:p w14:paraId="186B4B3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、週期、批次、請購單表單。</w:t>
            </w:r>
          </w:p>
        </w:tc>
      </w:tr>
      <w:tr w:rsidR="008710DC" w:rsidRPr="0064438D" w14:paraId="795F8F7B" w14:textId="77777777" w:rsidTr="00F74318">
        <w:trPr>
          <w:jc w:val="center"/>
        </w:trPr>
        <w:tc>
          <w:tcPr>
            <w:tcW w:w="2126" w:type="dxa"/>
            <w:vAlign w:val="center"/>
          </w:tcPr>
          <w:p w14:paraId="136B34D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階段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3</w:t>
            </w:r>
          </w:p>
        </w:tc>
        <w:tc>
          <w:tcPr>
            <w:tcW w:w="2916" w:type="dxa"/>
            <w:vAlign w:val="center"/>
          </w:tcPr>
          <w:p w14:paraId="12D6CED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彙整、採購、驗收、請款流程建置。</w:t>
            </w:r>
          </w:p>
        </w:tc>
        <w:tc>
          <w:tcPr>
            <w:tcW w:w="1194" w:type="dxa"/>
            <w:vAlign w:val="center"/>
          </w:tcPr>
          <w:p w14:paraId="55C99A1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2 週</w:t>
            </w:r>
          </w:p>
        </w:tc>
        <w:tc>
          <w:tcPr>
            <w:tcW w:w="3848" w:type="dxa"/>
            <w:vAlign w:val="center"/>
          </w:tcPr>
          <w:p w14:paraId="322966F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轉單與回寫流程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4BC15F5B" w14:textId="77777777" w:rsidTr="00F74318">
        <w:trPr>
          <w:jc w:val="center"/>
        </w:trPr>
        <w:tc>
          <w:tcPr>
            <w:tcW w:w="2126" w:type="dxa"/>
            <w:vAlign w:val="center"/>
          </w:tcPr>
          <w:p w14:paraId="621050A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階段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4</w:t>
            </w:r>
          </w:p>
        </w:tc>
        <w:tc>
          <w:tcPr>
            <w:tcW w:w="2916" w:type="dxa"/>
            <w:vAlign w:val="center"/>
          </w:tcPr>
          <w:p w14:paraId="26F2F0F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權限、通知、Portal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設定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1194" w:type="dxa"/>
            <w:vAlign w:val="center"/>
          </w:tcPr>
          <w:p w14:paraId="5112BC1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 週</w:t>
            </w:r>
          </w:p>
        </w:tc>
        <w:tc>
          <w:tcPr>
            <w:tcW w:w="3848" w:type="dxa"/>
            <w:vAlign w:val="center"/>
          </w:tcPr>
          <w:p w14:paraId="56C7D84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menu-config、roles、ragic-app-directory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5521246F" w14:textId="77777777" w:rsidTr="00F74318">
        <w:trPr>
          <w:jc w:val="center"/>
        </w:trPr>
        <w:tc>
          <w:tcPr>
            <w:tcW w:w="2126" w:type="dxa"/>
            <w:vAlign w:val="center"/>
          </w:tcPr>
          <w:p w14:paraId="5474030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階段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5</w:t>
            </w:r>
          </w:p>
        </w:tc>
        <w:tc>
          <w:tcPr>
            <w:tcW w:w="2916" w:type="dxa"/>
            <w:vAlign w:val="center"/>
          </w:tcPr>
          <w:p w14:paraId="01A5A6C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資料匯入、UAT、修正。</w:t>
            </w:r>
          </w:p>
        </w:tc>
        <w:tc>
          <w:tcPr>
            <w:tcW w:w="1194" w:type="dxa"/>
            <w:vAlign w:val="center"/>
          </w:tcPr>
          <w:p w14:paraId="4AFCA5D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1-2 週</w:t>
            </w:r>
          </w:p>
        </w:tc>
        <w:tc>
          <w:tcPr>
            <w:tcW w:w="3848" w:type="dxa"/>
            <w:vAlign w:val="center"/>
          </w:tcPr>
          <w:p w14:paraId="5974139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測試結果與修正紀錄。</w:t>
            </w:r>
          </w:p>
        </w:tc>
      </w:tr>
      <w:tr w:rsidR="008710DC" w:rsidRPr="0064438D" w14:paraId="13454082" w14:textId="77777777" w:rsidTr="00F74318">
        <w:trPr>
          <w:jc w:val="center"/>
        </w:trPr>
        <w:tc>
          <w:tcPr>
            <w:tcW w:w="2126" w:type="dxa"/>
            <w:vAlign w:val="center"/>
          </w:tcPr>
          <w:p w14:paraId="737F8B3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階段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6</w:t>
            </w:r>
          </w:p>
        </w:tc>
        <w:tc>
          <w:tcPr>
            <w:tcW w:w="2916" w:type="dxa"/>
            <w:vAlign w:val="center"/>
          </w:tcPr>
          <w:p w14:paraId="7F0CB57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教育訓練與正式上線。</w:t>
            </w:r>
          </w:p>
        </w:tc>
        <w:tc>
          <w:tcPr>
            <w:tcW w:w="1194" w:type="dxa"/>
            <w:vAlign w:val="center"/>
          </w:tcPr>
          <w:p w14:paraId="259A731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>1 週</w:t>
            </w:r>
          </w:p>
        </w:tc>
        <w:tc>
          <w:tcPr>
            <w:tcW w:w="3848" w:type="dxa"/>
            <w:vAlign w:val="center"/>
          </w:tcPr>
          <w:p w14:paraId="313D2F1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操作手冊與上線確認。</w:t>
            </w:r>
          </w:p>
        </w:tc>
      </w:tr>
    </w:tbl>
    <w:p w14:paraId="62C86DF4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3E2F025B" w14:textId="77777777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實際時程需依欄位清理程度、簽核流程複雜度、是否需自動排程與 API 整合而定。</w:t>
      </w:r>
    </w:p>
    <w:p w14:paraId="2C7A394C" w14:textId="4A52E96B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十五、回覆格式</w:t>
      </w:r>
    </w:p>
    <w:p w14:paraId="67F4E316" w14:textId="69D19BB7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需依下列格式回覆，避免只提供總價而無法判斷範圍。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392"/>
      </w:tblGrid>
      <w:tr w:rsidR="008710DC" w:rsidRPr="0064438D" w14:paraId="500C9647" w14:textId="77777777" w:rsidTr="00EE0C2D">
        <w:trPr>
          <w:jc w:val="center"/>
        </w:trPr>
        <w:tc>
          <w:tcPr>
            <w:tcW w:w="2694" w:type="dxa"/>
            <w:shd w:val="clear" w:color="auto" w:fill="1F4E79"/>
            <w:vAlign w:val="center"/>
          </w:tcPr>
          <w:p w14:paraId="38B8B1F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報價項目</w:t>
            </w:r>
            <w:proofErr w:type="spellEnd"/>
          </w:p>
        </w:tc>
        <w:tc>
          <w:tcPr>
            <w:tcW w:w="7392" w:type="dxa"/>
            <w:shd w:val="clear" w:color="auto" w:fill="1F4E79"/>
            <w:vAlign w:val="center"/>
          </w:tcPr>
          <w:p w14:paraId="20900495" w14:textId="456D3D6C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需填寫內容</w:t>
            </w:r>
            <w:proofErr w:type="spellEnd"/>
          </w:p>
        </w:tc>
      </w:tr>
      <w:tr w:rsidR="008710DC" w:rsidRPr="0064438D" w14:paraId="61DD45D0" w14:textId="77777777" w:rsidTr="00EE0C2D">
        <w:trPr>
          <w:jc w:val="center"/>
        </w:trPr>
        <w:tc>
          <w:tcPr>
            <w:tcW w:w="2694" w:type="dxa"/>
            <w:vAlign w:val="center"/>
          </w:tcPr>
          <w:p w14:paraId="0DEE0CF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需求訪談與規格確認</w:t>
            </w:r>
            <w:proofErr w:type="spellEnd"/>
          </w:p>
        </w:tc>
        <w:tc>
          <w:tcPr>
            <w:tcW w:w="7392" w:type="dxa"/>
            <w:vAlign w:val="center"/>
          </w:tcPr>
          <w:p w14:paraId="007349A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工時、單價、交付文件。</w:t>
            </w:r>
          </w:p>
        </w:tc>
      </w:tr>
      <w:tr w:rsidR="008710DC" w:rsidRPr="0064438D" w14:paraId="07930D96" w14:textId="77777777" w:rsidTr="00EE0C2D">
        <w:trPr>
          <w:jc w:val="center"/>
        </w:trPr>
        <w:tc>
          <w:tcPr>
            <w:tcW w:w="2694" w:type="dxa"/>
            <w:vAlign w:val="center"/>
          </w:tcPr>
          <w:p w14:paraId="00CC149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Ragic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表單建置</w:t>
            </w:r>
            <w:proofErr w:type="spellEnd"/>
          </w:p>
        </w:tc>
        <w:tc>
          <w:tcPr>
            <w:tcW w:w="7392" w:type="dxa"/>
            <w:vAlign w:val="center"/>
          </w:tcPr>
          <w:p w14:paraId="303F4DA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每張表單估算工時與內容。</w:t>
            </w:r>
          </w:p>
        </w:tc>
      </w:tr>
      <w:tr w:rsidR="008710DC" w:rsidRPr="0064438D" w14:paraId="27854648" w14:textId="77777777" w:rsidTr="00EE0C2D">
        <w:trPr>
          <w:jc w:val="center"/>
        </w:trPr>
        <w:tc>
          <w:tcPr>
            <w:tcW w:w="2694" w:type="dxa"/>
            <w:vAlign w:val="center"/>
          </w:tcPr>
          <w:p w14:paraId="2F7CF38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Workflow /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自訂按鈕</w:t>
            </w:r>
            <w:proofErr w:type="spellEnd"/>
          </w:p>
        </w:tc>
        <w:tc>
          <w:tcPr>
            <w:tcW w:w="7392" w:type="dxa"/>
            <w:vAlign w:val="center"/>
          </w:tcPr>
          <w:p w14:paraId="6797041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每支程式功能、工時與限制說明。</w:t>
            </w:r>
          </w:p>
        </w:tc>
      </w:tr>
      <w:tr w:rsidR="008710DC" w:rsidRPr="0064438D" w14:paraId="1837E460" w14:textId="77777777" w:rsidTr="00EE0C2D">
        <w:trPr>
          <w:jc w:val="center"/>
        </w:trPr>
        <w:tc>
          <w:tcPr>
            <w:tcW w:w="2694" w:type="dxa"/>
            <w:vAlign w:val="center"/>
          </w:tcPr>
          <w:p w14:paraId="3EE5F87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資料清理與匯入</w:t>
            </w:r>
            <w:proofErr w:type="spellEnd"/>
          </w:p>
        </w:tc>
        <w:tc>
          <w:tcPr>
            <w:tcW w:w="7392" w:type="dxa"/>
            <w:vAlign w:val="center"/>
          </w:tcPr>
          <w:p w14:paraId="1779016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是否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包含料號清理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、對照表建立、資料匯入。</w:t>
            </w:r>
          </w:p>
        </w:tc>
      </w:tr>
      <w:tr w:rsidR="008710DC" w:rsidRPr="0064438D" w14:paraId="17ACC2FC" w14:textId="77777777" w:rsidTr="00EE0C2D">
        <w:trPr>
          <w:jc w:val="center"/>
        </w:trPr>
        <w:tc>
          <w:tcPr>
            <w:tcW w:w="2694" w:type="dxa"/>
            <w:vAlign w:val="center"/>
          </w:tcPr>
          <w:p w14:paraId="3340F87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權限與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Portal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設定</w:t>
            </w:r>
            <w:proofErr w:type="spellEnd"/>
          </w:p>
        </w:tc>
        <w:tc>
          <w:tcPr>
            <w:tcW w:w="7392" w:type="dxa"/>
            <w:vAlign w:val="center"/>
          </w:tcPr>
          <w:p w14:paraId="5E87B80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是否包含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menu-config、roles、ragic-app-directory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4AD424BC" w14:textId="77777777" w:rsidTr="00EE0C2D">
        <w:trPr>
          <w:jc w:val="center"/>
        </w:trPr>
        <w:tc>
          <w:tcPr>
            <w:tcW w:w="2694" w:type="dxa"/>
            <w:vAlign w:val="center"/>
          </w:tcPr>
          <w:p w14:paraId="59C1057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測試與修正</w:t>
            </w:r>
            <w:proofErr w:type="spellEnd"/>
          </w:p>
        </w:tc>
        <w:tc>
          <w:tcPr>
            <w:tcW w:w="7392" w:type="dxa"/>
            <w:vAlign w:val="center"/>
          </w:tcPr>
          <w:p w14:paraId="5CFC018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UAT 支援次數、問題修正範圍。</w:t>
            </w:r>
          </w:p>
        </w:tc>
      </w:tr>
      <w:tr w:rsidR="008710DC" w:rsidRPr="0064438D" w14:paraId="331CD905" w14:textId="77777777" w:rsidTr="00EE0C2D">
        <w:trPr>
          <w:jc w:val="center"/>
        </w:trPr>
        <w:tc>
          <w:tcPr>
            <w:tcW w:w="2694" w:type="dxa"/>
            <w:vAlign w:val="center"/>
          </w:tcPr>
          <w:p w14:paraId="4792281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教育訓練</w:t>
            </w:r>
            <w:proofErr w:type="spellEnd"/>
          </w:p>
        </w:tc>
        <w:tc>
          <w:tcPr>
            <w:tcW w:w="7392" w:type="dxa"/>
            <w:vAlign w:val="center"/>
          </w:tcPr>
          <w:p w14:paraId="4D182A5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場次、時數、對象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8710DC" w:rsidRPr="0064438D" w14:paraId="2BE67815" w14:textId="77777777" w:rsidTr="00EE0C2D">
        <w:trPr>
          <w:jc w:val="center"/>
        </w:trPr>
        <w:tc>
          <w:tcPr>
            <w:tcW w:w="2694" w:type="dxa"/>
            <w:vAlign w:val="center"/>
          </w:tcPr>
          <w:p w14:paraId="74BE5BF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保固與維護</w:t>
            </w:r>
            <w:proofErr w:type="spellEnd"/>
          </w:p>
        </w:tc>
        <w:tc>
          <w:tcPr>
            <w:tcW w:w="7392" w:type="dxa"/>
            <w:vAlign w:val="center"/>
          </w:tcPr>
          <w:p w14:paraId="45DC34E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保固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期間、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回應時間、維護費用。</w:t>
            </w:r>
          </w:p>
        </w:tc>
      </w:tr>
      <w:tr w:rsidR="008710DC" w:rsidRPr="0064438D" w14:paraId="40F10309" w14:textId="77777777" w:rsidTr="00EE0C2D">
        <w:trPr>
          <w:jc w:val="center"/>
        </w:trPr>
        <w:tc>
          <w:tcPr>
            <w:tcW w:w="2694" w:type="dxa"/>
            <w:vAlign w:val="center"/>
          </w:tcPr>
          <w:p w14:paraId="4399824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不包含事項</w:t>
            </w:r>
            <w:proofErr w:type="spellEnd"/>
          </w:p>
        </w:tc>
        <w:tc>
          <w:tcPr>
            <w:tcW w:w="7392" w:type="dxa"/>
            <w:vAlign w:val="center"/>
          </w:tcPr>
          <w:p w14:paraId="73272CD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需明確列出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790E47B5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1329DED1" w14:textId="176C63EC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lastRenderedPageBreak/>
        <w:t>十</w:t>
      </w:r>
      <w:r w:rsidR="00EE0C2D">
        <w:rPr>
          <w:rFonts w:ascii="微軟正黑體" w:eastAsia="微軟正黑體" w:hAnsi="微軟正黑體" w:hint="eastAsia"/>
          <w:lang w:eastAsia="zh-TW"/>
        </w:rPr>
        <w:t>六</w:t>
      </w:r>
      <w:r w:rsidRPr="0064438D">
        <w:rPr>
          <w:rFonts w:ascii="微軟正黑體" w:eastAsia="微軟正黑體" w:hAnsi="微軟正黑體"/>
          <w:lang w:eastAsia="zh-TW"/>
        </w:rPr>
        <w:t>、風險與注意事項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976"/>
        <w:gridCol w:w="4983"/>
      </w:tblGrid>
      <w:tr w:rsidR="008710DC" w:rsidRPr="0064438D" w14:paraId="1D3BF939" w14:textId="77777777" w:rsidTr="00EE0C2D">
        <w:trPr>
          <w:jc w:val="center"/>
        </w:trPr>
        <w:tc>
          <w:tcPr>
            <w:tcW w:w="2127" w:type="dxa"/>
            <w:shd w:val="clear" w:color="auto" w:fill="1F4E79"/>
            <w:vAlign w:val="center"/>
          </w:tcPr>
          <w:p w14:paraId="4855BBE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風險</w:t>
            </w:r>
            <w:proofErr w:type="spellEnd"/>
          </w:p>
        </w:tc>
        <w:tc>
          <w:tcPr>
            <w:tcW w:w="2976" w:type="dxa"/>
            <w:shd w:val="clear" w:color="auto" w:fill="1F4E79"/>
            <w:vAlign w:val="center"/>
          </w:tcPr>
          <w:p w14:paraId="1C15C3A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影響</w:t>
            </w:r>
            <w:proofErr w:type="spellEnd"/>
          </w:p>
        </w:tc>
        <w:tc>
          <w:tcPr>
            <w:tcW w:w="4983" w:type="dxa"/>
            <w:shd w:val="clear" w:color="auto" w:fill="1F4E79"/>
            <w:vAlign w:val="center"/>
          </w:tcPr>
          <w:p w14:paraId="09FF2BB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建議處理</w:t>
            </w:r>
            <w:proofErr w:type="spellEnd"/>
          </w:p>
        </w:tc>
      </w:tr>
      <w:tr w:rsidR="008710DC" w:rsidRPr="0064438D" w14:paraId="6CD4A0EF" w14:textId="77777777" w:rsidTr="00EE0C2D">
        <w:trPr>
          <w:jc w:val="center"/>
        </w:trPr>
        <w:tc>
          <w:tcPr>
            <w:tcW w:w="2127" w:type="dxa"/>
            <w:vAlign w:val="center"/>
          </w:tcPr>
          <w:p w14:paraId="20D4C3F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料號相同但品項不同</w:t>
            </w:r>
            <w:proofErr w:type="spellEnd"/>
          </w:p>
        </w:tc>
        <w:tc>
          <w:tcPr>
            <w:tcW w:w="2976" w:type="dxa"/>
            <w:vAlign w:val="center"/>
          </w:tcPr>
          <w:p w14:paraId="1D6EC6C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可能採購錯誤或驗收錯誤。</w:t>
            </w:r>
          </w:p>
        </w:tc>
        <w:tc>
          <w:tcPr>
            <w:tcW w:w="4983" w:type="dxa"/>
            <w:vAlign w:val="center"/>
          </w:tcPr>
          <w:p w14:paraId="3DCC974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建立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統購料號與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公司原料號對照，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不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自動合併。</w:t>
            </w:r>
          </w:p>
        </w:tc>
      </w:tr>
      <w:tr w:rsidR="008710DC" w:rsidRPr="0064438D" w14:paraId="692C19ED" w14:textId="77777777" w:rsidTr="00EE0C2D">
        <w:trPr>
          <w:jc w:val="center"/>
        </w:trPr>
        <w:tc>
          <w:tcPr>
            <w:tcW w:w="2127" w:type="dxa"/>
            <w:vAlign w:val="center"/>
          </w:tcPr>
          <w:p w14:paraId="342EF3B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使用者未填數量</w:t>
            </w:r>
            <w:proofErr w:type="spellEnd"/>
          </w:p>
        </w:tc>
        <w:tc>
          <w:tcPr>
            <w:tcW w:w="2976" w:type="dxa"/>
            <w:vAlign w:val="center"/>
          </w:tcPr>
          <w:p w14:paraId="0848E6A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採購無法判斷是否不請購。</w:t>
            </w:r>
          </w:p>
        </w:tc>
        <w:tc>
          <w:tcPr>
            <w:tcW w:w="4983" w:type="dxa"/>
            <w:vAlign w:val="center"/>
          </w:tcPr>
          <w:p w14:paraId="6FC4BA4D" w14:textId="1CCE07DD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數量空白不可送出，不請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購必填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 xml:space="preserve"> 0。</w:t>
            </w:r>
            <w:r w:rsidR="00123F73" w:rsidRPr="00123F73">
              <w:rPr>
                <w:rFonts w:ascii="微軟正黑體" w:eastAsia="微軟正黑體" w:hAnsi="微軟正黑體" w:hint="eastAsia"/>
                <w:color w:val="EE0000"/>
                <w:sz w:val="17"/>
                <w:lang w:eastAsia="zh-TW"/>
              </w:rPr>
              <w:t>預設0</w:t>
            </w:r>
          </w:p>
        </w:tc>
      </w:tr>
      <w:tr w:rsidR="008710DC" w:rsidRPr="0064438D" w14:paraId="4D407DA5" w14:textId="77777777" w:rsidTr="00EE0C2D">
        <w:trPr>
          <w:jc w:val="center"/>
        </w:trPr>
        <w:tc>
          <w:tcPr>
            <w:tcW w:w="2127" w:type="dxa"/>
            <w:vAlign w:val="center"/>
          </w:tcPr>
          <w:p w14:paraId="5BEB7FF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週期規則不清楚</w:t>
            </w:r>
            <w:proofErr w:type="spellEnd"/>
          </w:p>
        </w:tc>
        <w:tc>
          <w:tcPr>
            <w:tcW w:w="2976" w:type="dxa"/>
            <w:vAlign w:val="center"/>
          </w:tcPr>
          <w:p w14:paraId="74995C5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批次產生錯誤或漏通知。</w:t>
            </w:r>
          </w:p>
        </w:tc>
        <w:tc>
          <w:tcPr>
            <w:tcW w:w="4983" w:type="dxa"/>
            <w:vAlign w:val="center"/>
          </w:tcPr>
          <w:p w14:paraId="3A78F44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先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定義月度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、雙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週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、雙月規則與例外日。</w:t>
            </w:r>
          </w:p>
        </w:tc>
      </w:tr>
      <w:tr w:rsidR="008710DC" w:rsidRPr="0064438D" w14:paraId="00010B16" w14:textId="77777777" w:rsidTr="00EE0C2D">
        <w:trPr>
          <w:jc w:val="center"/>
        </w:trPr>
        <w:tc>
          <w:tcPr>
            <w:tcW w:w="2127" w:type="dxa"/>
            <w:vAlign w:val="center"/>
          </w:tcPr>
          <w:p w14:paraId="3E20F6B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單一發票跨公司使用</w:t>
            </w:r>
            <w:proofErr w:type="spellEnd"/>
          </w:p>
        </w:tc>
        <w:tc>
          <w:tcPr>
            <w:tcW w:w="2976" w:type="dxa"/>
            <w:vAlign w:val="center"/>
          </w:tcPr>
          <w:p w14:paraId="11A580C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可能產生稅務與分攤問題。</w:t>
            </w:r>
          </w:p>
        </w:tc>
        <w:tc>
          <w:tcPr>
            <w:tcW w:w="4983" w:type="dxa"/>
            <w:vAlign w:val="center"/>
          </w:tcPr>
          <w:p w14:paraId="154B2CC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上線前由財務確認發票抬頭、付款公司與內部分攤規則。</w:t>
            </w:r>
          </w:p>
        </w:tc>
      </w:tr>
      <w:tr w:rsidR="008710DC" w:rsidRPr="0064438D" w14:paraId="4EC4B31D" w14:textId="77777777" w:rsidTr="00EE0C2D">
        <w:trPr>
          <w:jc w:val="center"/>
        </w:trPr>
        <w:tc>
          <w:tcPr>
            <w:tcW w:w="2127" w:type="dxa"/>
            <w:vAlign w:val="center"/>
          </w:tcPr>
          <w:p w14:paraId="4313011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多單位驗收不完整</w:t>
            </w:r>
            <w:proofErr w:type="spellEnd"/>
          </w:p>
        </w:tc>
        <w:tc>
          <w:tcPr>
            <w:tcW w:w="2976" w:type="dxa"/>
            <w:vAlign w:val="center"/>
          </w:tcPr>
          <w:p w14:paraId="4B1DAEB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請款時可能有單位未收到貨。</w:t>
            </w:r>
          </w:p>
        </w:tc>
        <w:tc>
          <w:tcPr>
            <w:tcW w:w="4983" w:type="dxa"/>
            <w:vAlign w:val="center"/>
          </w:tcPr>
          <w:p w14:paraId="4CC5792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請款前檢查驗收狀態。</w:t>
            </w:r>
          </w:p>
        </w:tc>
      </w:tr>
      <w:tr w:rsidR="008710DC" w:rsidRPr="0064438D" w14:paraId="4016D2FE" w14:textId="77777777" w:rsidTr="00EE0C2D">
        <w:trPr>
          <w:jc w:val="center"/>
        </w:trPr>
        <w:tc>
          <w:tcPr>
            <w:tcW w:w="2127" w:type="dxa"/>
            <w:vAlign w:val="center"/>
          </w:tcPr>
          <w:p w14:paraId="6B184E5A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權限過寬</w:t>
            </w:r>
            <w:proofErr w:type="spellEnd"/>
          </w:p>
        </w:tc>
        <w:tc>
          <w:tcPr>
            <w:tcW w:w="2976" w:type="dxa"/>
            <w:vAlign w:val="center"/>
          </w:tcPr>
          <w:p w14:paraId="1E82C55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單位可看到不應看的採購或金額。</w:t>
            </w:r>
          </w:p>
        </w:tc>
        <w:tc>
          <w:tcPr>
            <w:tcW w:w="4983" w:type="dxa"/>
            <w:vAlign w:val="center"/>
          </w:tcPr>
          <w:p w14:paraId="19D94AC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依角色與公司／單位設定檢視權限。</w:t>
            </w:r>
          </w:p>
        </w:tc>
      </w:tr>
      <w:tr w:rsidR="008710DC" w:rsidRPr="0064438D" w14:paraId="56932A90" w14:textId="77777777" w:rsidTr="00EE0C2D">
        <w:trPr>
          <w:jc w:val="center"/>
        </w:trPr>
        <w:tc>
          <w:tcPr>
            <w:tcW w:w="2127" w:type="dxa"/>
            <w:vAlign w:val="center"/>
          </w:tcPr>
          <w:p w14:paraId="46A9292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過度客製</w:t>
            </w:r>
            <w:proofErr w:type="spellEnd"/>
          </w:p>
        </w:tc>
        <w:tc>
          <w:tcPr>
            <w:tcW w:w="2976" w:type="dxa"/>
            <w:vAlign w:val="center"/>
          </w:tcPr>
          <w:p w14:paraId="629D611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後續維護困難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4983" w:type="dxa"/>
            <w:vAlign w:val="center"/>
          </w:tcPr>
          <w:p w14:paraId="4AA27C9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64438D">
              <w:rPr>
                <w:rFonts w:ascii="微軟正黑體" w:eastAsia="微軟正黑體" w:hAnsi="微軟正黑體"/>
                <w:sz w:val="17"/>
              </w:rPr>
              <w:t xml:space="preserve">Ragic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原生優先，Workflow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僅處理必要邏輯</w:t>
            </w:r>
            <w:proofErr w:type="spellEnd"/>
            <w:r w:rsidRPr="0064438D"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66D4B180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</w:p>
    <w:p w14:paraId="08AA5784" w14:textId="1068DCC1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十</w:t>
      </w:r>
      <w:r w:rsidR="00EE0C2D">
        <w:rPr>
          <w:rFonts w:ascii="微軟正黑體" w:eastAsia="微軟正黑體" w:hAnsi="微軟正黑體" w:hint="eastAsia"/>
          <w:lang w:eastAsia="zh-TW"/>
        </w:rPr>
        <w:t>七</w:t>
      </w:r>
      <w:r w:rsidRPr="0064438D">
        <w:rPr>
          <w:rFonts w:ascii="微軟正黑體" w:eastAsia="微軟正黑體" w:hAnsi="微軟正黑體"/>
          <w:lang w:eastAsia="zh-TW"/>
        </w:rPr>
        <w:t>、RFP 提問清單</w:t>
      </w:r>
    </w:p>
    <w:p w14:paraId="09EC1888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請說明你會如何設計週期性統購設定與批次產生機制？</w:t>
      </w:r>
    </w:p>
    <w:p w14:paraId="4175C803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請說明你會如何處理「相同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料號但</w:t>
      </w:r>
      <w:proofErr w:type="gramEnd"/>
      <w:r w:rsidRPr="0064438D">
        <w:rPr>
          <w:rFonts w:ascii="微軟正黑體" w:eastAsia="微軟正黑體" w:hAnsi="微軟正黑體"/>
          <w:lang w:eastAsia="zh-TW"/>
        </w:rPr>
        <w:t>兩家公司品名／廠商／單價不同」的情境？</w:t>
      </w:r>
    </w:p>
    <w:p w14:paraId="5E86F42E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請說明你會如何由請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購單彙整</w:t>
      </w:r>
      <w:proofErr w:type="gramEnd"/>
      <w:r w:rsidRPr="0064438D">
        <w:rPr>
          <w:rFonts w:ascii="微軟正黑體" w:eastAsia="微軟正黑體" w:hAnsi="微軟正黑體"/>
          <w:lang w:eastAsia="zh-TW"/>
        </w:rPr>
        <w:t>成採購單？使用原生功能、Workflow 或 API？</w:t>
      </w:r>
    </w:p>
    <w:p w14:paraId="7A52616C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請說明一張發票對應多單位驗收時，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請款單明細</w:t>
      </w:r>
      <w:proofErr w:type="gramEnd"/>
      <w:r w:rsidRPr="0064438D">
        <w:rPr>
          <w:rFonts w:ascii="微軟正黑體" w:eastAsia="微軟正黑體" w:hAnsi="微軟正黑體"/>
          <w:lang w:eastAsia="zh-TW"/>
        </w:rPr>
        <w:t>如何分攤？</w:t>
      </w:r>
    </w:p>
    <w:p w14:paraId="45706ED6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請說明權限如何限制一般使用者只能看自身單位資料？</w:t>
      </w:r>
    </w:p>
    <w:p w14:paraId="0558D24D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請列出每一支自訂按鈕或 Workflow 的功能與估算工時。</w:t>
      </w:r>
    </w:p>
    <w:p w14:paraId="3B887D2F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請提供 Ragic 表單欄位清單、測試案例與操作手冊範例。</w:t>
      </w:r>
    </w:p>
    <w:p w14:paraId="7E374A2A" w14:textId="05BCD2B3" w:rsidR="004C456B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請說明上線後保固</w:t>
      </w:r>
      <w:proofErr w:type="gramStart"/>
      <w:r w:rsidRPr="0064438D">
        <w:rPr>
          <w:rFonts w:ascii="微軟正黑體" w:eastAsia="微軟正黑體" w:hAnsi="微軟正黑體"/>
          <w:lang w:eastAsia="zh-TW"/>
        </w:rPr>
        <w:t>期間、</w:t>
      </w:r>
      <w:proofErr w:type="gramEnd"/>
      <w:r w:rsidRPr="0064438D">
        <w:rPr>
          <w:rFonts w:ascii="微軟正黑體" w:eastAsia="微軟正黑體" w:hAnsi="微軟正黑體"/>
          <w:lang w:eastAsia="zh-TW"/>
        </w:rPr>
        <w:t>問題回應時間與維護費用。</w:t>
      </w:r>
    </w:p>
    <w:p w14:paraId="37EBD73F" w14:textId="77777777" w:rsidR="004C456B" w:rsidRDefault="004C456B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lang w:eastAsia="zh-TW"/>
        </w:rPr>
        <w:br w:type="page"/>
      </w:r>
    </w:p>
    <w:p w14:paraId="2A252226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lastRenderedPageBreak/>
        <w:t>附錄 A：建議資料表關聯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559"/>
        <w:gridCol w:w="6400"/>
      </w:tblGrid>
      <w:tr w:rsidR="008710DC" w:rsidRPr="0064438D" w14:paraId="0EDF9D0F" w14:textId="77777777" w:rsidTr="00EE0C2D">
        <w:trPr>
          <w:jc w:val="center"/>
        </w:trPr>
        <w:tc>
          <w:tcPr>
            <w:tcW w:w="2127" w:type="dxa"/>
            <w:shd w:val="clear" w:color="auto" w:fill="1F4E79"/>
            <w:vAlign w:val="center"/>
          </w:tcPr>
          <w:p w14:paraId="6D9BCD11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來源</w:t>
            </w:r>
            <w:proofErr w:type="spellEnd"/>
          </w:p>
        </w:tc>
        <w:tc>
          <w:tcPr>
            <w:tcW w:w="1559" w:type="dxa"/>
            <w:shd w:val="clear" w:color="auto" w:fill="1F4E79"/>
            <w:vAlign w:val="center"/>
          </w:tcPr>
          <w:p w14:paraId="0D16E70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關聯</w:t>
            </w:r>
            <w:proofErr w:type="spellEnd"/>
          </w:p>
        </w:tc>
        <w:tc>
          <w:tcPr>
            <w:tcW w:w="6400" w:type="dxa"/>
            <w:shd w:val="clear" w:color="auto" w:fill="1F4E79"/>
            <w:vAlign w:val="center"/>
          </w:tcPr>
          <w:p w14:paraId="42AA007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b/>
                <w:color w:val="FFFFFF"/>
                <w:sz w:val="18"/>
              </w:rPr>
              <w:t>目標</w:t>
            </w:r>
            <w:proofErr w:type="spellEnd"/>
          </w:p>
        </w:tc>
      </w:tr>
      <w:tr w:rsidR="008710DC" w:rsidRPr="0064438D" w14:paraId="17CEE5FB" w14:textId="77777777" w:rsidTr="00EE0C2D">
        <w:trPr>
          <w:jc w:val="center"/>
        </w:trPr>
        <w:tc>
          <w:tcPr>
            <w:tcW w:w="2127" w:type="dxa"/>
            <w:vAlign w:val="center"/>
          </w:tcPr>
          <w:p w14:paraId="3399102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統購週期設定</w:t>
            </w:r>
            <w:proofErr w:type="spellEnd"/>
          </w:p>
        </w:tc>
        <w:tc>
          <w:tcPr>
            <w:tcW w:w="1559" w:type="dxa"/>
            <w:vAlign w:val="center"/>
          </w:tcPr>
          <w:p w14:paraId="120DA1D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一對多</w:t>
            </w:r>
            <w:proofErr w:type="spellEnd"/>
          </w:p>
        </w:tc>
        <w:tc>
          <w:tcPr>
            <w:tcW w:w="6400" w:type="dxa"/>
            <w:vAlign w:val="center"/>
          </w:tcPr>
          <w:p w14:paraId="3007017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統購批次</w:t>
            </w:r>
            <w:proofErr w:type="spellEnd"/>
          </w:p>
        </w:tc>
      </w:tr>
      <w:tr w:rsidR="008710DC" w:rsidRPr="0064438D" w14:paraId="61435C15" w14:textId="77777777" w:rsidTr="00EE0C2D">
        <w:trPr>
          <w:jc w:val="center"/>
        </w:trPr>
        <w:tc>
          <w:tcPr>
            <w:tcW w:w="2127" w:type="dxa"/>
            <w:vAlign w:val="center"/>
          </w:tcPr>
          <w:p w14:paraId="77597BD0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統購批次</w:t>
            </w:r>
            <w:proofErr w:type="spellEnd"/>
          </w:p>
        </w:tc>
        <w:tc>
          <w:tcPr>
            <w:tcW w:w="1559" w:type="dxa"/>
            <w:vAlign w:val="center"/>
          </w:tcPr>
          <w:p w14:paraId="3EEFCC27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一對多</w:t>
            </w:r>
            <w:proofErr w:type="spellEnd"/>
          </w:p>
        </w:tc>
        <w:tc>
          <w:tcPr>
            <w:tcW w:w="6400" w:type="dxa"/>
            <w:vAlign w:val="center"/>
          </w:tcPr>
          <w:p w14:paraId="1077DC19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統購請購單</w:t>
            </w:r>
            <w:proofErr w:type="spellEnd"/>
          </w:p>
        </w:tc>
      </w:tr>
      <w:tr w:rsidR="008710DC" w:rsidRPr="0064438D" w14:paraId="4A044744" w14:textId="77777777" w:rsidTr="00EE0C2D">
        <w:trPr>
          <w:jc w:val="center"/>
        </w:trPr>
        <w:tc>
          <w:tcPr>
            <w:tcW w:w="2127" w:type="dxa"/>
            <w:vAlign w:val="center"/>
          </w:tcPr>
          <w:p w14:paraId="703089E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統購請購單</w:t>
            </w:r>
            <w:proofErr w:type="spellEnd"/>
          </w:p>
        </w:tc>
        <w:tc>
          <w:tcPr>
            <w:tcW w:w="1559" w:type="dxa"/>
            <w:vAlign w:val="center"/>
          </w:tcPr>
          <w:p w14:paraId="1126B7C3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多對一</w:t>
            </w:r>
            <w:proofErr w:type="spellEnd"/>
          </w:p>
        </w:tc>
        <w:tc>
          <w:tcPr>
            <w:tcW w:w="6400" w:type="dxa"/>
            <w:vAlign w:val="center"/>
          </w:tcPr>
          <w:p w14:paraId="156475B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統購彙整單</w:t>
            </w:r>
            <w:proofErr w:type="spellEnd"/>
          </w:p>
        </w:tc>
      </w:tr>
      <w:tr w:rsidR="008710DC" w:rsidRPr="0064438D" w14:paraId="7DEF4507" w14:textId="77777777" w:rsidTr="00EE0C2D">
        <w:trPr>
          <w:jc w:val="center"/>
        </w:trPr>
        <w:tc>
          <w:tcPr>
            <w:tcW w:w="2127" w:type="dxa"/>
            <w:vAlign w:val="center"/>
          </w:tcPr>
          <w:p w14:paraId="212EE37B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統購彙整單</w:t>
            </w:r>
            <w:proofErr w:type="spellEnd"/>
          </w:p>
        </w:tc>
        <w:tc>
          <w:tcPr>
            <w:tcW w:w="1559" w:type="dxa"/>
            <w:vAlign w:val="center"/>
          </w:tcPr>
          <w:p w14:paraId="1ED9AF1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一對多</w:t>
            </w:r>
            <w:proofErr w:type="spellEnd"/>
          </w:p>
        </w:tc>
        <w:tc>
          <w:tcPr>
            <w:tcW w:w="6400" w:type="dxa"/>
            <w:vAlign w:val="center"/>
          </w:tcPr>
          <w:p w14:paraId="201FC5A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統購採購單</w:t>
            </w:r>
            <w:proofErr w:type="spellEnd"/>
          </w:p>
        </w:tc>
      </w:tr>
      <w:tr w:rsidR="008710DC" w:rsidRPr="0064438D" w14:paraId="06D7A466" w14:textId="77777777" w:rsidTr="00EE0C2D">
        <w:trPr>
          <w:jc w:val="center"/>
        </w:trPr>
        <w:tc>
          <w:tcPr>
            <w:tcW w:w="2127" w:type="dxa"/>
            <w:vAlign w:val="center"/>
          </w:tcPr>
          <w:p w14:paraId="5F380CCF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統購採購單</w:t>
            </w:r>
            <w:proofErr w:type="spellEnd"/>
          </w:p>
        </w:tc>
        <w:tc>
          <w:tcPr>
            <w:tcW w:w="1559" w:type="dxa"/>
            <w:vAlign w:val="center"/>
          </w:tcPr>
          <w:p w14:paraId="0450575D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一對多</w:t>
            </w:r>
            <w:proofErr w:type="spellEnd"/>
          </w:p>
        </w:tc>
        <w:tc>
          <w:tcPr>
            <w:tcW w:w="6400" w:type="dxa"/>
            <w:vAlign w:val="center"/>
          </w:tcPr>
          <w:p w14:paraId="19344F6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統購驗收單</w:t>
            </w:r>
            <w:proofErr w:type="spellEnd"/>
          </w:p>
        </w:tc>
      </w:tr>
      <w:tr w:rsidR="008710DC" w:rsidRPr="0064438D" w14:paraId="2876A69C" w14:textId="77777777" w:rsidTr="00EE0C2D">
        <w:trPr>
          <w:jc w:val="center"/>
        </w:trPr>
        <w:tc>
          <w:tcPr>
            <w:tcW w:w="2127" w:type="dxa"/>
            <w:vAlign w:val="center"/>
          </w:tcPr>
          <w:p w14:paraId="19CA9F72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統購驗收單</w:t>
            </w:r>
            <w:proofErr w:type="spellEnd"/>
          </w:p>
        </w:tc>
        <w:tc>
          <w:tcPr>
            <w:tcW w:w="1559" w:type="dxa"/>
            <w:vAlign w:val="center"/>
          </w:tcPr>
          <w:p w14:paraId="0D53895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多對一</w:t>
            </w:r>
            <w:proofErr w:type="spellEnd"/>
          </w:p>
        </w:tc>
        <w:tc>
          <w:tcPr>
            <w:tcW w:w="6400" w:type="dxa"/>
            <w:vAlign w:val="center"/>
          </w:tcPr>
          <w:p w14:paraId="58C8BFE5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統購請款單</w:t>
            </w:r>
            <w:proofErr w:type="spellEnd"/>
          </w:p>
        </w:tc>
      </w:tr>
      <w:tr w:rsidR="008710DC" w:rsidRPr="0064438D" w14:paraId="5F5A4C21" w14:textId="77777777" w:rsidTr="00EE0C2D">
        <w:trPr>
          <w:jc w:val="center"/>
        </w:trPr>
        <w:tc>
          <w:tcPr>
            <w:tcW w:w="2127" w:type="dxa"/>
            <w:vAlign w:val="center"/>
          </w:tcPr>
          <w:p w14:paraId="6AE27028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統購料號主檔</w:t>
            </w:r>
            <w:proofErr w:type="spellEnd"/>
          </w:p>
        </w:tc>
        <w:tc>
          <w:tcPr>
            <w:tcW w:w="1559" w:type="dxa"/>
            <w:vAlign w:val="center"/>
          </w:tcPr>
          <w:p w14:paraId="0BF5A54C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被引用</w:t>
            </w:r>
            <w:proofErr w:type="spellEnd"/>
          </w:p>
        </w:tc>
        <w:tc>
          <w:tcPr>
            <w:tcW w:w="6400" w:type="dxa"/>
            <w:vAlign w:val="center"/>
          </w:tcPr>
          <w:p w14:paraId="69D3045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請購明細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</w:t>
            </w: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彙整明細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、採購明細、驗收明細</w:t>
            </w:r>
          </w:p>
        </w:tc>
      </w:tr>
      <w:tr w:rsidR="008710DC" w:rsidRPr="0064438D" w14:paraId="40A5880D" w14:textId="77777777" w:rsidTr="00EE0C2D">
        <w:trPr>
          <w:jc w:val="center"/>
        </w:trPr>
        <w:tc>
          <w:tcPr>
            <w:tcW w:w="2127" w:type="dxa"/>
            <w:vAlign w:val="center"/>
          </w:tcPr>
          <w:p w14:paraId="2627759E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既有供應商主檔</w:t>
            </w:r>
            <w:proofErr w:type="spellEnd"/>
          </w:p>
        </w:tc>
        <w:tc>
          <w:tcPr>
            <w:tcW w:w="1559" w:type="dxa"/>
            <w:vAlign w:val="center"/>
          </w:tcPr>
          <w:p w14:paraId="52D7E9E4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proofErr w:type="spellStart"/>
            <w:r w:rsidRPr="0064438D">
              <w:rPr>
                <w:rFonts w:ascii="微軟正黑體" w:eastAsia="微軟正黑體" w:hAnsi="微軟正黑體"/>
                <w:sz w:val="17"/>
              </w:rPr>
              <w:t>被引用</w:t>
            </w:r>
            <w:proofErr w:type="spellEnd"/>
          </w:p>
        </w:tc>
        <w:tc>
          <w:tcPr>
            <w:tcW w:w="6400" w:type="dxa"/>
            <w:vAlign w:val="center"/>
          </w:tcPr>
          <w:p w14:paraId="4034B236" w14:textId="77777777" w:rsidR="008710DC" w:rsidRPr="0064438D" w:rsidRDefault="00304177" w:rsidP="0064438D">
            <w:pPr>
              <w:adjustRightInd w:val="0"/>
              <w:snapToGrid w:val="0"/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料號主</w:t>
            </w:r>
            <w:proofErr w:type="gramEnd"/>
            <w:r w:rsidRPr="0064438D">
              <w:rPr>
                <w:rFonts w:ascii="微軟正黑體" w:eastAsia="微軟正黑體" w:hAnsi="微軟正黑體"/>
                <w:sz w:val="17"/>
                <w:lang w:eastAsia="zh-TW"/>
              </w:rPr>
              <w:t>檔、採購單、請款單</w:t>
            </w:r>
          </w:p>
        </w:tc>
      </w:tr>
    </w:tbl>
    <w:p w14:paraId="29612AAC" w14:textId="77777777" w:rsidR="008710DC" w:rsidRPr="0064438D" w:rsidRDefault="008710DC" w:rsidP="0064438D">
      <w:pPr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</w:p>
    <w:p w14:paraId="0FAEDB0F" w14:textId="77777777" w:rsidR="008710DC" w:rsidRPr="0064438D" w:rsidRDefault="00304177" w:rsidP="0064438D">
      <w:pPr>
        <w:pStyle w:val="1"/>
        <w:adjustRightInd w:val="0"/>
        <w:snapToGrid w:val="0"/>
        <w:spacing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附錄 B：參考文件與官方功能依據</w:t>
      </w:r>
    </w:p>
    <w:p w14:paraId="4216885E" w14:textId="77777777" w:rsidR="008710DC" w:rsidRPr="0064438D" w:rsidRDefault="00304177" w:rsidP="0064438D">
      <w:pPr>
        <w:adjustRightInd w:val="0"/>
        <w:snapToGrid w:val="0"/>
        <w:spacing w:after="80" w:line="240" w:lineRule="auto"/>
        <w:rPr>
          <w:rFonts w:ascii="微軟正黑體" w:eastAsia="微軟正黑體" w:hAnsi="微軟正黑體"/>
          <w:lang w:eastAsia="zh-TW"/>
        </w:rPr>
      </w:pPr>
      <w:r w:rsidRPr="0064438D">
        <w:rPr>
          <w:rFonts w:ascii="微軟正黑體" w:eastAsia="微軟正黑體" w:hAnsi="微軟正黑體"/>
          <w:lang w:eastAsia="zh-TW"/>
        </w:rPr>
        <w:t>以下為規劃時參考之 Ragic 官方文件或功能說明，實際開發仍需依目前租戶版本、權限與可用功能驗證：</w:t>
      </w:r>
    </w:p>
    <w:p w14:paraId="757A67A5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>Ragic 簽核流程設定：https://www.ragic.com/intl/en/doc/30/approval-flow-configuration</w:t>
      </w:r>
    </w:p>
    <w:p w14:paraId="73E71B8D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>Ragic 使用者簽核流程說明：https://www.ragic.com/intl/en/doc-user/13/approval-flow</w:t>
      </w:r>
    </w:p>
    <w:p w14:paraId="0418DEBF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>Ragic JavaScript Workflow Engine：https://www.ragic.com/intl/en/doc/15/javascript-workflow-engine</w:t>
      </w:r>
    </w:p>
    <w:p w14:paraId="4925F5DD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Ragic </w:t>
      </w:r>
      <w:proofErr w:type="spellStart"/>
      <w:r w:rsidRPr="0064438D">
        <w:rPr>
          <w:rFonts w:ascii="微軟正黑體" w:eastAsia="微軟正黑體" w:hAnsi="微軟正黑體"/>
        </w:rPr>
        <w:t>自訂按鈕</w:t>
      </w:r>
      <w:proofErr w:type="spellEnd"/>
      <w:r w:rsidRPr="0064438D">
        <w:rPr>
          <w:rFonts w:ascii="微軟正黑體" w:eastAsia="微軟正黑體" w:hAnsi="微軟正黑體"/>
        </w:rPr>
        <w:t xml:space="preserve"> / JS Workflow Buttons：https://www.ragic.com/intl/en/doc/110/add-other-custom-buttons</w:t>
      </w:r>
    </w:p>
    <w:p w14:paraId="50560D21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 xml:space="preserve">Ragic </w:t>
      </w:r>
      <w:proofErr w:type="spellStart"/>
      <w:r w:rsidRPr="0064438D">
        <w:rPr>
          <w:rFonts w:ascii="微軟正黑體" w:eastAsia="微軟正黑體" w:hAnsi="微軟正黑體"/>
        </w:rPr>
        <w:t>子表設計：https</w:t>
      </w:r>
      <w:proofErr w:type="spellEnd"/>
      <w:r w:rsidRPr="0064438D">
        <w:rPr>
          <w:rFonts w:ascii="微軟正黑體" w:eastAsia="微軟正黑體" w:hAnsi="微軟正黑體"/>
        </w:rPr>
        <w:t>://www.ragic.com/intl/en/doc/7/subtables</w:t>
      </w:r>
    </w:p>
    <w:p w14:paraId="10428FC5" w14:textId="77777777" w:rsidR="008710DC" w:rsidRPr="0064438D" w:rsidRDefault="00304177" w:rsidP="0064438D">
      <w:pPr>
        <w:pStyle w:val="a0"/>
        <w:adjustRightInd w:val="0"/>
        <w:snapToGrid w:val="0"/>
        <w:spacing w:after="80" w:line="240" w:lineRule="auto"/>
        <w:contextualSpacing w:val="0"/>
        <w:rPr>
          <w:rFonts w:ascii="微軟正黑體" w:eastAsia="微軟正黑體" w:hAnsi="微軟正黑體"/>
        </w:rPr>
      </w:pPr>
      <w:r w:rsidRPr="0064438D">
        <w:rPr>
          <w:rFonts w:ascii="微軟正黑體" w:eastAsia="微軟正黑體" w:hAnsi="微軟正黑體"/>
        </w:rPr>
        <w:t>Ragic API 修改資料：https://www.ragic.com/intl/zh-TW/doc-api/25/%E4%BF%AE%E6%94%B9%E8%B3%87%E6%96%99</w:t>
      </w:r>
    </w:p>
    <w:sectPr w:rsidR="008710DC" w:rsidRPr="0064438D" w:rsidSect="00034616">
      <w:headerReference w:type="default" r:id="rId8"/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D26A8" w14:textId="77777777" w:rsidR="00B25BB8" w:rsidRDefault="00B25BB8">
      <w:pPr>
        <w:spacing w:after="0" w:line="240" w:lineRule="auto"/>
      </w:pPr>
      <w:r>
        <w:separator/>
      </w:r>
    </w:p>
  </w:endnote>
  <w:endnote w:type="continuationSeparator" w:id="0">
    <w:p w14:paraId="29991B62" w14:textId="77777777" w:rsidR="00B25BB8" w:rsidRDefault="00B25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7964178"/>
      <w:docPartObj>
        <w:docPartGallery w:val="Page Numbers (Bottom of Page)"/>
        <w:docPartUnique/>
      </w:docPartObj>
    </w:sdtPr>
    <w:sdtContent>
      <w:p w14:paraId="6942A93A" w14:textId="76B46156" w:rsidR="00E03683" w:rsidRPr="00E03683" w:rsidRDefault="00E03683" w:rsidP="00E0368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19519EF3" w14:textId="66FAAEDA" w:rsidR="008710DC" w:rsidRPr="00E03683" w:rsidRDefault="00E03683" w:rsidP="00E03683">
    <w:pPr>
      <w:pStyle w:val="a7"/>
      <w:jc w:val="center"/>
      <w:rPr>
        <w:rFonts w:eastAsia="新細明體" w:hint="eastAsia"/>
        <w:lang w:eastAsia="zh-TW"/>
      </w:rPr>
    </w:pPr>
    <w:r>
      <w:rPr>
        <w:sz w:val="18"/>
      </w:rPr>
      <w:t>Confidential - For Proposal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51BB" w14:textId="77777777" w:rsidR="00B25BB8" w:rsidRDefault="00B25BB8">
      <w:pPr>
        <w:spacing w:after="0" w:line="240" w:lineRule="auto"/>
      </w:pPr>
      <w:r>
        <w:separator/>
      </w:r>
    </w:p>
  </w:footnote>
  <w:footnote w:type="continuationSeparator" w:id="0">
    <w:p w14:paraId="41ED5E0E" w14:textId="77777777" w:rsidR="00B25BB8" w:rsidRDefault="00B25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59EB0" w14:textId="77777777" w:rsidR="008710DC" w:rsidRDefault="00304177">
    <w:pPr>
      <w:pStyle w:val="a5"/>
      <w:jc w:val="right"/>
      <w:rPr>
        <w:lang w:eastAsia="zh-TW"/>
      </w:rPr>
    </w:pPr>
    <w:r>
      <w:rPr>
        <w:sz w:val="18"/>
        <w:lang w:eastAsia="zh-TW"/>
      </w:rPr>
      <w:t>RFP - Ragic 集團統購管理系統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962707">
    <w:abstractNumId w:val="8"/>
  </w:num>
  <w:num w:numId="2" w16cid:durableId="45375597">
    <w:abstractNumId w:val="6"/>
  </w:num>
  <w:num w:numId="3" w16cid:durableId="837160965">
    <w:abstractNumId w:val="5"/>
  </w:num>
  <w:num w:numId="4" w16cid:durableId="28192037">
    <w:abstractNumId w:val="4"/>
  </w:num>
  <w:num w:numId="5" w16cid:durableId="1667248066">
    <w:abstractNumId w:val="7"/>
  </w:num>
  <w:num w:numId="6" w16cid:durableId="1860852611">
    <w:abstractNumId w:val="3"/>
  </w:num>
  <w:num w:numId="7" w16cid:durableId="2062434726">
    <w:abstractNumId w:val="2"/>
  </w:num>
  <w:num w:numId="8" w16cid:durableId="1921327606">
    <w:abstractNumId w:val="1"/>
  </w:num>
  <w:num w:numId="9" w16cid:durableId="123320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4B8"/>
    <w:rsid w:val="00034616"/>
    <w:rsid w:val="0006063C"/>
    <w:rsid w:val="00123F73"/>
    <w:rsid w:val="0013444C"/>
    <w:rsid w:val="0015074B"/>
    <w:rsid w:val="00171AE7"/>
    <w:rsid w:val="00232AC2"/>
    <w:rsid w:val="0029639D"/>
    <w:rsid w:val="00304177"/>
    <w:rsid w:val="00305234"/>
    <w:rsid w:val="00326F90"/>
    <w:rsid w:val="004A4CEC"/>
    <w:rsid w:val="004C456B"/>
    <w:rsid w:val="0064438D"/>
    <w:rsid w:val="00802C1A"/>
    <w:rsid w:val="008710DC"/>
    <w:rsid w:val="00A51B5A"/>
    <w:rsid w:val="00AA1D8D"/>
    <w:rsid w:val="00AC16F0"/>
    <w:rsid w:val="00B14B77"/>
    <w:rsid w:val="00B25BB8"/>
    <w:rsid w:val="00B47730"/>
    <w:rsid w:val="00B818BE"/>
    <w:rsid w:val="00BA1DF3"/>
    <w:rsid w:val="00BC0BDA"/>
    <w:rsid w:val="00CB0664"/>
    <w:rsid w:val="00CE60F2"/>
    <w:rsid w:val="00D718E5"/>
    <w:rsid w:val="00D77C2F"/>
    <w:rsid w:val="00E03683"/>
    <w:rsid w:val="00E701E8"/>
    <w:rsid w:val="00E725AB"/>
    <w:rsid w:val="00EE0C2D"/>
    <w:rsid w:val="00F74318"/>
    <w:rsid w:val="00F83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5BBA3CF-0745-4635-A332-2757A6CD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- Ragic 集團統購管理系統</dc:title>
  <dc:subject>Ragic 統購委外開發需求規格書</dc:subject>
  <dc:creator>OpenAI</dc:creator>
  <cp:keywords>Ragic, 統購, RFP, 請購, 採購, 驗收, 請款</cp:keywords>
  <dc:description>generated by python-docx</dc:description>
  <cp:lastModifiedBy>金美齡</cp:lastModifiedBy>
  <cp:revision>20</cp:revision>
  <dcterms:created xsi:type="dcterms:W3CDTF">2013-12-23T23:15:00Z</dcterms:created>
  <dcterms:modified xsi:type="dcterms:W3CDTF">2026-06-09T03:40:00Z</dcterms:modified>
  <cp:category/>
</cp:coreProperties>
</file>