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477" w:rsidRDefault="00142477" w:rsidP="00142477">
      <w:pPr>
        <w:pStyle w:val="Ttulo1"/>
        <w:spacing w:before="0" w:line="276" w:lineRule="auto"/>
      </w:pPr>
      <w:bookmarkStart w:id="0" w:name="_Toc439109620"/>
      <w:bookmarkStart w:id="1" w:name="_Toc439109848"/>
      <w:bookmarkStart w:id="2" w:name="_Toc439535157"/>
      <w:bookmarkStart w:id="3" w:name="_Toc439537446"/>
      <w:bookmarkStart w:id="4" w:name="_Toc439966782"/>
      <w:r>
        <w:t>Família</w:t>
      </w:r>
      <w:bookmarkEnd w:id="0"/>
      <w:bookmarkEnd w:id="1"/>
      <w:bookmarkEnd w:id="2"/>
      <w:bookmarkEnd w:id="3"/>
      <w:bookmarkEnd w:id="4"/>
    </w:p>
    <w:p w:rsidR="00142477" w:rsidRDefault="00142477" w:rsidP="00142477">
      <w:r>
        <w:t>O gerenciamento da família é feito pelo patriarca, é ele quem tem acesso ao inventário da família e pode gerenciar as propriedades da família.</w:t>
      </w:r>
    </w:p>
    <w:p w:rsidR="00142477" w:rsidRDefault="00142477" w:rsidP="00142477">
      <w:pPr>
        <w:pStyle w:val="Ttulo4"/>
        <w:spacing w:before="0"/>
      </w:pPr>
      <w:bookmarkStart w:id="5" w:name="_Toc439109621"/>
      <w:bookmarkStart w:id="6" w:name="_Toc439109849"/>
      <w:bookmarkStart w:id="7" w:name="_Toc439535158"/>
      <w:bookmarkStart w:id="8" w:name="_Toc439537447"/>
      <w:r>
        <w:t>Patriarca</w:t>
      </w:r>
    </w:p>
    <w:p w:rsidR="00142477" w:rsidRPr="005633C0" w:rsidRDefault="00142477" w:rsidP="00142477">
      <w:r>
        <w:t>É ele o líder familiar, responsável por sua família, controla o fórum, a linha de sucessão, o cofre da família e suas propriedades.</w:t>
      </w:r>
    </w:p>
    <w:p w:rsidR="00142477" w:rsidRDefault="00142477" w:rsidP="00142477">
      <w:pPr>
        <w:pStyle w:val="Ttulo4"/>
        <w:spacing w:before="0"/>
      </w:pPr>
      <w:r>
        <w:t>Membro</w:t>
      </w:r>
    </w:p>
    <w:p w:rsidR="00142477" w:rsidRPr="005633C0" w:rsidRDefault="00142477" w:rsidP="00142477">
      <w:r>
        <w:t>Seja um bom familiar e trabalhe para o crescimento de sua família.</w:t>
      </w:r>
    </w:p>
    <w:p w:rsidR="00142477" w:rsidRDefault="00142477" w:rsidP="00142477">
      <w:pPr>
        <w:pStyle w:val="Ttulo2"/>
        <w:spacing w:before="0"/>
      </w:pPr>
      <w:bookmarkStart w:id="9" w:name="_Informações"/>
      <w:bookmarkStart w:id="10" w:name="_Toc439966783"/>
      <w:bookmarkEnd w:id="9"/>
      <w:r>
        <w:t>Informações</w:t>
      </w:r>
      <w:bookmarkEnd w:id="5"/>
      <w:bookmarkEnd w:id="6"/>
      <w:bookmarkEnd w:id="7"/>
      <w:bookmarkEnd w:id="8"/>
      <w:bookmarkEnd w:id="10"/>
    </w:p>
    <w:p w:rsidR="00142477" w:rsidRDefault="00142477" w:rsidP="00142477">
      <w:pPr>
        <w:pStyle w:val="Ttulo3"/>
        <w:spacing w:before="0"/>
      </w:pPr>
      <w:bookmarkStart w:id="11" w:name="_Toc439109622"/>
      <w:bookmarkStart w:id="12" w:name="_Toc439109850"/>
      <w:bookmarkStart w:id="13" w:name="_Toc439535159"/>
      <w:bookmarkStart w:id="14" w:name="_Toc439537448"/>
      <w:bookmarkStart w:id="15" w:name="_Toc439966784"/>
      <w:r>
        <w:t>História</w:t>
      </w:r>
      <w:bookmarkEnd w:id="11"/>
      <w:bookmarkEnd w:id="12"/>
      <w:bookmarkEnd w:id="13"/>
      <w:bookmarkEnd w:id="14"/>
      <w:bookmarkEnd w:id="15"/>
    </w:p>
    <w:p w:rsidR="00142477" w:rsidRPr="00D14B5A" w:rsidRDefault="00142477" w:rsidP="00142477">
      <w:r>
        <w:t>Aqui você encontra toda a história da família, seus grandes feitos e mais informações.</w:t>
      </w:r>
    </w:p>
    <w:p w:rsidR="00142477" w:rsidRDefault="00142477" w:rsidP="00142477">
      <w:pPr>
        <w:pStyle w:val="Ttulo3"/>
        <w:spacing w:before="0"/>
      </w:pPr>
      <w:bookmarkStart w:id="16" w:name="_Toc439109623"/>
      <w:bookmarkStart w:id="17" w:name="_Toc439109851"/>
      <w:bookmarkStart w:id="18" w:name="_Toc439535160"/>
      <w:bookmarkStart w:id="19" w:name="_Toc439537449"/>
      <w:bookmarkStart w:id="20" w:name="_Toc439966785"/>
      <w:r>
        <w:t>Árvore Genealógica</w:t>
      </w:r>
      <w:bookmarkEnd w:id="16"/>
      <w:bookmarkEnd w:id="17"/>
      <w:bookmarkEnd w:id="18"/>
      <w:bookmarkEnd w:id="19"/>
      <w:bookmarkEnd w:id="20"/>
    </w:p>
    <w:p w:rsidR="00142477" w:rsidRPr="00D14B5A" w:rsidRDefault="00142477" w:rsidP="00142477">
      <w:r>
        <w:t>A árvores genealógica mostra todos os membros, vivos e falecidos, de sua família.</w:t>
      </w:r>
    </w:p>
    <w:p w:rsidR="00142477" w:rsidRPr="006F5177" w:rsidRDefault="00142477" w:rsidP="00142477">
      <w:pPr>
        <w:pStyle w:val="Ttulo3"/>
        <w:spacing w:before="0"/>
      </w:pPr>
      <w:bookmarkStart w:id="21" w:name="_Toc439109624"/>
      <w:bookmarkStart w:id="22" w:name="_Toc439109852"/>
      <w:bookmarkStart w:id="23" w:name="_Toc439535161"/>
      <w:bookmarkStart w:id="24" w:name="_Toc439537450"/>
      <w:bookmarkStart w:id="25" w:name="_Toc439966786"/>
      <w:r>
        <w:t>Lista de Propriedades da Família</w:t>
      </w:r>
      <w:bookmarkEnd w:id="21"/>
      <w:bookmarkEnd w:id="22"/>
      <w:bookmarkEnd w:id="23"/>
      <w:bookmarkEnd w:id="24"/>
      <w:bookmarkEnd w:id="25"/>
    </w:p>
    <w:p w:rsidR="00142477" w:rsidRDefault="00142477" w:rsidP="00142477">
      <w:r>
        <w:t>A Lista de Propriedades da Família lista todos os bens que estão em nome da família e de seus membros.</w:t>
      </w:r>
    </w:p>
    <w:p w:rsidR="00142477" w:rsidRDefault="00142477" w:rsidP="00142477">
      <w:pPr>
        <w:pStyle w:val="Ttulo3"/>
        <w:spacing w:before="0"/>
      </w:pPr>
      <w:bookmarkStart w:id="26" w:name="_Contratos_Familiares"/>
      <w:bookmarkStart w:id="27" w:name="_Toc439109625"/>
      <w:bookmarkStart w:id="28" w:name="_Toc439109853"/>
      <w:bookmarkStart w:id="29" w:name="_Toc439535162"/>
      <w:bookmarkStart w:id="30" w:name="_Toc439537451"/>
      <w:bookmarkStart w:id="31" w:name="_Toc439966787"/>
      <w:bookmarkEnd w:id="26"/>
      <w:r>
        <w:t>Contratos Familiares</w:t>
      </w:r>
      <w:bookmarkEnd w:id="27"/>
      <w:bookmarkEnd w:id="28"/>
      <w:bookmarkEnd w:id="29"/>
      <w:bookmarkEnd w:id="30"/>
      <w:bookmarkEnd w:id="31"/>
    </w:p>
    <w:p w:rsidR="00142477" w:rsidRPr="00D14B5A" w:rsidRDefault="00142477" w:rsidP="00142477">
      <w:r>
        <w:t>O patriarca pode abrir vagas de emprego nas propriedades da família exclusivas para seus membros. Cada membro também pode escolher abrir vagas apenas para seus parentes. Aqui ficam listados os contratos.</w:t>
      </w:r>
    </w:p>
    <w:p w:rsidR="00142477" w:rsidRDefault="00142477" w:rsidP="00142477">
      <w:pPr>
        <w:pStyle w:val="Ttulo2"/>
        <w:spacing w:before="0"/>
      </w:pPr>
      <w:bookmarkStart w:id="32" w:name="_Patrimônio"/>
      <w:bookmarkStart w:id="33" w:name="_Toc439109626"/>
      <w:bookmarkStart w:id="34" w:name="_Toc439109854"/>
      <w:bookmarkStart w:id="35" w:name="_Toc439535163"/>
      <w:bookmarkStart w:id="36" w:name="_Toc439537452"/>
      <w:bookmarkStart w:id="37" w:name="_Toc439966788"/>
      <w:bookmarkEnd w:id="32"/>
      <w:r>
        <w:t>Patrimônio</w:t>
      </w:r>
      <w:bookmarkEnd w:id="33"/>
      <w:bookmarkEnd w:id="34"/>
      <w:bookmarkEnd w:id="35"/>
      <w:bookmarkEnd w:id="36"/>
      <w:bookmarkEnd w:id="37"/>
    </w:p>
    <w:p w:rsidR="00142477" w:rsidRDefault="00142477" w:rsidP="00142477">
      <w:pPr>
        <w:pStyle w:val="Ttulo3"/>
        <w:spacing w:before="0"/>
      </w:pPr>
      <w:bookmarkStart w:id="38" w:name="_Toc439109627"/>
      <w:bookmarkStart w:id="39" w:name="_Toc439109855"/>
      <w:bookmarkStart w:id="40" w:name="_Toc439535164"/>
      <w:bookmarkStart w:id="41" w:name="_Toc439537453"/>
      <w:bookmarkStart w:id="42" w:name="_Toc439966789"/>
      <w:r>
        <w:t>Inventário</w:t>
      </w:r>
      <w:bookmarkEnd w:id="38"/>
      <w:bookmarkEnd w:id="39"/>
      <w:bookmarkEnd w:id="40"/>
      <w:bookmarkEnd w:id="41"/>
      <w:bookmarkEnd w:id="42"/>
    </w:p>
    <w:p w:rsidR="00142477" w:rsidRPr="00D14B5A" w:rsidRDefault="00142477" w:rsidP="00142477">
      <w:r>
        <w:t>Aqui fica todo o dinheiro e bens da família, que são geridos apenas pelo patriarca, que pode nomear um tesoureiro para também ter acesso.</w:t>
      </w:r>
    </w:p>
    <w:p w:rsidR="00142477" w:rsidRDefault="00142477" w:rsidP="00142477">
      <w:pPr>
        <w:pStyle w:val="Ttulo3"/>
        <w:spacing w:before="0"/>
      </w:pPr>
      <w:bookmarkStart w:id="43" w:name="_Toc439109628"/>
      <w:bookmarkStart w:id="44" w:name="_Toc439109856"/>
      <w:bookmarkStart w:id="45" w:name="_Toc439535165"/>
      <w:bookmarkStart w:id="46" w:name="_Toc439537454"/>
      <w:bookmarkStart w:id="47" w:name="_Toc439966790"/>
      <w:r>
        <w:t>Propriedades</w:t>
      </w:r>
      <w:bookmarkEnd w:id="43"/>
      <w:bookmarkEnd w:id="44"/>
      <w:bookmarkEnd w:id="45"/>
      <w:bookmarkEnd w:id="46"/>
      <w:bookmarkEnd w:id="47"/>
    </w:p>
    <w:p w:rsidR="00142477" w:rsidRDefault="00142477" w:rsidP="00142477">
      <w:r>
        <w:t>As propriedades da família dão emprego para os seus membros. Tudo fica sob domínio do patriarca, que faz o seu gerenciamento. É possível dar direito de uso para algum membro, ficando esse responsável em gerir a propriedade.</w:t>
      </w:r>
    </w:p>
    <w:p w:rsidR="00142477" w:rsidRDefault="00142477" w:rsidP="00142477">
      <w:pPr>
        <w:pStyle w:val="Ttulo2"/>
        <w:spacing w:before="0"/>
      </w:pPr>
      <w:bookmarkStart w:id="48" w:name="_Toc439109629"/>
      <w:bookmarkStart w:id="49" w:name="_Toc439109857"/>
      <w:bookmarkStart w:id="50" w:name="_Toc439535166"/>
      <w:bookmarkStart w:id="51" w:name="_Toc439537455"/>
      <w:bookmarkStart w:id="52" w:name="_Toc439966791"/>
      <w:r>
        <w:t>Patriarca</w:t>
      </w:r>
      <w:bookmarkEnd w:id="48"/>
      <w:bookmarkEnd w:id="49"/>
      <w:bookmarkEnd w:id="50"/>
      <w:bookmarkEnd w:id="51"/>
      <w:bookmarkEnd w:id="52"/>
    </w:p>
    <w:p w:rsidR="00142477" w:rsidRDefault="00142477" w:rsidP="00142477">
      <w:r>
        <w:t>É ele o chefe da família, recebeu os direitos de seu pai e agora gere todas as propriedades da família. Ele pode nomear um assistente para ajudá-lo a gerenciar o patrimônio da família. Ele que aprova a entrada de novos membros, pode expulsar membros, abrir vaga de nascimento...</w:t>
      </w:r>
    </w:p>
    <w:p w:rsidR="00142477" w:rsidRDefault="00142477" w:rsidP="00142477">
      <w:pPr>
        <w:pStyle w:val="Ttulo3"/>
        <w:spacing w:before="0"/>
      </w:pPr>
      <w:bookmarkStart w:id="53" w:name="_Gerenciamento_da_família"/>
      <w:bookmarkStart w:id="54" w:name="_Toc439109630"/>
      <w:bookmarkStart w:id="55" w:name="_Toc439109858"/>
      <w:bookmarkStart w:id="56" w:name="_Toc439535167"/>
      <w:bookmarkStart w:id="57" w:name="_Toc439537456"/>
      <w:bookmarkStart w:id="58" w:name="_Toc439966792"/>
      <w:bookmarkEnd w:id="53"/>
      <w:r>
        <w:t>Gerenciamento da família</w:t>
      </w:r>
      <w:bookmarkEnd w:id="54"/>
      <w:bookmarkEnd w:id="55"/>
      <w:bookmarkEnd w:id="56"/>
      <w:bookmarkEnd w:id="57"/>
      <w:bookmarkEnd w:id="58"/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42477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B7CF9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477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799822-7C9B-424E-B33E-F90599D0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2016-01-10T11:24:00Z</dcterms:modified>
</cp:coreProperties>
</file>