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55" w:rsidRDefault="00E73455" w:rsidP="00E73455">
      <w:pPr>
        <w:pStyle w:val="Ttulo1"/>
        <w:spacing w:before="0" w:line="276" w:lineRule="auto"/>
      </w:pPr>
      <w:bookmarkStart w:id="0" w:name="_Toc439109588"/>
      <w:bookmarkStart w:id="1" w:name="_Toc439109816"/>
      <w:bookmarkStart w:id="2" w:name="_Toc439535124"/>
      <w:bookmarkStart w:id="3" w:name="_Toc439537413"/>
      <w:bookmarkStart w:id="4" w:name="_Toc439966716"/>
      <w:r>
        <w:t>O Jogo</w:t>
      </w:r>
      <w:bookmarkEnd w:id="0"/>
      <w:bookmarkEnd w:id="1"/>
      <w:bookmarkEnd w:id="2"/>
      <w:bookmarkEnd w:id="3"/>
      <w:bookmarkEnd w:id="4"/>
    </w:p>
    <w:p w:rsidR="00E73455" w:rsidRPr="004A28AB" w:rsidRDefault="00E73455" w:rsidP="00E73455">
      <w:pPr>
        <w:rPr>
          <w:b/>
          <w:color w:val="0070C0"/>
        </w:rPr>
      </w:pPr>
      <w:r w:rsidRPr="004A28AB">
        <w:rPr>
          <w:b/>
          <w:color w:val="0070C0"/>
        </w:rPr>
        <w:t>A história até aqui, você conhece,  daqui pra frente, quem faz a história é você</w:t>
      </w:r>
    </w:p>
    <w:p w:rsidR="00E73455" w:rsidRDefault="00E73455" w:rsidP="00E73455">
      <w:pPr>
        <w:pStyle w:val="Ttulo2"/>
        <w:spacing w:before="0"/>
      </w:pPr>
      <w:bookmarkStart w:id="5" w:name="_Toc439109589"/>
      <w:bookmarkStart w:id="6" w:name="_Toc439109817"/>
      <w:bookmarkStart w:id="7" w:name="_Toc439535125"/>
      <w:bookmarkStart w:id="8" w:name="_Toc439537414"/>
      <w:bookmarkStart w:id="9" w:name="_Toc439966717"/>
      <w:r>
        <w:t>Introdução</w:t>
      </w:r>
      <w:bookmarkEnd w:id="5"/>
      <w:bookmarkEnd w:id="6"/>
      <w:bookmarkEnd w:id="7"/>
      <w:bookmarkEnd w:id="8"/>
      <w:bookmarkEnd w:id="9"/>
    </w:p>
    <w:p w:rsidR="00E73455" w:rsidRDefault="00E73455" w:rsidP="00E73455">
      <w:r>
        <w:t>O jogo se passa em meados do século XVIII (1750), no período onde está presente o mercantilismo. Em sua versão inicial, o jogo volta-se para Portugal e sua colônia, o Estado Brasil, que é controlada pela Coroa Portuguesa.</w:t>
      </w:r>
    </w:p>
    <w:p w:rsidR="00E73455" w:rsidRDefault="00E73455" w:rsidP="00E73455">
      <w:r>
        <w:t xml:space="preserve">Aqui você poderá morar tanto na metrópole, quanto na colônia, podendo ter residência nos dois locais por meio de </w:t>
      </w:r>
      <w:hyperlink w:anchor="_Apartamentos" w:history="1">
        <w:r w:rsidRPr="00275329">
          <w:rPr>
            <w:rStyle w:val="Hyperlink"/>
          </w:rPr>
          <w:t>apartamentos</w:t>
        </w:r>
      </w:hyperlink>
      <w:r>
        <w:t>.</w:t>
      </w:r>
    </w:p>
    <w:p w:rsidR="00E73455" w:rsidRDefault="00E73455" w:rsidP="00E73455">
      <w:r>
        <w:t xml:space="preserve">Os pontos mais importantes do jogo são: </w:t>
      </w:r>
      <w:hyperlink w:anchor="_Personagem" w:history="1">
        <w:r w:rsidRPr="00B72982">
          <w:rPr>
            <w:rStyle w:val="Hyperlink"/>
          </w:rPr>
          <w:t>A Personagem</w:t>
        </w:r>
      </w:hyperlink>
      <w:r>
        <w:t xml:space="preserve">, </w:t>
      </w:r>
      <w:hyperlink w:anchor="_Família" w:history="1">
        <w:r w:rsidRPr="00B72982">
          <w:rPr>
            <w:rStyle w:val="Hyperlink"/>
          </w:rPr>
          <w:t>A Família</w:t>
        </w:r>
      </w:hyperlink>
      <w:r>
        <w:t xml:space="preserve">, </w:t>
      </w:r>
      <w:hyperlink w:anchor="_Vilas" w:history="1">
        <w:r w:rsidRPr="00B72982">
          <w:rPr>
            <w:rStyle w:val="Hyperlink"/>
          </w:rPr>
          <w:t>A Vila</w:t>
        </w:r>
      </w:hyperlink>
      <w:r>
        <w:t xml:space="preserve">, </w:t>
      </w:r>
      <w:hyperlink w:anchor="_Estados_e_Províncias" w:history="1">
        <w:r w:rsidRPr="00B72982">
          <w:rPr>
            <w:rStyle w:val="Hyperlink"/>
          </w:rPr>
          <w:t>O Estado/Província</w:t>
        </w:r>
      </w:hyperlink>
      <w:r>
        <w:t xml:space="preserve">, </w:t>
      </w:r>
    </w:p>
    <w:p w:rsidR="00E73455" w:rsidRDefault="00E73455" w:rsidP="00E73455">
      <w:pPr>
        <w:pStyle w:val="Ttulo2"/>
        <w:spacing w:before="0"/>
      </w:pPr>
      <w:bookmarkStart w:id="10" w:name="_Toc439535126"/>
      <w:bookmarkStart w:id="11" w:name="_Toc439537415"/>
      <w:bookmarkStart w:id="12" w:name="_Toc439966718"/>
      <w:r>
        <w:t>Informações básicas</w:t>
      </w:r>
      <w:bookmarkEnd w:id="10"/>
      <w:bookmarkEnd w:id="11"/>
      <w:bookmarkEnd w:id="12"/>
    </w:p>
    <w:p w:rsidR="00E73455" w:rsidRDefault="00E73455" w:rsidP="00E73455">
      <w:r>
        <w:t>O jogo inicialmente é formado pelo Império Português. Existe também Roma, situada nos Estados Pontifícios, sede da Igreja.</w:t>
      </w:r>
    </w:p>
    <w:p w:rsidR="00E73455" w:rsidRDefault="00E73455" w:rsidP="00E73455">
      <w:r>
        <w:t xml:space="preserve">O Império Português é composto pela Metrópole e por sua Colônia - Brasil. </w:t>
      </w:r>
    </w:p>
    <w:p w:rsidR="00E73455" w:rsidRDefault="00E73455" w:rsidP="00E73455">
      <w:r>
        <w:t>A Metrópole está localizada na Europa e é composta por uma província, Estremadura, com sua Capital, Lisboa e a vila de Évora.</w:t>
      </w:r>
    </w:p>
    <w:p w:rsidR="00E73455" w:rsidRDefault="00E73455" w:rsidP="00E73455">
      <w:r>
        <w:t xml:space="preserve">A Colônia é formada por 2 Estados: Estado do Brasil, com sua capital, Rio de Janeiro e Estado do Maranhão e Grão-Pará, com sua capital, Salvador. 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94977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73455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55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0E372-A662-42DF-AB6C-8ABE4DF7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8484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2016-01-09T14:19:00Z</dcterms:modified>
</cp:coreProperties>
</file>