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51" w:rsidRPr="005633C0" w:rsidRDefault="00C97351" w:rsidP="00C97351">
      <w:pPr>
        <w:pStyle w:val="Ttulo1"/>
      </w:pPr>
      <w:bookmarkStart w:id="0" w:name="_Toc439109595"/>
      <w:bookmarkStart w:id="1" w:name="_Toc439109823"/>
      <w:bookmarkStart w:id="2" w:name="_Toc439535132"/>
      <w:bookmarkStart w:id="3" w:name="_Toc439537421"/>
      <w:bookmarkStart w:id="4" w:name="_Toc439966753"/>
      <w:r>
        <w:t>Níveis do jogo</w:t>
      </w:r>
      <w:bookmarkEnd w:id="0"/>
      <w:bookmarkEnd w:id="1"/>
      <w:bookmarkEnd w:id="2"/>
      <w:bookmarkEnd w:id="3"/>
      <w:bookmarkEnd w:id="4"/>
    </w:p>
    <w:p w:rsidR="00C97351" w:rsidRDefault="00C97351" w:rsidP="00C97351">
      <w:pPr>
        <w:pStyle w:val="Ttulo2"/>
      </w:pPr>
      <w:bookmarkStart w:id="5" w:name="_Recém_Nascido"/>
      <w:bookmarkStart w:id="6" w:name="_Toc439966754"/>
      <w:bookmarkEnd w:id="5"/>
      <w:r>
        <w:t>Recém Nascido</w:t>
      </w:r>
      <w:bookmarkEnd w:id="6"/>
    </w:p>
    <w:p w:rsidR="00C97351" w:rsidRPr="005633C0" w:rsidRDefault="00C97351" w:rsidP="00C97351">
      <w:r>
        <w:t>Você acaba de chegar ao jogo, passará por um tutorial que vai lhe ensinar os pontos básicos do jogo. O patriarca de sua família ou o tutor do orfanato irão te ensinar os primeiros passos. Aqui algumas ações são limitadas, afinal, você é apenas um bebê.</w:t>
      </w:r>
    </w:p>
    <w:p w:rsidR="00C97351" w:rsidRDefault="00C97351" w:rsidP="00C97351">
      <w:pPr>
        <w:pStyle w:val="Ttulo2"/>
      </w:pPr>
      <w:bookmarkStart w:id="7" w:name="_Toc439966755"/>
      <w:r>
        <w:t>Criança</w:t>
      </w:r>
      <w:bookmarkEnd w:id="7"/>
    </w:p>
    <w:p w:rsidR="00C97351" w:rsidRPr="005633C0" w:rsidRDefault="00C97351" w:rsidP="00C97351">
      <w:r>
        <w:t>Já um pouco crescido, com noções básicas do jogo e após ter terminado a primeira parte do tutorial, você é uma criança. Complete a segunda fase do tutorial e escolha após o término se quer continuar como criança ou se tornar um jovem.</w:t>
      </w:r>
    </w:p>
    <w:p w:rsidR="00C97351" w:rsidRDefault="00C97351" w:rsidP="00C97351">
      <w:pPr>
        <w:pStyle w:val="Ttulo2"/>
      </w:pPr>
      <w:bookmarkStart w:id="8" w:name="_Toc439966756"/>
      <w:r>
        <w:t>Jovem</w:t>
      </w:r>
      <w:bookmarkEnd w:id="8"/>
    </w:p>
    <w:p w:rsidR="00C97351" w:rsidRPr="005633C0" w:rsidRDefault="00C97351" w:rsidP="00C97351">
      <w:r>
        <w:t>Aqui você já aprendeu muita coisa sobre o jogo, mas ainda está no início do jogo. Nesse período já começa a decidir o seu rumo, já pode assistir aulas na universidade e ser um aprendiz de ofício. Trabalhe com seus pais e familiares ou consiga um patrão.</w:t>
      </w:r>
    </w:p>
    <w:p w:rsidR="00C97351" w:rsidRDefault="00C97351" w:rsidP="00C97351">
      <w:pPr>
        <w:pStyle w:val="Ttulo2"/>
      </w:pPr>
      <w:bookmarkStart w:id="9" w:name="_Toc439966757"/>
      <w:r>
        <w:t>Jovem Adulto</w:t>
      </w:r>
      <w:bookmarkEnd w:id="9"/>
    </w:p>
    <w:p w:rsidR="00C97351" w:rsidRPr="00EE0F16" w:rsidRDefault="00C97351" w:rsidP="00C97351">
      <w:r>
        <w:t xml:space="preserve">Já passada a fase de aprendizagem, você já pode montar sua própria oficina, comprar seus próprios campos e ajudar a cuidar das propriedades da família de forma mais efetiva. É o momento ideal para ir para o seminário. </w:t>
      </w:r>
    </w:p>
    <w:p w:rsidR="00C97351" w:rsidRDefault="00C97351" w:rsidP="00C97351">
      <w:pPr>
        <w:pStyle w:val="Ttulo2"/>
      </w:pPr>
      <w:bookmarkStart w:id="10" w:name="_Toc439966758"/>
      <w:r>
        <w:t>Adulto</w:t>
      </w:r>
      <w:bookmarkEnd w:id="10"/>
    </w:p>
    <w:p w:rsidR="00C97351" w:rsidRPr="006D1E2E" w:rsidRDefault="00C97351" w:rsidP="00C97351">
      <w:r>
        <w:t>Chegando aqui, você já se tornou um adulto e pode agora tornar-se nobre e exercer cargos.</w:t>
      </w:r>
    </w:p>
    <w:p w:rsidR="00C97351" w:rsidRDefault="00C97351" w:rsidP="00C97351">
      <w:pPr>
        <w:pStyle w:val="Ttulo2"/>
      </w:pPr>
      <w:bookmarkStart w:id="11" w:name="_Ancião"/>
      <w:bookmarkStart w:id="12" w:name="_Toc439966759"/>
      <w:bookmarkEnd w:id="11"/>
      <w:r>
        <w:t>Ancião</w:t>
      </w:r>
      <w:bookmarkEnd w:id="12"/>
    </w:p>
    <w:p w:rsidR="00C97351" w:rsidRDefault="00C97351" w:rsidP="00C97351">
      <w:r>
        <w:t>Parabéns! És um ancião. Todo o seu tempo de vida contribuiu para adquirir conhecimento e sabedoria, podes agora ser conselheiro do rei. Chegando aqui você é capaz de gerar pontos para sua vila e também ser um especialista no seu ofício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97351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93ED4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51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33E74-ADA3-4866-8613-194EE87B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2016-01-09T14:05:00Z</dcterms:modified>
</cp:coreProperties>
</file>