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mdehei3h2y0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centralidade dos mecanismos de busca no ambiente digital transformou SEO em uma estratégia decisiva para empresas que dependem de presença online para atrair usuários, gerar tráfego e competir por atenção (Singh, 2024; Usmany et al., 2024; Makrydakis, 2024; Ahmad et al., 2022). A evidência revisada descreve SEO como um processo estruturado de otimização voltado a elevar o posicionamento de páginas nos resultados de busca, especialmente na primeira página, onde a visibilidade tende a ser muito maior (Singh, 2024; Usmany et al., 2024; Elsayed et al., 2024; Ahmad et al., 2022).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relevância dessa estratégia cresce porque usuários geralmente limitam sua navegação aos primeiros resultados, o que torna o ranqueamento um ativo competitivo e comercial (Usmany et al., 2024; Singh, 2024; Ahmad et al., 2022; Elsayed et al., 2024). Em paralelo, a literatura mostra que SEO não é uma prática estática, já que algoritmos mudam com frequência e exigem monitoramento e ajuste permanente (Ziakis et al., 2019; Usmany et al., 2024; Jusuf, 2023; Elsayed et al., 2024).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contexto, a pesquisa sobre SEO passou a enfatizar não apenas presença digital, mas também credibilidade, experiência do usuário, segmentação e eficiência das campanhas de marketing (Singh, 2024; Usmany et al., 2024; Singh, 2024; Tatikonda et al., 2024). A síntese dos 10 estudos selecionados indica que SEO produz melhores resultados quando é tratado como sistema integrado de conteúdo, técnica, autoridade e mensuração, e não como ajuste pontual de palavras-chave (Makrydakis, 2024; Usmany et al., 2024; Daoud et al., 2024; Elsayed et al., 2024).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v41udvdmh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Desenvolvimento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foldqx8g5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Importância do SEO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é importante porque conecta empresas a usuários com intenção ativa de busca, o que tende a gerar tráfego mais relevante do que exposições digitais amplas e indiferenciadas (Singh, 2024; Usmany et al., 2024; Jusuf, 2023; Ahmad et al., 2022). Essa conexão aumenta a probabilidade de descoberta de produtos, serviços e marcas no momento em que o usuário já procura uma solução relacionada (Usmany et al., 2024; Singh, 2024; Makrydakis, 2024; Ahmad et al., 2022).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literatura também associa SEO à construção de vantagem competitiva, porque posições mais altas nos resultados elevam exposição, credibilidade percebida e chance de conversão (Singh, 2024; Makrydakis, 2024; Jusuf, 2023; Ahmad et al., 2022). Esse papel competitivo aparece tanto em análises gerais de marketing digital quanto em estudos focados em posicionamento de marca online (Singh, 2024; Makrydakis, 2024; Ahmad et al., 2022).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Outro ponto recorrente é que SEO reforça a presença digital de longo prazo ao reduzir a dependência exclusiva de mídia paga e ao melhorar a eficiência geral das ações de marketing (Usmany et al., 2024; Jusuf, 2023; Singh, 2024). Em vez de atuar apenas como mecanismo de tráfego, SEO aparece nas fontes como infraestrutura de encontrabilidade, confiança e crescimento sustentado (Singh, 2024; Usmany et al., 2024; Jusuf, 2023; Elsayed et al., 2024).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rfskw3zpp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Fatores On-Page e Conteúdo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primeiro bloco de fatores relevantes envolve </w:t>
      </w:r>
      <w:r w:rsidDel="00000000" w:rsidR="00000000" w:rsidRPr="00000000">
        <w:rPr>
          <w:b w:val="1"/>
          <w:bCs w:val="1"/>
          <w:rtl w:val="0"/>
        </w:rPr>
        <w:t xml:space="preserve">SEO on-page</w:t>
      </w:r>
      <w:r w:rsidDel="00000000" w:rsidR="00000000" w:rsidRPr="00000000">
        <w:rPr>
          <w:rtl w:val="0"/>
        </w:rPr>
        <w:t xml:space="preserve"> e qualidade do conteúdo (Singh, 2024; Makrydakis, 2024; Elsayed et al., 2024; Tatikonda et al., 2024). As fontes convergem em que palavras-chave continuam centrais, desde que sejam relevantes ao tema da página e à intenção do usuário (Ziakis et al., 2019; Singh, 2024; Daoud et al., 2024; Ahmad et al., 2022).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pesquisa empírica mais direta sobre esse ponto encontrou relação forte e positiva entre otimização de keywords e ranking de páginas (Daoud et al., 2024). Ao mesmo tempo, keywords isoladas não bastam, porque seu desempenho depende de integração com títulos, headings, metadados, URLs e organização textual da página (Elsayed et al., 2024; Jusuf, 2023; Suwitri et al., 2025).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qualidade do conteúdo aparece como um dos fatores mais consistentes entre os estudos revisados (Singh, 2024; Makrydakis, 2024; Usmany et al., 2024; Suwitri et al., 2025). Páginas com conteúdo relevante e útil tendem a ganhar melhor indexação, atrair mais visitantes e reter mais atenção, o que reforça tanto ranqueamento quanto desempenho comercial (Singh, 2024; Elsayed et al., 2024; Jusuf, 2023; Suwitri et al., 2025).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conteúdo também é tratado como vetor de posicionamento de marca, sobretudo quando combina diferenciação temática, valor informacional e palavras-chave direcionadas (Ahmad et al., 2022). Assim, o on-page efetivo não se resume à repetição de termos, mas exige coerência entre assunto, estrutura e utilidade para o usuário (Makrydakis, 2024; Elsayed et al., 2024; Singh, 2024).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t08shb78w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Fatores Técnicos e Experiência do Usuário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segundo bloco é o </w:t>
      </w:r>
      <w:r w:rsidDel="00000000" w:rsidR="00000000" w:rsidRPr="00000000">
        <w:rPr>
          <w:b w:val="1"/>
          <w:bCs w:val="1"/>
          <w:rtl w:val="0"/>
        </w:rPr>
        <w:t xml:space="preserve">SEO técnico</w:t>
      </w:r>
      <w:r w:rsidDel="00000000" w:rsidR="00000000" w:rsidRPr="00000000">
        <w:rPr>
          <w:rtl w:val="0"/>
        </w:rPr>
        <w:t xml:space="preserve">, que cobre arquitetura do site, velocidade, indexação, compatibilidade móvel e outros elementos de infraestrutura (Singh, 2024; Makrydakis, 2024; Tatikonda et al., 2024). A literatura recente o descreve como base necessária para que mecanismos de busca compreendam e classifiquem o site com eficiência (Makrydakis, 2024; Daoud et al., 2024).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os fatores específicos mais citados estão velocidade de carregamento, estrutura do site, compatibilidade móvel, tamanho do domínio de conteúdo e SSL (Ziakis et al., 2019; Makrydakis, 2024; Singh, 2024). Em revisão de fatores, SSL, keyword na URL, quantidade de backlinks, extensão textual e idade do domínio apareceram como sinais associados a posições mais altas (Ziakis et al., 2019).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dimensão técnica também se conecta diretamente à </w:t>
      </w:r>
      <w:r w:rsidDel="00000000" w:rsidR="00000000" w:rsidRPr="00000000">
        <w:rPr>
          <w:b w:val="1"/>
          <w:bCs w:val="1"/>
          <w:rtl w:val="0"/>
        </w:rPr>
        <w:t xml:space="preserve">experiência do usuário</w:t>
      </w:r>
      <w:r w:rsidDel="00000000" w:rsidR="00000000" w:rsidRPr="00000000">
        <w:rPr>
          <w:rtl w:val="0"/>
        </w:rPr>
        <w:t xml:space="preserve">, e esse vínculo aparece de forma clara nas fontes mais recentes (Usmany et al., 2024; Tatikonda et al., 2024; Makrydakis, 2024). Sites tecnicamente bem estruturados tendem a reduzir fricção de navegação, melhorar satisfação e reforçar permanência e engajamento (Singh, 2024; Elsayed et al., 2024; Suwitri et al., 2025).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deslocamento em direção a UX é importante porque parte da literatura descreve uma mudança do SEO manipulativo para uma lógica centrada em qualidade de experiência e satisfação do usuário (Usmany et al., 2024; Singh, 2024; Suwitri et al., 2025). Por isso, otimização técnica e usabilidade aparecem cada vez menos como áreas separadas e mais como componentes do mesmo desempenho orgânico (Makrydakis, 2024; Tatikonda et al., 2024).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9ttqlfres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Off-Page, Autoridade e Benefícios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terceiro bloco envolve </w:t>
      </w:r>
      <w:r w:rsidDel="00000000" w:rsidR="00000000" w:rsidRPr="00000000">
        <w:rPr>
          <w:b w:val="1"/>
          <w:bCs w:val="1"/>
          <w:rtl w:val="0"/>
        </w:rPr>
        <w:t xml:space="preserve">SEO off-page</w:t>
      </w:r>
      <w:r w:rsidDel="00000000" w:rsidR="00000000" w:rsidRPr="00000000">
        <w:rPr>
          <w:rtl w:val="0"/>
        </w:rPr>
        <w:t xml:space="preserve">, especialmente backlinks e sinais externos de autoridade (Singh, 2024; Makrydakis, 2024; Elsayed et al., 2024; Singh, 2024). Vários estudos apontam que links de qualidade seguem entre os fatores mais associados ao ranking (Ziakis et al., 2019; Usmany et al., 2024; Daoud et al., 2024).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função desses sinais externos é fortalecer credibilidade e autoridade do domínio a partir de relações com outros sites reputados (Makrydakis, 2024; Elsayed et al., 2024; Ahmad et al., 2022). Em termos estratégicos, a literatura trata link building escalável como um dos quatro componentes centrais para posicionamento de marca no ambiente online (Ahmad et al., 2022).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fontes também mostram que os maiores resultados surgem da combinação entre on-page, técnico e off-page, e não da aposta em um único eixo (Ziakis et al., 2019; Daoud et al., 2024; Makrydakis, 2024; Elsayed et al., 2024). Essa visão integrada é reforçada por meta-análise recente, que encontrou associação consistente entre implementação de SEO e aumento de rankings orgânicos e tráfego, com </w:t>
      </w:r>
      <w:r w:rsidDel="00000000" w:rsidR="00000000" w:rsidRPr="00000000">
        <w:rPr>
          <w:b w:val="1"/>
          <w:bCs w:val="1"/>
          <w:rtl w:val="0"/>
        </w:rPr>
        <w:t xml:space="preserve">effect size d = 1,049</w:t>
      </w:r>
      <w:r w:rsidDel="00000000" w:rsidR="00000000" w:rsidRPr="00000000">
        <w:rPr>
          <w:rtl w:val="0"/>
        </w:rPr>
        <w:t xml:space="preserve">, além de influência significativa de conteúdo, keyword optimization e backlinks (Usmany et al., 2024).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benefícios reportados vão além do tráfego e incluem visibilidade, reconhecimento de marca, conversão, eficiência de campanha e crescimento de negócios (Singh, 2024; Usmany et al., 2024; Jusuf, 2023; Elsayed et al., 2024). Em estudo aplicado à hospitalidade, a implementação contínua de SEO elevou visitantes únicos em </w:t>
      </w:r>
      <w:r w:rsidDel="00000000" w:rsidR="00000000" w:rsidRPr="00000000">
        <w:rPr>
          <w:b w:val="1"/>
          <w:bCs w:val="1"/>
          <w:rtl w:val="0"/>
        </w:rPr>
        <w:t xml:space="preserve">68%</w:t>
      </w:r>
      <w:r w:rsidDel="00000000" w:rsidR="00000000" w:rsidRPr="00000000">
        <w:rPr>
          <w:rtl w:val="0"/>
        </w:rPr>
        <w:t xml:space="preserve">, visitas totais em </w:t>
      </w:r>
      <w:r w:rsidDel="00000000" w:rsidR="00000000" w:rsidRPr="00000000">
        <w:rPr>
          <w:b w:val="1"/>
          <w:bCs w:val="1"/>
          <w:rtl w:val="0"/>
        </w:rPr>
        <w:t xml:space="preserve">101%</w:t>
      </w:r>
      <w:r w:rsidDel="00000000" w:rsidR="00000000" w:rsidRPr="00000000">
        <w:rPr>
          <w:rtl w:val="0"/>
        </w:rPr>
        <w:t xml:space="preserve"> e page views em mais de </w:t>
      </w:r>
      <w:r w:rsidDel="00000000" w:rsidR="00000000" w:rsidRPr="00000000">
        <w:rPr>
          <w:b w:val="1"/>
          <w:bCs w:val="1"/>
          <w:rtl w:val="0"/>
        </w:rPr>
        <w:t xml:space="preserve">624%</w:t>
      </w:r>
      <w:r w:rsidDel="00000000" w:rsidR="00000000" w:rsidRPr="00000000">
        <w:rPr>
          <w:rtl w:val="0"/>
        </w:rPr>
        <w:t xml:space="preserve">, com fortalecimento da competitividade digital (Suwitri et al., 2025).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mesmo tempo, a literatura é consistente em afirmar que SEO exige continuidade, avaliação e adaptação frequente para manter ganhos ao longo do tempo (Ziakis et al., 2019; Elsayed et al., 2024; Suwitri et al., 2025). Isso inclui uso de práticas éticas, acompanhamento transparente e alinhamento às diretrizes dos buscadores, já que confiança e reputação passaram a ser parte explícita do sucesso orgânico (Singh, 2024; Jusuf, 2023; Suwitri et al., 2025).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tce8nwwqg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Conclusão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é uma estratégia central para ampliar visibilidade, atrair tráfego qualificado e sustentar competitividade digital. Nas 10 referências selecionadas, os resultados mais consistentes aparecem quando conteúdo relevante, estrutura técnica sólida, backlinks de qualidade, experiência do usuário e adaptação contínua aos algoritmos são trabalhados de forma integrada.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qbmyed9ud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Referências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AHMAD, U.; MAHDEE, J.; ABU BAKAR, N. </w:t>
      </w:r>
      <w:r w:rsidDel="00000000" w:rsidR="00000000" w:rsidRPr="00000000">
        <w:rPr>
          <w:i w:val="1"/>
          <w:iCs w:val="1"/>
          <w:rtl w:val="0"/>
        </w:rPr>
        <w:t xml:space="preserve">Search engine optimisation (SEO) strategy as determinants to enhance the online brand positioning</w:t>
      </w:r>
      <w:r w:rsidDel="00000000" w:rsidR="00000000" w:rsidRPr="00000000">
        <w:rPr>
          <w:rtl w:val="0"/>
        </w:rPr>
        <w:t xml:space="preserve">. F1000Research, 2022.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DAOUD, M. K. et al. </w:t>
      </w:r>
      <w:r w:rsidDel="00000000" w:rsidR="00000000" w:rsidRPr="00000000">
        <w:rPr>
          <w:i w:val="1"/>
          <w:iCs w:val="1"/>
          <w:rtl w:val="0"/>
        </w:rPr>
        <w:t xml:space="preserve">Optimizing online visibility: A comprehensive study on effective SEO strategies and their impact on website ranking</w:t>
      </w:r>
      <w:r w:rsidDel="00000000" w:rsidR="00000000" w:rsidRPr="00000000">
        <w:rPr>
          <w:rtl w:val="0"/>
        </w:rPr>
        <w:t xml:space="preserve">. Journal of Infrastructure, Policy and Development, 2024.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ELSAYED, M.; MANSOUR, M.; ALY, T.; GHEITH, M. </w:t>
      </w:r>
      <w:r w:rsidDel="00000000" w:rsidR="00000000" w:rsidRPr="00000000">
        <w:rPr>
          <w:i w:val="1"/>
          <w:iCs w:val="1"/>
          <w:rtl w:val="0"/>
        </w:rPr>
        <w:t xml:space="preserve">Enhancing Website Visibility: Implementing SEO Techniques for Improved Search Engine Ranking</w:t>
      </w:r>
      <w:r w:rsidDel="00000000" w:rsidR="00000000" w:rsidRPr="00000000">
        <w:rPr>
          <w:rtl w:val="0"/>
        </w:rPr>
        <w:t xml:space="preserve">. International Journal for Research in Applied Science and Engineering Technology, 2024.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JUSUF, D. I. </w:t>
      </w:r>
      <w:r w:rsidDel="00000000" w:rsidR="00000000" w:rsidRPr="00000000">
        <w:rPr>
          <w:i w:val="1"/>
          <w:iCs w:val="1"/>
          <w:rtl w:val="0"/>
        </w:rPr>
        <w:t xml:space="preserve">Optimizing SEO (Search Engine Optimizing) Strategy to Increase Visibility and Achievement of Marketing Goals</w:t>
      </w:r>
      <w:r w:rsidDel="00000000" w:rsidR="00000000" w:rsidRPr="00000000">
        <w:rPr>
          <w:rtl w:val="0"/>
        </w:rPr>
        <w:t xml:space="preserve">. Lead Journal of Economy and Administration, 2023.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MAKRYDAKIS, N. </w:t>
      </w:r>
      <w:r w:rsidDel="00000000" w:rsidR="00000000" w:rsidRPr="00000000">
        <w:rPr>
          <w:i w:val="1"/>
          <w:iCs w:val="1"/>
          <w:rtl w:val="0"/>
        </w:rPr>
        <w:t xml:space="preserve">SEO mix 6 O’s model and categorization of search engine marketing factors for websites ranking on search engine result pages</w:t>
      </w:r>
      <w:r w:rsidDel="00000000" w:rsidR="00000000" w:rsidRPr="00000000">
        <w:rPr>
          <w:rtl w:val="0"/>
        </w:rPr>
        <w:t xml:space="preserve">. International Journal of Research in Marketing Management and Sales, 2024.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SINGH, S. </w:t>
      </w:r>
      <w:r w:rsidDel="00000000" w:rsidR="00000000" w:rsidRPr="00000000">
        <w:rPr>
          <w:i w:val="1"/>
          <w:iCs w:val="1"/>
          <w:rtl w:val="0"/>
        </w:rPr>
        <w:t xml:space="preserve">Evaluating the Effects of Search Engine Optimization Techniques on the Efficacy of Digital Marketing</w:t>
      </w:r>
      <w:r w:rsidDel="00000000" w:rsidR="00000000" w:rsidRPr="00000000">
        <w:rPr>
          <w:rtl w:val="0"/>
        </w:rPr>
        <w:t xml:space="preserve">. Journal of Management &amp; Public Policy, 2024.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SUWITRI, S. A. N.; GEDE, I. G. K.; WAJDI, M. </w:t>
      </w:r>
      <w:r w:rsidDel="00000000" w:rsidR="00000000" w:rsidRPr="00000000">
        <w:rPr>
          <w:i w:val="1"/>
          <w:iCs w:val="1"/>
          <w:rtl w:val="0"/>
        </w:rPr>
        <w:t xml:space="preserve">Enhancing hospitality business visibility through strategic search engine optimization (SEO) implementation in digital marketing platforms</w:t>
      </w:r>
      <w:r w:rsidDel="00000000" w:rsidR="00000000" w:rsidRPr="00000000">
        <w:rPr>
          <w:rtl w:val="0"/>
        </w:rPr>
        <w:t xml:space="preserve">. Journal of Commerce, Management, and Tourism Studies, 2025.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TATIKONDA, R. et al. </w:t>
      </w:r>
      <w:r w:rsidDel="00000000" w:rsidR="00000000" w:rsidRPr="00000000">
        <w:rPr>
          <w:i w:val="1"/>
          <w:iCs w:val="1"/>
          <w:rtl w:val="0"/>
        </w:rPr>
        <w:t xml:space="preserve">Optimizing Digital Marketing Strategies Through Search Engine Optimization</w:t>
      </w:r>
      <w:r w:rsidDel="00000000" w:rsidR="00000000" w:rsidRPr="00000000">
        <w:rPr>
          <w:rtl w:val="0"/>
        </w:rPr>
        <w:t xml:space="preserve">. In: 2024 IEEE International Conference on Contemporary Computing and Communications (InC4), 2024.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USMANY, P. et al. </w:t>
      </w:r>
      <w:r w:rsidDel="00000000" w:rsidR="00000000" w:rsidRPr="00000000">
        <w:rPr>
          <w:i w:val="1"/>
          <w:iCs w:val="1"/>
          <w:rtl w:val="0"/>
        </w:rPr>
        <w:t xml:space="preserve">The Effectiveness Of Search Engine Optimization (SEO) In Marketing: A Meta-Anlysis Study</w:t>
      </w:r>
      <w:r w:rsidDel="00000000" w:rsidR="00000000" w:rsidRPr="00000000">
        <w:rPr>
          <w:rtl w:val="0"/>
        </w:rPr>
        <w:t xml:space="preserve">. Journal of Economic, Bussines and Accounting (COSTING), 2024.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ZIAKIS, C. et al. </w:t>
      </w:r>
      <w:r w:rsidDel="00000000" w:rsidR="00000000" w:rsidRPr="00000000">
        <w:rPr>
          <w:i w:val="1"/>
          <w:iCs w:val="1"/>
          <w:rtl w:val="0"/>
        </w:rPr>
        <w:t xml:space="preserve">Important Factors for Improving Google Search Rank</w:t>
      </w:r>
      <w:r w:rsidDel="00000000" w:rsidR="00000000" w:rsidRPr="00000000">
        <w:rPr>
          <w:rtl w:val="0"/>
        </w:rPr>
        <w:t xml:space="preserve">. Future Internet, 2019.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These search results were found and analyzed using Consensus, an AI-powered search engine for research. Try it at</w:t>
      </w:r>
      <w:hyperlink r:id="rId6">
        <w:r w:rsidDel="00000000" w:rsidR="00000000" w:rsidRPr="00000000">
          <w:rPr>
            <w:i w:val="1"/>
            <w:iCs w:val="1"/>
            <w:rtl w:val="0"/>
          </w:rPr>
          <w:t xml:space="preserve"> </w:t>
        </w:r>
      </w:hyperlink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https://consensus.app</w:t>
        </w:r>
      </w:hyperlink>
      <w:r w:rsidDel="00000000" w:rsidR="00000000" w:rsidRPr="00000000">
        <w:rPr>
          <w:i w:val="1"/>
          <w:iCs w:val="1"/>
          <w:rtl w:val="0"/>
        </w:rPr>
        <w:t xml:space="preserve">. © 2026 Consensus NLP, Inc. Personal, non-commercial use only; redistribution requires copyright holders’ consent.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xe8yfb09e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Ahmad, U., Mahdee, J., &amp; Bakar, N. A. (2022). Search engine optimisation (SEO) strategy as determinants to enhance the online brand positioning. </w:t>
      </w:r>
      <w:r w:rsidDel="00000000" w:rsidR="00000000" w:rsidRPr="00000000">
        <w:rPr>
          <w:i w:val="1"/>
          <w:iCs w:val="1"/>
          <w:rtl w:val="0"/>
        </w:rPr>
        <w:t xml:space="preserve">F1000Research, 11</w:t>
      </w:r>
      <w:r w:rsidDel="00000000" w:rsidR="00000000" w:rsidRPr="00000000">
        <w:rPr>
          <w:rtl w:val="0"/>
        </w:rPr>
        <w:t xml:space="preserve">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https://doi.org/10.12688/f1000research.73382.1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Daoud, M., Sharabati, A., Samarah, T., Alqurashi, D., Alfityani, A., Allahham, M., &amp; Nasereddin, A. (2024). Optimizing online visibility: A comprehensive study on effective SEO strategies and their impact on website ranking. </w:t>
      </w:r>
      <w:r w:rsidDel="00000000" w:rsidR="00000000" w:rsidRPr="00000000">
        <w:rPr>
          <w:i w:val="1"/>
          <w:iCs w:val="1"/>
          <w:rtl w:val="0"/>
        </w:rPr>
        <w:t xml:space="preserve">Journal of Infrastructure, Policy and Development</w:t>
      </w:r>
      <w:r w:rsidDel="00000000" w:rsidR="00000000" w:rsidRPr="00000000">
        <w:rPr>
          <w:rtl w:val="0"/>
        </w:rPr>
        <w:t xml:space="preserve">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https://doi.org/10.24294/jipd.v8i8.4860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Elsayed, M., Mansour, M., Aly, T., &amp; Gheith, P. M. (2024). Enhancing Website Visibility: Implementing SEO Techniques for Improved Search Engine Ranking. </w:t>
      </w:r>
      <w:r w:rsidDel="00000000" w:rsidR="00000000" w:rsidRPr="00000000">
        <w:rPr>
          <w:i w:val="1"/>
          <w:iCs w:val="1"/>
          <w:rtl w:val="0"/>
        </w:rPr>
        <w:t xml:space="preserve">International Journal for Research in Applied Science and Engineering Technology</w:t>
      </w:r>
      <w:r w:rsidDel="00000000" w:rsidR="00000000" w:rsidRPr="00000000">
        <w:rPr>
          <w:rtl w:val="0"/>
        </w:rPr>
        <w:t xml:space="preserve">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https://doi.org/10.22214/ijraset.2024.60489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Jusuf, D. I. (2023). Optimizing SEO (Search Engine Optimizing) Strategy to Increase Visibility and Achievement of Marketing Goals. </w:t>
      </w:r>
      <w:r w:rsidDel="00000000" w:rsidR="00000000" w:rsidRPr="00000000">
        <w:rPr>
          <w:i w:val="1"/>
          <w:iCs w:val="1"/>
          <w:rtl w:val="0"/>
        </w:rPr>
        <w:t xml:space="preserve">Lead Journal of Economy and Administration</w:t>
      </w:r>
      <w:r w:rsidDel="00000000" w:rsidR="00000000" w:rsidRPr="00000000">
        <w:rPr>
          <w:rtl w:val="0"/>
        </w:rPr>
        <w:t xml:space="preserve">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https://doi.org/10.56403/lejea.v2i2.150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Makrydakis, N. (2024). SEO mix 6 O’s model and categorization of search engine marketing factors for websites ranking on search engine result pages. </w:t>
      </w:r>
      <w:r w:rsidDel="00000000" w:rsidR="00000000" w:rsidRPr="00000000">
        <w:rPr>
          <w:i w:val="1"/>
          <w:iCs w:val="1"/>
          <w:rtl w:val="0"/>
        </w:rPr>
        <w:t xml:space="preserve">International Journal of Research in Marketing Management and Sales</w:t>
      </w:r>
      <w:r w:rsidDel="00000000" w:rsidR="00000000" w:rsidRPr="00000000">
        <w:rPr>
          <w:rtl w:val="0"/>
        </w:rPr>
        <w:t xml:space="preserve">.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https://doi.org/10.33545/26633329.2024.v6.i1a.146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Singh, S. (2024). Evaluating the Effects of Search Engine Optimization Techniques on the Efficacy of Digital Marketing. </w:t>
      </w:r>
      <w:r w:rsidDel="00000000" w:rsidR="00000000" w:rsidRPr="00000000">
        <w:rPr>
          <w:i w:val="1"/>
          <w:iCs w:val="1"/>
          <w:rtl w:val="0"/>
        </w:rPr>
        <w:t xml:space="preserve">Journal of Management &amp; Public Policy</w:t>
      </w:r>
      <w:r w:rsidDel="00000000" w:rsidR="00000000" w:rsidRPr="00000000">
        <w:rPr>
          <w:rtl w:val="0"/>
        </w:rPr>
        <w:t xml:space="preserve">.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https://doi.org/10.47914/jmpp.2024.v15i3.004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Suwitri, S. A. N., Gede, I. G. K., &amp; Wajdi, M. (2025). Enhancing hospitality business visibility through strategic search engine optimization (SEO) implementation in digital marketing platforms. </w:t>
      </w:r>
      <w:r w:rsidDel="00000000" w:rsidR="00000000" w:rsidRPr="00000000">
        <w:rPr>
          <w:i w:val="1"/>
          <w:iCs w:val="1"/>
          <w:rtl w:val="0"/>
        </w:rPr>
        <w:t xml:space="preserve">Journal of Commerce, Management, and Tourism Studies</w:t>
      </w:r>
      <w:r w:rsidDel="00000000" w:rsidR="00000000" w:rsidRPr="00000000">
        <w:rPr>
          <w:rtl w:val="0"/>
        </w:rPr>
        <w:t xml:space="preserve">.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https://doi.org/10.58881/jcmts.v4i2.370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Tatikonda, R., Ponnala, J., Thatikonda, R., Yendluri, D. K., Kempanna, M., &amp; Ananthan, B. (2024). Optimizing Digital Marketing Strategies Through Search Engine Optimization. </w:t>
      </w:r>
      <w:r w:rsidDel="00000000" w:rsidR="00000000" w:rsidRPr="00000000">
        <w:rPr>
          <w:i w:val="1"/>
          <w:iCs w:val="1"/>
          <w:rtl w:val="0"/>
        </w:rPr>
        <w:t xml:space="preserve">2024 IEEE International Conference on Contemporary Computing and Communications (InC4), 1</w:t>
      </w:r>
      <w:r w:rsidDel="00000000" w:rsidR="00000000" w:rsidRPr="00000000">
        <w:rPr>
          <w:rtl w:val="0"/>
        </w:rPr>
        <w:t xml:space="preserve">, 1-6.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https://doi.org/10.1109/inc460750.2024.10649088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Usmany, P., Rachmawati, R., Rembe, E., Sopacua, F., Santosa, T., Arifin, A. H., Fitria, A., &amp; Suhardi, S. (2024). The Effectiveness Of Search Engine Optimization (SEO) In Marketing: A Meta-Anlysis Study. </w:t>
      </w:r>
      <w:r w:rsidDel="00000000" w:rsidR="00000000" w:rsidRPr="00000000">
        <w:rPr>
          <w:i w:val="1"/>
          <w:iCs w:val="1"/>
          <w:rtl w:val="0"/>
        </w:rPr>
        <w:t xml:space="preserve">Journal of Economic, Bussines and Accounting (COSTING)</w:t>
      </w:r>
      <w:r w:rsidDel="00000000" w:rsidR="00000000" w:rsidRPr="00000000">
        <w:rPr>
          <w:rtl w:val="0"/>
        </w:rPr>
        <w:t xml:space="preserve">.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https://doi.org/10.31539/costing.v7i5.11446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Ziakis, C., Vlachopoulou, M., Kyrkoudis, T., &amp; Karagkiozidou, M. (2019). Important Factors for Improving Google Search Rank. </w:t>
      </w:r>
      <w:r w:rsidDel="00000000" w:rsidR="00000000" w:rsidRPr="00000000">
        <w:rPr>
          <w:i w:val="1"/>
          <w:iCs w:val="1"/>
          <w:rtl w:val="0"/>
        </w:rPr>
        <w:t xml:space="preserve">Future Internet, 11</w:t>
      </w:r>
      <w:r w:rsidDel="00000000" w:rsidR="00000000" w:rsidRPr="00000000">
        <w:rPr>
          <w:rtl w:val="0"/>
        </w:rPr>
        <w:t xml:space="preserve">, 32.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https://doi.org/10.3390/fi11020032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i.org/10.58881/jcmts.v4i2.370" TargetMode="External"/><Relationship Id="rId22" Type="http://schemas.openxmlformats.org/officeDocument/2006/relationships/hyperlink" Target="https://doi.org/10.1109/inc460750.2024.10649088" TargetMode="External"/><Relationship Id="rId21" Type="http://schemas.openxmlformats.org/officeDocument/2006/relationships/hyperlink" Target="https://doi.org/10.58881/jcmts.v4i2.370" TargetMode="External"/><Relationship Id="rId24" Type="http://schemas.openxmlformats.org/officeDocument/2006/relationships/hyperlink" Target="https://doi.org/10.31539/costing.v7i5.11446" TargetMode="External"/><Relationship Id="rId23" Type="http://schemas.openxmlformats.org/officeDocument/2006/relationships/hyperlink" Target="https://doi.org/10.1109/inc460750.2024.1064908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2688/f1000research.73382.1" TargetMode="External"/><Relationship Id="rId26" Type="http://schemas.openxmlformats.org/officeDocument/2006/relationships/hyperlink" Target="https://doi.org/10.3390/fi11020032" TargetMode="External"/><Relationship Id="rId25" Type="http://schemas.openxmlformats.org/officeDocument/2006/relationships/hyperlink" Target="https://doi.org/10.31539/costing.v7i5.11446" TargetMode="External"/><Relationship Id="rId27" Type="http://schemas.openxmlformats.org/officeDocument/2006/relationships/hyperlink" Target="https://doi.org/10.3390/fi11020032" TargetMode="External"/><Relationship Id="rId5" Type="http://schemas.openxmlformats.org/officeDocument/2006/relationships/styles" Target="styles.xml"/><Relationship Id="rId6" Type="http://schemas.openxmlformats.org/officeDocument/2006/relationships/hyperlink" Target="https://consensus.app/" TargetMode="External"/><Relationship Id="rId7" Type="http://schemas.openxmlformats.org/officeDocument/2006/relationships/hyperlink" Target="https://consensus.app/" TargetMode="External"/><Relationship Id="rId8" Type="http://schemas.openxmlformats.org/officeDocument/2006/relationships/hyperlink" Target="https://doi.org/10.12688/f1000research.73382.1" TargetMode="External"/><Relationship Id="rId11" Type="http://schemas.openxmlformats.org/officeDocument/2006/relationships/hyperlink" Target="https://doi.org/10.24294/jipd.v8i8.4860" TargetMode="External"/><Relationship Id="rId10" Type="http://schemas.openxmlformats.org/officeDocument/2006/relationships/hyperlink" Target="https://doi.org/10.24294/jipd.v8i8.4860" TargetMode="External"/><Relationship Id="rId13" Type="http://schemas.openxmlformats.org/officeDocument/2006/relationships/hyperlink" Target="https://doi.org/10.22214/ijraset.2024.60489" TargetMode="External"/><Relationship Id="rId12" Type="http://schemas.openxmlformats.org/officeDocument/2006/relationships/hyperlink" Target="https://doi.org/10.22214/ijraset.2024.60489" TargetMode="External"/><Relationship Id="rId15" Type="http://schemas.openxmlformats.org/officeDocument/2006/relationships/hyperlink" Target="https://doi.org/10.56403/lejea.v2i2.150" TargetMode="External"/><Relationship Id="rId14" Type="http://schemas.openxmlformats.org/officeDocument/2006/relationships/hyperlink" Target="https://doi.org/10.56403/lejea.v2i2.150" TargetMode="External"/><Relationship Id="rId17" Type="http://schemas.openxmlformats.org/officeDocument/2006/relationships/hyperlink" Target="https://doi.org/10.33545/26633329.2024.v6.i1a.146" TargetMode="External"/><Relationship Id="rId16" Type="http://schemas.openxmlformats.org/officeDocument/2006/relationships/hyperlink" Target="https://doi.org/10.33545/26633329.2024.v6.i1a.146" TargetMode="External"/><Relationship Id="rId19" Type="http://schemas.openxmlformats.org/officeDocument/2006/relationships/hyperlink" Target="https://doi.org/10.47914/jmpp.2024.v15i3.004" TargetMode="External"/><Relationship Id="rId18" Type="http://schemas.openxmlformats.org/officeDocument/2006/relationships/hyperlink" Target="https://doi.org/10.47914/jmpp.2024.v15i3.0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