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13.38582677165pt; height:75.590551181102pt; margin-left:0pt; margin-top:37.795275590551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Calibri" w:hAnsi="Calibri" w:eastAsia="Calibri" w:cs="Calibri"/>
          <w:color w:val="000000"/>
          <w:sz w:val="32"/>
          <w:szCs w:val="32"/>
        </w:rPr>
        <w:t xml:space="preserve">ACTA DE ENTREGA DE EQUIPO DE ESCRITORIO</w:t>
      </w:r>
    </w:p>
    <w:p>
      <w:pPr/>
      <w:r>
        <w:rPr/>
        <w:t xml:space="preserve">En la ciudad de Bogotá, a los 19 dias del mes Enero del año 2024, se hace entrega de un equipo de escritorio, a identificado con cédula de ciudadanía número  con las siguientes especificaciones: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MARCA: uwu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MODELO: adsfasdfasdf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SERIAL: FLJ2168742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PROCESADOR: asdfadfasdfasdf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DISCO DURO: dfgdfgdfgdgsdf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MEMORIA RAM: sdfgsdfgdfsgdfgdf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NOMBRE DEL EQUIPO: asdgadf-5641341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TECLADO Y MOUSE: no tiene :D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
Al momento de recibir el equipo aquí especificado se realizaron las pruebas de funcionamiento y se encuentra en buen estado físico. Usado, es responsable del computador de su información y manejo de la misma.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
El equipo cuenta con el siguiente software instalado: Windows 10 Pro, Office 365 Empresas, Navegador web Chrome, Adobe Pdf, Microsoft Teams.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
De acuerdo con lo anterior se hace constar que en el teclado y mouse se encuentran ESTADOPERIFERICOS y en las condiciones adecuadas para recibirlo sin ninguna salvedad. Después de entregado es responsabilidad de la persona brindar buen uso.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En caso de retiro de la compañía, se debe reintegrar en buen estado de funcionamiento.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
Recibe el equipo                                                                                  Entrega</w:t>
      </w:r>
    </w:p>
    <w:p>
      <w:pPr/>
      <w:r>
        <w:pict>
          <v:shape type="#_x0000_t75" stroked="f" style="width:113.38582677165pt; height:56.692913385827pt; margin-left:0pt; margin-top:37.795275590551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
Julian Andres Ariza Pardo                                                                    sthep
Soporte Tecnico de sistemas IT                           </w:t>
      </w:r>
    </w:p>
    <w:p>
      <w:pPr/>
      <w:r>
        <w:pict>
          <v:shape type="#_x0000_t75" stroked="f" style="width:453.54330708661pt; height:56.692913385827pt; margin-left:0pt; margin-top:37.795275590551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2024-01-19T23:52:52+01:00</dcterms:created>
  <dcterms:modified xsi:type="dcterms:W3CDTF">2024-01-19T23:52:52+01:00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