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FD8" w:rsidRDefault="00FB6FD8" w:rsidP="00FB6FD8">
      <w:pPr>
        <w:ind w:left="360"/>
        <w:rPr>
          <w:rFonts w:ascii="Courier New" w:hAnsi="Courier New" w:cs="Courier New"/>
          <w:color w:val="202124"/>
          <w:sz w:val="24"/>
          <w:szCs w:val="24"/>
          <w:shd w:val="clear" w:color="auto" w:fill="FFFFFF"/>
        </w:rPr>
      </w:pPr>
      <w:r w:rsidRPr="00FB6FD8">
        <w:rPr>
          <w:rFonts w:ascii="Courier New" w:hAnsi="Courier New" w:cs="Courier New"/>
          <w:color w:val="202124"/>
          <w:sz w:val="24"/>
          <w:szCs w:val="24"/>
          <w:shd w:val="clear" w:color="auto" w:fill="FFFFFF"/>
        </w:rPr>
        <w:t>Una de las técnicas más utilizadas en la IA para analizar la percepción de una empresa o marca en línea es el </w:t>
      </w:r>
      <w:r w:rsidRPr="00FB6FD8">
        <w:rPr>
          <w:rFonts w:ascii="Courier New" w:hAnsi="Courier New" w:cs="Courier New"/>
          <w:color w:val="040C28"/>
          <w:sz w:val="24"/>
          <w:szCs w:val="24"/>
        </w:rPr>
        <w:t>análisis de sentimientos</w:t>
      </w:r>
      <w:r>
        <w:rPr>
          <w:rFonts w:ascii="Courier New" w:hAnsi="Courier New" w:cs="Courier New"/>
          <w:color w:val="040C28"/>
          <w:sz w:val="24"/>
          <w:szCs w:val="24"/>
        </w:rPr>
        <w:t xml:space="preserve"> y las percepciones.</w:t>
      </w:r>
      <w:r w:rsidRPr="00FB6FD8">
        <w:rPr>
          <w:rFonts w:ascii="Courier New" w:hAnsi="Courier New" w:cs="Courier New"/>
          <w:color w:val="202124"/>
          <w:sz w:val="24"/>
          <w:szCs w:val="24"/>
          <w:shd w:val="clear" w:color="auto" w:fill="FFFFFF"/>
        </w:rPr>
        <w:t xml:space="preserve"> Esta técnica se basa en la identificación de las emociones expresadas en los comentarios y publicaciones </w:t>
      </w:r>
      <w:r w:rsidRPr="00FB6FD8">
        <w:rPr>
          <w:rFonts w:ascii="Courier New" w:hAnsi="Courier New" w:cs="Courier New"/>
          <w:color w:val="202124"/>
          <w:sz w:val="24"/>
          <w:szCs w:val="24"/>
          <w:shd w:val="clear" w:color="auto" w:fill="FFFFFF"/>
        </w:rPr>
        <w:t xml:space="preserve">para el caso, </w:t>
      </w:r>
      <w:r w:rsidRPr="00FB6FD8">
        <w:rPr>
          <w:rFonts w:ascii="Courier New" w:hAnsi="Courier New" w:cs="Courier New"/>
          <w:color w:val="202124"/>
          <w:sz w:val="24"/>
          <w:szCs w:val="24"/>
          <w:shd w:val="clear" w:color="auto" w:fill="FFFFFF"/>
        </w:rPr>
        <w:t xml:space="preserve">sobre la </w:t>
      </w:r>
      <w:r w:rsidRPr="00FB6FD8">
        <w:rPr>
          <w:rFonts w:ascii="Courier New" w:hAnsi="Courier New" w:cs="Courier New"/>
          <w:color w:val="202124"/>
          <w:sz w:val="24"/>
          <w:szCs w:val="24"/>
          <w:shd w:val="clear" w:color="auto" w:fill="FFFFFF"/>
        </w:rPr>
        <w:t xml:space="preserve">movilidad humana </w:t>
      </w:r>
      <w:r w:rsidRPr="00FB6FD8">
        <w:rPr>
          <w:rFonts w:ascii="Courier New" w:hAnsi="Courier New" w:cs="Courier New"/>
          <w:color w:val="202124"/>
          <w:sz w:val="24"/>
          <w:szCs w:val="24"/>
          <w:shd w:val="clear" w:color="auto" w:fill="FFFFFF"/>
        </w:rPr>
        <w:t>en las redes sociales y otros sitios web</w:t>
      </w:r>
      <w:r w:rsidR="001F5422">
        <w:rPr>
          <w:rFonts w:ascii="Courier New" w:hAnsi="Courier New" w:cs="Courier New"/>
          <w:color w:val="202124"/>
          <w:sz w:val="24"/>
          <w:szCs w:val="24"/>
          <w:shd w:val="clear" w:color="auto" w:fill="FFFFFF"/>
        </w:rPr>
        <w:t>.</w:t>
      </w:r>
    </w:p>
    <w:p w:rsidR="001F5422" w:rsidRPr="00FB6FD8" w:rsidRDefault="001F5422" w:rsidP="00FB6FD8">
      <w:pPr>
        <w:ind w:left="360"/>
        <w:rPr>
          <w:rStyle w:val="nfasis"/>
          <w:rFonts w:ascii="Courier New" w:hAnsi="Courier New" w:cs="Courier New"/>
          <w:color w:val="212529"/>
          <w:sz w:val="24"/>
          <w:szCs w:val="24"/>
          <w:shd w:val="clear" w:color="auto" w:fill="FFFFFF"/>
        </w:rPr>
      </w:pPr>
      <w:proofErr w:type="gramStart"/>
      <w:r>
        <w:rPr>
          <w:rFonts w:ascii="Courier New" w:hAnsi="Courier New" w:cs="Courier New"/>
          <w:color w:val="202124"/>
          <w:sz w:val="24"/>
          <w:szCs w:val="24"/>
          <w:shd w:val="clear" w:color="auto" w:fill="FFFFFF"/>
        </w:rPr>
        <w:t>Pasos :</w:t>
      </w:r>
      <w:proofErr w:type="gramEnd"/>
    </w:p>
    <w:p w:rsidR="000B4C02" w:rsidRPr="00FB6FD8" w:rsidRDefault="00FB6FD8" w:rsidP="00FB6FD8">
      <w:pPr>
        <w:ind w:left="360"/>
        <w:rPr>
          <w:rStyle w:val="nfasis"/>
          <w:rFonts w:ascii="Courier New" w:hAnsi="Courier New" w:cs="Courier New"/>
          <w:color w:val="212529"/>
          <w:sz w:val="24"/>
          <w:szCs w:val="24"/>
          <w:shd w:val="clear" w:color="auto" w:fill="FFFFFF"/>
        </w:rPr>
      </w:pPr>
      <w:r w:rsidRPr="00FB6FD8">
        <w:rPr>
          <w:rStyle w:val="nfasis"/>
          <w:rFonts w:ascii="Courier New" w:hAnsi="Courier New" w:cs="Courier New"/>
          <w:color w:val="212529"/>
          <w:sz w:val="24"/>
          <w:szCs w:val="24"/>
          <w:shd w:val="clear" w:color="auto" w:fill="FFFFFF"/>
        </w:rPr>
        <w:t>1.</w:t>
      </w:r>
      <w:r w:rsidR="000B4C02" w:rsidRPr="00FB6FD8">
        <w:rPr>
          <w:rStyle w:val="nfasis"/>
          <w:rFonts w:ascii="Courier New" w:hAnsi="Courier New" w:cs="Courier New"/>
          <w:color w:val="212529"/>
          <w:sz w:val="24"/>
          <w:szCs w:val="24"/>
          <w:shd w:val="clear" w:color="auto" w:fill="FFFFFF"/>
        </w:rPr>
        <w:t xml:space="preserve"> </w:t>
      </w:r>
      <w:r w:rsidR="00693D2D" w:rsidRPr="00FB6FD8">
        <w:rPr>
          <w:rStyle w:val="nfasis"/>
          <w:rFonts w:ascii="Courier New" w:hAnsi="Courier New" w:cs="Courier New"/>
          <w:color w:val="212529"/>
          <w:sz w:val="24"/>
          <w:szCs w:val="24"/>
          <w:shd w:val="clear" w:color="auto" w:fill="FFFFFF"/>
        </w:rPr>
        <w:t>Lexicón</w:t>
      </w:r>
      <w:r w:rsidR="000B4C02" w:rsidRPr="00FB6FD8">
        <w:rPr>
          <w:rStyle w:val="nfasis"/>
          <w:rFonts w:ascii="Courier New" w:hAnsi="Courier New" w:cs="Courier New"/>
          <w:color w:val="212529"/>
          <w:sz w:val="24"/>
          <w:szCs w:val="24"/>
          <w:shd w:val="clear" w:color="auto" w:fill="FFFFFF"/>
        </w:rPr>
        <w:t>:</w:t>
      </w:r>
    </w:p>
    <w:p w:rsidR="00F44DAA" w:rsidRPr="00FB6FD8" w:rsidRDefault="00A5774F" w:rsidP="000B4C02">
      <w:pPr>
        <w:jc w:val="both"/>
        <w:rPr>
          <w:rFonts w:ascii="Courier New" w:hAnsi="Courier New" w:cs="Courier New"/>
          <w:sz w:val="24"/>
          <w:szCs w:val="24"/>
        </w:rPr>
      </w:pPr>
      <w:r w:rsidRPr="00FB6FD8">
        <w:rPr>
          <w:rFonts w:ascii="Courier New" w:hAnsi="Courier New" w:cs="Courier New"/>
          <w:sz w:val="24"/>
          <w:szCs w:val="24"/>
        </w:rPr>
        <w:t>Del monitoreo de</w:t>
      </w:r>
      <w:r w:rsidR="000B4C02" w:rsidRPr="00FB6FD8">
        <w:rPr>
          <w:rFonts w:ascii="Courier New" w:hAnsi="Courier New" w:cs="Courier New"/>
          <w:sz w:val="24"/>
          <w:szCs w:val="24"/>
        </w:rPr>
        <w:t xml:space="preserve"> tweets </w:t>
      </w:r>
      <w:r w:rsidR="00A96DDC" w:rsidRPr="00FB6FD8">
        <w:rPr>
          <w:rFonts w:ascii="Courier New" w:hAnsi="Courier New" w:cs="Courier New"/>
          <w:sz w:val="24"/>
          <w:szCs w:val="24"/>
        </w:rPr>
        <w:t xml:space="preserve">de migrantes. </w:t>
      </w:r>
    </w:p>
    <w:p w:rsidR="00F44DAA" w:rsidRPr="00FB6FD8" w:rsidRDefault="00F44DAA" w:rsidP="00F44DAA">
      <w:pPr>
        <w:pStyle w:val="Prrafodelista"/>
        <w:numPr>
          <w:ilvl w:val="0"/>
          <w:numId w:val="3"/>
        </w:numPr>
        <w:jc w:val="both"/>
        <w:rPr>
          <w:rFonts w:ascii="Courier New" w:hAnsi="Courier New" w:cs="Courier New"/>
          <w:sz w:val="24"/>
          <w:szCs w:val="24"/>
        </w:rPr>
      </w:pPr>
      <w:r w:rsidRPr="00FB6FD8">
        <w:rPr>
          <w:rFonts w:ascii="Courier New" w:hAnsi="Courier New" w:cs="Courier New"/>
          <w:sz w:val="24"/>
          <w:szCs w:val="24"/>
        </w:rPr>
        <w:t>Detección de palabras/ vocablos comunes en red de migrantes.</w:t>
      </w:r>
    </w:p>
    <w:p w:rsidR="00F44DAA" w:rsidRPr="00FB6FD8" w:rsidRDefault="00F44DAA" w:rsidP="00F44DAA">
      <w:pPr>
        <w:pStyle w:val="Prrafodelista"/>
        <w:numPr>
          <w:ilvl w:val="0"/>
          <w:numId w:val="3"/>
        </w:numPr>
        <w:jc w:val="both"/>
        <w:rPr>
          <w:rFonts w:ascii="Courier New" w:hAnsi="Courier New" w:cs="Courier New"/>
          <w:sz w:val="24"/>
          <w:szCs w:val="24"/>
        </w:rPr>
      </w:pPr>
      <w:r w:rsidRPr="00FB6FD8">
        <w:rPr>
          <w:rFonts w:ascii="Courier New" w:hAnsi="Courier New" w:cs="Courier New"/>
          <w:sz w:val="24"/>
          <w:szCs w:val="24"/>
        </w:rPr>
        <w:t>Limpia de palabras inútiles y elección de las que son útiles.</w:t>
      </w:r>
    </w:p>
    <w:p w:rsidR="00F44DAA" w:rsidRPr="00FB6FD8" w:rsidRDefault="00F44DAA" w:rsidP="00F44DAA">
      <w:pPr>
        <w:pStyle w:val="Prrafodelista"/>
        <w:numPr>
          <w:ilvl w:val="0"/>
          <w:numId w:val="3"/>
        </w:numPr>
        <w:jc w:val="both"/>
        <w:rPr>
          <w:rFonts w:ascii="Courier New" w:hAnsi="Courier New" w:cs="Courier New"/>
          <w:sz w:val="24"/>
          <w:szCs w:val="24"/>
        </w:rPr>
      </w:pPr>
      <w:r w:rsidRPr="00FB6FD8">
        <w:rPr>
          <w:rFonts w:ascii="Courier New" w:hAnsi="Courier New" w:cs="Courier New"/>
          <w:sz w:val="24"/>
          <w:szCs w:val="24"/>
        </w:rPr>
        <w:t>Desarrollo del léxico: (palabras útiles, representativas, mayoritariamente presentes)</w:t>
      </w:r>
    </w:p>
    <w:p w:rsidR="00F44DAA" w:rsidRPr="00FB6FD8" w:rsidRDefault="00F44DAA" w:rsidP="00F44DAA">
      <w:pPr>
        <w:pStyle w:val="Prrafodelista"/>
        <w:numPr>
          <w:ilvl w:val="0"/>
          <w:numId w:val="3"/>
        </w:numPr>
        <w:jc w:val="both"/>
        <w:rPr>
          <w:rFonts w:ascii="Courier New" w:hAnsi="Courier New" w:cs="Courier New"/>
          <w:sz w:val="24"/>
          <w:szCs w:val="24"/>
        </w:rPr>
      </w:pPr>
      <w:r w:rsidRPr="00FB6FD8">
        <w:rPr>
          <w:rFonts w:ascii="Courier New" w:hAnsi="Courier New" w:cs="Courier New"/>
          <w:sz w:val="24"/>
          <w:szCs w:val="24"/>
        </w:rPr>
        <w:t xml:space="preserve">Formar un listado de palabras, que nos otorguen el conocimiento del léxico que un hablante en movilidad posee, como herramienta de la investigación que cumpla funciones, tanto de hacer las veces de diccionario, vocabulario, léxico, que comparten las personas en movilidad, así como expresión de las asociaciones lingüísticas de su experiencia emocional y perceptual positiva o negativa de su tránsito por México. En las que se encuentran palabras como:  asilo, xenofobia, migrante, inmigrante, refugiado, </w:t>
      </w:r>
      <w:r w:rsidR="001F5422" w:rsidRPr="00FB6FD8">
        <w:rPr>
          <w:rFonts w:ascii="Courier New" w:hAnsi="Courier New" w:cs="Courier New"/>
          <w:sz w:val="24"/>
          <w:szCs w:val="24"/>
        </w:rPr>
        <w:t>exiliado</w:t>
      </w:r>
      <w:r w:rsidR="001F5422">
        <w:rPr>
          <w:rFonts w:ascii="Courier New" w:hAnsi="Courier New" w:cs="Courier New"/>
          <w:sz w:val="24"/>
          <w:szCs w:val="24"/>
        </w:rPr>
        <w:t>, mujer, niño</w:t>
      </w:r>
      <w:proofErr w:type="gramStart"/>
      <w:r w:rsidR="001F5422">
        <w:rPr>
          <w:rFonts w:ascii="Courier New" w:hAnsi="Courier New" w:cs="Courier New"/>
          <w:sz w:val="24"/>
          <w:szCs w:val="24"/>
        </w:rPr>
        <w:t xml:space="preserve">, </w:t>
      </w:r>
      <w:r w:rsidRPr="00FB6FD8">
        <w:rPr>
          <w:rFonts w:ascii="Courier New" w:hAnsi="Courier New" w:cs="Courier New"/>
          <w:sz w:val="24"/>
          <w:szCs w:val="24"/>
        </w:rPr>
        <w:t>.</w:t>
      </w:r>
      <w:proofErr w:type="gramEnd"/>
    </w:p>
    <w:p w:rsidR="00F44DAA" w:rsidRPr="00FB6FD8" w:rsidRDefault="00F44DAA" w:rsidP="00F44DAA">
      <w:pPr>
        <w:pStyle w:val="Prrafodelista"/>
        <w:numPr>
          <w:ilvl w:val="0"/>
          <w:numId w:val="1"/>
        </w:numPr>
        <w:jc w:val="both"/>
        <w:rPr>
          <w:rFonts w:ascii="Courier New" w:hAnsi="Courier New" w:cs="Courier New"/>
          <w:sz w:val="24"/>
          <w:szCs w:val="24"/>
        </w:rPr>
      </w:pPr>
      <w:r w:rsidRPr="00FB6FD8">
        <w:rPr>
          <w:rFonts w:ascii="Courier New" w:hAnsi="Courier New" w:cs="Courier New"/>
          <w:sz w:val="24"/>
          <w:szCs w:val="24"/>
        </w:rPr>
        <w:t>Desarrollo de web Page:</w:t>
      </w:r>
    </w:p>
    <w:p w:rsidR="00FD33F7" w:rsidRPr="00FB6FD8" w:rsidRDefault="00FD33F7" w:rsidP="00FD33F7">
      <w:pPr>
        <w:pStyle w:val="Prrafodelista"/>
        <w:jc w:val="both"/>
        <w:rPr>
          <w:rFonts w:ascii="Courier New" w:hAnsi="Courier New" w:cs="Courier New"/>
          <w:i/>
          <w:sz w:val="24"/>
          <w:szCs w:val="24"/>
        </w:rPr>
      </w:pPr>
    </w:p>
    <w:p w:rsidR="00A5774F" w:rsidRPr="00FB6FD8" w:rsidRDefault="00A5774F" w:rsidP="00A5774F">
      <w:pPr>
        <w:pStyle w:val="Prrafodelista"/>
        <w:numPr>
          <w:ilvl w:val="0"/>
          <w:numId w:val="1"/>
        </w:numPr>
        <w:jc w:val="both"/>
        <w:rPr>
          <w:rFonts w:ascii="Courier New" w:hAnsi="Courier New" w:cs="Courier New"/>
          <w:i/>
          <w:sz w:val="24"/>
          <w:szCs w:val="24"/>
        </w:rPr>
      </w:pPr>
      <w:r w:rsidRPr="00FB6FD8">
        <w:rPr>
          <w:rFonts w:ascii="Courier New" w:hAnsi="Courier New" w:cs="Courier New"/>
          <w:i/>
          <w:sz w:val="24"/>
          <w:szCs w:val="24"/>
        </w:rPr>
        <w:t>Algoritmo</w:t>
      </w:r>
      <w:r w:rsidR="00F44DAA" w:rsidRPr="00FB6FD8">
        <w:rPr>
          <w:rFonts w:ascii="Courier New" w:hAnsi="Courier New" w:cs="Courier New"/>
          <w:i/>
          <w:sz w:val="24"/>
          <w:szCs w:val="24"/>
        </w:rPr>
        <w:t>:</w:t>
      </w:r>
    </w:p>
    <w:p w:rsidR="000B4C02" w:rsidRPr="00FB6FD8" w:rsidRDefault="00AD5FDA" w:rsidP="00A5774F">
      <w:pPr>
        <w:jc w:val="both"/>
        <w:rPr>
          <w:rFonts w:ascii="Courier New" w:hAnsi="Courier New" w:cs="Courier New"/>
          <w:sz w:val="24"/>
          <w:szCs w:val="24"/>
        </w:rPr>
      </w:pPr>
      <w:r w:rsidRPr="00FB6FD8">
        <w:rPr>
          <w:rFonts w:ascii="Courier New" w:hAnsi="Courier New" w:cs="Courier New"/>
          <w:sz w:val="24"/>
          <w:szCs w:val="24"/>
        </w:rPr>
        <w:t>Posteriormente, un</w:t>
      </w:r>
      <w:r w:rsidR="00A5774F" w:rsidRPr="00FB6FD8">
        <w:rPr>
          <w:rFonts w:ascii="Courier New" w:hAnsi="Courier New" w:cs="Courier New"/>
          <w:sz w:val="24"/>
          <w:szCs w:val="24"/>
        </w:rPr>
        <w:t xml:space="preserve"> algoritmo los clasifica en 9</w:t>
      </w:r>
      <w:r w:rsidR="001F5422">
        <w:rPr>
          <w:rFonts w:ascii="Courier New" w:hAnsi="Courier New" w:cs="Courier New"/>
          <w:sz w:val="24"/>
          <w:szCs w:val="24"/>
        </w:rPr>
        <w:t xml:space="preserve"> o x número de </w:t>
      </w:r>
      <w:r w:rsidR="001F5422" w:rsidRPr="00FB6FD8">
        <w:rPr>
          <w:rFonts w:ascii="Courier New" w:hAnsi="Courier New" w:cs="Courier New"/>
          <w:sz w:val="24"/>
          <w:szCs w:val="24"/>
        </w:rPr>
        <w:t>categorías</w:t>
      </w:r>
      <w:r w:rsidR="000B4C02" w:rsidRPr="00FB6FD8">
        <w:rPr>
          <w:rFonts w:ascii="Courier New" w:hAnsi="Courier New" w:cs="Courier New"/>
          <w:sz w:val="24"/>
          <w:szCs w:val="24"/>
        </w:rPr>
        <w:t> mutuamente</w:t>
      </w:r>
      <w:r w:rsidRPr="00FB6FD8">
        <w:rPr>
          <w:rFonts w:ascii="Courier New" w:hAnsi="Courier New" w:cs="Courier New"/>
          <w:sz w:val="24"/>
          <w:szCs w:val="24"/>
        </w:rPr>
        <w:t xml:space="preserve"> excluyentes. Las primeras ocho</w:t>
      </w:r>
      <w:r w:rsidR="000B4C02" w:rsidRPr="00FB6FD8">
        <w:rPr>
          <w:rFonts w:ascii="Courier New" w:hAnsi="Courier New" w:cs="Courier New"/>
          <w:sz w:val="24"/>
          <w:szCs w:val="24"/>
        </w:rPr>
        <w:t xml:space="preserve"> categorías engloban tweets que expresan </w:t>
      </w:r>
      <w:r w:rsidR="00A5774F" w:rsidRPr="00FB6FD8">
        <w:rPr>
          <w:rFonts w:ascii="Courier New" w:hAnsi="Courier New" w:cs="Courier New"/>
          <w:sz w:val="24"/>
          <w:szCs w:val="24"/>
        </w:rPr>
        <w:t xml:space="preserve">emociones y </w:t>
      </w:r>
      <w:r w:rsidR="00693D2D" w:rsidRPr="00FB6FD8">
        <w:rPr>
          <w:rFonts w:ascii="Courier New" w:hAnsi="Courier New" w:cs="Courier New"/>
          <w:sz w:val="24"/>
          <w:szCs w:val="24"/>
        </w:rPr>
        <w:t>percepción de</w:t>
      </w:r>
      <w:r w:rsidR="00A5774F" w:rsidRPr="00FB6FD8">
        <w:rPr>
          <w:rFonts w:ascii="Courier New" w:hAnsi="Courier New" w:cs="Courier New"/>
          <w:sz w:val="24"/>
          <w:szCs w:val="24"/>
        </w:rPr>
        <w:t xml:space="preserve"> </w:t>
      </w:r>
      <w:r w:rsidR="000B4C02" w:rsidRPr="00FB6FD8">
        <w:rPr>
          <w:rFonts w:ascii="Courier New" w:hAnsi="Courier New" w:cs="Courier New"/>
          <w:sz w:val="24"/>
          <w:szCs w:val="24"/>
        </w:rPr>
        <w:t xml:space="preserve">los migrantes en las siguientes áreas: Criminalidad, Empleo, Género, </w:t>
      </w:r>
      <w:r w:rsidR="00A5774F" w:rsidRPr="00FB6FD8">
        <w:rPr>
          <w:rFonts w:ascii="Courier New" w:hAnsi="Courier New" w:cs="Courier New"/>
          <w:sz w:val="24"/>
          <w:szCs w:val="24"/>
        </w:rPr>
        <w:t xml:space="preserve">niñez, </w:t>
      </w:r>
      <w:r w:rsidR="000B4C02" w:rsidRPr="00FB6FD8">
        <w:rPr>
          <w:rFonts w:ascii="Courier New" w:hAnsi="Courier New" w:cs="Courier New"/>
          <w:sz w:val="24"/>
          <w:szCs w:val="24"/>
        </w:rPr>
        <w:t xml:space="preserve">Servicios Sociales, </w:t>
      </w:r>
      <w:r w:rsidR="00A5774F" w:rsidRPr="00FB6FD8">
        <w:rPr>
          <w:rFonts w:ascii="Courier New" w:hAnsi="Courier New" w:cs="Courier New"/>
          <w:sz w:val="24"/>
          <w:szCs w:val="24"/>
        </w:rPr>
        <w:t>Convivencia interacción social,</w:t>
      </w:r>
      <w:r w:rsidR="000B4C02" w:rsidRPr="00FB6FD8">
        <w:rPr>
          <w:rFonts w:ascii="Courier New" w:hAnsi="Courier New" w:cs="Courier New"/>
          <w:sz w:val="24"/>
          <w:szCs w:val="24"/>
        </w:rPr>
        <w:t xml:space="preserve"> </w:t>
      </w:r>
      <w:r w:rsidR="00A5774F" w:rsidRPr="00FB6FD8">
        <w:rPr>
          <w:rFonts w:ascii="Courier New" w:hAnsi="Courier New" w:cs="Courier New"/>
          <w:sz w:val="24"/>
          <w:szCs w:val="24"/>
        </w:rPr>
        <w:t>relación con las autoridades, violencia</w:t>
      </w:r>
      <w:r w:rsidR="000B4C02" w:rsidRPr="00FB6FD8">
        <w:rPr>
          <w:rFonts w:ascii="Courier New" w:hAnsi="Courier New" w:cs="Courier New"/>
          <w:sz w:val="24"/>
          <w:szCs w:val="24"/>
        </w:rPr>
        <w:t xml:space="preserve">. La </w:t>
      </w:r>
      <w:r w:rsidR="00A5774F" w:rsidRPr="00FB6FD8">
        <w:rPr>
          <w:rFonts w:ascii="Courier New" w:hAnsi="Courier New" w:cs="Courier New"/>
          <w:sz w:val="24"/>
          <w:szCs w:val="24"/>
        </w:rPr>
        <w:t xml:space="preserve">novena </w:t>
      </w:r>
      <w:r w:rsidR="000B4C02" w:rsidRPr="00FB6FD8">
        <w:rPr>
          <w:rFonts w:ascii="Courier New" w:hAnsi="Courier New" w:cs="Courier New"/>
          <w:sz w:val="24"/>
          <w:szCs w:val="24"/>
        </w:rPr>
        <w:t>categoría, engloba tweets en los que</w:t>
      </w:r>
      <w:r w:rsidR="00693D2D" w:rsidRPr="00FB6FD8">
        <w:rPr>
          <w:rFonts w:ascii="Courier New" w:hAnsi="Courier New" w:cs="Courier New"/>
          <w:sz w:val="24"/>
          <w:szCs w:val="24"/>
        </w:rPr>
        <w:t xml:space="preserve"> </w:t>
      </w:r>
      <w:r w:rsidRPr="00FB6FD8">
        <w:rPr>
          <w:rFonts w:ascii="Courier New" w:hAnsi="Courier New" w:cs="Courier New"/>
          <w:sz w:val="24"/>
          <w:szCs w:val="24"/>
        </w:rPr>
        <w:t>se expresan</w:t>
      </w:r>
      <w:r w:rsidR="00693D2D" w:rsidRPr="00FB6FD8">
        <w:rPr>
          <w:rFonts w:ascii="Courier New" w:hAnsi="Courier New" w:cs="Courier New"/>
          <w:sz w:val="24"/>
          <w:szCs w:val="24"/>
        </w:rPr>
        <w:t xml:space="preserve"> emociones de forma positiva</w:t>
      </w:r>
      <w:r w:rsidR="000B4C02" w:rsidRPr="00FB6FD8">
        <w:rPr>
          <w:rFonts w:ascii="Courier New" w:hAnsi="Courier New" w:cs="Courier New"/>
          <w:sz w:val="24"/>
          <w:szCs w:val="24"/>
        </w:rPr>
        <w:t>.</w:t>
      </w:r>
    </w:p>
    <w:p w:rsidR="00A5774F" w:rsidRPr="00FB6FD8" w:rsidRDefault="00F44DAA" w:rsidP="00F44DAA">
      <w:pPr>
        <w:jc w:val="both"/>
        <w:rPr>
          <w:rFonts w:ascii="Courier New" w:hAnsi="Courier New" w:cs="Courier New"/>
          <w:i/>
          <w:sz w:val="24"/>
          <w:szCs w:val="24"/>
        </w:rPr>
      </w:pPr>
      <w:r w:rsidRPr="00FB6FD8">
        <w:rPr>
          <w:rFonts w:ascii="Courier New" w:hAnsi="Courier New" w:cs="Courier New"/>
          <w:i/>
          <w:sz w:val="24"/>
          <w:szCs w:val="24"/>
        </w:rPr>
        <w:t>4.</w:t>
      </w:r>
      <w:r w:rsidR="00A5774F" w:rsidRPr="00FB6FD8">
        <w:rPr>
          <w:rFonts w:ascii="Courier New" w:hAnsi="Courier New" w:cs="Courier New"/>
          <w:i/>
          <w:sz w:val="24"/>
          <w:szCs w:val="24"/>
        </w:rPr>
        <w:t xml:space="preserve">Clasificación de la percepción y emociones </w:t>
      </w:r>
    </w:p>
    <w:p w:rsidR="00A5774F" w:rsidRPr="00FB6FD8" w:rsidRDefault="00A5774F" w:rsidP="00A5774F">
      <w:pPr>
        <w:pStyle w:val="Prrafodelista"/>
        <w:jc w:val="both"/>
        <w:rPr>
          <w:rFonts w:ascii="Courier New" w:hAnsi="Courier New" w:cs="Courier New"/>
          <w:sz w:val="24"/>
          <w:szCs w:val="24"/>
        </w:rPr>
      </w:pPr>
    </w:p>
    <w:p w:rsidR="00693D2D" w:rsidRPr="00FB6FD8" w:rsidRDefault="00693D2D" w:rsidP="00693D2D">
      <w:pPr>
        <w:pStyle w:val="Prrafodelista"/>
        <w:numPr>
          <w:ilvl w:val="0"/>
          <w:numId w:val="2"/>
        </w:numPr>
        <w:jc w:val="both"/>
        <w:rPr>
          <w:rFonts w:ascii="Courier New" w:hAnsi="Courier New" w:cs="Courier New"/>
          <w:sz w:val="24"/>
          <w:szCs w:val="24"/>
        </w:rPr>
      </w:pPr>
      <w:r w:rsidRPr="00FB6FD8">
        <w:rPr>
          <w:rFonts w:ascii="Courier New" w:hAnsi="Courier New" w:cs="Courier New"/>
          <w:sz w:val="24"/>
          <w:szCs w:val="24"/>
        </w:rPr>
        <w:t>En relación a los siguientes sentimientos y emociones:</w:t>
      </w:r>
    </w:p>
    <w:p w:rsidR="00693D2D" w:rsidRPr="00FB6FD8" w:rsidRDefault="00A5774F" w:rsidP="00693D2D">
      <w:pPr>
        <w:pStyle w:val="Prrafodelista"/>
        <w:jc w:val="both"/>
        <w:rPr>
          <w:rFonts w:ascii="Courier New" w:hAnsi="Courier New" w:cs="Courier New"/>
          <w:sz w:val="24"/>
          <w:szCs w:val="24"/>
        </w:rPr>
      </w:pPr>
      <w:r w:rsidRPr="00FB6FD8">
        <w:rPr>
          <w:rFonts w:ascii="Courier New" w:hAnsi="Courier New" w:cs="Courier New"/>
          <w:sz w:val="24"/>
          <w:szCs w:val="24"/>
        </w:rPr>
        <w:lastRenderedPageBreak/>
        <w:t>Nostalgia,</w:t>
      </w:r>
      <w:r w:rsidR="00693D2D" w:rsidRPr="00FB6FD8">
        <w:rPr>
          <w:rFonts w:ascii="Courier New" w:hAnsi="Courier New" w:cs="Courier New"/>
          <w:sz w:val="24"/>
          <w:szCs w:val="24"/>
        </w:rPr>
        <w:t xml:space="preserve"> miedo, tristeza, expectativas, autopercepción situación. </w:t>
      </w:r>
    </w:p>
    <w:p w:rsidR="00693D2D" w:rsidRPr="00FB6FD8" w:rsidRDefault="00693D2D" w:rsidP="00693D2D">
      <w:pPr>
        <w:pStyle w:val="Prrafodelista"/>
        <w:numPr>
          <w:ilvl w:val="0"/>
          <w:numId w:val="2"/>
        </w:numPr>
        <w:jc w:val="both"/>
        <w:rPr>
          <w:rFonts w:ascii="Courier New" w:hAnsi="Courier New" w:cs="Courier New"/>
          <w:sz w:val="24"/>
          <w:szCs w:val="24"/>
        </w:rPr>
      </w:pPr>
      <w:r w:rsidRPr="00FB6FD8">
        <w:rPr>
          <w:rFonts w:ascii="Courier New" w:hAnsi="Courier New" w:cs="Courier New"/>
          <w:sz w:val="24"/>
          <w:szCs w:val="24"/>
        </w:rPr>
        <w:t>La percepción acerca de ellos como:</w:t>
      </w:r>
    </w:p>
    <w:p w:rsidR="00F44DAA" w:rsidRPr="00FB6FD8" w:rsidRDefault="00693D2D" w:rsidP="00F44DAA">
      <w:pPr>
        <w:pStyle w:val="Prrafodelista"/>
        <w:jc w:val="both"/>
        <w:rPr>
          <w:rFonts w:ascii="Courier New" w:hAnsi="Courier New" w:cs="Courier New"/>
          <w:sz w:val="24"/>
          <w:szCs w:val="24"/>
        </w:rPr>
      </w:pPr>
      <w:r w:rsidRPr="00FB6FD8">
        <w:rPr>
          <w:rFonts w:ascii="Courier New" w:hAnsi="Courier New" w:cs="Courier New"/>
          <w:sz w:val="24"/>
          <w:szCs w:val="24"/>
        </w:rPr>
        <w:t>Muy bueno (4), Bueno (3), negativo (2), muy malo (1) amenazante (0</w:t>
      </w:r>
      <w:r w:rsidR="00F44DAA" w:rsidRPr="00FB6FD8">
        <w:rPr>
          <w:rFonts w:ascii="Courier New" w:hAnsi="Courier New" w:cs="Courier New"/>
          <w:sz w:val="24"/>
          <w:szCs w:val="24"/>
        </w:rPr>
        <w:t>).</w:t>
      </w:r>
    </w:p>
    <w:p w:rsidR="00AD5FDA" w:rsidRPr="00FB6FD8" w:rsidRDefault="00F44DAA" w:rsidP="00F44DAA">
      <w:pPr>
        <w:pStyle w:val="Prrafodelista"/>
        <w:numPr>
          <w:ilvl w:val="0"/>
          <w:numId w:val="2"/>
        </w:numPr>
        <w:jc w:val="both"/>
        <w:rPr>
          <w:rFonts w:ascii="Courier New" w:hAnsi="Courier New" w:cs="Courier New"/>
          <w:sz w:val="24"/>
          <w:szCs w:val="24"/>
        </w:rPr>
      </w:pPr>
      <w:r w:rsidRPr="00FB6FD8">
        <w:rPr>
          <w:rFonts w:ascii="Courier New" w:hAnsi="Courier New" w:cs="Courier New"/>
          <w:sz w:val="24"/>
          <w:szCs w:val="24"/>
        </w:rPr>
        <w:t>Ubicar las palabras</w:t>
      </w:r>
      <w:r w:rsidRPr="00FB6FD8">
        <w:rPr>
          <w:rFonts w:ascii="Courier New" w:hAnsi="Courier New" w:cs="Courier New"/>
          <w:b/>
          <w:sz w:val="24"/>
          <w:szCs w:val="24"/>
        </w:rPr>
        <w:t xml:space="preserve"> </w:t>
      </w:r>
      <w:r w:rsidR="001F5422">
        <w:rPr>
          <w:rFonts w:ascii="Courier New" w:hAnsi="Courier New" w:cs="Courier New"/>
          <w:b/>
          <w:sz w:val="24"/>
          <w:szCs w:val="24"/>
        </w:rPr>
        <w:t xml:space="preserve">para ser calificadas </w:t>
      </w:r>
      <w:r w:rsidR="00FB6FD8">
        <w:rPr>
          <w:rFonts w:ascii="Courier New" w:hAnsi="Courier New" w:cs="Courier New"/>
          <w:b/>
          <w:sz w:val="24"/>
          <w:szCs w:val="24"/>
        </w:rPr>
        <w:t>con o sin #</w:t>
      </w:r>
      <w:r w:rsidRPr="00FB6FD8">
        <w:rPr>
          <w:rFonts w:ascii="Courier New" w:hAnsi="Courier New" w:cs="Courier New"/>
          <w:sz w:val="24"/>
          <w:szCs w:val="24"/>
        </w:rPr>
        <w:t xml:space="preserve"> </w:t>
      </w:r>
      <w:r w:rsidR="00FB6FD8">
        <w:rPr>
          <w:rFonts w:ascii="Courier New" w:hAnsi="Courier New" w:cs="Courier New"/>
          <w:sz w:val="24"/>
          <w:szCs w:val="24"/>
        </w:rPr>
        <w:t>asociada</w:t>
      </w:r>
      <w:r w:rsidR="00DF1D47">
        <w:rPr>
          <w:rFonts w:ascii="Courier New" w:hAnsi="Courier New" w:cs="Courier New"/>
          <w:sz w:val="24"/>
          <w:szCs w:val="24"/>
        </w:rPr>
        <w:t>s</w:t>
      </w:r>
      <w:r w:rsidR="00FB6FD8">
        <w:rPr>
          <w:rFonts w:ascii="Courier New" w:hAnsi="Courier New" w:cs="Courier New"/>
          <w:sz w:val="24"/>
          <w:szCs w:val="24"/>
        </w:rPr>
        <w:t xml:space="preserve"> a </w:t>
      </w:r>
      <w:r w:rsidR="00FB6FD8" w:rsidRPr="00DF1D47">
        <w:rPr>
          <w:rFonts w:ascii="Courier New" w:hAnsi="Courier New" w:cs="Courier New"/>
          <w:b/>
          <w:sz w:val="24"/>
          <w:szCs w:val="24"/>
        </w:rPr>
        <w:t>migrante México</w:t>
      </w:r>
      <w:r w:rsidR="00DF1D47">
        <w:rPr>
          <w:rFonts w:ascii="Courier New" w:hAnsi="Courier New" w:cs="Courier New"/>
          <w:b/>
          <w:sz w:val="24"/>
          <w:szCs w:val="24"/>
        </w:rPr>
        <w:t xml:space="preserve"> como, por ejemplo</w:t>
      </w:r>
      <w:r w:rsidR="00FB6FD8">
        <w:rPr>
          <w:rFonts w:ascii="Courier New" w:hAnsi="Courier New" w:cs="Courier New"/>
          <w:sz w:val="24"/>
          <w:szCs w:val="24"/>
        </w:rPr>
        <w:t>:</w:t>
      </w:r>
      <w:r w:rsidRPr="00FB6FD8">
        <w:rPr>
          <w:rFonts w:ascii="Courier New" w:hAnsi="Courier New" w:cs="Courier New"/>
          <w:sz w:val="24"/>
          <w:szCs w:val="24"/>
        </w:rPr>
        <w:t xml:space="preserve"> asilo, xenofobia, </w:t>
      </w:r>
      <w:r w:rsidR="00484521" w:rsidRPr="00FB6FD8">
        <w:rPr>
          <w:rFonts w:ascii="Courier New" w:hAnsi="Courier New" w:cs="Courier New"/>
          <w:sz w:val="24"/>
          <w:szCs w:val="24"/>
        </w:rPr>
        <w:t>inmigrante, refugiado, exiliado, separación</w:t>
      </w:r>
      <w:r w:rsidR="00FB6FD8">
        <w:rPr>
          <w:rFonts w:ascii="Courier New" w:hAnsi="Courier New" w:cs="Courier New"/>
          <w:sz w:val="24"/>
          <w:szCs w:val="24"/>
        </w:rPr>
        <w:t xml:space="preserve"> </w:t>
      </w:r>
      <w:r w:rsidR="001D2152">
        <w:rPr>
          <w:rFonts w:ascii="Courier New" w:hAnsi="Courier New" w:cs="Courier New"/>
          <w:sz w:val="24"/>
          <w:szCs w:val="24"/>
        </w:rPr>
        <w:t xml:space="preserve">de </w:t>
      </w:r>
      <w:r w:rsidR="00FB6FD8">
        <w:rPr>
          <w:rFonts w:ascii="Courier New" w:hAnsi="Courier New" w:cs="Courier New"/>
          <w:sz w:val="24"/>
          <w:szCs w:val="24"/>
        </w:rPr>
        <w:t>familia,</w:t>
      </w:r>
      <w:r w:rsidR="00484521" w:rsidRPr="00FB6FD8">
        <w:rPr>
          <w:rFonts w:ascii="Courier New" w:hAnsi="Courier New" w:cs="Courier New"/>
          <w:sz w:val="24"/>
          <w:szCs w:val="24"/>
        </w:rPr>
        <w:t xml:space="preserve"> violencia, </w:t>
      </w:r>
      <w:r w:rsidR="001F5422">
        <w:rPr>
          <w:rFonts w:ascii="Courier New" w:hAnsi="Courier New" w:cs="Courier New"/>
          <w:sz w:val="24"/>
          <w:szCs w:val="24"/>
        </w:rPr>
        <w:t xml:space="preserve">mujeres, niños, </w:t>
      </w:r>
      <w:r w:rsidR="00DF1D47">
        <w:rPr>
          <w:rFonts w:ascii="Courier New" w:hAnsi="Courier New" w:cs="Courier New"/>
          <w:sz w:val="24"/>
          <w:szCs w:val="24"/>
        </w:rPr>
        <w:t>policía,</w:t>
      </w:r>
      <w:r w:rsidR="001D2152">
        <w:rPr>
          <w:rFonts w:ascii="Courier New" w:hAnsi="Courier New" w:cs="Courier New"/>
          <w:sz w:val="24"/>
          <w:szCs w:val="24"/>
        </w:rPr>
        <w:t xml:space="preserve"> la maña,</w:t>
      </w:r>
      <w:bookmarkStart w:id="0" w:name="_GoBack"/>
      <w:bookmarkEnd w:id="0"/>
      <w:r w:rsidR="00DF1D47">
        <w:rPr>
          <w:rFonts w:ascii="Courier New" w:hAnsi="Courier New" w:cs="Courier New"/>
          <w:sz w:val="24"/>
          <w:szCs w:val="24"/>
        </w:rPr>
        <w:t xml:space="preserve"> </w:t>
      </w:r>
      <w:proofErr w:type="spellStart"/>
      <w:r w:rsidR="00DF1D47">
        <w:rPr>
          <w:rFonts w:ascii="Courier New" w:hAnsi="Courier New" w:cs="Courier New"/>
          <w:sz w:val="24"/>
          <w:szCs w:val="24"/>
        </w:rPr>
        <w:t>dremers</w:t>
      </w:r>
      <w:proofErr w:type="spellEnd"/>
      <w:r w:rsidR="00DF1D47">
        <w:rPr>
          <w:rFonts w:ascii="Courier New" w:hAnsi="Courier New" w:cs="Courier New"/>
          <w:sz w:val="24"/>
          <w:szCs w:val="24"/>
        </w:rPr>
        <w:t>.</w:t>
      </w:r>
      <w:r w:rsidR="00484521" w:rsidRPr="00FB6FD8">
        <w:rPr>
          <w:rFonts w:ascii="Courier New" w:hAnsi="Courier New" w:cs="Courier New"/>
          <w:sz w:val="24"/>
          <w:szCs w:val="24"/>
        </w:rPr>
        <w:t xml:space="preserve"> </w:t>
      </w:r>
    </w:p>
    <w:p w:rsidR="00693D2D" w:rsidRPr="00FB6FD8" w:rsidRDefault="00693D2D" w:rsidP="00F44DAA">
      <w:pPr>
        <w:pStyle w:val="Prrafodelista"/>
        <w:numPr>
          <w:ilvl w:val="0"/>
          <w:numId w:val="2"/>
        </w:numPr>
        <w:jc w:val="both"/>
        <w:rPr>
          <w:rFonts w:ascii="Courier New" w:hAnsi="Courier New" w:cs="Courier New"/>
          <w:sz w:val="24"/>
          <w:szCs w:val="24"/>
        </w:rPr>
      </w:pPr>
      <w:r w:rsidRPr="00FB6FD8">
        <w:rPr>
          <w:rFonts w:ascii="Courier New" w:hAnsi="Courier New" w:cs="Courier New"/>
          <w:i/>
          <w:sz w:val="24"/>
          <w:szCs w:val="24"/>
        </w:rPr>
        <w:t xml:space="preserve">Formulario de frases detonantes a responder de forma inmediata y sin pensar </w:t>
      </w:r>
      <w:r w:rsidR="00DF1D47">
        <w:rPr>
          <w:rFonts w:ascii="Courier New" w:hAnsi="Courier New" w:cs="Courier New"/>
          <w:i/>
          <w:sz w:val="24"/>
          <w:szCs w:val="24"/>
        </w:rPr>
        <w:t xml:space="preserve">para ser respondidos en </w:t>
      </w:r>
      <w:r w:rsidRPr="00FB6FD8">
        <w:rPr>
          <w:rFonts w:ascii="Courier New" w:hAnsi="Courier New" w:cs="Courier New"/>
          <w:i/>
          <w:sz w:val="24"/>
          <w:szCs w:val="24"/>
        </w:rPr>
        <w:t xml:space="preserve">las dos columnas </w:t>
      </w:r>
      <w:r w:rsidR="00F44DAA" w:rsidRPr="00FB6FD8">
        <w:rPr>
          <w:rFonts w:ascii="Courier New" w:hAnsi="Courier New" w:cs="Courier New"/>
          <w:i/>
          <w:sz w:val="24"/>
          <w:szCs w:val="24"/>
        </w:rPr>
        <w:t>de valoración</w:t>
      </w:r>
      <w:r w:rsidRPr="00FB6FD8">
        <w:rPr>
          <w:rFonts w:ascii="Courier New" w:hAnsi="Courier New" w:cs="Courier New"/>
          <w:i/>
          <w:sz w:val="24"/>
          <w:szCs w:val="24"/>
        </w:rPr>
        <w:t>, positiva y negativa</w:t>
      </w:r>
      <w:r w:rsidR="00F44DAA" w:rsidRPr="00FB6FD8">
        <w:rPr>
          <w:rFonts w:ascii="Courier New" w:hAnsi="Courier New" w:cs="Courier New"/>
          <w:i/>
          <w:sz w:val="24"/>
          <w:szCs w:val="24"/>
        </w:rPr>
        <w:t xml:space="preserve"> en las que se incluyen las palabras </w:t>
      </w:r>
      <w:r w:rsidR="00DF1D47">
        <w:rPr>
          <w:rFonts w:ascii="Courier New" w:hAnsi="Courier New" w:cs="Courier New"/>
          <w:i/>
          <w:sz w:val="24"/>
          <w:szCs w:val="24"/>
        </w:rPr>
        <w:t xml:space="preserve">y/o </w:t>
      </w:r>
      <w:r w:rsidR="00F44DAA" w:rsidRPr="00FB6FD8">
        <w:rPr>
          <w:rFonts w:ascii="Courier New" w:hAnsi="Courier New" w:cs="Courier New"/>
          <w:i/>
          <w:sz w:val="24"/>
          <w:szCs w:val="24"/>
        </w:rPr>
        <w:t>#</w:t>
      </w:r>
      <w:r w:rsidR="00DF1D47">
        <w:rPr>
          <w:rFonts w:ascii="Courier New" w:hAnsi="Courier New" w:cs="Courier New"/>
          <w:i/>
          <w:sz w:val="24"/>
          <w:szCs w:val="24"/>
        </w:rPr>
        <w:t xml:space="preserve">. P ejemplo: </w:t>
      </w:r>
    </w:p>
    <w:p w:rsidR="00FB6FD8" w:rsidRDefault="00DF1D47" w:rsidP="00AD5FDA">
      <w:pPr>
        <w:jc w:val="both"/>
        <w:rPr>
          <w:rFonts w:ascii="Courier New" w:hAnsi="Courier New" w:cs="Courier New"/>
          <w:sz w:val="24"/>
          <w:szCs w:val="24"/>
        </w:rPr>
      </w:pPr>
      <w:proofErr w:type="gramStart"/>
      <w:r>
        <w:rPr>
          <w:rFonts w:ascii="Courier New" w:hAnsi="Courier New" w:cs="Courier New"/>
          <w:sz w:val="24"/>
          <w:szCs w:val="24"/>
        </w:rPr>
        <w:t>Véase</w:t>
      </w:r>
      <w:proofErr w:type="gramEnd"/>
      <w:r>
        <w:rPr>
          <w:rFonts w:ascii="Courier New" w:hAnsi="Courier New" w:cs="Courier New"/>
          <w:sz w:val="24"/>
          <w:szCs w:val="24"/>
        </w:rPr>
        <w:t xml:space="preserve"> por ejemplo:</w:t>
      </w:r>
      <w:r w:rsidR="00FB6FD8">
        <w:rPr>
          <w:rFonts w:ascii="Courier New" w:hAnsi="Courier New" w:cs="Courier New"/>
          <w:sz w:val="24"/>
          <w:szCs w:val="24"/>
        </w:rPr>
        <w:t xml:space="preserve"> </w:t>
      </w:r>
    </w:p>
    <w:p w:rsidR="00FB6FD8" w:rsidRPr="00FB6FD8" w:rsidRDefault="00FB6FD8" w:rsidP="00AD5FDA">
      <w:pPr>
        <w:jc w:val="both"/>
        <w:rPr>
          <w:rFonts w:ascii="Courier New" w:hAnsi="Courier New" w:cs="Courier New"/>
          <w:sz w:val="24"/>
          <w:szCs w:val="24"/>
        </w:rPr>
      </w:pPr>
      <w:hyperlink r:id="rId5" w:history="1">
        <w:r w:rsidRPr="00A05065">
          <w:rPr>
            <w:rStyle w:val="Hipervnculo"/>
            <w:rFonts w:ascii="Courier New" w:hAnsi="Courier New" w:cs="Courier New"/>
            <w:sz w:val="24"/>
            <w:szCs w:val="24"/>
          </w:rPr>
          <w:t>https://www.mtp.es/blog/noticias-mtp/sentimental-analysis-una-tecnica-muy-util-de-ia-para-conocer-la-percepcion-publica-sobre-una-marca-sus-productos-o-servicios/</w:t>
        </w:r>
      </w:hyperlink>
      <w:r>
        <w:rPr>
          <w:rFonts w:ascii="Courier New" w:hAnsi="Courier New" w:cs="Courier New"/>
          <w:sz w:val="24"/>
          <w:szCs w:val="24"/>
        </w:rPr>
        <w:t xml:space="preserve"> </w:t>
      </w:r>
    </w:p>
    <w:p w:rsidR="00693D2D" w:rsidRPr="00FB6FD8" w:rsidRDefault="00693D2D" w:rsidP="00693D2D">
      <w:pPr>
        <w:ind w:left="360"/>
        <w:jc w:val="both"/>
        <w:rPr>
          <w:rFonts w:ascii="Courier New" w:hAnsi="Courier New" w:cs="Courier New"/>
          <w:sz w:val="24"/>
          <w:szCs w:val="24"/>
        </w:rPr>
      </w:pPr>
    </w:p>
    <w:sectPr w:rsidR="00693D2D" w:rsidRPr="00FB6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70DA4"/>
    <w:multiLevelType w:val="hybridMultilevel"/>
    <w:tmpl w:val="BC6E82B8"/>
    <w:lvl w:ilvl="0" w:tplc="7EE4709E">
      <w:start w:val="3"/>
      <w:numFmt w:val="bullet"/>
      <w:lvlText w:val="-"/>
      <w:lvlJc w:val="left"/>
      <w:pPr>
        <w:ind w:left="720" w:hanging="360"/>
      </w:pPr>
      <w:rPr>
        <w:rFonts w:ascii="Courier New" w:eastAsiaTheme="minorHAnsi"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A93609"/>
    <w:multiLevelType w:val="hybridMultilevel"/>
    <w:tmpl w:val="DC5AF2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95329C0"/>
    <w:multiLevelType w:val="hybridMultilevel"/>
    <w:tmpl w:val="12A0D14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02"/>
    <w:rsid w:val="00065E89"/>
    <w:rsid w:val="000B4C02"/>
    <w:rsid w:val="00182665"/>
    <w:rsid w:val="001D2152"/>
    <w:rsid w:val="001F5422"/>
    <w:rsid w:val="00484521"/>
    <w:rsid w:val="00693D2D"/>
    <w:rsid w:val="007C0FFC"/>
    <w:rsid w:val="00A5774F"/>
    <w:rsid w:val="00A96DDC"/>
    <w:rsid w:val="00AD5FDA"/>
    <w:rsid w:val="00DF1D47"/>
    <w:rsid w:val="00F44DAA"/>
    <w:rsid w:val="00FB6FD8"/>
    <w:rsid w:val="00FD33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1066"/>
  <w15:chartTrackingRefBased/>
  <w15:docId w15:val="{D89811E3-408A-4A39-8AC5-C6A8EEA3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B4C02"/>
    <w:rPr>
      <w:i/>
      <w:iCs/>
    </w:rPr>
  </w:style>
  <w:style w:type="character" w:styleId="Textoennegrita">
    <w:name w:val="Strong"/>
    <w:basedOn w:val="Fuentedeprrafopredeter"/>
    <w:uiPriority w:val="22"/>
    <w:qFormat/>
    <w:rsid w:val="000B4C02"/>
    <w:rPr>
      <w:b/>
      <w:bCs/>
    </w:rPr>
  </w:style>
  <w:style w:type="paragraph" w:styleId="Prrafodelista">
    <w:name w:val="List Paragraph"/>
    <w:basedOn w:val="Normal"/>
    <w:uiPriority w:val="34"/>
    <w:qFormat/>
    <w:rsid w:val="000B4C02"/>
    <w:pPr>
      <w:ind w:left="720"/>
      <w:contextualSpacing/>
    </w:pPr>
  </w:style>
  <w:style w:type="character" w:styleId="Hipervnculo">
    <w:name w:val="Hyperlink"/>
    <w:basedOn w:val="Fuentedeprrafopredeter"/>
    <w:uiPriority w:val="99"/>
    <w:unhideWhenUsed/>
    <w:rsid w:val="00FB6F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p.es/blog/noticias-mtp/sentimental-analysis-una-tecnica-muy-util-de-ia-para-conocer-la-percepcion-publica-sobre-una-marca-sus-productos-o-servici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2</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 Rodríguez, Lourdes Margarita</dc:creator>
  <cp:keywords/>
  <dc:description/>
  <cp:lastModifiedBy>Arce Rodríguez, Lourdes Margarita</cp:lastModifiedBy>
  <cp:revision>7</cp:revision>
  <dcterms:created xsi:type="dcterms:W3CDTF">2024-05-06T20:59:00Z</dcterms:created>
  <dcterms:modified xsi:type="dcterms:W3CDTF">2024-05-13T20:45:00Z</dcterms:modified>
</cp:coreProperties>
</file>