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676" w:rsidRPr="00121676" w:rsidRDefault="00121676" w:rsidP="00121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001F">
        <w:rPr>
          <w:rFonts w:ascii="Times New Roman" w:eastAsia="Times New Roman" w:hAnsi="Times New Roman" w:cs="Times New Roman"/>
          <w:bCs/>
          <w:sz w:val="27"/>
          <w:szCs w:val="27"/>
        </w:rPr>
        <w:t>QUESTION ONE</w:t>
      </w:r>
    </w:p>
    <w:p w:rsidR="00121676" w:rsidRPr="00121676" w:rsidRDefault="00121676" w:rsidP="00121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(a) Was it wise for UWCS to invest in developing this website for conservation outreach?</w:t>
      </w:r>
    </w:p>
    <w:p w:rsidR="00121676" w:rsidRPr="00121676" w:rsidRDefault="00121676" w:rsidP="0012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76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r w:rsidR="0076001F">
        <w:rPr>
          <w:rFonts w:ascii="Times New Roman" w:eastAsia="Times New Roman" w:hAnsi="Times New Roman" w:cs="Times New Roman"/>
          <w:sz w:val="24"/>
          <w:szCs w:val="24"/>
        </w:rPr>
        <w:t xml:space="preserve">according to me, 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investing in a website for conservation outreach is a wise decision for the following reasons: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Global Reach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A website allows UWCS to reach a broader audience beyond local or regional limitations, attracting international support and awareness.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Cost-Effective Communication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It offers a centralized platform for information dissemination, reducing the need for printed materials and physical campaigns.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Engagement and Transparency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Through updates on projects and donation usage, UWCS can build trust and credibility among donors and supporters.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Educational Resource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The website can serve as a valuable educational hub for students, researchers, and wildlife enthusiasts.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Fundraising Potential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Online donation options can streamline the process of receiving financial support and expand the donor base.</w:t>
      </w:r>
    </w:p>
    <w:p w:rsidR="00121676" w:rsidRPr="00121676" w:rsidRDefault="00121676" w:rsidP="00121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(b) The first step in successfully launching and driving the website's creation</w:t>
      </w:r>
    </w:p>
    <w:p w:rsidR="00121676" w:rsidRPr="00121676" w:rsidRDefault="00121676" w:rsidP="0012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76">
        <w:rPr>
          <w:rFonts w:ascii="Times New Roman" w:eastAsia="Times New Roman" w:hAnsi="Times New Roman" w:cs="Times New Roman"/>
          <w:sz w:val="24"/>
          <w:szCs w:val="24"/>
        </w:rPr>
        <w:t xml:space="preserve">The first step is </w:t>
      </w: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conducting a comprehensive requirements analysis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, which involves the following: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Identifying Goals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Clearly outline the website's objectives (e.g., awareness, education, and fundraising) to align its design and functionality with UWCS’s mission.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Audience Analysis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Understand the target audiences (donors, students, researchers, and general public) and their needs.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Content Strategy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Define the content for each section (e.g., wildlife descriptions, project updates, educational materials) to ensure the website is informative and engaging.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Feature Specification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Determine necessary features such as multimedia galleries, donation integrations, registration forms, and a responsive design for mobile users.</w:t>
      </w: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Selecting a Team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Assemble a team of developers, designers, content creators, and project managers to execute the plan effectively.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bCs/>
          <w:sz w:val="24"/>
          <w:szCs w:val="24"/>
        </w:rPr>
        <w:t>Budget Planning</w:t>
      </w:r>
      <w:r w:rsidRPr="00121676">
        <w:rPr>
          <w:rFonts w:ascii="Times New Roman" w:eastAsia="Times New Roman" w:hAnsi="Times New Roman" w:cs="Times New Roman"/>
          <w:sz w:val="24"/>
          <w:szCs w:val="24"/>
        </w:rPr>
        <w:t>: Allocate resources to cover design, development, hosting, and promotional efforts.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1676" w:rsidRPr="0076001F" w:rsidRDefault="00121676" w:rsidP="00121676">
      <w:pPr>
        <w:pStyle w:val="Heading3"/>
        <w:rPr>
          <w:b w:val="0"/>
        </w:rPr>
      </w:pPr>
      <w:r w:rsidRPr="0076001F">
        <w:rPr>
          <w:rStyle w:val="Strong"/>
          <w:bCs/>
        </w:rPr>
        <w:lastRenderedPageBreak/>
        <w:t>QUESTION TWO</w:t>
      </w:r>
    </w:p>
    <w:p w:rsidR="00121676" w:rsidRPr="0076001F" w:rsidRDefault="00121676" w:rsidP="00121676">
      <w:pPr>
        <w:pStyle w:val="Heading4"/>
        <w:rPr>
          <w:b w:val="0"/>
        </w:rPr>
      </w:pPr>
      <w:r w:rsidRPr="0076001F">
        <w:rPr>
          <w:rStyle w:val="Strong"/>
          <w:bCs/>
        </w:rPr>
        <w:t>(a) Finding and Choosing the Best Hosting Company</w:t>
      </w:r>
    </w:p>
    <w:p w:rsidR="00121676" w:rsidRPr="0076001F" w:rsidRDefault="00121676" w:rsidP="00121676">
      <w:pPr>
        <w:pStyle w:val="NormalWeb"/>
      </w:pPr>
      <w:r w:rsidRPr="0076001F">
        <w:t>To select the best hosting provider:</w:t>
      </w:r>
    </w:p>
    <w:p w:rsidR="00121676" w:rsidRPr="0076001F" w:rsidRDefault="00121676" w:rsidP="00121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Performance and Reliability</w:t>
      </w:r>
      <w:r w:rsidRPr="0076001F">
        <w:rPr>
          <w:rFonts w:ascii="Times New Roman" w:hAnsi="Times New Roman" w:cs="Times New Roman"/>
          <w:sz w:val="24"/>
        </w:rPr>
        <w:t>: Choose a host with high uptime (99.9% or above) to ensure the website is always accessible.</w:t>
      </w:r>
    </w:p>
    <w:p w:rsidR="00121676" w:rsidRPr="0076001F" w:rsidRDefault="00121676" w:rsidP="00121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Scalability</w:t>
      </w:r>
      <w:r w:rsidRPr="0076001F">
        <w:rPr>
          <w:rFonts w:ascii="Times New Roman" w:hAnsi="Times New Roman" w:cs="Times New Roman"/>
          <w:sz w:val="24"/>
        </w:rPr>
        <w:t>: Opt for a host that can accommodate traffic spikes as the website gains popularity.</w:t>
      </w:r>
    </w:p>
    <w:p w:rsidR="00121676" w:rsidRPr="0076001F" w:rsidRDefault="00121676" w:rsidP="00121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Security Features</w:t>
      </w:r>
      <w:r w:rsidRPr="0076001F">
        <w:rPr>
          <w:rFonts w:ascii="Times New Roman" w:hAnsi="Times New Roman" w:cs="Times New Roman"/>
          <w:sz w:val="24"/>
        </w:rPr>
        <w:t>: Look for SSL certificates, firewall protection, and malware scanning to secure sensitive user data (e.g., donations).</w:t>
      </w:r>
    </w:p>
    <w:p w:rsidR="00121676" w:rsidRPr="0076001F" w:rsidRDefault="00121676" w:rsidP="00121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Customer Support</w:t>
      </w:r>
      <w:r w:rsidRPr="0076001F">
        <w:rPr>
          <w:rFonts w:ascii="Times New Roman" w:hAnsi="Times New Roman" w:cs="Times New Roman"/>
          <w:sz w:val="24"/>
        </w:rPr>
        <w:t>: Select a provider with 24/7 customer support to address technical issues promptly.</w:t>
      </w:r>
    </w:p>
    <w:p w:rsidR="00121676" w:rsidRPr="0076001F" w:rsidRDefault="00121676" w:rsidP="00121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Cost</w:t>
      </w:r>
      <w:r w:rsidRPr="0076001F">
        <w:rPr>
          <w:rFonts w:ascii="Times New Roman" w:hAnsi="Times New Roman" w:cs="Times New Roman"/>
          <w:sz w:val="24"/>
        </w:rPr>
        <w:t>: Ensure the pricing aligns with UWCS’s budget while offering value for money.</w:t>
      </w:r>
    </w:p>
    <w:p w:rsidR="00121676" w:rsidRPr="0076001F" w:rsidRDefault="00121676" w:rsidP="00121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Reputation</w:t>
      </w:r>
      <w:r w:rsidRPr="0076001F">
        <w:rPr>
          <w:rFonts w:ascii="Times New Roman" w:hAnsi="Times New Roman" w:cs="Times New Roman"/>
          <w:sz w:val="24"/>
        </w:rPr>
        <w:t>: Read reviews and testimonials to assess the reliability of the hosting provider.</w:t>
      </w:r>
    </w:p>
    <w:p w:rsidR="00121676" w:rsidRPr="0076001F" w:rsidRDefault="00121676" w:rsidP="00121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Ease of Use</w:t>
      </w:r>
      <w:r w:rsidRPr="0076001F">
        <w:rPr>
          <w:rFonts w:ascii="Times New Roman" w:hAnsi="Times New Roman" w:cs="Times New Roman"/>
          <w:sz w:val="24"/>
        </w:rPr>
        <w:t xml:space="preserve">: A user-friendly control panel (e.g., </w:t>
      </w:r>
      <w:r w:rsidR="00B53C5A" w:rsidRPr="0076001F">
        <w:rPr>
          <w:rFonts w:ascii="Times New Roman" w:hAnsi="Times New Roman" w:cs="Times New Roman"/>
          <w:sz w:val="24"/>
        </w:rPr>
        <w:t>panel</w:t>
      </w:r>
      <w:r w:rsidRPr="0076001F">
        <w:rPr>
          <w:rFonts w:ascii="Times New Roman" w:hAnsi="Times New Roman" w:cs="Times New Roman"/>
          <w:sz w:val="24"/>
        </w:rPr>
        <w:t>) simplifies website management.</w:t>
      </w:r>
    </w:p>
    <w:p w:rsidR="00121676" w:rsidRPr="0076001F" w:rsidRDefault="00121676" w:rsidP="00121676">
      <w:pPr>
        <w:pStyle w:val="Heading4"/>
        <w:rPr>
          <w:b w:val="0"/>
        </w:rPr>
      </w:pPr>
      <w:r w:rsidRPr="0076001F">
        <w:rPr>
          <w:rStyle w:val="Strong"/>
          <w:bCs/>
        </w:rPr>
        <w:t>(b) Methods to Publicize the Website</w:t>
      </w:r>
    </w:p>
    <w:p w:rsidR="00121676" w:rsidRPr="0076001F" w:rsidRDefault="00121676" w:rsidP="00121676">
      <w:pPr>
        <w:pStyle w:val="NormalWeb"/>
        <w:numPr>
          <w:ilvl w:val="0"/>
          <w:numId w:val="4"/>
        </w:numPr>
      </w:pPr>
      <w:r w:rsidRPr="0076001F">
        <w:rPr>
          <w:rStyle w:val="Strong"/>
          <w:b w:val="0"/>
        </w:rPr>
        <w:t>Search Engine Optimization (SEO)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Optimize content with relevant keywords to rank higher on search engines.</w:t>
      </w:r>
    </w:p>
    <w:p w:rsidR="00121676" w:rsidRPr="0076001F" w:rsidRDefault="00121676" w:rsidP="007600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Justification: Increases visibility organically to attract more visitors.</w:t>
      </w:r>
    </w:p>
    <w:p w:rsidR="00121676" w:rsidRPr="0076001F" w:rsidRDefault="00121676" w:rsidP="00121676">
      <w:pPr>
        <w:pStyle w:val="NormalWeb"/>
        <w:numPr>
          <w:ilvl w:val="0"/>
          <w:numId w:val="4"/>
        </w:numPr>
      </w:pPr>
      <w:r w:rsidRPr="0076001F">
        <w:rPr>
          <w:rStyle w:val="Strong"/>
          <w:b w:val="0"/>
        </w:rPr>
        <w:t>Social Media Campaigns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Share engaging posts, event announcements, and wildlife facts on platforms like Facebook, Twitter, and Instagram.</w:t>
      </w:r>
    </w:p>
    <w:p w:rsidR="00121676" w:rsidRPr="0076001F" w:rsidRDefault="00121676" w:rsidP="0076001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Justification: Social media reaches a diverse audience quickly and affordably.</w:t>
      </w:r>
    </w:p>
    <w:p w:rsidR="00121676" w:rsidRPr="0076001F" w:rsidRDefault="00121676" w:rsidP="00121676">
      <w:pPr>
        <w:pStyle w:val="NormalWeb"/>
        <w:numPr>
          <w:ilvl w:val="0"/>
          <w:numId w:val="4"/>
        </w:numPr>
      </w:pPr>
      <w:r w:rsidRPr="0076001F">
        <w:rPr>
          <w:rStyle w:val="Strong"/>
          <w:b w:val="0"/>
        </w:rPr>
        <w:t>Email Marketing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Send newsletters to subscribers with updates on conservation projects and events.</w:t>
      </w:r>
    </w:p>
    <w:p w:rsidR="00121676" w:rsidRPr="0076001F" w:rsidRDefault="00121676" w:rsidP="0076001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Justification: Builds a loyal supporter base and encourages repeat donations.</w:t>
      </w:r>
    </w:p>
    <w:p w:rsidR="00121676" w:rsidRPr="0076001F" w:rsidRDefault="00121676" w:rsidP="00121676">
      <w:pPr>
        <w:pStyle w:val="NormalWeb"/>
        <w:numPr>
          <w:ilvl w:val="0"/>
          <w:numId w:val="4"/>
        </w:numPr>
      </w:pPr>
      <w:r w:rsidRPr="0076001F">
        <w:rPr>
          <w:rStyle w:val="Strong"/>
          <w:b w:val="0"/>
        </w:rPr>
        <w:t>Collaborations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Partner with schools, research institutions, and eco-tourism operators to promote the website.</w:t>
      </w:r>
    </w:p>
    <w:p w:rsidR="00121676" w:rsidRPr="0076001F" w:rsidRDefault="00121676" w:rsidP="007600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Justification: Expands the network and attracts relevant audiences.</w:t>
      </w:r>
    </w:p>
    <w:p w:rsidR="00121676" w:rsidRPr="0076001F" w:rsidRDefault="00121676" w:rsidP="00121676">
      <w:pPr>
        <w:pStyle w:val="NormalWeb"/>
        <w:numPr>
          <w:ilvl w:val="0"/>
          <w:numId w:val="4"/>
        </w:numPr>
      </w:pPr>
      <w:r w:rsidRPr="0076001F">
        <w:rPr>
          <w:rStyle w:val="Strong"/>
          <w:b w:val="0"/>
        </w:rPr>
        <w:t>Advertising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Use Google Ads and social media ads to target specific demographics.</w:t>
      </w:r>
    </w:p>
    <w:p w:rsidR="00121676" w:rsidRPr="0076001F" w:rsidRDefault="00121676" w:rsidP="007600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lastRenderedPageBreak/>
        <w:t>Justification: Ensures high visibility for targeted campaigns.</w:t>
      </w:r>
    </w:p>
    <w:p w:rsidR="00121676" w:rsidRPr="0076001F" w:rsidRDefault="00121676" w:rsidP="00121676">
      <w:pPr>
        <w:pStyle w:val="Heading4"/>
        <w:rPr>
          <w:b w:val="0"/>
        </w:rPr>
      </w:pPr>
      <w:r w:rsidRPr="0076001F">
        <w:rPr>
          <w:rStyle w:val="Strong"/>
          <w:bCs/>
        </w:rPr>
        <w:t>(c) Measuring Website Success</w:t>
      </w:r>
    </w:p>
    <w:p w:rsidR="00121676" w:rsidRPr="0076001F" w:rsidRDefault="00121676" w:rsidP="00121676">
      <w:pPr>
        <w:pStyle w:val="NormalWeb"/>
        <w:numPr>
          <w:ilvl w:val="0"/>
          <w:numId w:val="5"/>
        </w:numPr>
      </w:pPr>
      <w:r w:rsidRPr="0076001F">
        <w:rPr>
          <w:rStyle w:val="Strong"/>
          <w:b w:val="0"/>
        </w:rPr>
        <w:t>Web Traffic Analytics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Tools like Google Analytics can track visitor numbers, session duration, and bounce rates.</w:t>
      </w:r>
    </w:p>
    <w:p w:rsidR="00121676" w:rsidRPr="0076001F" w:rsidRDefault="00121676" w:rsidP="00121676">
      <w:pPr>
        <w:pStyle w:val="NormalWeb"/>
        <w:numPr>
          <w:ilvl w:val="0"/>
          <w:numId w:val="5"/>
        </w:numPr>
      </w:pPr>
      <w:r w:rsidRPr="0076001F">
        <w:rPr>
          <w:rStyle w:val="Strong"/>
          <w:b w:val="0"/>
        </w:rPr>
        <w:t>Engagement Metrics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Monitor interactions such as clicks on donation buttons, form submissions, and resource downloads.</w:t>
      </w:r>
    </w:p>
    <w:p w:rsidR="00121676" w:rsidRPr="0076001F" w:rsidRDefault="00121676" w:rsidP="00121676">
      <w:pPr>
        <w:pStyle w:val="NormalWeb"/>
        <w:numPr>
          <w:ilvl w:val="0"/>
          <w:numId w:val="5"/>
        </w:numPr>
      </w:pPr>
      <w:r w:rsidRPr="0076001F">
        <w:rPr>
          <w:rStyle w:val="Strong"/>
          <w:b w:val="0"/>
        </w:rPr>
        <w:t>Fundraising Data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Evaluate the total funds raised through the website over time.</w:t>
      </w:r>
    </w:p>
    <w:p w:rsidR="00121676" w:rsidRPr="0076001F" w:rsidRDefault="00121676" w:rsidP="00121676">
      <w:pPr>
        <w:pStyle w:val="NormalWeb"/>
        <w:numPr>
          <w:ilvl w:val="0"/>
          <w:numId w:val="5"/>
        </w:numPr>
      </w:pPr>
      <w:r w:rsidRPr="0076001F">
        <w:rPr>
          <w:rStyle w:val="Strong"/>
          <w:b w:val="0"/>
        </w:rPr>
        <w:t>Feedback Collection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Gather user feedback through surveys or contact forms to assess satisfaction and areas for improvement.</w:t>
      </w:r>
    </w:p>
    <w:p w:rsidR="00121676" w:rsidRPr="0076001F" w:rsidRDefault="00121676" w:rsidP="00121676">
      <w:pPr>
        <w:pStyle w:val="NormalWeb"/>
        <w:numPr>
          <w:ilvl w:val="0"/>
          <w:numId w:val="5"/>
        </w:numPr>
      </w:pPr>
      <w:r w:rsidRPr="0076001F">
        <w:rPr>
          <w:rStyle w:val="Strong"/>
          <w:b w:val="0"/>
        </w:rPr>
        <w:t>Social Media Insights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6001F">
        <w:rPr>
          <w:rFonts w:ascii="Times New Roman" w:hAnsi="Times New Roman" w:cs="Times New Roman"/>
          <w:sz w:val="24"/>
        </w:rPr>
        <w:t>Analyze the reach and engagement of posts linked to the website.</w:t>
      </w:r>
    </w:p>
    <w:p w:rsidR="00121676" w:rsidRPr="0076001F" w:rsidRDefault="00121676" w:rsidP="00121676">
      <w:pPr>
        <w:pStyle w:val="NormalWeb"/>
        <w:numPr>
          <w:ilvl w:val="0"/>
          <w:numId w:val="5"/>
        </w:numPr>
      </w:pPr>
      <w:r w:rsidRPr="0076001F">
        <w:rPr>
          <w:rStyle w:val="Strong"/>
          <w:b w:val="0"/>
        </w:rPr>
        <w:t>Event Participation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6001F">
        <w:rPr>
          <w:rFonts w:ascii="Times New Roman" w:hAnsi="Times New Roman" w:cs="Times New Roman"/>
          <w:sz w:val="24"/>
        </w:rPr>
        <w:t>Measure registration and attendance for workshops and events advertised on the website.</w:t>
      </w:r>
    </w:p>
    <w:p w:rsidR="00121676" w:rsidRPr="0076001F" w:rsidRDefault="00121676" w:rsidP="00121676">
      <w:pPr>
        <w:pStyle w:val="NormalWeb"/>
        <w:numPr>
          <w:ilvl w:val="0"/>
          <w:numId w:val="5"/>
        </w:numPr>
      </w:pPr>
      <w:r w:rsidRPr="0076001F">
        <w:rPr>
          <w:rStyle w:val="Strong"/>
          <w:b w:val="0"/>
        </w:rPr>
        <w:t>Search Rankings</w:t>
      </w:r>
      <w:r w:rsidRPr="0076001F">
        <w:t>:</w:t>
      </w:r>
    </w:p>
    <w:p w:rsidR="00121676" w:rsidRPr="0076001F" w:rsidRDefault="00121676" w:rsidP="0076001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Check if the website ranks higher for relevant keywords in conservation and wildlife topics.</w:t>
      </w:r>
    </w:p>
    <w:p w:rsidR="00121676" w:rsidRPr="0076001F" w:rsidRDefault="004F5EEC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24"/>
        </w:rPr>
      </w:pPr>
      <w:r w:rsidRPr="0076001F">
        <w:rPr>
          <w:rFonts w:ascii="Times New Roman" w:hAnsi="Times New Roman" w:cs="Times New Roman"/>
          <w:sz w:val="32"/>
        </w:rPr>
        <w:t>QUESTION THREE:</w:t>
      </w:r>
    </w:p>
    <w:p w:rsidR="004F5EEC" w:rsidRPr="0076001F" w:rsidRDefault="004F5EEC" w:rsidP="004F5EEC">
      <w:pPr>
        <w:pStyle w:val="Heading3"/>
        <w:rPr>
          <w:b w:val="0"/>
        </w:rPr>
      </w:pPr>
      <w:r w:rsidRPr="0076001F">
        <w:rPr>
          <w:b w:val="0"/>
        </w:rPr>
        <w:t>Analysis and Redesign of the Victoria University Website</w:t>
      </w:r>
    </w:p>
    <w:p w:rsidR="004F5EEC" w:rsidRPr="0076001F" w:rsidRDefault="004F5EEC" w:rsidP="004F5EEC">
      <w:pPr>
        <w:pStyle w:val="Heading4"/>
        <w:rPr>
          <w:b w:val="0"/>
        </w:rPr>
      </w:pPr>
      <w:r w:rsidRPr="0076001F">
        <w:rPr>
          <w:b w:val="0"/>
        </w:rPr>
        <w:t>a) Information Architecture</w:t>
      </w:r>
    </w:p>
    <w:p w:rsidR="004F5EEC" w:rsidRPr="0076001F" w:rsidRDefault="004F5EEC" w:rsidP="004F5EEC">
      <w:pPr>
        <w:pStyle w:val="NormalWeb"/>
      </w:pPr>
      <w:r w:rsidRPr="0076001F">
        <w:t xml:space="preserve">Based on an analysis of the </w:t>
      </w:r>
      <w:r w:rsidRPr="0076001F">
        <w:rPr>
          <w:rStyle w:val="Strong"/>
          <w:b w:val="0"/>
        </w:rPr>
        <w:t>Victoria University Uganda website</w:t>
      </w:r>
      <w:r w:rsidRPr="0076001F">
        <w:t>, the content is organized as follows:</w:t>
      </w:r>
    </w:p>
    <w:p w:rsidR="004F5EEC" w:rsidRPr="0076001F" w:rsidRDefault="004F5EEC" w:rsidP="004F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lastRenderedPageBreak/>
        <w:t>Home</w:t>
      </w:r>
    </w:p>
    <w:p w:rsidR="004F5EEC" w:rsidRPr="0076001F" w:rsidRDefault="004F5EEC" w:rsidP="004F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About VU</w:t>
      </w:r>
    </w:p>
    <w:p w:rsidR="004F5EEC" w:rsidRPr="0076001F" w:rsidRDefault="004F5EEC" w:rsidP="004F5E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Governance</w:t>
      </w:r>
    </w:p>
    <w:p w:rsidR="004F5EEC" w:rsidRPr="0076001F" w:rsidRDefault="004F5EEC" w:rsidP="004F5E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Our Teams</w:t>
      </w:r>
    </w:p>
    <w:p w:rsidR="004F5EEC" w:rsidRPr="0076001F" w:rsidRDefault="004F5EEC" w:rsidP="004F5E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Partnerships</w:t>
      </w:r>
    </w:p>
    <w:p w:rsidR="004F5EEC" w:rsidRPr="0076001F" w:rsidRDefault="004F5EEC" w:rsidP="004F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Admissions</w:t>
      </w:r>
    </w:p>
    <w:p w:rsidR="004F5EEC" w:rsidRPr="0076001F" w:rsidRDefault="004F5EEC" w:rsidP="004F5E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Undergraduate</w:t>
      </w:r>
    </w:p>
    <w:p w:rsidR="004F5EEC" w:rsidRPr="0076001F" w:rsidRDefault="004F5EEC" w:rsidP="004F5E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Postgraduate</w:t>
      </w:r>
    </w:p>
    <w:p w:rsidR="004F5EEC" w:rsidRPr="0076001F" w:rsidRDefault="004F5EEC" w:rsidP="004F5E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Academic Upgrading</w:t>
      </w:r>
    </w:p>
    <w:p w:rsidR="004F5EEC" w:rsidRPr="0076001F" w:rsidRDefault="004F5EEC" w:rsidP="004F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Academics</w:t>
      </w:r>
    </w:p>
    <w:p w:rsidR="004F5EEC" w:rsidRPr="0076001F" w:rsidRDefault="004F5EEC" w:rsidP="004F5E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Program List</w:t>
      </w:r>
    </w:p>
    <w:p w:rsidR="004F5EEC" w:rsidRPr="0076001F" w:rsidRDefault="004F5EEC" w:rsidP="004F5E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Credit Transfers</w:t>
      </w:r>
    </w:p>
    <w:p w:rsidR="004F5EEC" w:rsidRPr="0076001F" w:rsidRDefault="004F5EEC" w:rsidP="004F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Students</w:t>
      </w:r>
    </w:p>
    <w:p w:rsidR="004F5EEC" w:rsidRPr="0076001F" w:rsidRDefault="004F5EEC" w:rsidP="004F5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Charter</w:t>
      </w:r>
    </w:p>
    <w:p w:rsidR="004F5EEC" w:rsidRPr="0076001F" w:rsidRDefault="004F5EEC" w:rsidP="004F5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Life at VU</w:t>
      </w:r>
    </w:p>
    <w:p w:rsidR="004F5EEC" w:rsidRPr="0076001F" w:rsidRDefault="004F5EEC" w:rsidP="004F5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76001F">
        <w:rPr>
          <w:rFonts w:ascii="Times New Roman" w:hAnsi="Times New Roman" w:cs="Times New Roman"/>
          <w:sz w:val="24"/>
        </w:rPr>
        <w:t>VClass</w:t>
      </w:r>
      <w:proofErr w:type="spellEnd"/>
    </w:p>
    <w:p w:rsidR="004F5EEC" w:rsidRPr="0076001F" w:rsidRDefault="004F5EEC" w:rsidP="004F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Library</w:t>
      </w:r>
    </w:p>
    <w:p w:rsidR="004F5EEC" w:rsidRPr="0076001F" w:rsidRDefault="004F5EEC" w:rsidP="004F5EE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Lending Services</w:t>
      </w:r>
    </w:p>
    <w:p w:rsidR="004F5EEC" w:rsidRPr="0076001F" w:rsidRDefault="004F5EEC" w:rsidP="004F5EE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E-Resources</w:t>
      </w:r>
    </w:p>
    <w:p w:rsidR="004F5EEC" w:rsidRPr="0076001F" w:rsidRDefault="004F5EEC" w:rsidP="004F5EE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Catalogue</w:t>
      </w:r>
    </w:p>
    <w:p w:rsidR="004F5EEC" w:rsidRPr="0076001F" w:rsidRDefault="004F5EEC" w:rsidP="004F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Get to Work</w:t>
      </w:r>
    </w:p>
    <w:p w:rsidR="004F5EEC" w:rsidRPr="0076001F" w:rsidRDefault="004F5EEC" w:rsidP="004F5EE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Work-Integrated Learning</w:t>
      </w:r>
    </w:p>
    <w:p w:rsidR="004F5EEC" w:rsidRPr="0076001F" w:rsidRDefault="004F5EEC" w:rsidP="004F5EE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Key Steps</w:t>
      </w:r>
    </w:p>
    <w:p w:rsidR="004F5EEC" w:rsidRPr="0076001F" w:rsidRDefault="004F5EEC" w:rsidP="004F5EE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Fonts w:ascii="Times New Roman" w:hAnsi="Times New Roman" w:cs="Times New Roman"/>
          <w:sz w:val="24"/>
        </w:rPr>
        <w:t>FAQs</w:t>
      </w:r>
    </w:p>
    <w:p w:rsidR="004F5EEC" w:rsidRPr="0076001F" w:rsidRDefault="004F5EEC" w:rsidP="004F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Gallery</w:t>
      </w:r>
    </w:p>
    <w:p w:rsidR="004F5EEC" w:rsidRPr="0076001F" w:rsidRDefault="004F5EEC" w:rsidP="004F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6001F">
        <w:rPr>
          <w:rStyle w:val="Strong"/>
          <w:rFonts w:ascii="Times New Roman" w:hAnsi="Times New Roman" w:cs="Times New Roman"/>
          <w:b w:val="0"/>
          <w:sz w:val="24"/>
        </w:rPr>
        <w:t>Contact Us</w:t>
      </w:r>
    </w:p>
    <w:p w:rsidR="004F5EEC" w:rsidRPr="0076001F" w:rsidRDefault="004F5EEC" w:rsidP="004F5EEC">
      <w:pPr>
        <w:pStyle w:val="NormalWeb"/>
      </w:pPr>
      <w:r w:rsidRPr="0076001F">
        <w:t>The following is the tree diagram for the website's information architecture:</w:t>
      </w:r>
    </w:p>
    <w:p w:rsidR="004F5EEC" w:rsidRPr="0076001F" w:rsidRDefault="004F5EEC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lastRenderedPageBreak/>
        <w:t>Home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gramStart"/>
      <w:r w:rsidRPr="0076001F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76001F">
        <w:rPr>
          <w:rFonts w:ascii="Times New Roman" w:eastAsia="Times New Roman" w:hAnsi="Times New Roman" w:cs="Times New Roman"/>
          <w:sz w:val="24"/>
          <w:szCs w:val="24"/>
        </w:rPr>
        <w:t xml:space="preserve"> VU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Governance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Teams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└── Partnerships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├── Admissions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Undergraduate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Postgraduate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└── Academic Upgrading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├── Academics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Programs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└── Credit Transfers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├── Students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Charter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Life at VU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76001F">
        <w:rPr>
          <w:rFonts w:ascii="Times New Roman" w:eastAsia="Times New Roman" w:hAnsi="Times New Roman" w:cs="Times New Roman"/>
          <w:sz w:val="24"/>
          <w:szCs w:val="24"/>
        </w:rPr>
        <w:t>VClass</w:t>
      </w:r>
      <w:proofErr w:type="spellEnd"/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├── Library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Lending Services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E-Resources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└── Catalogue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├── Get to Work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WIL Overview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│   ├── Steps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lastRenderedPageBreak/>
        <w:t>│   └── FAQs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001F">
        <w:rPr>
          <w:rFonts w:ascii="Times New Roman" w:eastAsia="Times New Roman" w:hAnsi="Times New Roman" w:cs="Times New Roman"/>
          <w:sz w:val="24"/>
          <w:szCs w:val="24"/>
        </w:rPr>
        <w:t>└── Contact Us</w:t>
      </w:r>
    </w:p>
    <w:p w:rsidR="00121676" w:rsidRPr="0076001F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1676" w:rsidRPr="0076001F" w:rsidRDefault="004F5EEC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76001F">
        <w:rPr>
          <w:rFonts w:ascii="Times New Roman" w:eastAsia="Times New Roman" w:hAnsi="Times New Roman" w:cs="Times New Roman"/>
          <w:sz w:val="28"/>
          <w:szCs w:val="24"/>
        </w:rPr>
        <w:t>B) Example of application content.</w:t>
      </w:r>
    </w:p>
    <w:p w:rsidR="004F5EEC" w:rsidRPr="0076001F" w:rsidRDefault="004F5EEC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76001F">
        <w:rPr>
          <w:rFonts w:ascii="Times New Roman" w:hAnsi="Times New Roman" w:cs="Times New Roman"/>
          <w:sz w:val="24"/>
        </w:rPr>
        <w:t xml:space="preserve">An example of application content from the Victoria University website is the </w:t>
      </w:r>
      <w:r w:rsidRPr="0076001F">
        <w:rPr>
          <w:rStyle w:val="Strong"/>
          <w:rFonts w:ascii="Times New Roman" w:hAnsi="Times New Roman" w:cs="Times New Roman"/>
          <w:sz w:val="24"/>
        </w:rPr>
        <w:t>Work-Integrated Learning (WIL)</w:t>
      </w:r>
      <w:r w:rsidRPr="0076001F">
        <w:rPr>
          <w:rFonts w:ascii="Times New Roman" w:hAnsi="Times New Roman" w:cs="Times New Roman"/>
          <w:sz w:val="24"/>
        </w:rPr>
        <w:t xml:space="preserve"> section. This section provides practical information for students on how to participate in internships and work-based learning opportunities. It outlines steps such as applying for the program, being matched with a partner organization, and progressing through the work experience. The content is interactive and serves a functional purpose, helping users take concrete actions.</w:t>
      </w:r>
    </w:p>
    <w:p w:rsidR="00121676" w:rsidRPr="0076001F" w:rsidRDefault="004F5EEC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76001F">
        <w:rPr>
          <w:rFonts w:ascii="Times New Roman" w:hAnsi="Times New Roman" w:cs="Times New Roman"/>
          <w:b/>
          <w:sz w:val="28"/>
        </w:rPr>
        <w:t>c) Proposed Redesign</w:t>
      </w:r>
    </w:p>
    <w:p w:rsidR="00121676" w:rsidRPr="0076001F" w:rsidRDefault="00121676" w:rsidP="00121676">
      <w:pPr>
        <w:pStyle w:val="NormalWeb"/>
      </w:pPr>
      <w:r w:rsidRPr="0076001F">
        <w:t xml:space="preserve">To redesign the </w:t>
      </w:r>
      <w:r w:rsidRPr="0076001F">
        <w:rPr>
          <w:rStyle w:val="Strong"/>
        </w:rPr>
        <w:t>Work-Integrated Learning (WIL)</w:t>
      </w:r>
      <w:r w:rsidRPr="0076001F">
        <w:t xml:space="preserve"> page using basic HTML and CSS, the approach would involve creating a clean, responsive, and user-friendly interface. The design begins with a </w:t>
      </w:r>
      <w:r w:rsidRPr="0076001F">
        <w:rPr>
          <w:rStyle w:val="Strong"/>
        </w:rPr>
        <w:t>step-by-step process visualization</w:t>
      </w:r>
      <w:r w:rsidRPr="0076001F">
        <w:t xml:space="preserve"> using an ordered list </w:t>
      </w:r>
      <w:r w:rsidRPr="0076001F">
        <w:rPr>
          <w:sz w:val="28"/>
        </w:rPr>
        <w:t>(</w:t>
      </w:r>
      <w:r w:rsidRPr="0076001F">
        <w:rPr>
          <w:rStyle w:val="HTMLCode"/>
          <w:rFonts w:ascii="Times New Roman" w:hAnsi="Times New Roman" w:cs="Times New Roman"/>
          <w:sz w:val="22"/>
        </w:rPr>
        <w:t>&lt;</w:t>
      </w:r>
      <w:proofErr w:type="spellStart"/>
      <w:r w:rsidRPr="0076001F">
        <w:rPr>
          <w:rStyle w:val="HTMLCode"/>
          <w:rFonts w:ascii="Times New Roman" w:hAnsi="Times New Roman" w:cs="Times New Roman"/>
          <w:sz w:val="22"/>
        </w:rPr>
        <w:t>ol</w:t>
      </w:r>
      <w:proofErr w:type="spellEnd"/>
      <w:r w:rsidRPr="0076001F">
        <w:rPr>
          <w:rStyle w:val="HTMLCode"/>
          <w:rFonts w:ascii="Times New Roman" w:hAnsi="Times New Roman" w:cs="Times New Roman"/>
          <w:sz w:val="22"/>
        </w:rPr>
        <w:t>&gt;</w:t>
      </w:r>
      <w:r w:rsidRPr="0076001F">
        <w:rPr>
          <w:sz w:val="28"/>
        </w:rPr>
        <w:t xml:space="preserve">), </w:t>
      </w:r>
      <w:r w:rsidRPr="0076001F">
        <w:t xml:space="preserve">each step represented with descriptive text and icons implemented using </w:t>
      </w:r>
      <w:r w:rsidR="004F5EEC" w:rsidRPr="0076001F">
        <w:rPr>
          <w:rStyle w:val="HTMLCode"/>
          <w:rFonts w:ascii="Times New Roman" w:hAnsi="Times New Roman" w:cs="Times New Roman"/>
          <w:sz w:val="24"/>
        </w:rPr>
        <w:t>&lt;</w:t>
      </w:r>
      <w:proofErr w:type="spellStart"/>
      <w:r w:rsidR="004F5EEC" w:rsidRPr="0076001F">
        <w:rPr>
          <w:rStyle w:val="HTMLCode"/>
          <w:rFonts w:ascii="Times New Roman" w:hAnsi="Times New Roman" w:cs="Times New Roman"/>
          <w:sz w:val="24"/>
        </w:rPr>
        <w:t>img</w:t>
      </w:r>
      <w:proofErr w:type="spellEnd"/>
      <w:r w:rsidR="004F5EEC" w:rsidRPr="0076001F">
        <w:rPr>
          <w:rStyle w:val="HTMLCode"/>
          <w:rFonts w:ascii="Times New Roman" w:hAnsi="Times New Roman" w:cs="Times New Roman"/>
          <w:sz w:val="24"/>
        </w:rPr>
        <w:t>&gt;</w:t>
      </w:r>
      <w:r w:rsidRPr="0076001F">
        <w:rPr>
          <w:sz w:val="32"/>
        </w:rPr>
        <w:t xml:space="preserve"> </w:t>
      </w:r>
      <w:r w:rsidRPr="0076001F">
        <w:t xml:space="preserve">tags. CSS can style the steps horizontally for a timeline effect, achieved through </w:t>
      </w:r>
      <w:proofErr w:type="spellStart"/>
      <w:r w:rsidRPr="0076001F">
        <w:t>flexbox</w:t>
      </w:r>
      <w:proofErr w:type="spellEnd"/>
      <w:r w:rsidRPr="0076001F">
        <w:t xml:space="preserve"> or grid layouts.</w:t>
      </w:r>
    </w:p>
    <w:p w:rsidR="00121676" w:rsidRPr="0076001F" w:rsidRDefault="00121676" w:rsidP="00121676">
      <w:pPr>
        <w:pStyle w:val="NormalWeb"/>
      </w:pPr>
      <w:r w:rsidRPr="0076001F">
        <w:t xml:space="preserve">The page would include an </w:t>
      </w:r>
      <w:r w:rsidRPr="0076001F">
        <w:rPr>
          <w:rStyle w:val="Strong"/>
        </w:rPr>
        <w:t>interactive FAQ section</w:t>
      </w:r>
      <w:r w:rsidRPr="0076001F">
        <w:t xml:space="preserve">, where HTML details elements </w:t>
      </w:r>
      <w:r w:rsidRPr="0076001F">
        <w:rPr>
          <w:sz w:val="32"/>
        </w:rPr>
        <w:t>(</w:t>
      </w:r>
      <w:r w:rsidRPr="0076001F">
        <w:rPr>
          <w:rStyle w:val="HTMLCode"/>
          <w:rFonts w:ascii="Times New Roman" w:hAnsi="Times New Roman" w:cs="Times New Roman"/>
          <w:sz w:val="24"/>
        </w:rPr>
        <w:t>&lt;details&gt;</w:t>
      </w:r>
      <w:r w:rsidRPr="0076001F">
        <w:rPr>
          <w:sz w:val="32"/>
        </w:rPr>
        <w:t xml:space="preserve"> </w:t>
      </w:r>
      <w:r w:rsidRPr="0076001F">
        <w:t xml:space="preserve">and </w:t>
      </w:r>
      <w:r w:rsidRPr="0076001F">
        <w:rPr>
          <w:rStyle w:val="HTMLCode"/>
          <w:rFonts w:ascii="Times New Roman" w:hAnsi="Times New Roman" w:cs="Times New Roman"/>
          <w:sz w:val="24"/>
        </w:rPr>
        <w:t>&lt;summary&gt;</w:t>
      </w:r>
      <w:r w:rsidRPr="0076001F">
        <w:t>) provide collapsible functionality without requiring JavaScript. This ensures basic usability while keeping the page visually organized.</w:t>
      </w:r>
    </w:p>
    <w:p w:rsidR="00121676" w:rsidRPr="0076001F" w:rsidRDefault="00121676" w:rsidP="00121676">
      <w:pPr>
        <w:pStyle w:val="NormalWeb"/>
      </w:pPr>
      <w:r w:rsidRPr="0076001F">
        <w:t xml:space="preserve">For user actions, a </w:t>
      </w:r>
      <w:r w:rsidRPr="0076001F">
        <w:rPr>
          <w:rStyle w:val="Strong"/>
        </w:rPr>
        <w:t>floating action button</w:t>
      </w:r>
      <w:r w:rsidRPr="0076001F">
        <w:t xml:space="preserve"> (styled with CSS </w:t>
      </w:r>
      <w:r w:rsidRPr="0076001F">
        <w:rPr>
          <w:rStyle w:val="HTMLCode"/>
          <w:rFonts w:ascii="Times New Roman" w:hAnsi="Times New Roman" w:cs="Times New Roman"/>
          <w:sz w:val="24"/>
        </w:rPr>
        <w:t>position: fixed</w:t>
      </w:r>
      <w:r w:rsidRPr="0076001F">
        <w:t xml:space="preserve">) leads to an application form created using the </w:t>
      </w:r>
      <w:r w:rsidRPr="0076001F">
        <w:rPr>
          <w:rStyle w:val="HTMLCode"/>
          <w:rFonts w:ascii="Times New Roman" w:hAnsi="Times New Roman" w:cs="Times New Roman"/>
          <w:sz w:val="24"/>
        </w:rPr>
        <w:t>&lt;form&gt;</w:t>
      </w:r>
      <w:r w:rsidRPr="0076001F">
        <w:t xml:space="preserve"> element. It includes input fields like </w:t>
      </w:r>
      <w:r w:rsidRPr="0076001F">
        <w:rPr>
          <w:rStyle w:val="HTMLCode"/>
          <w:rFonts w:ascii="Times New Roman" w:hAnsi="Times New Roman" w:cs="Times New Roman"/>
          <w:sz w:val="24"/>
        </w:rPr>
        <w:t>&lt;input&gt;</w:t>
      </w:r>
      <w:r w:rsidRPr="0076001F">
        <w:rPr>
          <w:sz w:val="32"/>
        </w:rPr>
        <w:t xml:space="preserve"> </w:t>
      </w:r>
      <w:r w:rsidRPr="0076001F">
        <w:t xml:space="preserve">and </w:t>
      </w:r>
      <w:r w:rsidRPr="0076001F">
        <w:rPr>
          <w:rStyle w:val="HTMLCode"/>
          <w:rFonts w:ascii="Times New Roman" w:hAnsi="Times New Roman" w:cs="Times New Roman"/>
          <w:sz w:val="24"/>
        </w:rPr>
        <w:t>&lt;</w:t>
      </w:r>
      <w:proofErr w:type="spellStart"/>
      <w:r w:rsidRPr="0076001F">
        <w:rPr>
          <w:rStyle w:val="HTMLCode"/>
          <w:rFonts w:ascii="Times New Roman" w:hAnsi="Times New Roman" w:cs="Times New Roman"/>
          <w:sz w:val="24"/>
        </w:rPr>
        <w:t>textarea</w:t>
      </w:r>
      <w:proofErr w:type="spellEnd"/>
      <w:r w:rsidRPr="0076001F">
        <w:rPr>
          <w:rStyle w:val="HTMLCode"/>
          <w:rFonts w:ascii="Times New Roman" w:hAnsi="Times New Roman" w:cs="Times New Roman"/>
          <w:sz w:val="24"/>
        </w:rPr>
        <w:t>&gt;</w:t>
      </w:r>
      <w:r w:rsidRPr="0076001F">
        <w:rPr>
          <w:sz w:val="32"/>
        </w:rPr>
        <w:t xml:space="preserve"> </w:t>
      </w:r>
      <w:r w:rsidRPr="0076001F">
        <w:t>styled with CSS for a consistent look.</w:t>
      </w:r>
    </w:p>
    <w:p w:rsidR="00121676" w:rsidRPr="0076001F" w:rsidRDefault="00121676" w:rsidP="00121676">
      <w:pPr>
        <w:pStyle w:val="NormalWeb"/>
      </w:pPr>
      <w:r w:rsidRPr="0076001F">
        <w:t>The page would feature a responsive design by using CSS media queries to adjust layouts for different screen sizes, ensuring usability across devices. Branding is maintained using a consistent color scheme (</w:t>
      </w:r>
      <w:r w:rsidRPr="0076001F">
        <w:rPr>
          <w:rStyle w:val="HTMLCode"/>
          <w:rFonts w:ascii="Times New Roman" w:hAnsi="Times New Roman" w:cs="Times New Roman"/>
          <w:sz w:val="24"/>
        </w:rPr>
        <w:t>color</w:t>
      </w:r>
      <w:r w:rsidRPr="0076001F">
        <w:rPr>
          <w:sz w:val="32"/>
        </w:rPr>
        <w:t xml:space="preserve">, </w:t>
      </w:r>
      <w:r w:rsidRPr="0076001F">
        <w:rPr>
          <w:rStyle w:val="HTMLCode"/>
          <w:rFonts w:ascii="Times New Roman" w:hAnsi="Times New Roman" w:cs="Times New Roman"/>
          <w:sz w:val="24"/>
        </w:rPr>
        <w:t>background-color</w:t>
      </w:r>
      <w:r w:rsidRPr="0076001F">
        <w:t>), typography (</w:t>
      </w:r>
      <w:r w:rsidRPr="0076001F">
        <w:rPr>
          <w:rStyle w:val="HTMLCode"/>
          <w:rFonts w:ascii="Times New Roman" w:hAnsi="Times New Roman" w:cs="Times New Roman"/>
          <w:sz w:val="24"/>
        </w:rPr>
        <w:t>font-family</w:t>
      </w:r>
      <w:r w:rsidRPr="0076001F">
        <w:rPr>
          <w:sz w:val="32"/>
        </w:rPr>
        <w:t xml:space="preserve">, </w:t>
      </w:r>
      <w:r w:rsidRPr="0076001F">
        <w:rPr>
          <w:rStyle w:val="HTMLCode"/>
          <w:rFonts w:ascii="Times New Roman" w:hAnsi="Times New Roman" w:cs="Times New Roman"/>
          <w:sz w:val="24"/>
        </w:rPr>
        <w:t>font-size</w:t>
      </w:r>
      <w:r w:rsidRPr="0076001F">
        <w:t xml:space="preserve">), and navigation buttons styled with CSS pseudo-classes </w:t>
      </w:r>
      <w:proofErr w:type="gramStart"/>
      <w:r w:rsidRPr="0076001F">
        <w:t xml:space="preserve">like </w:t>
      </w:r>
      <w:r w:rsidRPr="0076001F">
        <w:rPr>
          <w:rStyle w:val="HTMLCode"/>
          <w:rFonts w:ascii="Times New Roman" w:hAnsi="Times New Roman" w:cs="Times New Roman"/>
        </w:rPr>
        <w:t>:hover</w:t>
      </w:r>
      <w:proofErr w:type="gramEnd"/>
      <w:r w:rsidRPr="0076001F">
        <w:t xml:space="preserve"> for interactivity.</w:t>
      </w:r>
    </w:p>
    <w:p w:rsidR="00121676" w:rsidRPr="0076001F" w:rsidRDefault="00121676" w:rsidP="00121676">
      <w:pPr>
        <w:pStyle w:val="NormalWeb"/>
      </w:pPr>
      <w:r w:rsidRPr="0076001F">
        <w:t>This basic HTML and CSS framework provides a functional yet visually appealing design, supporting WIL content while aligning with the university's user-friendly goals.</w:t>
      </w:r>
    </w:p>
    <w:p w:rsidR="0076001F" w:rsidRPr="0076001F" w:rsidRDefault="0076001F" w:rsidP="00121676">
      <w:pPr>
        <w:pStyle w:val="NormalWeb"/>
        <w:rPr>
          <w:b/>
          <w:sz w:val="32"/>
        </w:rPr>
      </w:pPr>
      <w:r w:rsidRPr="0076001F">
        <w:rPr>
          <w:b/>
          <w:sz w:val="32"/>
        </w:rPr>
        <w:t>Question five</w:t>
      </w:r>
    </w:p>
    <w:p w:rsidR="0076001F" w:rsidRPr="0076001F" w:rsidRDefault="0076001F" w:rsidP="00B53C5A">
      <w:pPr>
        <w:spacing w:after="289" w:line="268" w:lineRule="auto"/>
        <w:ind w:left="360" w:right="109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76001F">
        <w:rPr>
          <w:rFonts w:ascii="Times New Roman" w:hAnsi="Times New Roman" w:cs="Times New Roman"/>
          <w:sz w:val="32"/>
        </w:rPr>
        <w:t>c) Do you think using the style sheet above was suitable for this context? Justify your answer</w:t>
      </w:r>
      <w:r w:rsidRPr="0076001F">
        <w:rPr>
          <w:rFonts w:ascii="Times New Roman" w:eastAsia="Times New Roman" w:hAnsi="Times New Roman" w:cs="Times New Roman"/>
          <w:sz w:val="32"/>
        </w:rPr>
        <w:t xml:space="preserve"> (5 marks)</w:t>
      </w:r>
      <w:r w:rsidRPr="0076001F">
        <w:rPr>
          <w:rFonts w:ascii="Times New Roman" w:hAnsi="Times New Roman" w:cs="Times New Roman"/>
          <w:sz w:val="32"/>
        </w:rPr>
        <w:t xml:space="preserve"> </w:t>
      </w:r>
    </w:p>
    <w:p w:rsidR="0076001F" w:rsidRPr="0076001F" w:rsidRDefault="0076001F" w:rsidP="0076001F">
      <w:pPr>
        <w:pStyle w:val="NormalWeb"/>
      </w:pPr>
      <w:r w:rsidRPr="0076001F">
        <w:rPr>
          <w:rStyle w:val="Strong"/>
        </w:rPr>
        <w:lastRenderedPageBreak/>
        <w:t>Clear Layout and Readability</w:t>
      </w:r>
      <w:r w:rsidRPr="0076001F">
        <w:t xml:space="preserve">: The CSS gives a clean, easy-to-read design for the restaurant menu, which is essential for customer experience. It ensures the items and their prices are clearly separated, enhancing readability. The use of </w:t>
      </w:r>
      <w:r w:rsidRPr="0076001F">
        <w:rPr>
          <w:rStyle w:val="HTMLCode"/>
          <w:rFonts w:ascii="Times New Roman" w:hAnsi="Times New Roman" w:cs="Times New Roman"/>
        </w:rPr>
        <w:t>table</w:t>
      </w:r>
      <w:r w:rsidRPr="0076001F">
        <w:t xml:space="preserve"> for layout, combined with proper </w:t>
      </w:r>
      <w:r w:rsidRPr="0076001F">
        <w:rPr>
          <w:rStyle w:val="HTMLCode"/>
          <w:rFonts w:ascii="Times New Roman" w:hAnsi="Times New Roman" w:cs="Times New Roman"/>
        </w:rPr>
        <w:t>padding</w:t>
      </w:r>
      <w:r w:rsidRPr="0076001F">
        <w:t xml:space="preserve"> and alternating row colors (</w:t>
      </w:r>
      <w:r w:rsidRPr="0076001F">
        <w:rPr>
          <w:rStyle w:val="HTMLCode"/>
          <w:rFonts w:ascii="Times New Roman" w:hAnsi="Times New Roman" w:cs="Times New Roman"/>
          <w:sz w:val="24"/>
        </w:rPr>
        <w:t>nth-child</w:t>
      </w:r>
      <w:r w:rsidRPr="0076001F">
        <w:t>), aids in making the content more digestible (source: CSS-Tricks).</w:t>
      </w:r>
    </w:p>
    <w:p w:rsidR="0076001F" w:rsidRPr="0076001F" w:rsidRDefault="0076001F" w:rsidP="0076001F">
      <w:pPr>
        <w:pStyle w:val="NormalWeb"/>
      </w:pPr>
      <w:r w:rsidRPr="0076001F">
        <w:rPr>
          <w:rStyle w:val="Strong"/>
        </w:rPr>
        <w:t>Visual Hierarchy</w:t>
      </w:r>
      <w:r w:rsidRPr="0076001F">
        <w:t>: The header and section titles have distinct background colors (</w:t>
      </w:r>
      <w:r w:rsidRPr="0076001F">
        <w:rPr>
          <w:rStyle w:val="HTMLCode"/>
          <w:rFonts w:ascii="Times New Roman" w:hAnsi="Times New Roman" w:cs="Times New Roman"/>
        </w:rPr>
        <w:t>section-header</w:t>
      </w:r>
      <w:r w:rsidRPr="0076001F">
        <w:t>), which visually separate categories like "Appetizers," "Main Courses," and "Desserts." This enhances navigation and helps users quickly find what they're looking for (source: Smashing Magazine).</w:t>
      </w:r>
    </w:p>
    <w:p w:rsidR="0076001F" w:rsidRPr="0076001F" w:rsidRDefault="0076001F" w:rsidP="0076001F">
      <w:pPr>
        <w:pStyle w:val="NormalWeb"/>
      </w:pPr>
      <w:r w:rsidRPr="0076001F">
        <w:rPr>
          <w:rStyle w:val="Strong"/>
        </w:rPr>
        <w:t>Simplicity and Consistency</w:t>
      </w:r>
      <w:r w:rsidRPr="0076001F">
        <w:t>: The CSS uses a consistent color scheme and style across the page, promoting uniformity. This makes the content look professional and user-friendly, as consistent design elements guide the user's eye.</w:t>
      </w:r>
    </w:p>
    <w:p w:rsidR="0076001F" w:rsidRPr="0076001F" w:rsidRDefault="0076001F" w:rsidP="00121676">
      <w:pPr>
        <w:pStyle w:val="NormalWeb"/>
      </w:pPr>
    </w:p>
    <w:p w:rsidR="00121676" w:rsidRPr="00121676" w:rsidRDefault="00121676" w:rsidP="0012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43D1" w:rsidRPr="0076001F" w:rsidRDefault="00FB43D1" w:rsidP="00121676">
      <w:pPr>
        <w:rPr>
          <w:rFonts w:ascii="Times New Roman" w:hAnsi="Times New Roman" w:cs="Times New Roman"/>
        </w:rPr>
      </w:pPr>
    </w:p>
    <w:sectPr w:rsidR="00FB43D1" w:rsidRPr="0076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A67E8"/>
    <w:multiLevelType w:val="multilevel"/>
    <w:tmpl w:val="D9B8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938C7"/>
    <w:multiLevelType w:val="multilevel"/>
    <w:tmpl w:val="CF00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1C477F"/>
    <w:multiLevelType w:val="multilevel"/>
    <w:tmpl w:val="2D7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680C44"/>
    <w:multiLevelType w:val="multilevel"/>
    <w:tmpl w:val="5834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C56899"/>
    <w:multiLevelType w:val="multilevel"/>
    <w:tmpl w:val="0234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9A1703"/>
    <w:multiLevelType w:val="multilevel"/>
    <w:tmpl w:val="F3D8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052127"/>
    <w:multiLevelType w:val="multilevel"/>
    <w:tmpl w:val="12D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2C1075"/>
    <w:multiLevelType w:val="multilevel"/>
    <w:tmpl w:val="1456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2A4B1B"/>
    <w:multiLevelType w:val="multilevel"/>
    <w:tmpl w:val="3AE8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284B4E"/>
    <w:multiLevelType w:val="multilevel"/>
    <w:tmpl w:val="47DC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0B53BC"/>
    <w:multiLevelType w:val="multilevel"/>
    <w:tmpl w:val="5030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932D90"/>
    <w:multiLevelType w:val="multilevel"/>
    <w:tmpl w:val="7558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42170F"/>
    <w:multiLevelType w:val="multilevel"/>
    <w:tmpl w:val="AAD0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875F0D"/>
    <w:multiLevelType w:val="multilevel"/>
    <w:tmpl w:val="72C0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907EFF"/>
    <w:multiLevelType w:val="multilevel"/>
    <w:tmpl w:val="AED6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A35618"/>
    <w:multiLevelType w:val="multilevel"/>
    <w:tmpl w:val="6086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D34D28"/>
    <w:multiLevelType w:val="multilevel"/>
    <w:tmpl w:val="972A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1B46A6"/>
    <w:multiLevelType w:val="multilevel"/>
    <w:tmpl w:val="16D6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3513E3"/>
    <w:multiLevelType w:val="multilevel"/>
    <w:tmpl w:val="442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B12CF0"/>
    <w:multiLevelType w:val="multilevel"/>
    <w:tmpl w:val="7154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8D70CF"/>
    <w:multiLevelType w:val="multilevel"/>
    <w:tmpl w:val="FBF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591CF4"/>
    <w:multiLevelType w:val="hybridMultilevel"/>
    <w:tmpl w:val="CE1460EC"/>
    <w:lvl w:ilvl="0" w:tplc="9A64840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F626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29F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A17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0FC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09C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B6BC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C7E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F86D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42B5624"/>
    <w:multiLevelType w:val="multilevel"/>
    <w:tmpl w:val="BE9C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DB650C"/>
    <w:multiLevelType w:val="multilevel"/>
    <w:tmpl w:val="A666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694AAA"/>
    <w:multiLevelType w:val="multilevel"/>
    <w:tmpl w:val="52A2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0"/>
  </w:num>
  <w:num w:numId="3">
    <w:abstractNumId w:val="3"/>
  </w:num>
  <w:num w:numId="4">
    <w:abstractNumId w:val="5"/>
  </w:num>
  <w:num w:numId="5">
    <w:abstractNumId w:val="13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15"/>
  </w:num>
  <w:num w:numId="13">
    <w:abstractNumId w:val="21"/>
  </w:num>
  <w:num w:numId="14">
    <w:abstractNumId w:val="18"/>
  </w:num>
  <w:num w:numId="15">
    <w:abstractNumId w:val="11"/>
  </w:num>
  <w:num w:numId="16">
    <w:abstractNumId w:val="22"/>
  </w:num>
  <w:num w:numId="17">
    <w:abstractNumId w:val="24"/>
  </w:num>
  <w:num w:numId="18">
    <w:abstractNumId w:val="17"/>
  </w:num>
  <w:num w:numId="19">
    <w:abstractNumId w:val="23"/>
  </w:num>
  <w:num w:numId="20">
    <w:abstractNumId w:val="7"/>
  </w:num>
  <w:num w:numId="21">
    <w:abstractNumId w:val="4"/>
  </w:num>
  <w:num w:numId="22">
    <w:abstractNumId w:val="19"/>
  </w:num>
  <w:num w:numId="23">
    <w:abstractNumId w:val="0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76"/>
    <w:rsid w:val="00121676"/>
    <w:rsid w:val="004F5EEC"/>
    <w:rsid w:val="00632DA6"/>
    <w:rsid w:val="0076001F"/>
    <w:rsid w:val="00B53C5A"/>
    <w:rsid w:val="00EE7E64"/>
    <w:rsid w:val="00FB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4A0BC-D4BD-4E15-8D92-CB4C5B83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1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16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16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167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16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16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2024-12-07T12:24:00Z</dcterms:created>
  <dcterms:modified xsi:type="dcterms:W3CDTF">2024-12-07T17:15:00Z</dcterms:modified>
</cp:coreProperties>
</file>