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tulo"/>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Ttulo1"/>
      </w:pPr>
      <w:r>
        <w:t>Green Pace Secure Development Policy</w:t>
      </w:r>
      <w:r>
        <w:br w:type="page"/>
      </w:r>
    </w:p>
    <w:p w14:paraId="058B542B" w14:textId="77777777" w:rsidR="00381847" w:rsidRPr="005C0C1A" w:rsidRDefault="00E769D9" w:rsidP="005C0C1A">
      <w:pPr>
        <w:pStyle w:val="Ttulo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D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ipervnculo"/>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54" w:history="1">
            <w:r w:rsidRPr="00020E59">
              <w:rPr>
                <w:rStyle w:val="Hipervnculo"/>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55" w:history="1">
            <w:r w:rsidRPr="00020E59">
              <w:rPr>
                <w:rStyle w:val="Hipervnculo"/>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56" w:history="1">
            <w:r w:rsidRPr="00020E59">
              <w:rPr>
                <w:rStyle w:val="Hipervnculo"/>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DC2"/>
            <w:tabs>
              <w:tab w:val="right" w:pos="10790"/>
            </w:tabs>
            <w:rPr>
              <w:rFonts w:asciiTheme="minorHAnsi" w:eastAsiaTheme="minorEastAsia" w:hAnsiTheme="minorHAnsi" w:cstheme="minorBidi"/>
              <w:noProof/>
              <w:sz w:val="22"/>
              <w:szCs w:val="22"/>
            </w:rPr>
          </w:pPr>
          <w:hyperlink w:anchor="_Toc52464057" w:history="1">
            <w:r w:rsidRPr="00020E59">
              <w:rPr>
                <w:rStyle w:val="Hipervnculo"/>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DC2"/>
            <w:tabs>
              <w:tab w:val="right" w:pos="10790"/>
            </w:tabs>
            <w:rPr>
              <w:rFonts w:asciiTheme="minorHAnsi" w:eastAsiaTheme="minorEastAsia" w:hAnsiTheme="minorHAnsi" w:cstheme="minorBidi"/>
              <w:noProof/>
              <w:sz w:val="22"/>
              <w:szCs w:val="22"/>
            </w:rPr>
          </w:pPr>
          <w:hyperlink w:anchor="_Toc52464058" w:history="1">
            <w:r w:rsidRPr="00020E59">
              <w:rPr>
                <w:rStyle w:val="Hipervnculo"/>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DC3"/>
            <w:rPr>
              <w:rFonts w:asciiTheme="minorHAnsi" w:eastAsiaTheme="minorEastAsia" w:hAnsiTheme="minorHAnsi" w:cstheme="minorBidi"/>
              <w:noProof/>
              <w:sz w:val="22"/>
              <w:szCs w:val="22"/>
            </w:rPr>
          </w:pPr>
          <w:hyperlink w:anchor="_Toc52464059" w:history="1">
            <w:r w:rsidRPr="00020E59">
              <w:rPr>
                <w:rStyle w:val="Hipervnculo"/>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DC3"/>
            <w:rPr>
              <w:rFonts w:asciiTheme="minorHAnsi" w:eastAsiaTheme="minorEastAsia" w:hAnsiTheme="minorHAnsi" w:cstheme="minorBidi"/>
              <w:noProof/>
              <w:sz w:val="22"/>
              <w:szCs w:val="22"/>
            </w:rPr>
          </w:pPr>
          <w:hyperlink w:anchor="_Toc52464060" w:history="1">
            <w:r w:rsidRPr="00020E59">
              <w:rPr>
                <w:rStyle w:val="Hipervnculo"/>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DC3"/>
            <w:rPr>
              <w:rFonts w:asciiTheme="minorHAnsi" w:eastAsiaTheme="minorEastAsia" w:hAnsiTheme="minorHAnsi" w:cstheme="minorBidi"/>
              <w:noProof/>
              <w:sz w:val="22"/>
              <w:szCs w:val="22"/>
            </w:rPr>
          </w:pPr>
          <w:hyperlink w:anchor="_Toc52464061" w:history="1">
            <w:r w:rsidRPr="00020E59">
              <w:rPr>
                <w:rStyle w:val="Hipervnculo"/>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DC3"/>
            <w:rPr>
              <w:rFonts w:asciiTheme="minorHAnsi" w:eastAsiaTheme="minorEastAsia" w:hAnsiTheme="minorHAnsi" w:cstheme="minorBidi"/>
              <w:noProof/>
              <w:sz w:val="22"/>
              <w:szCs w:val="22"/>
            </w:rPr>
          </w:pPr>
          <w:hyperlink w:anchor="_Toc52464062" w:history="1">
            <w:r w:rsidRPr="00020E59">
              <w:rPr>
                <w:rStyle w:val="Hipervnculo"/>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DC3"/>
            <w:rPr>
              <w:rFonts w:asciiTheme="minorHAnsi" w:eastAsiaTheme="minorEastAsia" w:hAnsiTheme="minorHAnsi" w:cstheme="minorBidi"/>
              <w:noProof/>
              <w:sz w:val="22"/>
              <w:szCs w:val="22"/>
            </w:rPr>
          </w:pPr>
          <w:hyperlink w:anchor="_Toc52464063" w:history="1">
            <w:r w:rsidRPr="00020E59">
              <w:rPr>
                <w:rStyle w:val="Hipervnculo"/>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DC3"/>
            <w:rPr>
              <w:rFonts w:asciiTheme="minorHAnsi" w:eastAsiaTheme="minorEastAsia" w:hAnsiTheme="minorHAnsi" w:cstheme="minorBidi"/>
              <w:noProof/>
              <w:sz w:val="22"/>
              <w:szCs w:val="22"/>
            </w:rPr>
          </w:pPr>
          <w:hyperlink w:anchor="_Toc52464064" w:history="1">
            <w:r w:rsidRPr="00020E59">
              <w:rPr>
                <w:rStyle w:val="Hipervnculo"/>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DC3"/>
            <w:rPr>
              <w:rFonts w:asciiTheme="minorHAnsi" w:eastAsiaTheme="minorEastAsia" w:hAnsiTheme="minorHAnsi" w:cstheme="minorBidi"/>
              <w:noProof/>
              <w:sz w:val="22"/>
              <w:szCs w:val="22"/>
            </w:rPr>
          </w:pPr>
          <w:hyperlink w:anchor="_Toc52464065" w:history="1">
            <w:r w:rsidRPr="00020E59">
              <w:rPr>
                <w:rStyle w:val="Hipervnculo"/>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DC3"/>
            <w:rPr>
              <w:rFonts w:asciiTheme="minorHAnsi" w:eastAsiaTheme="minorEastAsia" w:hAnsiTheme="minorHAnsi" w:cstheme="minorBidi"/>
              <w:noProof/>
              <w:sz w:val="22"/>
              <w:szCs w:val="22"/>
            </w:rPr>
          </w:pPr>
          <w:hyperlink w:anchor="_Toc52464066" w:history="1">
            <w:r w:rsidRPr="00020E59">
              <w:rPr>
                <w:rStyle w:val="Hipervnculo"/>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DC3"/>
            <w:rPr>
              <w:rFonts w:asciiTheme="minorHAnsi" w:eastAsiaTheme="minorEastAsia" w:hAnsiTheme="minorHAnsi" w:cstheme="minorBidi"/>
              <w:noProof/>
              <w:sz w:val="22"/>
              <w:szCs w:val="22"/>
            </w:rPr>
          </w:pPr>
          <w:hyperlink w:anchor="_Toc52464067" w:history="1">
            <w:r w:rsidRPr="00020E59">
              <w:rPr>
                <w:rStyle w:val="Hipervnculo"/>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DC3"/>
            <w:rPr>
              <w:rFonts w:asciiTheme="minorHAnsi" w:eastAsiaTheme="minorEastAsia" w:hAnsiTheme="minorHAnsi" w:cstheme="minorBidi"/>
              <w:noProof/>
              <w:sz w:val="22"/>
              <w:szCs w:val="22"/>
            </w:rPr>
          </w:pPr>
          <w:hyperlink w:anchor="_Toc52464068" w:history="1">
            <w:r w:rsidRPr="00020E59">
              <w:rPr>
                <w:rStyle w:val="Hipervnculo"/>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DC2"/>
            <w:tabs>
              <w:tab w:val="right" w:pos="10790"/>
            </w:tabs>
            <w:rPr>
              <w:rFonts w:asciiTheme="minorHAnsi" w:eastAsiaTheme="minorEastAsia" w:hAnsiTheme="minorHAnsi" w:cstheme="minorBidi"/>
              <w:noProof/>
              <w:sz w:val="22"/>
              <w:szCs w:val="22"/>
            </w:rPr>
          </w:pPr>
          <w:hyperlink w:anchor="_Toc52464069" w:history="1">
            <w:r w:rsidRPr="00020E59">
              <w:rPr>
                <w:rStyle w:val="Hipervnculo"/>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70" w:history="1">
            <w:r w:rsidRPr="00020E59">
              <w:rPr>
                <w:rStyle w:val="Hipervnculo"/>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D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ipervnculo"/>
                <w:noProof/>
              </w:rPr>
              <w:t>1.</w:t>
            </w:r>
            <w:r>
              <w:rPr>
                <w:rFonts w:asciiTheme="minorHAnsi" w:eastAsiaTheme="minorEastAsia" w:hAnsiTheme="minorHAnsi" w:cstheme="minorBidi"/>
                <w:noProof/>
                <w:sz w:val="22"/>
                <w:szCs w:val="22"/>
              </w:rPr>
              <w:tab/>
            </w:r>
            <w:r w:rsidRPr="00020E59">
              <w:rPr>
                <w:rStyle w:val="Hipervnculo"/>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D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ipervnculo"/>
                <w:noProof/>
              </w:rPr>
              <w:t>2.</w:t>
            </w:r>
            <w:r>
              <w:rPr>
                <w:rFonts w:asciiTheme="minorHAnsi" w:eastAsiaTheme="minorEastAsia" w:hAnsiTheme="minorHAnsi" w:cstheme="minorBidi"/>
                <w:noProof/>
                <w:sz w:val="22"/>
                <w:szCs w:val="22"/>
              </w:rPr>
              <w:tab/>
            </w:r>
            <w:r w:rsidRPr="00020E59">
              <w:rPr>
                <w:rStyle w:val="Hipervnculo"/>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D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ipervnculo"/>
                <w:noProof/>
              </w:rPr>
              <w:t>3.</w:t>
            </w:r>
            <w:r>
              <w:rPr>
                <w:rFonts w:asciiTheme="minorHAnsi" w:eastAsiaTheme="minorEastAsia" w:hAnsiTheme="minorHAnsi" w:cstheme="minorBidi"/>
                <w:noProof/>
                <w:sz w:val="22"/>
                <w:szCs w:val="22"/>
              </w:rPr>
              <w:tab/>
            </w:r>
            <w:r w:rsidRPr="00020E59">
              <w:rPr>
                <w:rStyle w:val="Hipervnculo"/>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D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ipervnculo"/>
                <w:noProof/>
              </w:rPr>
              <w:t>4.</w:t>
            </w:r>
            <w:r>
              <w:rPr>
                <w:rFonts w:asciiTheme="minorHAnsi" w:eastAsiaTheme="minorEastAsia" w:hAnsiTheme="minorHAnsi" w:cstheme="minorBidi"/>
                <w:noProof/>
                <w:sz w:val="22"/>
                <w:szCs w:val="22"/>
              </w:rPr>
              <w:tab/>
            </w:r>
            <w:r w:rsidRPr="00020E59">
              <w:rPr>
                <w:rStyle w:val="Hipervnculo"/>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D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ipervnculo"/>
                <w:noProof/>
              </w:rPr>
              <w:t>5.</w:t>
            </w:r>
            <w:r>
              <w:rPr>
                <w:rFonts w:asciiTheme="minorHAnsi" w:eastAsiaTheme="minorEastAsia" w:hAnsiTheme="minorHAnsi" w:cstheme="minorBidi"/>
                <w:noProof/>
                <w:sz w:val="22"/>
                <w:szCs w:val="22"/>
              </w:rPr>
              <w:tab/>
            </w:r>
            <w:r w:rsidRPr="00020E59">
              <w:rPr>
                <w:rStyle w:val="Hipervnculo"/>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D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ipervnculo"/>
                <w:noProof/>
              </w:rPr>
              <w:t>6.</w:t>
            </w:r>
            <w:r>
              <w:rPr>
                <w:rFonts w:asciiTheme="minorHAnsi" w:eastAsiaTheme="minorEastAsia" w:hAnsiTheme="minorHAnsi" w:cstheme="minorBidi"/>
                <w:noProof/>
                <w:sz w:val="22"/>
                <w:szCs w:val="22"/>
              </w:rPr>
              <w:tab/>
            </w:r>
            <w:r w:rsidRPr="00020E59">
              <w:rPr>
                <w:rStyle w:val="Hipervnculo"/>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D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ipervnculo"/>
                <w:noProof/>
              </w:rPr>
              <w:t>7.</w:t>
            </w:r>
            <w:r>
              <w:rPr>
                <w:rFonts w:asciiTheme="minorHAnsi" w:eastAsiaTheme="minorEastAsia" w:hAnsiTheme="minorHAnsi" w:cstheme="minorBidi"/>
                <w:noProof/>
                <w:sz w:val="22"/>
                <w:szCs w:val="22"/>
              </w:rPr>
              <w:tab/>
            </w:r>
            <w:r w:rsidRPr="00020E59">
              <w:rPr>
                <w:rStyle w:val="Hipervnculo"/>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78" w:history="1">
            <w:r w:rsidRPr="00020E59">
              <w:rPr>
                <w:rStyle w:val="Hipervnculo"/>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79" w:history="1">
            <w:r w:rsidRPr="00020E59">
              <w:rPr>
                <w:rStyle w:val="Hipervnculo"/>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80" w:history="1">
            <w:r w:rsidRPr="00020E59">
              <w:rPr>
                <w:rStyle w:val="Hipervnculo"/>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81" w:history="1">
            <w:r w:rsidRPr="00020E59">
              <w:rPr>
                <w:rStyle w:val="Hipervnculo"/>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82" w:history="1">
            <w:r w:rsidRPr="00020E59">
              <w:rPr>
                <w:rStyle w:val="Hipervnculo"/>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83" w:history="1">
            <w:r w:rsidRPr="00020E59">
              <w:rPr>
                <w:rStyle w:val="Hipervnculo"/>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DC1"/>
            <w:tabs>
              <w:tab w:val="right" w:pos="10790"/>
            </w:tabs>
            <w:rPr>
              <w:rFonts w:asciiTheme="minorHAnsi" w:eastAsiaTheme="minorEastAsia" w:hAnsiTheme="minorHAnsi" w:cstheme="minorBidi"/>
              <w:noProof/>
              <w:sz w:val="22"/>
              <w:szCs w:val="22"/>
            </w:rPr>
          </w:pPr>
          <w:hyperlink w:anchor="_Toc52464084" w:history="1">
            <w:r w:rsidRPr="00020E59">
              <w:rPr>
                <w:rStyle w:val="Hipervnculo"/>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DC2"/>
            <w:tabs>
              <w:tab w:val="right" w:pos="10790"/>
            </w:tabs>
            <w:rPr>
              <w:rFonts w:asciiTheme="minorHAnsi" w:eastAsiaTheme="minorEastAsia" w:hAnsiTheme="minorHAnsi" w:cstheme="minorBidi"/>
              <w:noProof/>
              <w:sz w:val="22"/>
              <w:szCs w:val="22"/>
            </w:rPr>
          </w:pPr>
          <w:hyperlink w:anchor="_Toc52464085" w:history="1">
            <w:r w:rsidRPr="00020E59">
              <w:rPr>
                <w:rStyle w:val="Hipervnculo"/>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Pr="0018520D" w:rsidRDefault="00E769D9" w:rsidP="0059536C">
      <w:pPr>
        <w:pStyle w:val="Ttulo2"/>
      </w:pPr>
      <w:bookmarkStart w:id="0" w:name="_Toc52464053"/>
      <w:r w:rsidRPr="0018520D">
        <w:lastRenderedPageBreak/>
        <w:t>Overview</w:t>
      </w:r>
      <w:bookmarkEnd w:id="0"/>
    </w:p>
    <w:p w14:paraId="36B77D5D" w14:textId="77777777" w:rsidR="00381847" w:rsidRPr="0018520D" w:rsidRDefault="00E769D9">
      <w:r w:rsidRPr="0018520D">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18520D" w:rsidRDefault="00381847"/>
    <w:p w14:paraId="1AE83A24" w14:textId="77777777" w:rsidR="00381847" w:rsidRPr="0018520D" w:rsidRDefault="00E769D9" w:rsidP="0059536C">
      <w:pPr>
        <w:pStyle w:val="Ttulo2"/>
      </w:pPr>
      <w:bookmarkStart w:id="1" w:name="_Toc52464054"/>
      <w:r w:rsidRPr="0018520D">
        <w:t>Purpose</w:t>
      </w:r>
      <w:bookmarkEnd w:id="1"/>
    </w:p>
    <w:p w14:paraId="5A0B3139" w14:textId="708E8C4A" w:rsidR="00381847" w:rsidRPr="0018520D" w:rsidRDefault="00E769D9">
      <w:r w:rsidRPr="0018520D">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18520D">
          <w:rPr>
            <w:color w:val="0000FF"/>
          </w:rPr>
          <w:t>Understanding the Hierarchy of Principles, Policies, Standards, Procedures, and Guidelines</w:t>
        </w:r>
      </w:hyperlink>
      <w:r w:rsidRPr="0018520D">
        <w:t>.</w:t>
      </w:r>
    </w:p>
    <w:p w14:paraId="7A6C2FBF" w14:textId="77777777" w:rsidR="00381847" w:rsidRPr="0018520D" w:rsidRDefault="00381847"/>
    <w:p w14:paraId="23709CA3" w14:textId="77777777" w:rsidR="00381847" w:rsidRPr="0018520D" w:rsidRDefault="00E769D9" w:rsidP="0059536C">
      <w:pPr>
        <w:pStyle w:val="Ttulo2"/>
      </w:pPr>
      <w:bookmarkStart w:id="2" w:name="_Toc52464055"/>
      <w:r w:rsidRPr="0018520D">
        <w:t>Scope</w:t>
      </w:r>
      <w:bookmarkEnd w:id="2"/>
    </w:p>
    <w:p w14:paraId="3235E292" w14:textId="1667E03A" w:rsidR="00381847" w:rsidRPr="0018520D" w:rsidRDefault="00E769D9">
      <w:r w:rsidRPr="0018520D">
        <w:t>This document applies to all staff that create, deploy, or support custom software at Green Pace</w:t>
      </w:r>
      <w:r w:rsidR="00B92A44" w:rsidRPr="0018520D">
        <w:t>.</w:t>
      </w:r>
    </w:p>
    <w:p w14:paraId="5841CE35" w14:textId="77777777" w:rsidR="00381847" w:rsidRPr="0018520D" w:rsidRDefault="00381847"/>
    <w:p w14:paraId="6F90B8EB" w14:textId="77777777" w:rsidR="00381847" w:rsidRPr="0018520D" w:rsidRDefault="00E769D9" w:rsidP="0059536C">
      <w:pPr>
        <w:pStyle w:val="Ttulo2"/>
      </w:pPr>
      <w:bookmarkStart w:id="3" w:name="_Toc52464056"/>
      <w:r w:rsidRPr="0018520D">
        <w:t>Module Three Milestone</w:t>
      </w:r>
      <w:bookmarkEnd w:id="3"/>
      <w:r w:rsidRPr="0018520D">
        <w:t xml:space="preserve"> </w:t>
      </w:r>
    </w:p>
    <w:p w14:paraId="1E12FE44" w14:textId="77777777" w:rsidR="00381847" w:rsidRPr="0018520D" w:rsidRDefault="00E769D9" w:rsidP="0059536C">
      <w:pPr>
        <w:pStyle w:val="Ttulo3"/>
      </w:pPr>
      <w:bookmarkStart w:id="4" w:name="_Toc52464057"/>
      <w:r w:rsidRPr="0018520D">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18520D"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18520D" w:rsidRDefault="00E769D9">
            <w:pPr>
              <w:pBdr>
                <w:top w:val="nil"/>
                <w:left w:val="nil"/>
                <w:bottom w:val="nil"/>
                <w:right w:val="nil"/>
                <w:between w:val="nil"/>
              </w:pBdr>
              <w:jc w:val="center"/>
              <w:rPr>
                <w:b/>
              </w:rPr>
            </w:pPr>
            <w:r w:rsidRPr="0018520D">
              <w:rPr>
                <w:b/>
              </w:rPr>
              <w:t>Principles</w:t>
            </w:r>
          </w:p>
        </w:tc>
        <w:tc>
          <w:tcPr>
            <w:tcW w:w="8238" w:type="dxa"/>
            <w:shd w:val="clear" w:color="auto" w:fill="auto"/>
            <w:tcMar>
              <w:top w:w="100" w:type="dxa"/>
              <w:left w:w="100" w:type="dxa"/>
              <w:bottom w:w="100" w:type="dxa"/>
              <w:right w:w="100" w:type="dxa"/>
            </w:tcMar>
          </w:tcPr>
          <w:p w14:paraId="016EC18E" w14:textId="77777777" w:rsidR="00381847" w:rsidRPr="0018520D" w:rsidRDefault="00E769D9">
            <w:pPr>
              <w:jc w:val="center"/>
            </w:pPr>
            <w:r w:rsidRPr="0018520D">
              <w:t>Write a short paragraph explaining each of the 10 principles of security.</w:t>
            </w:r>
          </w:p>
        </w:tc>
      </w:tr>
      <w:tr w:rsidR="00381847" w:rsidRPr="0018520D"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18520D" w:rsidRDefault="00E769D9">
            <w:pPr>
              <w:numPr>
                <w:ilvl w:val="0"/>
                <w:numId w:val="3"/>
              </w:numPr>
              <w:pBdr>
                <w:top w:val="nil"/>
                <w:left w:val="nil"/>
                <w:bottom w:val="nil"/>
                <w:right w:val="nil"/>
                <w:between w:val="nil"/>
              </w:pBdr>
              <w:ind w:left="342"/>
              <w:rPr>
                <w:b/>
                <w:color w:val="000000"/>
                <w:sz w:val="24"/>
                <w:szCs w:val="24"/>
              </w:rPr>
            </w:pPr>
            <w:r w:rsidRPr="0018520D">
              <w:rPr>
                <w:color w:val="000000"/>
                <w:sz w:val="24"/>
                <w:szCs w:val="24"/>
              </w:rPr>
              <w:t>Validate</w:t>
            </w:r>
            <w:r w:rsidRPr="0018520D">
              <w:rPr>
                <w:b/>
                <w:color w:val="000000"/>
                <w:sz w:val="24"/>
                <w:szCs w:val="24"/>
              </w:rPr>
              <w:t xml:space="preserve"> </w:t>
            </w:r>
            <w:r w:rsidRPr="0018520D">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50CBEA8" w:rsidR="00381847" w:rsidRPr="0018520D" w:rsidRDefault="00C617DD">
            <w:pPr>
              <w:pBdr>
                <w:top w:val="nil"/>
                <w:left w:val="nil"/>
                <w:bottom w:val="nil"/>
                <w:right w:val="nil"/>
                <w:between w:val="nil"/>
              </w:pBdr>
            </w:pPr>
            <w:r w:rsidRPr="0018520D">
              <w:t>All data entering the system needs validation. This principle keeps bad data from sneaking in and causing issues.</w:t>
            </w:r>
          </w:p>
        </w:tc>
      </w:tr>
      <w:tr w:rsidR="00381847" w:rsidRPr="0018520D"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85252C7" w:rsidR="00381847" w:rsidRPr="0018520D" w:rsidRDefault="00C617DD">
            <w:pPr>
              <w:pBdr>
                <w:top w:val="nil"/>
                <w:left w:val="nil"/>
                <w:bottom w:val="nil"/>
                <w:right w:val="nil"/>
                <w:between w:val="nil"/>
              </w:pBdr>
            </w:pPr>
            <w:r w:rsidRPr="0018520D">
              <w:t>Warnings from the compiler often hint at hidden problems. Paying attention to them is essential for preventing small mistakes from becoming big security risks.</w:t>
            </w:r>
          </w:p>
        </w:tc>
      </w:tr>
      <w:tr w:rsidR="00381847" w:rsidRPr="0018520D"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2A9732" w:rsidR="00381847" w:rsidRPr="0018520D" w:rsidRDefault="00C617DD">
            <w:pPr>
              <w:pBdr>
                <w:top w:val="nil"/>
                <w:left w:val="nil"/>
                <w:bottom w:val="nil"/>
                <w:right w:val="nil"/>
                <w:between w:val="nil"/>
              </w:pBdr>
            </w:pPr>
            <w:r w:rsidRPr="0018520D">
              <w:t>The architecture and design should focus on security. It's about building secure foundations instead of trying to fix vulnerabilities later.</w:t>
            </w:r>
          </w:p>
        </w:tc>
      </w:tr>
      <w:tr w:rsidR="00381847" w:rsidRPr="0018520D"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6FF2F21" w:rsidR="00381847" w:rsidRPr="0018520D" w:rsidRDefault="00C617DD">
            <w:pPr>
              <w:pBdr>
                <w:top w:val="nil"/>
                <w:left w:val="nil"/>
                <w:bottom w:val="nil"/>
                <w:right w:val="nil"/>
                <w:between w:val="nil"/>
              </w:pBdr>
            </w:pPr>
            <w:r w:rsidRPr="0018520D">
              <w:t>Simplicity is underrated in security. Overcomplicated code can hide vulnerabilities, making simple and clear designs safer.</w:t>
            </w:r>
          </w:p>
        </w:tc>
      </w:tr>
      <w:tr w:rsidR="00381847" w:rsidRPr="0018520D"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DEB462" w:rsidR="00381847" w:rsidRPr="0018520D" w:rsidRDefault="00C617DD">
            <w:pPr>
              <w:pBdr>
                <w:top w:val="nil"/>
                <w:left w:val="nil"/>
                <w:bottom w:val="nil"/>
                <w:right w:val="nil"/>
                <w:between w:val="nil"/>
              </w:pBdr>
            </w:pPr>
            <w:r w:rsidRPr="0018520D">
              <w:t>Access should be denied unless explicitly allowed. This approach minimizes unauthorized access by keeping everything closed off by default.</w:t>
            </w:r>
          </w:p>
        </w:tc>
      </w:tr>
      <w:tr w:rsidR="00381847" w:rsidRPr="0018520D"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23C4B8E" w:rsidR="00381847" w:rsidRPr="0018520D" w:rsidRDefault="00C617DD">
            <w:pPr>
              <w:pBdr>
                <w:top w:val="nil"/>
                <w:left w:val="nil"/>
                <w:bottom w:val="nil"/>
                <w:right w:val="nil"/>
                <w:between w:val="nil"/>
              </w:pBdr>
            </w:pPr>
            <w:r w:rsidRPr="0018520D">
              <w:t>Each part of the system should have only the permissions it needs. This prevents unnecessary access that could cause security risks.</w:t>
            </w:r>
          </w:p>
        </w:tc>
      </w:tr>
      <w:tr w:rsidR="00381847" w:rsidRPr="0018520D"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B3606B1" w:rsidR="00381847" w:rsidRPr="0018520D" w:rsidRDefault="00C617DD">
            <w:pPr>
              <w:pBdr>
                <w:top w:val="nil"/>
                <w:left w:val="nil"/>
                <w:bottom w:val="nil"/>
                <w:right w:val="nil"/>
                <w:between w:val="nil"/>
              </w:pBdr>
            </w:pPr>
            <w:r w:rsidRPr="0018520D">
              <w:t>Data moving between systems should be sanitized to avoid security issues like injection attacks.</w:t>
            </w:r>
          </w:p>
        </w:tc>
      </w:tr>
      <w:tr w:rsidR="00381847" w:rsidRPr="0018520D"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FEC9B86" w:rsidR="00381847" w:rsidRPr="0018520D" w:rsidRDefault="00C617DD">
            <w:pPr>
              <w:pBdr>
                <w:top w:val="nil"/>
                <w:left w:val="nil"/>
                <w:bottom w:val="nil"/>
                <w:right w:val="nil"/>
                <w:between w:val="nil"/>
              </w:pBdr>
            </w:pPr>
            <w:r w:rsidRPr="0018520D">
              <w:t>This is all about layers. Multiple defenses keep the system protected, even if one fails.</w:t>
            </w:r>
          </w:p>
        </w:tc>
      </w:tr>
      <w:tr w:rsidR="00381847" w:rsidRPr="0018520D"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7A774E7" w:rsidR="00381847" w:rsidRPr="0018520D" w:rsidRDefault="00C617DD">
            <w:pPr>
              <w:pBdr>
                <w:top w:val="nil"/>
                <w:left w:val="nil"/>
                <w:bottom w:val="nil"/>
                <w:right w:val="nil"/>
                <w:between w:val="nil"/>
              </w:pBdr>
            </w:pPr>
            <w:r w:rsidRPr="0018520D">
              <w:t>Testing is key. Catching errors and bugs early means fewer security risks in production.</w:t>
            </w:r>
          </w:p>
        </w:tc>
      </w:tr>
      <w:tr w:rsidR="00381847" w:rsidRPr="0018520D"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18520D" w:rsidRDefault="00E769D9">
            <w:pPr>
              <w:numPr>
                <w:ilvl w:val="0"/>
                <w:numId w:val="3"/>
              </w:numPr>
              <w:pBdr>
                <w:top w:val="nil"/>
                <w:left w:val="nil"/>
                <w:bottom w:val="nil"/>
                <w:right w:val="nil"/>
                <w:between w:val="nil"/>
              </w:pBdr>
              <w:ind w:left="342"/>
            </w:pPr>
            <w:r w:rsidRPr="0018520D">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69D93C62" w:rsidR="00381847" w:rsidRPr="0018520D" w:rsidRDefault="00C617DD">
            <w:pPr>
              <w:pBdr>
                <w:top w:val="nil"/>
                <w:left w:val="nil"/>
                <w:bottom w:val="nil"/>
                <w:right w:val="nil"/>
                <w:between w:val="nil"/>
              </w:pBdr>
            </w:pPr>
            <w:r w:rsidRPr="0018520D">
              <w:t>Having a consistent coding standard improves code quality and prevents common security pitfalls.</w:t>
            </w:r>
          </w:p>
        </w:tc>
      </w:tr>
    </w:tbl>
    <w:p w14:paraId="27FBDA56" w14:textId="77777777" w:rsidR="00381847" w:rsidRPr="0018520D" w:rsidRDefault="00381847">
      <w:bookmarkStart w:id="5" w:name="_heading=h.kfauw168p7ru" w:colFirst="0" w:colLast="0"/>
      <w:bookmarkEnd w:id="5"/>
    </w:p>
    <w:p w14:paraId="03F3DEAD" w14:textId="77777777" w:rsidR="00381847" w:rsidRPr="0018520D" w:rsidRDefault="00E769D9" w:rsidP="0059536C">
      <w:pPr>
        <w:pStyle w:val="Ttulo3"/>
      </w:pPr>
      <w:bookmarkStart w:id="6" w:name="_Toc52464058"/>
      <w:r w:rsidRPr="0018520D">
        <w:t>C/C++ Ten Coding Standards</w:t>
      </w:r>
      <w:bookmarkEnd w:id="6"/>
    </w:p>
    <w:p w14:paraId="3DB246A0" w14:textId="77777777" w:rsidR="00381847" w:rsidRPr="0018520D" w:rsidRDefault="00E769D9">
      <w:pPr>
        <w:rPr>
          <w:b/>
          <w:sz w:val="27"/>
          <w:szCs w:val="27"/>
        </w:rPr>
      </w:pPr>
      <w:r w:rsidRPr="0018520D">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rsidRPr="0018520D">
        <w:t>noncompliant</w:t>
      </w:r>
      <w:proofErr w:type="gramEnd"/>
      <w:r w:rsidRPr="0018520D">
        <w:t xml:space="preserve"> sections as needed to each coding standard.</w:t>
      </w:r>
      <w:r w:rsidRPr="0018520D">
        <w:br w:type="page"/>
      </w:r>
    </w:p>
    <w:p w14:paraId="7B4C2F4E" w14:textId="77777777" w:rsidR="00381847" w:rsidRPr="0018520D" w:rsidRDefault="00E769D9" w:rsidP="0059536C">
      <w:pPr>
        <w:pStyle w:val="Ttulo4"/>
      </w:pPr>
      <w:bookmarkStart w:id="7" w:name="_Toc52464059"/>
      <w:r w:rsidRPr="0018520D">
        <w:lastRenderedPageBreak/>
        <w:t>Coding Standard 1</w:t>
      </w:r>
      <w:bookmarkEnd w:id="7"/>
    </w:p>
    <w:p w14:paraId="34BFB29B" w14:textId="77777777" w:rsidR="00381847" w:rsidRPr="0018520D"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18520D" w:rsidRDefault="00E769D9">
            <w:pPr>
              <w:jc w:val="center"/>
              <w:rPr>
                <w:b/>
                <w:sz w:val="24"/>
                <w:szCs w:val="24"/>
              </w:rPr>
            </w:pPr>
            <w:r w:rsidRPr="0018520D">
              <w:rPr>
                <w:b/>
                <w:sz w:val="24"/>
                <w:szCs w:val="24"/>
              </w:rPr>
              <w:t>Name of Standard</w:t>
            </w:r>
          </w:p>
        </w:tc>
      </w:tr>
      <w:tr w:rsidR="00381847" w:rsidRPr="0018520D"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18520D" w:rsidRDefault="00E769D9">
            <w:pPr>
              <w:jc w:val="center"/>
              <w:rPr>
                <w:b/>
              </w:rPr>
            </w:pPr>
            <w:r w:rsidRPr="0018520D">
              <w:rPr>
                <w:b/>
              </w:rPr>
              <w:t>Data Type</w:t>
            </w:r>
          </w:p>
        </w:tc>
        <w:tc>
          <w:tcPr>
            <w:tcW w:w="1341" w:type="dxa"/>
            <w:tcMar>
              <w:top w:w="100" w:type="dxa"/>
              <w:left w:w="100" w:type="dxa"/>
              <w:bottom w:w="100" w:type="dxa"/>
              <w:right w:w="100" w:type="dxa"/>
            </w:tcMar>
          </w:tcPr>
          <w:p w14:paraId="5033E0B8" w14:textId="71DC961A" w:rsidR="00381847" w:rsidRPr="0018520D" w:rsidRDefault="00B12D81">
            <w:pPr>
              <w:jc w:val="center"/>
            </w:pPr>
            <w:r w:rsidRPr="0018520D">
              <w:t>STD-001-CPP</w:t>
            </w:r>
          </w:p>
        </w:tc>
        <w:tc>
          <w:tcPr>
            <w:tcW w:w="7632" w:type="dxa"/>
            <w:tcMar>
              <w:top w:w="100" w:type="dxa"/>
              <w:left w:w="100" w:type="dxa"/>
              <w:bottom w:w="100" w:type="dxa"/>
              <w:right w:w="100" w:type="dxa"/>
            </w:tcMar>
          </w:tcPr>
          <w:p w14:paraId="7140E542" w14:textId="6541E34D" w:rsidR="00381847" w:rsidRPr="0018520D" w:rsidRDefault="00122724">
            <w:r w:rsidRPr="0018520D">
              <w:t>This standard ensures that variables and data types match the expected format, preventing errors and ensuring the application behaves as expected.</w:t>
            </w:r>
          </w:p>
        </w:tc>
      </w:tr>
    </w:tbl>
    <w:p w14:paraId="049B2191"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18520D" w:rsidRDefault="00F72634" w:rsidP="0015146B">
            <w:r w:rsidRPr="0018520D">
              <w:rPr>
                <w:b/>
                <w:sz w:val="24"/>
                <w:szCs w:val="24"/>
              </w:rPr>
              <w:t>Noncompliant Code</w:t>
            </w:r>
          </w:p>
        </w:tc>
      </w:tr>
      <w:tr w:rsidR="00F72634" w:rsidRPr="0018520D"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90CDDFE" w:rsidR="00F72634" w:rsidRPr="0018520D" w:rsidRDefault="00B12D81" w:rsidP="0015146B">
            <w:r w:rsidRPr="0018520D">
              <w:t xml:space="preserve">Uses </w:t>
            </w:r>
            <w:proofErr w:type="spellStart"/>
            <w:r w:rsidRPr="0018520D">
              <w:t>atoi</w:t>
            </w:r>
            <w:proofErr w:type="spellEnd"/>
            <w:r w:rsidRPr="0018520D">
              <w:t xml:space="preserve">, which doesn’t validate if </w:t>
            </w:r>
            <w:proofErr w:type="spellStart"/>
            <w:r w:rsidRPr="0018520D">
              <w:t>userInput</w:t>
            </w:r>
            <w:proofErr w:type="spellEnd"/>
            <w:r w:rsidRPr="0018520D">
              <w:t xml:space="preserve"> contains valid numeric data.</w:t>
            </w:r>
          </w:p>
        </w:tc>
      </w:tr>
      <w:tr w:rsidR="00F72634" w:rsidRPr="0018520D" w14:paraId="5B8614A1" w14:textId="77777777" w:rsidTr="00001F14">
        <w:trPr>
          <w:trHeight w:val="460"/>
        </w:trPr>
        <w:tc>
          <w:tcPr>
            <w:tcW w:w="10800" w:type="dxa"/>
            <w:tcMar>
              <w:top w:w="100" w:type="dxa"/>
              <w:left w:w="100" w:type="dxa"/>
              <w:bottom w:w="100" w:type="dxa"/>
              <w:right w:w="100" w:type="dxa"/>
            </w:tcMar>
          </w:tcPr>
          <w:p w14:paraId="3ECD0D5A" w14:textId="41E0D4A4" w:rsidR="00F72634" w:rsidRPr="0018520D" w:rsidRDefault="00B12D81" w:rsidP="0015146B">
            <w:r w:rsidRPr="0018520D">
              <w:t xml:space="preserve">int age = </w:t>
            </w:r>
            <w:proofErr w:type="spellStart"/>
            <w:r w:rsidRPr="0018520D">
              <w:t>atoi</w:t>
            </w:r>
            <w:proofErr w:type="spellEnd"/>
            <w:r w:rsidRPr="0018520D">
              <w:t>(</w:t>
            </w:r>
            <w:proofErr w:type="spellStart"/>
            <w:r w:rsidRPr="0018520D">
              <w:t>userInput</w:t>
            </w:r>
            <w:proofErr w:type="spellEnd"/>
            <w:r w:rsidRPr="0018520D">
              <w:t>); // Converts input to integer without validation</w:t>
            </w:r>
          </w:p>
        </w:tc>
      </w:tr>
    </w:tbl>
    <w:p w14:paraId="41D243A6"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18520D" w:rsidRDefault="00F72634" w:rsidP="0015146B">
            <w:r w:rsidRPr="0018520D">
              <w:rPr>
                <w:b/>
                <w:sz w:val="24"/>
                <w:szCs w:val="24"/>
              </w:rPr>
              <w:t>Compliant Code</w:t>
            </w:r>
          </w:p>
        </w:tc>
      </w:tr>
      <w:tr w:rsidR="00F72634" w:rsidRPr="0018520D"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51C6047" w:rsidR="00F72634" w:rsidRPr="0018520D" w:rsidRDefault="00B12D81" w:rsidP="0015146B">
            <w:r w:rsidRPr="0018520D">
              <w:t xml:space="preserve">Safely converts </w:t>
            </w:r>
            <w:proofErr w:type="spellStart"/>
            <w:proofErr w:type="gramStart"/>
            <w:r w:rsidRPr="0018520D">
              <w:t>userInput</w:t>
            </w:r>
            <w:proofErr w:type="spellEnd"/>
            <w:proofErr w:type="gramEnd"/>
            <w:r w:rsidRPr="0018520D">
              <w:t xml:space="preserve"> to an integer if it’s valid.</w:t>
            </w:r>
          </w:p>
        </w:tc>
      </w:tr>
      <w:tr w:rsidR="00F72634" w:rsidRPr="0018520D" w14:paraId="4EAB134E" w14:textId="77777777" w:rsidTr="00001F14">
        <w:trPr>
          <w:trHeight w:val="460"/>
        </w:trPr>
        <w:tc>
          <w:tcPr>
            <w:tcW w:w="10800" w:type="dxa"/>
            <w:tcMar>
              <w:top w:w="100" w:type="dxa"/>
              <w:left w:w="100" w:type="dxa"/>
              <w:bottom w:w="100" w:type="dxa"/>
              <w:right w:w="100" w:type="dxa"/>
            </w:tcMar>
          </w:tcPr>
          <w:p w14:paraId="494EEFCA" w14:textId="77777777" w:rsidR="00B12D81" w:rsidRPr="0018520D" w:rsidRDefault="00B12D81" w:rsidP="00B12D81">
            <w:r w:rsidRPr="0018520D">
              <w:t xml:space="preserve">int </w:t>
            </w:r>
            <w:proofErr w:type="gramStart"/>
            <w:r w:rsidRPr="0018520D">
              <w:t>age;</w:t>
            </w:r>
            <w:proofErr w:type="gramEnd"/>
          </w:p>
          <w:p w14:paraId="745206D3" w14:textId="77777777" w:rsidR="00B12D81" w:rsidRPr="0018520D" w:rsidRDefault="00B12D81" w:rsidP="00B12D81">
            <w:r w:rsidRPr="0018520D">
              <w:t>if (std::</w:t>
            </w:r>
            <w:proofErr w:type="spellStart"/>
            <w:r w:rsidRPr="0018520D">
              <w:t>istringstream</w:t>
            </w:r>
            <w:proofErr w:type="spellEnd"/>
            <w:r w:rsidRPr="0018520D">
              <w:t>(</w:t>
            </w:r>
            <w:proofErr w:type="spellStart"/>
            <w:r w:rsidRPr="0018520D">
              <w:t>userInput</w:t>
            </w:r>
            <w:proofErr w:type="spellEnd"/>
            <w:r w:rsidRPr="0018520D">
              <w:t>) &gt;&gt; age) {</w:t>
            </w:r>
          </w:p>
          <w:p w14:paraId="09DCC2D1" w14:textId="77777777" w:rsidR="00B12D81" w:rsidRPr="0018520D" w:rsidRDefault="00B12D81" w:rsidP="00B12D81">
            <w:r w:rsidRPr="0018520D">
              <w:t xml:space="preserve">    // Processes valid input only</w:t>
            </w:r>
          </w:p>
          <w:p w14:paraId="783CC6FF" w14:textId="752A90A2" w:rsidR="00F72634" w:rsidRPr="0018520D" w:rsidRDefault="00B12D81" w:rsidP="00B12D81">
            <w:r w:rsidRPr="0018520D">
              <w:t>}</w:t>
            </w:r>
          </w:p>
        </w:tc>
      </w:tr>
    </w:tbl>
    <w:p w14:paraId="14107C1E" w14:textId="77777777" w:rsidR="00B475A1" w:rsidRPr="0018520D" w:rsidRDefault="00B475A1" w:rsidP="00B475A1">
      <w:pPr>
        <w:rPr>
          <w:b/>
        </w:rPr>
      </w:pPr>
    </w:p>
    <w:p w14:paraId="57764A23"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8938479"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Validate Input Data (1) ensures type safety by preventing invalid data formats, and Secure Coding Standards (10) mitigate vulnerabilities from unsafe type conversions.</w:t>
            </w:r>
          </w:p>
        </w:tc>
      </w:tr>
    </w:tbl>
    <w:p w14:paraId="5B24A375" w14:textId="77777777" w:rsidR="00B475A1" w:rsidRPr="0018520D" w:rsidRDefault="00B475A1" w:rsidP="00B475A1">
      <w:pPr>
        <w:rPr>
          <w:b/>
        </w:rPr>
      </w:pPr>
    </w:p>
    <w:p w14:paraId="279FAFC0"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42F4F006" w14:textId="77777777" w:rsidTr="00001F14">
        <w:trPr>
          <w:trHeight w:val="460"/>
          <w:tblHeader/>
        </w:trPr>
        <w:tc>
          <w:tcPr>
            <w:tcW w:w="1806" w:type="dxa"/>
            <w:shd w:val="clear" w:color="auto" w:fill="D9D9D9"/>
            <w:vAlign w:val="center"/>
          </w:tcPr>
          <w:p w14:paraId="34260FF9"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333F9847"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29C1A6F3"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052E72E0"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61F9B07F" w14:textId="77777777" w:rsidR="00B475A1" w:rsidRPr="0018520D" w:rsidRDefault="00B475A1" w:rsidP="00F51FA8">
            <w:pPr>
              <w:jc w:val="center"/>
              <w:rPr>
                <w:b/>
                <w:sz w:val="24"/>
                <w:szCs w:val="24"/>
              </w:rPr>
            </w:pPr>
            <w:r w:rsidRPr="0018520D">
              <w:rPr>
                <w:b/>
                <w:sz w:val="24"/>
                <w:szCs w:val="24"/>
              </w:rPr>
              <w:t>Level</w:t>
            </w:r>
          </w:p>
        </w:tc>
      </w:tr>
      <w:tr w:rsidR="00B475A1" w:rsidRPr="0018520D" w14:paraId="2900117D" w14:textId="77777777" w:rsidTr="00001F14">
        <w:trPr>
          <w:trHeight w:val="460"/>
        </w:trPr>
        <w:tc>
          <w:tcPr>
            <w:tcW w:w="1806" w:type="dxa"/>
            <w:shd w:val="clear" w:color="auto" w:fill="auto"/>
          </w:tcPr>
          <w:p w14:paraId="49A8E1A2" w14:textId="34C6EEA0" w:rsidR="00B475A1" w:rsidRPr="0018520D" w:rsidRDefault="00B12D81" w:rsidP="00F51FA8">
            <w:pPr>
              <w:jc w:val="center"/>
            </w:pPr>
            <w:r w:rsidRPr="0018520D">
              <w:t>High</w:t>
            </w:r>
            <w:r w:rsidR="00B475A1" w:rsidRPr="0018520D">
              <w:t xml:space="preserve"> </w:t>
            </w:r>
          </w:p>
        </w:tc>
        <w:tc>
          <w:tcPr>
            <w:tcW w:w="1341" w:type="dxa"/>
            <w:shd w:val="clear" w:color="auto" w:fill="auto"/>
          </w:tcPr>
          <w:p w14:paraId="6EE4DA51" w14:textId="0D3157F5" w:rsidR="00B475A1" w:rsidRPr="0018520D" w:rsidRDefault="00B12D81" w:rsidP="00F51FA8">
            <w:pPr>
              <w:jc w:val="center"/>
            </w:pPr>
            <w:r w:rsidRPr="0018520D">
              <w:t>Medium</w:t>
            </w:r>
            <w:r w:rsidR="00B475A1" w:rsidRPr="0018520D">
              <w:t xml:space="preserve"> </w:t>
            </w:r>
          </w:p>
        </w:tc>
        <w:tc>
          <w:tcPr>
            <w:tcW w:w="4021" w:type="dxa"/>
            <w:shd w:val="clear" w:color="auto" w:fill="auto"/>
          </w:tcPr>
          <w:p w14:paraId="5C9846CA" w14:textId="3C958459" w:rsidR="00B475A1" w:rsidRPr="0018520D" w:rsidRDefault="00B12D81" w:rsidP="00F51FA8">
            <w:pPr>
              <w:jc w:val="center"/>
            </w:pPr>
            <w:r w:rsidRPr="0018520D">
              <w:t>Low</w:t>
            </w:r>
            <w:r w:rsidR="00B475A1" w:rsidRPr="0018520D">
              <w:t xml:space="preserve"> </w:t>
            </w:r>
          </w:p>
        </w:tc>
        <w:tc>
          <w:tcPr>
            <w:tcW w:w="1807" w:type="dxa"/>
            <w:shd w:val="clear" w:color="auto" w:fill="auto"/>
          </w:tcPr>
          <w:p w14:paraId="58E0ACD7" w14:textId="24609EB4" w:rsidR="00B475A1" w:rsidRPr="0018520D" w:rsidRDefault="00B12D81" w:rsidP="00F51FA8">
            <w:pPr>
              <w:jc w:val="center"/>
            </w:pPr>
            <w:r w:rsidRPr="0018520D">
              <w:t>High</w:t>
            </w:r>
            <w:r w:rsidR="00B475A1" w:rsidRPr="0018520D">
              <w:t xml:space="preserve"> </w:t>
            </w:r>
          </w:p>
        </w:tc>
        <w:tc>
          <w:tcPr>
            <w:tcW w:w="1805" w:type="dxa"/>
            <w:shd w:val="clear" w:color="auto" w:fill="auto"/>
          </w:tcPr>
          <w:p w14:paraId="3E539ECE" w14:textId="228007F1" w:rsidR="00B475A1" w:rsidRPr="0018520D" w:rsidRDefault="00B12D81" w:rsidP="00F51FA8">
            <w:pPr>
              <w:jc w:val="center"/>
            </w:pPr>
            <w:r w:rsidRPr="0018520D">
              <w:t>4</w:t>
            </w:r>
            <w:r w:rsidR="00B475A1" w:rsidRPr="0018520D">
              <w:t xml:space="preserve"> </w:t>
            </w:r>
          </w:p>
        </w:tc>
      </w:tr>
    </w:tbl>
    <w:p w14:paraId="02ABBB49" w14:textId="77777777" w:rsidR="00B475A1" w:rsidRPr="0018520D" w:rsidRDefault="00B475A1" w:rsidP="00B475A1">
      <w:pPr>
        <w:rPr>
          <w:b/>
        </w:rPr>
      </w:pPr>
    </w:p>
    <w:p w14:paraId="113C8EF4"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25AA4054" w14:textId="77777777" w:rsidTr="00001F14">
        <w:trPr>
          <w:trHeight w:val="460"/>
          <w:tblHeader/>
        </w:trPr>
        <w:tc>
          <w:tcPr>
            <w:tcW w:w="1807" w:type="dxa"/>
            <w:shd w:val="clear" w:color="auto" w:fill="D9D9D9"/>
            <w:vAlign w:val="center"/>
          </w:tcPr>
          <w:p w14:paraId="5B44D94B"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7B50FAFE"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6CB9DFED"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31D07877"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34797317" w14:textId="77777777" w:rsidTr="00001F14">
        <w:trPr>
          <w:trHeight w:val="460"/>
        </w:trPr>
        <w:tc>
          <w:tcPr>
            <w:tcW w:w="1807" w:type="dxa"/>
            <w:shd w:val="clear" w:color="auto" w:fill="auto"/>
          </w:tcPr>
          <w:p w14:paraId="0F729ADB" w14:textId="4112C9E7" w:rsidR="00B475A1" w:rsidRPr="0018520D" w:rsidRDefault="00B12D81" w:rsidP="00F51FA8">
            <w:pPr>
              <w:jc w:val="center"/>
            </w:pPr>
            <w:r w:rsidRPr="0018520D">
              <w:t>SonarQube</w:t>
            </w:r>
          </w:p>
        </w:tc>
        <w:tc>
          <w:tcPr>
            <w:tcW w:w="1341" w:type="dxa"/>
            <w:shd w:val="clear" w:color="auto" w:fill="auto"/>
          </w:tcPr>
          <w:p w14:paraId="3AAB69D9" w14:textId="4A1C8363" w:rsidR="00B475A1" w:rsidRPr="0018520D" w:rsidRDefault="00B12D81" w:rsidP="00F51FA8">
            <w:pPr>
              <w:jc w:val="center"/>
            </w:pPr>
            <w:r w:rsidRPr="0018520D">
              <w:t>8.9</w:t>
            </w:r>
          </w:p>
        </w:tc>
        <w:tc>
          <w:tcPr>
            <w:tcW w:w="4021" w:type="dxa"/>
            <w:shd w:val="clear" w:color="auto" w:fill="auto"/>
          </w:tcPr>
          <w:p w14:paraId="5D087CB4" w14:textId="0FE231D4" w:rsidR="00B475A1" w:rsidRPr="0018520D" w:rsidRDefault="00B12D81" w:rsidP="00F51FA8">
            <w:pPr>
              <w:jc w:val="center"/>
            </w:pPr>
            <w:r w:rsidRPr="0018520D">
              <w:t>cpp:S1067</w:t>
            </w:r>
          </w:p>
        </w:tc>
        <w:tc>
          <w:tcPr>
            <w:tcW w:w="3611" w:type="dxa"/>
            <w:shd w:val="clear" w:color="auto" w:fill="auto"/>
          </w:tcPr>
          <w:p w14:paraId="29A4DB2F" w14:textId="30AFA0DB" w:rsidR="00B475A1" w:rsidRPr="0018520D" w:rsidRDefault="00B12D81" w:rsidP="00F51FA8">
            <w:pPr>
              <w:jc w:val="center"/>
            </w:pPr>
            <w:r w:rsidRPr="0018520D">
              <w:t>Detects unsafe type conversions.</w:t>
            </w:r>
          </w:p>
        </w:tc>
      </w:tr>
      <w:tr w:rsidR="00B475A1" w:rsidRPr="0018520D" w14:paraId="39933CAB" w14:textId="77777777" w:rsidTr="00001F14">
        <w:trPr>
          <w:trHeight w:val="460"/>
        </w:trPr>
        <w:tc>
          <w:tcPr>
            <w:tcW w:w="1807" w:type="dxa"/>
            <w:shd w:val="clear" w:color="auto" w:fill="auto"/>
          </w:tcPr>
          <w:p w14:paraId="32410B1A" w14:textId="1ED73315" w:rsidR="00B475A1" w:rsidRPr="0018520D" w:rsidRDefault="00B12D81" w:rsidP="00F51FA8">
            <w:pPr>
              <w:jc w:val="center"/>
            </w:pPr>
            <w:r w:rsidRPr="0018520D">
              <w:t>Clang-Tidy</w:t>
            </w:r>
          </w:p>
        </w:tc>
        <w:tc>
          <w:tcPr>
            <w:tcW w:w="1341" w:type="dxa"/>
            <w:shd w:val="clear" w:color="auto" w:fill="auto"/>
          </w:tcPr>
          <w:p w14:paraId="0453C4CF" w14:textId="7C11C058" w:rsidR="00B475A1" w:rsidRPr="0018520D" w:rsidRDefault="00B12D81" w:rsidP="00F51FA8">
            <w:pPr>
              <w:jc w:val="center"/>
            </w:pPr>
            <w:r w:rsidRPr="0018520D">
              <w:t>12.0</w:t>
            </w:r>
          </w:p>
        </w:tc>
        <w:tc>
          <w:tcPr>
            <w:tcW w:w="4021" w:type="dxa"/>
            <w:shd w:val="clear" w:color="auto" w:fill="auto"/>
          </w:tcPr>
          <w:p w14:paraId="1CB1DCF1" w14:textId="7019A704" w:rsidR="00B475A1" w:rsidRPr="0018520D" w:rsidRDefault="00B12D81" w:rsidP="00F51FA8">
            <w:pPr>
              <w:jc w:val="center"/>
            </w:pPr>
            <w:proofErr w:type="spellStart"/>
            <w:r w:rsidRPr="0018520D">
              <w:t>cppcoreguidelines</w:t>
            </w:r>
            <w:proofErr w:type="spellEnd"/>
            <w:r w:rsidRPr="0018520D">
              <w:t>-narrowing-conversions</w:t>
            </w:r>
          </w:p>
        </w:tc>
        <w:tc>
          <w:tcPr>
            <w:tcW w:w="3611" w:type="dxa"/>
            <w:shd w:val="clear" w:color="auto" w:fill="auto"/>
          </w:tcPr>
          <w:p w14:paraId="6E75D5AD" w14:textId="456D6CD6" w:rsidR="00B475A1" w:rsidRPr="0018520D" w:rsidRDefault="00B12D81" w:rsidP="00F51FA8">
            <w:pPr>
              <w:jc w:val="center"/>
            </w:pPr>
            <w:r w:rsidRPr="0018520D">
              <w:t>Highlights unsafe narrowing conversions.</w:t>
            </w:r>
          </w:p>
        </w:tc>
      </w:tr>
      <w:tr w:rsidR="00B475A1" w:rsidRPr="0018520D" w14:paraId="1BD6F81E" w14:textId="77777777" w:rsidTr="00001F14">
        <w:trPr>
          <w:trHeight w:val="460"/>
        </w:trPr>
        <w:tc>
          <w:tcPr>
            <w:tcW w:w="1807" w:type="dxa"/>
            <w:shd w:val="clear" w:color="auto" w:fill="auto"/>
          </w:tcPr>
          <w:p w14:paraId="608B3879" w14:textId="439F55F8" w:rsidR="00B475A1" w:rsidRPr="0018520D" w:rsidRDefault="00B12D81" w:rsidP="00F51FA8">
            <w:pPr>
              <w:jc w:val="center"/>
            </w:pPr>
            <w:proofErr w:type="spellStart"/>
            <w:r w:rsidRPr="0018520D">
              <w:t>CodeQL</w:t>
            </w:r>
            <w:proofErr w:type="spellEnd"/>
          </w:p>
        </w:tc>
        <w:tc>
          <w:tcPr>
            <w:tcW w:w="1341" w:type="dxa"/>
            <w:shd w:val="clear" w:color="auto" w:fill="auto"/>
          </w:tcPr>
          <w:p w14:paraId="58025751" w14:textId="2C5A6B99" w:rsidR="00B475A1" w:rsidRPr="0018520D" w:rsidRDefault="00B12D81" w:rsidP="00F51FA8">
            <w:pPr>
              <w:jc w:val="center"/>
            </w:pPr>
            <w:r w:rsidRPr="0018520D">
              <w:t>2.5</w:t>
            </w:r>
          </w:p>
        </w:tc>
        <w:tc>
          <w:tcPr>
            <w:tcW w:w="4021" w:type="dxa"/>
            <w:shd w:val="clear" w:color="auto" w:fill="auto"/>
          </w:tcPr>
          <w:p w14:paraId="6CDCA4B3" w14:textId="2D5C56EB" w:rsidR="00B475A1" w:rsidRPr="0018520D" w:rsidRDefault="00B12D81" w:rsidP="00F51FA8">
            <w:pPr>
              <w:jc w:val="center"/>
            </w:pPr>
            <w:proofErr w:type="spellStart"/>
            <w:r w:rsidRPr="0018520D">
              <w:t>cpp</w:t>
            </w:r>
            <w:proofErr w:type="spellEnd"/>
            <w:r w:rsidRPr="0018520D">
              <w:t>/</w:t>
            </w:r>
            <w:proofErr w:type="spellStart"/>
            <w:r w:rsidRPr="0018520D">
              <w:t>type_safety</w:t>
            </w:r>
            <w:proofErr w:type="spellEnd"/>
          </w:p>
        </w:tc>
        <w:tc>
          <w:tcPr>
            <w:tcW w:w="3611" w:type="dxa"/>
            <w:shd w:val="clear" w:color="auto" w:fill="auto"/>
          </w:tcPr>
          <w:p w14:paraId="67A764E8" w14:textId="50262B57" w:rsidR="00B475A1" w:rsidRPr="0018520D" w:rsidRDefault="00B12D81" w:rsidP="00F51FA8">
            <w:pPr>
              <w:jc w:val="center"/>
            </w:pPr>
            <w:r w:rsidRPr="0018520D">
              <w:t>Identifies risky type conversions.</w:t>
            </w:r>
          </w:p>
        </w:tc>
      </w:tr>
      <w:tr w:rsidR="00B475A1" w:rsidRPr="0018520D" w14:paraId="0D2FC839" w14:textId="77777777" w:rsidTr="00001F14">
        <w:trPr>
          <w:trHeight w:val="460"/>
        </w:trPr>
        <w:tc>
          <w:tcPr>
            <w:tcW w:w="1807" w:type="dxa"/>
            <w:shd w:val="clear" w:color="auto" w:fill="auto"/>
          </w:tcPr>
          <w:p w14:paraId="20F95697" w14:textId="4A6AAF0A" w:rsidR="00B475A1" w:rsidRPr="0018520D" w:rsidRDefault="00B12D81" w:rsidP="00F51FA8">
            <w:pPr>
              <w:jc w:val="center"/>
            </w:pPr>
            <w:r w:rsidRPr="0018520D">
              <w:t>Coverity</w:t>
            </w:r>
          </w:p>
        </w:tc>
        <w:tc>
          <w:tcPr>
            <w:tcW w:w="1341" w:type="dxa"/>
            <w:shd w:val="clear" w:color="auto" w:fill="auto"/>
          </w:tcPr>
          <w:p w14:paraId="187BA178" w14:textId="4E462286" w:rsidR="00B475A1" w:rsidRPr="0018520D" w:rsidRDefault="00B12D81" w:rsidP="00F51FA8">
            <w:pPr>
              <w:jc w:val="center"/>
            </w:pPr>
            <w:r w:rsidRPr="0018520D">
              <w:t>2020.12</w:t>
            </w:r>
          </w:p>
        </w:tc>
        <w:tc>
          <w:tcPr>
            <w:tcW w:w="4021" w:type="dxa"/>
            <w:shd w:val="clear" w:color="auto" w:fill="auto"/>
          </w:tcPr>
          <w:p w14:paraId="59EE3E6D" w14:textId="1271448B" w:rsidR="00B475A1" w:rsidRPr="0018520D" w:rsidRDefault="00B12D81" w:rsidP="00F51FA8">
            <w:pPr>
              <w:jc w:val="center"/>
            </w:pPr>
            <w:r w:rsidRPr="0018520D">
              <w:t>UNINIT</w:t>
            </w:r>
          </w:p>
        </w:tc>
        <w:tc>
          <w:tcPr>
            <w:tcW w:w="3611" w:type="dxa"/>
            <w:shd w:val="clear" w:color="auto" w:fill="auto"/>
          </w:tcPr>
          <w:p w14:paraId="23DDC087" w14:textId="1ED97A49" w:rsidR="00B475A1" w:rsidRPr="0018520D" w:rsidRDefault="00B12D81" w:rsidP="00F51FA8">
            <w:pPr>
              <w:jc w:val="center"/>
            </w:pPr>
            <w:r w:rsidRPr="0018520D">
              <w:t>Finds type safety issues related to uninitialized data.</w:t>
            </w:r>
          </w:p>
        </w:tc>
      </w:tr>
    </w:tbl>
    <w:p w14:paraId="7D20E9A0" w14:textId="77777777" w:rsidR="00381847" w:rsidRPr="0018520D" w:rsidRDefault="00E769D9">
      <w:pPr>
        <w:rPr>
          <w:b/>
          <w:sz w:val="27"/>
          <w:szCs w:val="27"/>
        </w:rPr>
      </w:pPr>
      <w:r w:rsidRPr="0018520D">
        <w:br w:type="page"/>
      </w:r>
    </w:p>
    <w:p w14:paraId="72AFA4CB" w14:textId="77777777" w:rsidR="00381847" w:rsidRPr="0018520D" w:rsidRDefault="00E769D9" w:rsidP="0059536C">
      <w:pPr>
        <w:pStyle w:val="Ttulo4"/>
      </w:pPr>
      <w:bookmarkStart w:id="8" w:name="_Toc52464060"/>
      <w:r w:rsidRPr="0018520D">
        <w:lastRenderedPageBreak/>
        <w:t>Coding Standard 2</w:t>
      </w:r>
      <w:bookmarkEnd w:id="8"/>
    </w:p>
    <w:p w14:paraId="575201BF" w14:textId="77777777" w:rsidR="00381847" w:rsidRPr="0018520D"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18520D" w:rsidRDefault="00E769D9">
            <w:pPr>
              <w:jc w:val="center"/>
              <w:rPr>
                <w:b/>
                <w:sz w:val="24"/>
                <w:szCs w:val="24"/>
              </w:rPr>
            </w:pPr>
            <w:r w:rsidRPr="0018520D">
              <w:rPr>
                <w:b/>
                <w:sz w:val="24"/>
                <w:szCs w:val="24"/>
              </w:rPr>
              <w:t>Name of Standard</w:t>
            </w:r>
          </w:p>
        </w:tc>
      </w:tr>
      <w:tr w:rsidR="00381847" w:rsidRPr="0018520D"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18520D" w:rsidRDefault="00E769D9">
            <w:pPr>
              <w:jc w:val="center"/>
              <w:rPr>
                <w:b/>
              </w:rPr>
            </w:pPr>
            <w:r w:rsidRPr="0018520D">
              <w:rPr>
                <w:b/>
              </w:rPr>
              <w:t>Data Value</w:t>
            </w:r>
          </w:p>
        </w:tc>
        <w:tc>
          <w:tcPr>
            <w:tcW w:w="1341" w:type="dxa"/>
            <w:tcMar>
              <w:top w:w="100" w:type="dxa"/>
              <w:left w:w="100" w:type="dxa"/>
              <w:bottom w:w="100" w:type="dxa"/>
              <w:right w:w="100" w:type="dxa"/>
            </w:tcMar>
          </w:tcPr>
          <w:p w14:paraId="16B76F95" w14:textId="78F2FFA0" w:rsidR="00381847" w:rsidRPr="0018520D" w:rsidRDefault="00B12D81">
            <w:pPr>
              <w:jc w:val="center"/>
            </w:pPr>
            <w:r w:rsidRPr="0018520D">
              <w:t>STD-002-CPP</w:t>
            </w:r>
          </w:p>
        </w:tc>
        <w:tc>
          <w:tcPr>
            <w:tcW w:w="7632" w:type="dxa"/>
            <w:tcMar>
              <w:top w:w="100" w:type="dxa"/>
              <w:left w:w="100" w:type="dxa"/>
              <w:bottom w:w="100" w:type="dxa"/>
              <w:right w:w="100" w:type="dxa"/>
            </w:tcMar>
          </w:tcPr>
          <w:p w14:paraId="164074C2" w14:textId="7D8F370D" w:rsidR="00381847" w:rsidRPr="0018520D" w:rsidRDefault="00122724">
            <w:r w:rsidRPr="0018520D">
              <w:t>Ensuring that values are within acceptable ranges prevents invalid data from causing crashes or errors in the application.</w:t>
            </w:r>
          </w:p>
        </w:tc>
      </w:tr>
    </w:tbl>
    <w:p w14:paraId="47E37B6A"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18520D" w:rsidRDefault="00F72634" w:rsidP="0015146B">
            <w:r w:rsidRPr="0018520D">
              <w:rPr>
                <w:b/>
                <w:sz w:val="24"/>
                <w:szCs w:val="24"/>
              </w:rPr>
              <w:t>Noncompliant Code</w:t>
            </w:r>
          </w:p>
        </w:tc>
      </w:tr>
      <w:tr w:rsidR="00F72634" w:rsidRPr="0018520D"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68CEA3E" w:rsidR="00F72634" w:rsidRPr="0018520D" w:rsidRDefault="00B12D81" w:rsidP="0015146B">
            <w:r w:rsidRPr="0018520D">
              <w:t>Index isn’t validated, risking out-of-bounds access.</w:t>
            </w:r>
          </w:p>
        </w:tc>
      </w:tr>
      <w:tr w:rsidR="00F72634" w:rsidRPr="0018520D" w14:paraId="347ECF59" w14:textId="77777777" w:rsidTr="00001F14">
        <w:trPr>
          <w:trHeight w:val="460"/>
        </w:trPr>
        <w:tc>
          <w:tcPr>
            <w:tcW w:w="10800" w:type="dxa"/>
            <w:tcMar>
              <w:top w:w="100" w:type="dxa"/>
              <w:left w:w="100" w:type="dxa"/>
              <w:bottom w:w="100" w:type="dxa"/>
              <w:right w:w="100" w:type="dxa"/>
            </w:tcMar>
          </w:tcPr>
          <w:p w14:paraId="188214D7" w14:textId="77777777" w:rsidR="00B12D81" w:rsidRPr="0018520D" w:rsidRDefault="00B12D81" w:rsidP="00B12D81">
            <w:r w:rsidRPr="0018520D">
              <w:t xml:space="preserve">int index = </w:t>
            </w:r>
            <w:proofErr w:type="spellStart"/>
            <w:proofErr w:type="gramStart"/>
            <w:r w:rsidRPr="0018520D">
              <w:t>userInput</w:t>
            </w:r>
            <w:proofErr w:type="spellEnd"/>
            <w:r w:rsidRPr="0018520D">
              <w:t>;</w:t>
            </w:r>
            <w:proofErr w:type="gramEnd"/>
          </w:p>
          <w:p w14:paraId="7E0C2F48" w14:textId="51664635" w:rsidR="00F72634" w:rsidRPr="0018520D" w:rsidRDefault="00B12D81" w:rsidP="00B12D81">
            <w:r w:rsidRPr="0018520D">
              <w:t>array[index] = value; // No boundary check</w:t>
            </w:r>
          </w:p>
        </w:tc>
      </w:tr>
    </w:tbl>
    <w:p w14:paraId="7FE55C46"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18520D" w:rsidRDefault="00F72634" w:rsidP="0015146B">
            <w:r w:rsidRPr="0018520D">
              <w:rPr>
                <w:b/>
                <w:sz w:val="24"/>
                <w:szCs w:val="24"/>
              </w:rPr>
              <w:t>Compliant Code</w:t>
            </w:r>
          </w:p>
        </w:tc>
      </w:tr>
      <w:tr w:rsidR="00F72634" w:rsidRPr="0018520D"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FD5D22" w:rsidR="00F72634" w:rsidRPr="0018520D" w:rsidRDefault="00B12D81" w:rsidP="0015146B">
            <w:r w:rsidRPr="0018520D">
              <w:t xml:space="preserve">Ensures </w:t>
            </w:r>
            <w:proofErr w:type="gramStart"/>
            <w:r w:rsidRPr="0018520D">
              <w:t>index</w:t>
            </w:r>
            <w:proofErr w:type="gramEnd"/>
            <w:r w:rsidRPr="0018520D">
              <w:t xml:space="preserve"> is within valid bounds, preventing overflow.</w:t>
            </w:r>
          </w:p>
        </w:tc>
      </w:tr>
      <w:tr w:rsidR="00F72634" w:rsidRPr="0018520D" w14:paraId="71761811" w14:textId="77777777" w:rsidTr="00001F14">
        <w:trPr>
          <w:trHeight w:val="460"/>
        </w:trPr>
        <w:tc>
          <w:tcPr>
            <w:tcW w:w="10800" w:type="dxa"/>
            <w:tcMar>
              <w:top w:w="100" w:type="dxa"/>
              <w:left w:w="100" w:type="dxa"/>
              <w:bottom w:w="100" w:type="dxa"/>
              <w:right w:w="100" w:type="dxa"/>
            </w:tcMar>
          </w:tcPr>
          <w:p w14:paraId="43FF0E68" w14:textId="77777777" w:rsidR="00B12D81" w:rsidRPr="0018520D" w:rsidRDefault="00B12D81" w:rsidP="00B12D81">
            <w:r w:rsidRPr="0018520D">
              <w:t xml:space="preserve">if (index &gt;= 0 &amp;&amp; index &lt; </w:t>
            </w:r>
            <w:proofErr w:type="spellStart"/>
            <w:r w:rsidRPr="0018520D">
              <w:t>arraySize</w:t>
            </w:r>
            <w:proofErr w:type="spellEnd"/>
            <w:r w:rsidRPr="0018520D">
              <w:t>) {</w:t>
            </w:r>
          </w:p>
          <w:p w14:paraId="2AD88014" w14:textId="77777777" w:rsidR="00B12D81" w:rsidRPr="0018520D" w:rsidRDefault="00B12D81" w:rsidP="00B12D81">
            <w:r w:rsidRPr="0018520D">
              <w:t xml:space="preserve">    array[index] = value; // Checked bounds</w:t>
            </w:r>
          </w:p>
          <w:p w14:paraId="4F4DA9C0" w14:textId="4EB64001" w:rsidR="00F72634" w:rsidRPr="0018520D" w:rsidRDefault="00B12D81" w:rsidP="00B12D81">
            <w:r w:rsidRPr="0018520D">
              <w:t>}</w:t>
            </w:r>
          </w:p>
        </w:tc>
      </w:tr>
    </w:tbl>
    <w:p w14:paraId="5A8644E7" w14:textId="77777777" w:rsidR="00B475A1" w:rsidRPr="0018520D" w:rsidRDefault="00B475A1" w:rsidP="00B475A1">
      <w:pPr>
        <w:rPr>
          <w:b/>
        </w:rPr>
      </w:pPr>
    </w:p>
    <w:p w14:paraId="6C0E2E27"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754FF72" w:rsidR="00B475A1" w:rsidRPr="0018520D" w:rsidRDefault="00B475A1" w:rsidP="000B17DD">
            <w:pPr>
              <w:pBdr>
                <w:top w:val="nil"/>
                <w:left w:val="nil"/>
                <w:bottom w:val="nil"/>
                <w:right w:val="nil"/>
                <w:between w:val="nil"/>
              </w:pBdr>
              <w:tabs>
                <w:tab w:val="left" w:pos="2360"/>
              </w:tabs>
            </w:pPr>
            <w:r w:rsidRPr="0018520D">
              <w:rPr>
                <w:b/>
              </w:rPr>
              <w:t>Principles(s):</w:t>
            </w:r>
            <w:r w:rsidRPr="0018520D">
              <w:t xml:space="preserve"> </w:t>
            </w:r>
            <w:r w:rsidR="000B17DD" w:rsidRPr="0018520D">
              <w:t>Validate Input Data (1) enforces value ranges, while Defense in Depth (8) ensures multiple layers protect against crashes.</w:t>
            </w:r>
          </w:p>
        </w:tc>
      </w:tr>
    </w:tbl>
    <w:p w14:paraId="17196CB2" w14:textId="77777777" w:rsidR="00B475A1" w:rsidRPr="0018520D" w:rsidRDefault="00B475A1" w:rsidP="00B475A1">
      <w:pPr>
        <w:rPr>
          <w:b/>
        </w:rPr>
      </w:pPr>
    </w:p>
    <w:p w14:paraId="456BB58A"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2D611320" w14:textId="77777777" w:rsidTr="00001F14">
        <w:trPr>
          <w:trHeight w:val="460"/>
          <w:tblHeader/>
        </w:trPr>
        <w:tc>
          <w:tcPr>
            <w:tcW w:w="1806" w:type="dxa"/>
            <w:shd w:val="clear" w:color="auto" w:fill="D9D9D9"/>
            <w:vAlign w:val="center"/>
          </w:tcPr>
          <w:p w14:paraId="502056E8"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03B2F214"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02FD9D0C"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567E762D"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4C888B9E" w14:textId="77777777" w:rsidR="00B475A1" w:rsidRPr="0018520D" w:rsidRDefault="00B475A1" w:rsidP="00F51FA8">
            <w:pPr>
              <w:jc w:val="center"/>
              <w:rPr>
                <w:b/>
                <w:sz w:val="24"/>
                <w:szCs w:val="24"/>
              </w:rPr>
            </w:pPr>
            <w:r w:rsidRPr="0018520D">
              <w:rPr>
                <w:b/>
                <w:sz w:val="24"/>
                <w:szCs w:val="24"/>
              </w:rPr>
              <w:t>Level</w:t>
            </w:r>
          </w:p>
        </w:tc>
      </w:tr>
      <w:tr w:rsidR="00B475A1" w:rsidRPr="0018520D" w14:paraId="2205D897" w14:textId="77777777" w:rsidTr="00001F14">
        <w:trPr>
          <w:trHeight w:val="460"/>
        </w:trPr>
        <w:tc>
          <w:tcPr>
            <w:tcW w:w="1806" w:type="dxa"/>
            <w:shd w:val="clear" w:color="auto" w:fill="auto"/>
          </w:tcPr>
          <w:p w14:paraId="00278D98" w14:textId="0BCA324C" w:rsidR="00B475A1" w:rsidRPr="0018520D" w:rsidRDefault="00B12D81" w:rsidP="00F51FA8">
            <w:pPr>
              <w:jc w:val="center"/>
            </w:pPr>
            <w:r w:rsidRPr="0018520D">
              <w:t>Medium</w:t>
            </w:r>
          </w:p>
        </w:tc>
        <w:tc>
          <w:tcPr>
            <w:tcW w:w="1341" w:type="dxa"/>
            <w:shd w:val="clear" w:color="auto" w:fill="auto"/>
          </w:tcPr>
          <w:p w14:paraId="086FA0F7" w14:textId="40B2D654" w:rsidR="00B475A1" w:rsidRPr="0018520D" w:rsidRDefault="00B12D81" w:rsidP="00F51FA8">
            <w:pPr>
              <w:jc w:val="center"/>
            </w:pPr>
            <w:r w:rsidRPr="0018520D">
              <w:t>Medium</w:t>
            </w:r>
          </w:p>
        </w:tc>
        <w:tc>
          <w:tcPr>
            <w:tcW w:w="4021" w:type="dxa"/>
            <w:shd w:val="clear" w:color="auto" w:fill="auto"/>
          </w:tcPr>
          <w:p w14:paraId="3D7EE5AB" w14:textId="5A38CAD8" w:rsidR="00B475A1" w:rsidRPr="0018520D" w:rsidRDefault="00B12D81" w:rsidP="00F51FA8">
            <w:pPr>
              <w:jc w:val="center"/>
            </w:pPr>
            <w:r w:rsidRPr="0018520D">
              <w:t>Medium</w:t>
            </w:r>
          </w:p>
        </w:tc>
        <w:tc>
          <w:tcPr>
            <w:tcW w:w="1807" w:type="dxa"/>
            <w:shd w:val="clear" w:color="auto" w:fill="auto"/>
          </w:tcPr>
          <w:p w14:paraId="483DB358" w14:textId="03F2E24E" w:rsidR="00B475A1" w:rsidRPr="0018520D" w:rsidRDefault="00B12D81" w:rsidP="00F51FA8">
            <w:pPr>
              <w:jc w:val="center"/>
            </w:pPr>
            <w:r w:rsidRPr="0018520D">
              <w:t>Medium</w:t>
            </w:r>
          </w:p>
        </w:tc>
        <w:tc>
          <w:tcPr>
            <w:tcW w:w="1805" w:type="dxa"/>
            <w:shd w:val="clear" w:color="auto" w:fill="auto"/>
          </w:tcPr>
          <w:p w14:paraId="0216068C" w14:textId="0AF9A58F" w:rsidR="00B475A1" w:rsidRPr="0018520D" w:rsidRDefault="00B12D81" w:rsidP="00F51FA8">
            <w:pPr>
              <w:jc w:val="center"/>
            </w:pPr>
            <w:r w:rsidRPr="0018520D">
              <w:t>3</w:t>
            </w:r>
            <w:r w:rsidR="00B475A1" w:rsidRPr="0018520D">
              <w:t xml:space="preserve"> </w:t>
            </w:r>
          </w:p>
        </w:tc>
      </w:tr>
    </w:tbl>
    <w:p w14:paraId="5552E762" w14:textId="77777777" w:rsidR="00B475A1" w:rsidRPr="0018520D" w:rsidRDefault="00B475A1" w:rsidP="00B475A1">
      <w:pPr>
        <w:rPr>
          <w:b/>
        </w:rPr>
      </w:pPr>
    </w:p>
    <w:p w14:paraId="688372DD"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0DFF2075" w14:textId="77777777" w:rsidTr="00001F14">
        <w:trPr>
          <w:trHeight w:val="460"/>
          <w:tblHeader/>
        </w:trPr>
        <w:tc>
          <w:tcPr>
            <w:tcW w:w="1807" w:type="dxa"/>
            <w:shd w:val="clear" w:color="auto" w:fill="D9D9D9"/>
            <w:vAlign w:val="center"/>
          </w:tcPr>
          <w:p w14:paraId="15DA8771"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7B8AB6E4"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1397358D"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2AEE2B48"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300BC336" w14:textId="77777777" w:rsidTr="00001F14">
        <w:trPr>
          <w:trHeight w:val="460"/>
        </w:trPr>
        <w:tc>
          <w:tcPr>
            <w:tcW w:w="1807" w:type="dxa"/>
            <w:shd w:val="clear" w:color="auto" w:fill="auto"/>
          </w:tcPr>
          <w:p w14:paraId="0F8CDDEE" w14:textId="3EFAA0D1" w:rsidR="00B475A1" w:rsidRPr="0018520D" w:rsidRDefault="00B12D81" w:rsidP="00F51FA8">
            <w:pPr>
              <w:jc w:val="center"/>
            </w:pPr>
            <w:r w:rsidRPr="0018520D">
              <w:t>Coverity</w:t>
            </w:r>
          </w:p>
        </w:tc>
        <w:tc>
          <w:tcPr>
            <w:tcW w:w="1341" w:type="dxa"/>
            <w:shd w:val="clear" w:color="auto" w:fill="auto"/>
          </w:tcPr>
          <w:p w14:paraId="2A2ABA7F" w14:textId="2F844AB4" w:rsidR="00B475A1" w:rsidRPr="0018520D" w:rsidRDefault="00B12D81" w:rsidP="00F51FA8">
            <w:pPr>
              <w:jc w:val="center"/>
            </w:pPr>
            <w:r w:rsidRPr="0018520D">
              <w:t>2020.12</w:t>
            </w:r>
          </w:p>
        </w:tc>
        <w:tc>
          <w:tcPr>
            <w:tcW w:w="4021" w:type="dxa"/>
            <w:shd w:val="clear" w:color="auto" w:fill="auto"/>
          </w:tcPr>
          <w:p w14:paraId="4441551B" w14:textId="429C18A2" w:rsidR="00B475A1" w:rsidRPr="0018520D" w:rsidRDefault="00B12D81" w:rsidP="00F51FA8">
            <w:pPr>
              <w:jc w:val="center"/>
            </w:pPr>
            <w:r w:rsidRPr="0018520D">
              <w:t>ARRAY_BOUNDS</w:t>
            </w:r>
          </w:p>
        </w:tc>
        <w:tc>
          <w:tcPr>
            <w:tcW w:w="3611" w:type="dxa"/>
            <w:shd w:val="clear" w:color="auto" w:fill="auto"/>
          </w:tcPr>
          <w:p w14:paraId="196AC4C7" w14:textId="705B9DD4" w:rsidR="00B475A1" w:rsidRPr="0018520D" w:rsidRDefault="00B12D81" w:rsidP="00F51FA8">
            <w:pPr>
              <w:jc w:val="center"/>
            </w:pPr>
            <w:r w:rsidRPr="0018520D">
              <w:t>Detects array bound issues.</w:t>
            </w:r>
          </w:p>
        </w:tc>
      </w:tr>
      <w:tr w:rsidR="00B475A1" w:rsidRPr="0018520D" w14:paraId="5FE44A56" w14:textId="77777777" w:rsidTr="00001F14">
        <w:trPr>
          <w:trHeight w:val="460"/>
        </w:trPr>
        <w:tc>
          <w:tcPr>
            <w:tcW w:w="1807" w:type="dxa"/>
            <w:shd w:val="clear" w:color="auto" w:fill="auto"/>
          </w:tcPr>
          <w:p w14:paraId="4E4CBBF1" w14:textId="77F28DB8" w:rsidR="00B475A1" w:rsidRPr="0018520D" w:rsidRDefault="00B12D81" w:rsidP="00F51FA8">
            <w:pPr>
              <w:jc w:val="center"/>
            </w:pPr>
            <w:r w:rsidRPr="0018520D">
              <w:t>Clang Static Analyzer</w:t>
            </w:r>
          </w:p>
        </w:tc>
        <w:tc>
          <w:tcPr>
            <w:tcW w:w="1341" w:type="dxa"/>
            <w:shd w:val="clear" w:color="auto" w:fill="auto"/>
          </w:tcPr>
          <w:p w14:paraId="70D2F7C5" w14:textId="53E1D365" w:rsidR="00B475A1" w:rsidRPr="0018520D" w:rsidRDefault="00B12D81" w:rsidP="00F51FA8">
            <w:pPr>
              <w:jc w:val="center"/>
            </w:pPr>
            <w:r w:rsidRPr="0018520D">
              <w:t>12.0</w:t>
            </w:r>
          </w:p>
        </w:tc>
        <w:tc>
          <w:tcPr>
            <w:tcW w:w="4021" w:type="dxa"/>
            <w:shd w:val="clear" w:color="auto" w:fill="auto"/>
          </w:tcPr>
          <w:p w14:paraId="68783DFF" w14:textId="65B931D6" w:rsidR="00B475A1" w:rsidRPr="0018520D" w:rsidRDefault="00B12D81" w:rsidP="00F51FA8">
            <w:pPr>
              <w:jc w:val="center"/>
            </w:pPr>
            <w:proofErr w:type="spellStart"/>
            <w:r w:rsidRPr="0018520D">
              <w:t>core.DivideZero</w:t>
            </w:r>
            <w:proofErr w:type="spellEnd"/>
          </w:p>
        </w:tc>
        <w:tc>
          <w:tcPr>
            <w:tcW w:w="3611" w:type="dxa"/>
            <w:shd w:val="clear" w:color="auto" w:fill="auto"/>
          </w:tcPr>
          <w:p w14:paraId="67EF3C2C" w14:textId="6933AAB8" w:rsidR="00B475A1" w:rsidRPr="0018520D" w:rsidRDefault="00B12D81" w:rsidP="00F51FA8">
            <w:pPr>
              <w:jc w:val="center"/>
            </w:pPr>
            <w:r w:rsidRPr="0018520D">
              <w:t>Identifies potential divide-by-zero errors.</w:t>
            </w:r>
          </w:p>
        </w:tc>
      </w:tr>
      <w:tr w:rsidR="00B475A1" w:rsidRPr="0018520D" w14:paraId="142FCAB9" w14:textId="77777777" w:rsidTr="00001F14">
        <w:trPr>
          <w:trHeight w:val="460"/>
        </w:trPr>
        <w:tc>
          <w:tcPr>
            <w:tcW w:w="1807" w:type="dxa"/>
            <w:shd w:val="clear" w:color="auto" w:fill="auto"/>
          </w:tcPr>
          <w:p w14:paraId="5404A3BA" w14:textId="6F486352" w:rsidR="00B475A1" w:rsidRPr="0018520D" w:rsidRDefault="00B12D81" w:rsidP="00F51FA8">
            <w:pPr>
              <w:jc w:val="center"/>
            </w:pPr>
            <w:proofErr w:type="spellStart"/>
            <w:r w:rsidRPr="0018520D">
              <w:t>CodeQL</w:t>
            </w:r>
            <w:proofErr w:type="spellEnd"/>
          </w:p>
        </w:tc>
        <w:tc>
          <w:tcPr>
            <w:tcW w:w="1341" w:type="dxa"/>
            <w:shd w:val="clear" w:color="auto" w:fill="auto"/>
          </w:tcPr>
          <w:p w14:paraId="5109F248" w14:textId="3ED94CF4" w:rsidR="00B475A1" w:rsidRPr="0018520D" w:rsidRDefault="00B12D81" w:rsidP="00F51FA8">
            <w:pPr>
              <w:jc w:val="center"/>
            </w:pPr>
            <w:r w:rsidRPr="0018520D">
              <w:t>2.5</w:t>
            </w:r>
          </w:p>
        </w:tc>
        <w:tc>
          <w:tcPr>
            <w:tcW w:w="4021" w:type="dxa"/>
            <w:shd w:val="clear" w:color="auto" w:fill="auto"/>
          </w:tcPr>
          <w:p w14:paraId="05A09A96" w14:textId="62602C72" w:rsidR="00B475A1" w:rsidRPr="0018520D" w:rsidRDefault="00B12D81" w:rsidP="00F51FA8">
            <w:pPr>
              <w:jc w:val="center"/>
            </w:pPr>
            <w:proofErr w:type="spellStart"/>
            <w:r w:rsidRPr="0018520D">
              <w:t>cpp</w:t>
            </w:r>
            <w:proofErr w:type="spellEnd"/>
            <w:r w:rsidRPr="0018520D">
              <w:t>/</w:t>
            </w:r>
            <w:proofErr w:type="spellStart"/>
            <w:r w:rsidRPr="0018520D">
              <w:t>array_bounds</w:t>
            </w:r>
            <w:proofErr w:type="spellEnd"/>
          </w:p>
        </w:tc>
        <w:tc>
          <w:tcPr>
            <w:tcW w:w="3611" w:type="dxa"/>
            <w:shd w:val="clear" w:color="auto" w:fill="auto"/>
          </w:tcPr>
          <w:p w14:paraId="7D572B94" w14:textId="46C1E1C9" w:rsidR="00B475A1" w:rsidRPr="0018520D" w:rsidRDefault="00B12D81" w:rsidP="00F51FA8">
            <w:pPr>
              <w:jc w:val="center"/>
            </w:pPr>
            <w:r w:rsidRPr="0018520D">
              <w:t>Detects array out-of-</w:t>
            </w:r>
            <w:proofErr w:type="gramStart"/>
            <w:r w:rsidRPr="0018520D">
              <w:t>bounds</w:t>
            </w:r>
            <w:proofErr w:type="gramEnd"/>
            <w:r w:rsidRPr="0018520D">
              <w:t xml:space="preserve"> issues.</w:t>
            </w:r>
          </w:p>
        </w:tc>
      </w:tr>
      <w:tr w:rsidR="00B475A1" w:rsidRPr="0018520D" w14:paraId="7B57D6C5" w14:textId="77777777" w:rsidTr="00001F14">
        <w:trPr>
          <w:trHeight w:val="460"/>
        </w:trPr>
        <w:tc>
          <w:tcPr>
            <w:tcW w:w="1807" w:type="dxa"/>
            <w:shd w:val="clear" w:color="auto" w:fill="auto"/>
          </w:tcPr>
          <w:p w14:paraId="0880DBB9" w14:textId="184011E9" w:rsidR="00B475A1" w:rsidRPr="0018520D" w:rsidRDefault="00B12D81" w:rsidP="00F51FA8">
            <w:pPr>
              <w:jc w:val="center"/>
            </w:pPr>
            <w:r w:rsidRPr="0018520D">
              <w:t>PVS-Studio</w:t>
            </w:r>
          </w:p>
        </w:tc>
        <w:tc>
          <w:tcPr>
            <w:tcW w:w="1341" w:type="dxa"/>
            <w:shd w:val="clear" w:color="auto" w:fill="auto"/>
          </w:tcPr>
          <w:p w14:paraId="527A0ABE" w14:textId="702DB1F1" w:rsidR="00B475A1" w:rsidRPr="0018520D" w:rsidRDefault="00B12D81" w:rsidP="00F51FA8">
            <w:pPr>
              <w:jc w:val="center"/>
            </w:pPr>
            <w:r w:rsidRPr="0018520D">
              <w:t>7.10</w:t>
            </w:r>
          </w:p>
        </w:tc>
        <w:tc>
          <w:tcPr>
            <w:tcW w:w="4021" w:type="dxa"/>
            <w:shd w:val="clear" w:color="auto" w:fill="auto"/>
          </w:tcPr>
          <w:p w14:paraId="2EFB0041" w14:textId="30C42A9B" w:rsidR="00B475A1" w:rsidRPr="0018520D" w:rsidRDefault="00B12D81" w:rsidP="00F51FA8">
            <w:pPr>
              <w:jc w:val="center"/>
            </w:pPr>
            <w:r w:rsidRPr="0018520D">
              <w:t>V102</w:t>
            </w:r>
          </w:p>
        </w:tc>
        <w:tc>
          <w:tcPr>
            <w:tcW w:w="3611" w:type="dxa"/>
            <w:shd w:val="clear" w:color="auto" w:fill="auto"/>
          </w:tcPr>
          <w:p w14:paraId="6E45804C" w14:textId="5A505A38" w:rsidR="00B475A1" w:rsidRPr="0018520D" w:rsidRDefault="00B12D81" w:rsidP="00F51FA8">
            <w:pPr>
              <w:jc w:val="center"/>
            </w:pPr>
            <w:r w:rsidRPr="0018520D">
              <w:t>Checks for boundary violations in data access.</w:t>
            </w:r>
          </w:p>
        </w:tc>
      </w:tr>
    </w:tbl>
    <w:p w14:paraId="73D74ACF" w14:textId="77777777" w:rsidR="00381847" w:rsidRPr="0018520D" w:rsidRDefault="00E769D9" w:rsidP="0059536C">
      <w:pPr>
        <w:pStyle w:val="Ttulo4"/>
        <w:rPr>
          <w:sz w:val="27"/>
          <w:szCs w:val="27"/>
        </w:rPr>
      </w:pPr>
      <w:r w:rsidRPr="0018520D">
        <w:br w:type="page"/>
      </w:r>
    </w:p>
    <w:p w14:paraId="255DE229" w14:textId="77777777" w:rsidR="00381847" w:rsidRPr="0018520D" w:rsidRDefault="00E769D9" w:rsidP="0059536C">
      <w:pPr>
        <w:pStyle w:val="Ttulo4"/>
      </w:pPr>
      <w:bookmarkStart w:id="9" w:name="_Toc52464061"/>
      <w:r w:rsidRPr="0018520D">
        <w:lastRenderedPageBreak/>
        <w:t>Coding Standard 3</w:t>
      </w:r>
      <w:bookmarkEnd w:id="9"/>
    </w:p>
    <w:p w14:paraId="1DB9F538" w14:textId="77777777" w:rsidR="00381847" w:rsidRPr="0018520D"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18520D" w:rsidRDefault="00E769D9">
            <w:pPr>
              <w:jc w:val="center"/>
              <w:rPr>
                <w:b/>
                <w:sz w:val="24"/>
                <w:szCs w:val="24"/>
              </w:rPr>
            </w:pPr>
            <w:r w:rsidRPr="0018520D">
              <w:rPr>
                <w:b/>
                <w:sz w:val="24"/>
                <w:szCs w:val="24"/>
              </w:rPr>
              <w:t>Name of Standard</w:t>
            </w:r>
          </w:p>
        </w:tc>
      </w:tr>
      <w:tr w:rsidR="00381847" w:rsidRPr="0018520D"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18520D" w:rsidRDefault="00E769D9">
            <w:pPr>
              <w:jc w:val="center"/>
              <w:rPr>
                <w:b/>
              </w:rPr>
            </w:pPr>
            <w:r w:rsidRPr="0018520D">
              <w:rPr>
                <w:b/>
              </w:rPr>
              <w:t>String Correctness</w:t>
            </w:r>
          </w:p>
        </w:tc>
        <w:tc>
          <w:tcPr>
            <w:tcW w:w="1341" w:type="dxa"/>
            <w:tcMar>
              <w:top w:w="100" w:type="dxa"/>
              <w:left w:w="100" w:type="dxa"/>
              <w:bottom w:w="100" w:type="dxa"/>
              <w:right w:w="100" w:type="dxa"/>
            </w:tcMar>
          </w:tcPr>
          <w:p w14:paraId="43E4753B" w14:textId="23AC9D2B" w:rsidR="00381847" w:rsidRPr="0018520D" w:rsidRDefault="00B12D81">
            <w:pPr>
              <w:jc w:val="center"/>
            </w:pPr>
            <w:r w:rsidRPr="0018520D">
              <w:t>STD-003-CPP</w:t>
            </w:r>
          </w:p>
        </w:tc>
        <w:tc>
          <w:tcPr>
            <w:tcW w:w="7632" w:type="dxa"/>
            <w:tcMar>
              <w:top w:w="100" w:type="dxa"/>
              <w:left w:w="100" w:type="dxa"/>
              <w:bottom w:w="100" w:type="dxa"/>
              <w:right w:w="100" w:type="dxa"/>
            </w:tcMar>
          </w:tcPr>
          <w:p w14:paraId="2E7240A9" w14:textId="5A1C2289" w:rsidR="00381847" w:rsidRPr="0018520D" w:rsidRDefault="00122724">
            <w:r w:rsidRPr="0018520D">
              <w:t xml:space="preserve">Proper handling of strings ensures that buffer overflows are </w:t>
            </w:r>
            <w:proofErr w:type="gramStart"/>
            <w:r w:rsidRPr="0018520D">
              <w:t>avoided</w:t>
            </w:r>
            <w:proofErr w:type="gramEnd"/>
            <w:r w:rsidRPr="0018520D">
              <w:t xml:space="preserve"> and data integrity is maintained.</w:t>
            </w:r>
          </w:p>
        </w:tc>
      </w:tr>
    </w:tbl>
    <w:p w14:paraId="31A51ED8"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18520D" w:rsidRDefault="00F72634" w:rsidP="0015146B">
            <w:r w:rsidRPr="0018520D">
              <w:rPr>
                <w:b/>
                <w:sz w:val="24"/>
                <w:szCs w:val="24"/>
              </w:rPr>
              <w:t>Noncompliant Code</w:t>
            </w:r>
          </w:p>
        </w:tc>
      </w:tr>
      <w:tr w:rsidR="00F72634" w:rsidRPr="0018520D"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60F3EDE" w:rsidR="00F72634" w:rsidRPr="0018520D" w:rsidRDefault="00B12D81" w:rsidP="0015146B">
            <w:r w:rsidRPr="0018520D">
              <w:t>Fails to limit copied input size, risking overflow.</w:t>
            </w:r>
          </w:p>
        </w:tc>
      </w:tr>
      <w:tr w:rsidR="00F72634" w:rsidRPr="0018520D" w14:paraId="6EF6786D" w14:textId="77777777" w:rsidTr="00001F14">
        <w:trPr>
          <w:trHeight w:val="460"/>
        </w:trPr>
        <w:tc>
          <w:tcPr>
            <w:tcW w:w="10800" w:type="dxa"/>
            <w:tcMar>
              <w:top w:w="100" w:type="dxa"/>
              <w:left w:w="100" w:type="dxa"/>
              <w:bottom w:w="100" w:type="dxa"/>
              <w:right w:w="100" w:type="dxa"/>
            </w:tcMar>
          </w:tcPr>
          <w:p w14:paraId="7FDEC8D3" w14:textId="77777777" w:rsidR="00B12D81" w:rsidRPr="0018520D" w:rsidRDefault="00B12D81" w:rsidP="00B12D81">
            <w:r w:rsidRPr="0018520D">
              <w:t>char buffer[10</w:t>
            </w:r>
            <w:proofErr w:type="gramStart"/>
            <w:r w:rsidRPr="0018520D">
              <w:t>];</w:t>
            </w:r>
            <w:proofErr w:type="gramEnd"/>
          </w:p>
          <w:p w14:paraId="12374FA0" w14:textId="20CB407D" w:rsidR="00F72634" w:rsidRPr="0018520D" w:rsidRDefault="00B12D81" w:rsidP="00B12D81">
            <w:proofErr w:type="spellStart"/>
            <w:r w:rsidRPr="0018520D">
              <w:t>strcpy</w:t>
            </w:r>
            <w:proofErr w:type="spellEnd"/>
            <w:r w:rsidRPr="0018520D">
              <w:t xml:space="preserve">(buffer, </w:t>
            </w:r>
            <w:proofErr w:type="spellStart"/>
            <w:r w:rsidRPr="0018520D">
              <w:t>userInput</w:t>
            </w:r>
            <w:proofErr w:type="spellEnd"/>
            <w:r w:rsidRPr="0018520D">
              <w:t>); // No check on input length</w:t>
            </w:r>
          </w:p>
        </w:tc>
      </w:tr>
    </w:tbl>
    <w:p w14:paraId="0076DC7F"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18520D" w:rsidRDefault="00F72634" w:rsidP="0015146B">
            <w:r w:rsidRPr="0018520D">
              <w:rPr>
                <w:b/>
                <w:sz w:val="24"/>
                <w:szCs w:val="24"/>
              </w:rPr>
              <w:t>Compliant Code</w:t>
            </w:r>
          </w:p>
        </w:tc>
      </w:tr>
      <w:tr w:rsidR="00F72634" w:rsidRPr="0018520D"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F3B399D" w:rsidR="00F72634" w:rsidRPr="0018520D" w:rsidRDefault="00B12D81" w:rsidP="0015146B">
            <w:r w:rsidRPr="0018520D">
              <w:t>Copies input within buffer size, preventing overflow.</w:t>
            </w:r>
          </w:p>
        </w:tc>
      </w:tr>
      <w:tr w:rsidR="00F72634" w:rsidRPr="0018520D" w14:paraId="1A9D16B4" w14:textId="77777777" w:rsidTr="00001F14">
        <w:trPr>
          <w:trHeight w:val="460"/>
        </w:trPr>
        <w:tc>
          <w:tcPr>
            <w:tcW w:w="10800" w:type="dxa"/>
            <w:tcMar>
              <w:top w:w="100" w:type="dxa"/>
              <w:left w:w="100" w:type="dxa"/>
              <w:bottom w:w="100" w:type="dxa"/>
              <w:right w:w="100" w:type="dxa"/>
            </w:tcMar>
          </w:tcPr>
          <w:p w14:paraId="43476989" w14:textId="77777777" w:rsidR="00B12D81" w:rsidRPr="0018520D" w:rsidRDefault="00B12D81" w:rsidP="00B12D81">
            <w:proofErr w:type="spellStart"/>
            <w:r w:rsidRPr="0018520D">
              <w:t>strncpy</w:t>
            </w:r>
            <w:proofErr w:type="spellEnd"/>
            <w:r w:rsidRPr="0018520D">
              <w:t xml:space="preserve">(buffer, </w:t>
            </w:r>
            <w:proofErr w:type="spellStart"/>
            <w:r w:rsidRPr="0018520D">
              <w:t>userInput</w:t>
            </w:r>
            <w:proofErr w:type="spellEnd"/>
            <w:r w:rsidRPr="0018520D">
              <w:t xml:space="preserve">, </w:t>
            </w:r>
            <w:proofErr w:type="spellStart"/>
            <w:r w:rsidRPr="0018520D">
              <w:t>sizeof</w:t>
            </w:r>
            <w:proofErr w:type="spellEnd"/>
            <w:r w:rsidRPr="0018520D">
              <w:t>(buffer) - 1</w:t>
            </w:r>
            <w:proofErr w:type="gramStart"/>
            <w:r w:rsidRPr="0018520D">
              <w:t>);</w:t>
            </w:r>
            <w:proofErr w:type="gramEnd"/>
          </w:p>
          <w:p w14:paraId="5286DB6F" w14:textId="25A876CD" w:rsidR="00F72634" w:rsidRPr="0018520D" w:rsidRDefault="00B12D81" w:rsidP="00B12D81">
            <w:r w:rsidRPr="0018520D">
              <w:t>buffer[</w:t>
            </w:r>
            <w:proofErr w:type="spellStart"/>
            <w:r w:rsidRPr="0018520D">
              <w:t>sizeof</w:t>
            </w:r>
            <w:proofErr w:type="spellEnd"/>
            <w:r w:rsidRPr="0018520D">
              <w:t>(buffer) - 1] = '\0'; // Ensures no overflow</w:t>
            </w:r>
          </w:p>
        </w:tc>
      </w:tr>
    </w:tbl>
    <w:p w14:paraId="177CC804" w14:textId="77777777" w:rsidR="00B475A1" w:rsidRPr="0018520D" w:rsidRDefault="00B475A1" w:rsidP="00B475A1">
      <w:pPr>
        <w:rPr>
          <w:b/>
        </w:rPr>
      </w:pPr>
    </w:p>
    <w:p w14:paraId="29120604"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0804ABF"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Validate Input Data (1), Simplicity (4), and Secure Coding Standards (10) prevent buffer overflows by ensuring safe string handling.</w:t>
            </w:r>
          </w:p>
        </w:tc>
      </w:tr>
    </w:tbl>
    <w:p w14:paraId="2302627B" w14:textId="77777777" w:rsidR="00B475A1" w:rsidRPr="0018520D" w:rsidRDefault="00B475A1" w:rsidP="00B475A1">
      <w:pPr>
        <w:rPr>
          <w:b/>
        </w:rPr>
      </w:pPr>
    </w:p>
    <w:p w14:paraId="2D88D723"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3CD6400F" w14:textId="77777777" w:rsidTr="00001F14">
        <w:trPr>
          <w:trHeight w:val="460"/>
          <w:tblHeader/>
        </w:trPr>
        <w:tc>
          <w:tcPr>
            <w:tcW w:w="1806" w:type="dxa"/>
            <w:shd w:val="clear" w:color="auto" w:fill="D9D9D9"/>
            <w:vAlign w:val="center"/>
          </w:tcPr>
          <w:p w14:paraId="75B21402"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4BB676B4"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31F4B979"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147C27E2"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7A12C32B" w14:textId="77777777" w:rsidR="00B475A1" w:rsidRPr="0018520D" w:rsidRDefault="00B475A1" w:rsidP="00F51FA8">
            <w:pPr>
              <w:jc w:val="center"/>
              <w:rPr>
                <w:b/>
                <w:sz w:val="24"/>
                <w:szCs w:val="24"/>
              </w:rPr>
            </w:pPr>
            <w:r w:rsidRPr="0018520D">
              <w:rPr>
                <w:b/>
                <w:sz w:val="24"/>
                <w:szCs w:val="24"/>
              </w:rPr>
              <w:t>Level</w:t>
            </w:r>
          </w:p>
        </w:tc>
      </w:tr>
      <w:tr w:rsidR="00B475A1" w:rsidRPr="0018520D" w14:paraId="404C4507" w14:textId="77777777" w:rsidTr="00001F14">
        <w:trPr>
          <w:trHeight w:val="460"/>
        </w:trPr>
        <w:tc>
          <w:tcPr>
            <w:tcW w:w="1806" w:type="dxa"/>
            <w:shd w:val="clear" w:color="auto" w:fill="auto"/>
          </w:tcPr>
          <w:p w14:paraId="0264479C" w14:textId="00B10218" w:rsidR="00B475A1" w:rsidRPr="0018520D" w:rsidRDefault="00B12D81" w:rsidP="00F51FA8">
            <w:pPr>
              <w:jc w:val="center"/>
            </w:pPr>
            <w:r w:rsidRPr="0018520D">
              <w:t>High</w:t>
            </w:r>
          </w:p>
        </w:tc>
        <w:tc>
          <w:tcPr>
            <w:tcW w:w="1341" w:type="dxa"/>
            <w:shd w:val="clear" w:color="auto" w:fill="auto"/>
          </w:tcPr>
          <w:p w14:paraId="5C1BDC13" w14:textId="2280DF58" w:rsidR="00B475A1" w:rsidRPr="0018520D" w:rsidRDefault="00B12D81" w:rsidP="00F51FA8">
            <w:pPr>
              <w:jc w:val="center"/>
            </w:pPr>
            <w:r w:rsidRPr="0018520D">
              <w:t>High</w:t>
            </w:r>
            <w:r w:rsidR="00B475A1" w:rsidRPr="0018520D">
              <w:t xml:space="preserve"> </w:t>
            </w:r>
          </w:p>
        </w:tc>
        <w:tc>
          <w:tcPr>
            <w:tcW w:w="4021" w:type="dxa"/>
            <w:shd w:val="clear" w:color="auto" w:fill="auto"/>
          </w:tcPr>
          <w:p w14:paraId="33D6ABC8" w14:textId="1939A2D1" w:rsidR="00B475A1" w:rsidRPr="0018520D" w:rsidRDefault="00B12D81" w:rsidP="00F51FA8">
            <w:pPr>
              <w:jc w:val="center"/>
            </w:pPr>
            <w:r w:rsidRPr="0018520D">
              <w:t>Low</w:t>
            </w:r>
            <w:r w:rsidR="00B475A1" w:rsidRPr="0018520D">
              <w:t xml:space="preserve"> </w:t>
            </w:r>
          </w:p>
        </w:tc>
        <w:tc>
          <w:tcPr>
            <w:tcW w:w="1807" w:type="dxa"/>
            <w:shd w:val="clear" w:color="auto" w:fill="auto"/>
          </w:tcPr>
          <w:p w14:paraId="4D88F132" w14:textId="5C05185E" w:rsidR="00B475A1" w:rsidRPr="0018520D" w:rsidRDefault="00B12D81" w:rsidP="00F51FA8">
            <w:pPr>
              <w:jc w:val="center"/>
            </w:pPr>
            <w:r w:rsidRPr="0018520D">
              <w:t>High</w:t>
            </w:r>
            <w:r w:rsidR="00B475A1" w:rsidRPr="0018520D">
              <w:t xml:space="preserve"> </w:t>
            </w:r>
          </w:p>
        </w:tc>
        <w:tc>
          <w:tcPr>
            <w:tcW w:w="1805" w:type="dxa"/>
            <w:shd w:val="clear" w:color="auto" w:fill="auto"/>
          </w:tcPr>
          <w:p w14:paraId="1999E754" w14:textId="7C48EABC" w:rsidR="00B475A1" w:rsidRPr="0018520D" w:rsidRDefault="00B12D81" w:rsidP="00F51FA8">
            <w:pPr>
              <w:jc w:val="center"/>
            </w:pPr>
            <w:r w:rsidRPr="0018520D">
              <w:t>5</w:t>
            </w:r>
            <w:r w:rsidR="00B475A1" w:rsidRPr="0018520D">
              <w:t xml:space="preserve"> </w:t>
            </w:r>
          </w:p>
        </w:tc>
      </w:tr>
    </w:tbl>
    <w:p w14:paraId="4900EA45" w14:textId="77777777" w:rsidR="00B475A1" w:rsidRPr="0018520D" w:rsidRDefault="00B475A1" w:rsidP="00B475A1">
      <w:pPr>
        <w:rPr>
          <w:b/>
        </w:rPr>
      </w:pPr>
    </w:p>
    <w:p w14:paraId="432832E8"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7EEBDFAC" w14:textId="77777777" w:rsidTr="00001F14">
        <w:trPr>
          <w:trHeight w:val="460"/>
          <w:tblHeader/>
        </w:trPr>
        <w:tc>
          <w:tcPr>
            <w:tcW w:w="1807" w:type="dxa"/>
            <w:shd w:val="clear" w:color="auto" w:fill="D9D9D9"/>
            <w:vAlign w:val="center"/>
          </w:tcPr>
          <w:p w14:paraId="7835BFF3"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4111CD08"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62F37A34"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31A415FA"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73DAB152" w14:textId="77777777" w:rsidTr="00001F14">
        <w:trPr>
          <w:trHeight w:val="460"/>
        </w:trPr>
        <w:tc>
          <w:tcPr>
            <w:tcW w:w="1807" w:type="dxa"/>
            <w:shd w:val="clear" w:color="auto" w:fill="auto"/>
          </w:tcPr>
          <w:p w14:paraId="39F0D11B" w14:textId="3774362C" w:rsidR="00B475A1" w:rsidRPr="0018520D" w:rsidRDefault="00B12D81" w:rsidP="00F51FA8">
            <w:pPr>
              <w:jc w:val="center"/>
            </w:pPr>
            <w:r w:rsidRPr="0018520D">
              <w:t>Clang Static Analyzer</w:t>
            </w:r>
          </w:p>
        </w:tc>
        <w:tc>
          <w:tcPr>
            <w:tcW w:w="1341" w:type="dxa"/>
            <w:shd w:val="clear" w:color="auto" w:fill="auto"/>
          </w:tcPr>
          <w:p w14:paraId="6692C9F4" w14:textId="502D73A1" w:rsidR="00B475A1" w:rsidRPr="0018520D" w:rsidRDefault="00B12D81" w:rsidP="00F51FA8">
            <w:pPr>
              <w:jc w:val="center"/>
            </w:pPr>
            <w:r w:rsidRPr="0018520D">
              <w:t>12.0</w:t>
            </w:r>
          </w:p>
        </w:tc>
        <w:tc>
          <w:tcPr>
            <w:tcW w:w="4021" w:type="dxa"/>
            <w:shd w:val="clear" w:color="auto" w:fill="auto"/>
          </w:tcPr>
          <w:p w14:paraId="285A8AFB" w14:textId="52D56439" w:rsidR="00B475A1" w:rsidRPr="0018520D" w:rsidRDefault="00B84299" w:rsidP="00F51FA8">
            <w:pPr>
              <w:jc w:val="center"/>
            </w:pPr>
            <w:proofErr w:type="spellStart"/>
            <w:r w:rsidRPr="0018520D">
              <w:t>cstring.OutOfBounds</w:t>
            </w:r>
            <w:proofErr w:type="spellEnd"/>
          </w:p>
        </w:tc>
        <w:tc>
          <w:tcPr>
            <w:tcW w:w="3611" w:type="dxa"/>
            <w:shd w:val="clear" w:color="auto" w:fill="auto"/>
          </w:tcPr>
          <w:p w14:paraId="349283E5" w14:textId="688E98C2" w:rsidR="00B475A1" w:rsidRPr="0018520D" w:rsidRDefault="00B84299" w:rsidP="00F51FA8">
            <w:pPr>
              <w:jc w:val="center"/>
            </w:pPr>
            <w:r w:rsidRPr="0018520D">
              <w:t>Detects potential buffer overflows.</w:t>
            </w:r>
          </w:p>
        </w:tc>
      </w:tr>
      <w:tr w:rsidR="00B475A1" w:rsidRPr="0018520D" w14:paraId="21077E8E" w14:textId="77777777" w:rsidTr="00001F14">
        <w:trPr>
          <w:trHeight w:val="460"/>
        </w:trPr>
        <w:tc>
          <w:tcPr>
            <w:tcW w:w="1807" w:type="dxa"/>
            <w:shd w:val="clear" w:color="auto" w:fill="auto"/>
          </w:tcPr>
          <w:p w14:paraId="27D17B6B" w14:textId="3C9A3EF0" w:rsidR="00B475A1" w:rsidRPr="0018520D" w:rsidRDefault="00B84299" w:rsidP="00F51FA8">
            <w:pPr>
              <w:jc w:val="center"/>
            </w:pPr>
            <w:r w:rsidRPr="0018520D">
              <w:t>Fortify Static Code Analyzer</w:t>
            </w:r>
          </w:p>
        </w:tc>
        <w:tc>
          <w:tcPr>
            <w:tcW w:w="1341" w:type="dxa"/>
            <w:shd w:val="clear" w:color="auto" w:fill="auto"/>
          </w:tcPr>
          <w:p w14:paraId="2A788F9D" w14:textId="60D11680" w:rsidR="00B475A1" w:rsidRPr="0018520D" w:rsidRDefault="00B84299" w:rsidP="00F51FA8">
            <w:pPr>
              <w:jc w:val="center"/>
            </w:pPr>
            <w:r w:rsidRPr="0018520D">
              <w:t>21.1</w:t>
            </w:r>
          </w:p>
        </w:tc>
        <w:tc>
          <w:tcPr>
            <w:tcW w:w="4021" w:type="dxa"/>
            <w:shd w:val="clear" w:color="auto" w:fill="auto"/>
          </w:tcPr>
          <w:p w14:paraId="6E2A4868" w14:textId="49F5E733" w:rsidR="00B475A1" w:rsidRPr="0018520D" w:rsidRDefault="00B84299" w:rsidP="00F51FA8">
            <w:pPr>
              <w:jc w:val="center"/>
            </w:pPr>
            <w:r w:rsidRPr="0018520D">
              <w:t>CWE-120</w:t>
            </w:r>
          </w:p>
        </w:tc>
        <w:tc>
          <w:tcPr>
            <w:tcW w:w="3611" w:type="dxa"/>
            <w:shd w:val="clear" w:color="auto" w:fill="auto"/>
          </w:tcPr>
          <w:p w14:paraId="6728BDD5" w14:textId="2BA2E2A8" w:rsidR="00B475A1" w:rsidRPr="0018520D" w:rsidRDefault="00B84299" w:rsidP="00F51FA8">
            <w:pPr>
              <w:jc w:val="center"/>
            </w:pPr>
            <w:r w:rsidRPr="0018520D">
              <w:t>Identifies buffer overflow issues.</w:t>
            </w:r>
          </w:p>
        </w:tc>
      </w:tr>
      <w:tr w:rsidR="00B475A1" w:rsidRPr="0018520D" w14:paraId="2F58D832" w14:textId="77777777" w:rsidTr="00001F14">
        <w:trPr>
          <w:trHeight w:val="460"/>
        </w:trPr>
        <w:tc>
          <w:tcPr>
            <w:tcW w:w="1807" w:type="dxa"/>
            <w:shd w:val="clear" w:color="auto" w:fill="auto"/>
          </w:tcPr>
          <w:p w14:paraId="378ECFD3" w14:textId="059FD694" w:rsidR="00B475A1" w:rsidRPr="0018520D" w:rsidRDefault="00B84299" w:rsidP="00F51FA8">
            <w:pPr>
              <w:jc w:val="center"/>
            </w:pPr>
            <w:proofErr w:type="spellStart"/>
            <w:r w:rsidRPr="0018520D">
              <w:t>CodeQL</w:t>
            </w:r>
            <w:proofErr w:type="spellEnd"/>
          </w:p>
        </w:tc>
        <w:tc>
          <w:tcPr>
            <w:tcW w:w="1341" w:type="dxa"/>
            <w:shd w:val="clear" w:color="auto" w:fill="auto"/>
          </w:tcPr>
          <w:p w14:paraId="7CC79B01" w14:textId="59EA644E" w:rsidR="00B475A1" w:rsidRPr="0018520D" w:rsidRDefault="00B84299" w:rsidP="00F51FA8">
            <w:pPr>
              <w:jc w:val="center"/>
            </w:pPr>
            <w:r w:rsidRPr="0018520D">
              <w:t>2.5</w:t>
            </w:r>
          </w:p>
        </w:tc>
        <w:tc>
          <w:tcPr>
            <w:tcW w:w="4021" w:type="dxa"/>
            <w:shd w:val="clear" w:color="auto" w:fill="auto"/>
          </w:tcPr>
          <w:p w14:paraId="10926EE6" w14:textId="6337B284" w:rsidR="00B475A1" w:rsidRPr="0018520D" w:rsidRDefault="00B84299" w:rsidP="00F51FA8">
            <w:pPr>
              <w:jc w:val="center"/>
            </w:pPr>
            <w:proofErr w:type="spellStart"/>
            <w:r w:rsidRPr="0018520D">
              <w:t>cpp</w:t>
            </w:r>
            <w:proofErr w:type="spellEnd"/>
            <w:r w:rsidRPr="0018520D">
              <w:t>/</w:t>
            </w:r>
            <w:proofErr w:type="spellStart"/>
            <w:r w:rsidRPr="0018520D">
              <w:t>strcpy_overflow</w:t>
            </w:r>
            <w:proofErr w:type="spellEnd"/>
          </w:p>
        </w:tc>
        <w:tc>
          <w:tcPr>
            <w:tcW w:w="3611" w:type="dxa"/>
            <w:shd w:val="clear" w:color="auto" w:fill="auto"/>
          </w:tcPr>
          <w:p w14:paraId="5CB53902" w14:textId="5AD1ACEB" w:rsidR="00B475A1" w:rsidRPr="0018520D" w:rsidRDefault="00B84299" w:rsidP="00F51FA8">
            <w:pPr>
              <w:jc w:val="center"/>
            </w:pPr>
            <w:r w:rsidRPr="0018520D">
              <w:t>Highlights unsafe string copy operations.</w:t>
            </w:r>
          </w:p>
        </w:tc>
      </w:tr>
      <w:tr w:rsidR="00B475A1" w:rsidRPr="0018520D" w14:paraId="4771F374" w14:textId="77777777" w:rsidTr="00001F14">
        <w:trPr>
          <w:trHeight w:val="460"/>
        </w:trPr>
        <w:tc>
          <w:tcPr>
            <w:tcW w:w="1807" w:type="dxa"/>
            <w:shd w:val="clear" w:color="auto" w:fill="auto"/>
          </w:tcPr>
          <w:p w14:paraId="7E6AC12A" w14:textId="4F2280D7" w:rsidR="00B475A1" w:rsidRPr="0018520D" w:rsidRDefault="00B84299" w:rsidP="00F51FA8">
            <w:pPr>
              <w:jc w:val="center"/>
            </w:pPr>
            <w:r w:rsidRPr="0018520D">
              <w:t>PVS-Studio</w:t>
            </w:r>
          </w:p>
        </w:tc>
        <w:tc>
          <w:tcPr>
            <w:tcW w:w="1341" w:type="dxa"/>
            <w:shd w:val="clear" w:color="auto" w:fill="auto"/>
          </w:tcPr>
          <w:p w14:paraId="608161A4" w14:textId="4E9C9B5C" w:rsidR="00B475A1" w:rsidRPr="0018520D" w:rsidRDefault="00B84299" w:rsidP="00F51FA8">
            <w:pPr>
              <w:jc w:val="center"/>
            </w:pPr>
            <w:r w:rsidRPr="0018520D">
              <w:t>7.10</w:t>
            </w:r>
          </w:p>
        </w:tc>
        <w:tc>
          <w:tcPr>
            <w:tcW w:w="4021" w:type="dxa"/>
            <w:shd w:val="clear" w:color="auto" w:fill="auto"/>
          </w:tcPr>
          <w:p w14:paraId="5E8BB44E" w14:textId="154FBFF1" w:rsidR="00B475A1" w:rsidRPr="0018520D" w:rsidRDefault="00B84299" w:rsidP="00F51FA8">
            <w:pPr>
              <w:jc w:val="center"/>
            </w:pPr>
            <w:r w:rsidRPr="0018520D">
              <w:t>V105</w:t>
            </w:r>
          </w:p>
        </w:tc>
        <w:tc>
          <w:tcPr>
            <w:tcW w:w="3611" w:type="dxa"/>
            <w:shd w:val="clear" w:color="auto" w:fill="auto"/>
          </w:tcPr>
          <w:p w14:paraId="30910B79" w14:textId="00D84E94" w:rsidR="00B475A1" w:rsidRPr="0018520D" w:rsidRDefault="00B84299" w:rsidP="00F51FA8">
            <w:pPr>
              <w:jc w:val="center"/>
            </w:pPr>
            <w:r w:rsidRPr="0018520D">
              <w:t>Identifies unsafe string handling practices.</w:t>
            </w:r>
          </w:p>
        </w:tc>
      </w:tr>
    </w:tbl>
    <w:p w14:paraId="79958274" w14:textId="77777777" w:rsidR="00381847" w:rsidRPr="0018520D" w:rsidRDefault="00E769D9" w:rsidP="0059536C">
      <w:pPr>
        <w:pStyle w:val="Ttulo4"/>
        <w:rPr>
          <w:sz w:val="27"/>
          <w:szCs w:val="27"/>
        </w:rPr>
      </w:pPr>
      <w:r w:rsidRPr="0018520D">
        <w:br w:type="page"/>
      </w:r>
    </w:p>
    <w:p w14:paraId="77BA89C2" w14:textId="77777777" w:rsidR="00381847" w:rsidRPr="0018520D" w:rsidRDefault="00E769D9" w:rsidP="0059536C">
      <w:pPr>
        <w:pStyle w:val="Ttulo4"/>
      </w:pPr>
      <w:bookmarkStart w:id="10" w:name="_Toc52464062"/>
      <w:r w:rsidRPr="0018520D">
        <w:lastRenderedPageBreak/>
        <w:t>Coding Standard 4</w:t>
      </w:r>
      <w:bookmarkEnd w:id="10"/>
    </w:p>
    <w:p w14:paraId="4A43CDCA" w14:textId="77777777" w:rsidR="00381847" w:rsidRPr="0018520D"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18520D" w:rsidRDefault="00E769D9">
            <w:pPr>
              <w:jc w:val="center"/>
              <w:rPr>
                <w:b/>
                <w:sz w:val="24"/>
                <w:szCs w:val="24"/>
              </w:rPr>
            </w:pPr>
            <w:r w:rsidRPr="0018520D">
              <w:rPr>
                <w:b/>
                <w:sz w:val="24"/>
                <w:szCs w:val="24"/>
              </w:rPr>
              <w:t>Name of Standard</w:t>
            </w:r>
          </w:p>
        </w:tc>
      </w:tr>
      <w:tr w:rsidR="00381847" w:rsidRPr="0018520D"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18520D" w:rsidRDefault="00E769D9">
            <w:pPr>
              <w:jc w:val="center"/>
              <w:rPr>
                <w:b/>
              </w:rPr>
            </w:pPr>
            <w:r w:rsidRPr="0018520D">
              <w:rPr>
                <w:b/>
              </w:rPr>
              <w:t>SQL Injection</w:t>
            </w:r>
          </w:p>
        </w:tc>
        <w:tc>
          <w:tcPr>
            <w:tcW w:w="1341" w:type="dxa"/>
            <w:tcMar>
              <w:top w:w="100" w:type="dxa"/>
              <w:left w:w="100" w:type="dxa"/>
              <w:bottom w:w="100" w:type="dxa"/>
              <w:right w:w="100" w:type="dxa"/>
            </w:tcMar>
          </w:tcPr>
          <w:p w14:paraId="12C9A6C2" w14:textId="205BEE8F" w:rsidR="00381847" w:rsidRPr="0018520D" w:rsidRDefault="00B84299">
            <w:pPr>
              <w:jc w:val="center"/>
            </w:pPr>
            <w:r w:rsidRPr="0018520D">
              <w:t>STD-004-CPP</w:t>
            </w:r>
          </w:p>
        </w:tc>
        <w:tc>
          <w:tcPr>
            <w:tcW w:w="7632" w:type="dxa"/>
            <w:tcMar>
              <w:top w:w="100" w:type="dxa"/>
              <w:left w:w="100" w:type="dxa"/>
              <w:bottom w:w="100" w:type="dxa"/>
              <w:right w:w="100" w:type="dxa"/>
            </w:tcMar>
          </w:tcPr>
          <w:p w14:paraId="5D0F26FC" w14:textId="22B39788" w:rsidR="00381847" w:rsidRPr="0018520D" w:rsidRDefault="00122724">
            <w:r w:rsidRPr="0018520D">
              <w:t>This standard helps protect applications from SQL injection attacks by ensuring user input is properly sanitized and queries are safely executed.</w:t>
            </w:r>
          </w:p>
        </w:tc>
      </w:tr>
    </w:tbl>
    <w:p w14:paraId="194F6BAF"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18520D" w:rsidRDefault="00F72634" w:rsidP="0015146B">
            <w:r w:rsidRPr="0018520D">
              <w:rPr>
                <w:b/>
                <w:sz w:val="24"/>
                <w:szCs w:val="24"/>
              </w:rPr>
              <w:t>Noncompliant Code</w:t>
            </w:r>
          </w:p>
        </w:tc>
      </w:tr>
      <w:tr w:rsidR="00F72634" w:rsidRPr="0018520D"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4CE1AAF" w:rsidR="00F72634" w:rsidRPr="0018520D" w:rsidRDefault="00B84299" w:rsidP="0015146B">
            <w:r w:rsidRPr="0018520D">
              <w:t>Direct concatenation of user input into SQL query risks injection.</w:t>
            </w:r>
          </w:p>
        </w:tc>
      </w:tr>
      <w:tr w:rsidR="00F72634" w:rsidRPr="0018520D" w14:paraId="555F1178" w14:textId="77777777" w:rsidTr="00001F14">
        <w:trPr>
          <w:trHeight w:val="460"/>
        </w:trPr>
        <w:tc>
          <w:tcPr>
            <w:tcW w:w="10800" w:type="dxa"/>
            <w:tcMar>
              <w:top w:w="100" w:type="dxa"/>
              <w:left w:w="100" w:type="dxa"/>
              <w:bottom w:w="100" w:type="dxa"/>
              <w:right w:w="100" w:type="dxa"/>
            </w:tcMar>
          </w:tcPr>
          <w:p w14:paraId="13E573CD" w14:textId="77777777" w:rsidR="00B84299" w:rsidRPr="0018520D" w:rsidRDefault="00B84299" w:rsidP="00B84299">
            <w:r w:rsidRPr="0018520D">
              <w:t xml:space="preserve">std::string query = "SELECT * FROM users WHERE name = '" + </w:t>
            </w:r>
            <w:proofErr w:type="spellStart"/>
            <w:r w:rsidRPr="0018520D">
              <w:t>userInput</w:t>
            </w:r>
            <w:proofErr w:type="spellEnd"/>
            <w:r w:rsidRPr="0018520D">
              <w:t xml:space="preserve"> + "'</w:t>
            </w:r>
            <w:proofErr w:type="gramStart"/>
            <w:r w:rsidRPr="0018520D">
              <w:t>";</w:t>
            </w:r>
            <w:proofErr w:type="gramEnd"/>
          </w:p>
          <w:p w14:paraId="2AE2AEF7" w14:textId="64983292" w:rsidR="00F72634" w:rsidRPr="0018520D" w:rsidRDefault="00B84299" w:rsidP="00B84299">
            <w:proofErr w:type="spellStart"/>
            <w:r w:rsidRPr="0018520D">
              <w:t>executeQuery</w:t>
            </w:r>
            <w:proofErr w:type="spellEnd"/>
            <w:r w:rsidRPr="0018520D">
              <w:t>(query); // Vulnerable to SQL injection</w:t>
            </w:r>
          </w:p>
        </w:tc>
      </w:tr>
    </w:tbl>
    <w:p w14:paraId="3B2E1D55"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18520D" w:rsidRDefault="00F72634" w:rsidP="0015146B">
            <w:r w:rsidRPr="0018520D">
              <w:rPr>
                <w:b/>
                <w:sz w:val="24"/>
                <w:szCs w:val="24"/>
              </w:rPr>
              <w:t>Compliant Code</w:t>
            </w:r>
          </w:p>
        </w:tc>
      </w:tr>
      <w:tr w:rsidR="00F72634" w:rsidRPr="0018520D"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675CB70" w:rsidR="00F72634" w:rsidRPr="0018520D" w:rsidRDefault="00B84299" w:rsidP="0015146B">
            <w:r w:rsidRPr="0018520D">
              <w:t>Parameterized queries protect against SQL injection.</w:t>
            </w:r>
          </w:p>
        </w:tc>
      </w:tr>
      <w:tr w:rsidR="00F72634" w:rsidRPr="0018520D" w14:paraId="270FEC8A" w14:textId="77777777" w:rsidTr="00001F14">
        <w:trPr>
          <w:trHeight w:val="460"/>
        </w:trPr>
        <w:tc>
          <w:tcPr>
            <w:tcW w:w="10800" w:type="dxa"/>
            <w:tcMar>
              <w:top w:w="100" w:type="dxa"/>
              <w:left w:w="100" w:type="dxa"/>
              <w:bottom w:w="100" w:type="dxa"/>
              <w:right w:w="100" w:type="dxa"/>
            </w:tcMar>
          </w:tcPr>
          <w:p w14:paraId="2C301C14" w14:textId="77777777" w:rsidR="00B84299" w:rsidRPr="0018520D" w:rsidRDefault="00B84299" w:rsidP="00B84299">
            <w:r w:rsidRPr="0018520D">
              <w:t>std::string query = "SELECT * FROM users WHERE name = ?</w:t>
            </w:r>
            <w:proofErr w:type="gramStart"/>
            <w:r w:rsidRPr="0018520D">
              <w:t>";</w:t>
            </w:r>
            <w:proofErr w:type="gramEnd"/>
          </w:p>
          <w:p w14:paraId="4E978D2E" w14:textId="4CB1FECF" w:rsidR="00F72634" w:rsidRPr="0018520D" w:rsidRDefault="00B84299" w:rsidP="00B84299">
            <w:proofErr w:type="spellStart"/>
            <w:r w:rsidRPr="0018520D">
              <w:t>executeQuery</w:t>
            </w:r>
            <w:proofErr w:type="spellEnd"/>
            <w:r w:rsidRPr="0018520D">
              <w:t xml:space="preserve">(query, </w:t>
            </w:r>
            <w:proofErr w:type="spellStart"/>
            <w:r w:rsidRPr="0018520D">
              <w:t>userInput</w:t>
            </w:r>
            <w:proofErr w:type="spellEnd"/>
            <w:r w:rsidRPr="0018520D">
              <w:t>); // Uses parameterized query</w:t>
            </w:r>
          </w:p>
        </w:tc>
      </w:tr>
    </w:tbl>
    <w:p w14:paraId="28F220E8" w14:textId="77777777" w:rsidR="00B475A1" w:rsidRPr="0018520D" w:rsidRDefault="00B475A1" w:rsidP="00B475A1">
      <w:pPr>
        <w:rPr>
          <w:b/>
        </w:rPr>
      </w:pPr>
    </w:p>
    <w:p w14:paraId="6BE535A7"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6F898BC"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Sanitize Data Sent to Other Systems (7) and Defense in Depth (8) protect against SQL injection vulnerabilities.</w:t>
            </w:r>
          </w:p>
        </w:tc>
      </w:tr>
    </w:tbl>
    <w:p w14:paraId="3D10232A" w14:textId="77777777" w:rsidR="00B475A1" w:rsidRPr="0018520D" w:rsidRDefault="00B475A1" w:rsidP="00B475A1">
      <w:pPr>
        <w:rPr>
          <w:b/>
        </w:rPr>
      </w:pPr>
    </w:p>
    <w:p w14:paraId="2F21D834"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0DBBCEA9" w14:textId="77777777" w:rsidTr="00001F14">
        <w:trPr>
          <w:trHeight w:val="460"/>
          <w:tblHeader/>
        </w:trPr>
        <w:tc>
          <w:tcPr>
            <w:tcW w:w="1806" w:type="dxa"/>
            <w:shd w:val="clear" w:color="auto" w:fill="D9D9D9"/>
            <w:vAlign w:val="center"/>
          </w:tcPr>
          <w:p w14:paraId="4070037B"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24424F31"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1EE4C58C"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497B4EEC"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1A8F7D04" w14:textId="77777777" w:rsidR="00B475A1" w:rsidRPr="0018520D" w:rsidRDefault="00B475A1" w:rsidP="00F51FA8">
            <w:pPr>
              <w:jc w:val="center"/>
              <w:rPr>
                <w:b/>
                <w:sz w:val="24"/>
                <w:szCs w:val="24"/>
              </w:rPr>
            </w:pPr>
            <w:r w:rsidRPr="0018520D">
              <w:rPr>
                <w:b/>
                <w:sz w:val="24"/>
                <w:szCs w:val="24"/>
              </w:rPr>
              <w:t>Level</w:t>
            </w:r>
          </w:p>
        </w:tc>
      </w:tr>
      <w:tr w:rsidR="00B475A1" w:rsidRPr="0018520D" w14:paraId="5FAB2FBC" w14:textId="77777777" w:rsidTr="00001F14">
        <w:trPr>
          <w:trHeight w:val="460"/>
        </w:trPr>
        <w:tc>
          <w:tcPr>
            <w:tcW w:w="1806" w:type="dxa"/>
            <w:shd w:val="clear" w:color="auto" w:fill="auto"/>
          </w:tcPr>
          <w:p w14:paraId="78F3D274" w14:textId="6F79FE38" w:rsidR="00B475A1" w:rsidRPr="0018520D" w:rsidRDefault="00B84299" w:rsidP="00F51FA8">
            <w:pPr>
              <w:jc w:val="center"/>
            </w:pPr>
            <w:r w:rsidRPr="0018520D">
              <w:t>High</w:t>
            </w:r>
          </w:p>
        </w:tc>
        <w:tc>
          <w:tcPr>
            <w:tcW w:w="1341" w:type="dxa"/>
            <w:shd w:val="clear" w:color="auto" w:fill="auto"/>
          </w:tcPr>
          <w:p w14:paraId="3CDD9AA9" w14:textId="72C4FDCC" w:rsidR="00B475A1" w:rsidRPr="0018520D" w:rsidRDefault="00B84299" w:rsidP="00F51FA8">
            <w:pPr>
              <w:jc w:val="center"/>
            </w:pPr>
            <w:r w:rsidRPr="0018520D">
              <w:t>High</w:t>
            </w:r>
          </w:p>
        </w:tc>
        <w:tc>
          <w:tcPr>
            <w:tcW w:w="4021" w:type="dxa"/>
            <w:shd w:val="clear" w:color="auto" w:fill="auto"/>
          </w:tcPr>
          <w:p w14:paraId="1C831C3D" w14:textId="40099E04" w:rsidR="00B475A1" w:rsidRPr="0018520D" w:rsidRDefault="00B84299" w:rsidP="00F51FA8">
            <w:pPr>
              <w:jc w:val="center"/>
            </w:pPr>
            <w:r w:rsidRPr="0018520D">
              <w:t>High</w:t>
            </w:r>
          </w:p>
        </w:tc>
        <w:tc>
          <w:tcPr>
            <w:tcW w:w="1807" w:type="dxa"/>
            <w:shd w:val="clear" w:color="auto" w:fill="auto"/>
          </w:tcPr>
          <w:p w14:paraId="6CDF17A4" w14:textId="5CD82598" w:rsidR="00B475A1" w:rsidRPr="0018520D" w:rsidRDefault="00B84299" w:rsidP="00F51FA8">
            <w:pPr>
              <w:jc w:val="center"/>
            </w:pPr>
            <w:r w:rsidRPr="0018520D">
              <w:t>Critical</w:t>
            </w:r>
          </w:p>
        </w:tc>
        <w:tc>
          <w:tcPr>
            <w:tcW w:w="1805" w:type="dxa"/>
            <w:shd w:val="clear" w:color="auto" w:fill="auto"/>
          </w:tcPr>
          <w:p w14:paraId="459AD35B" w14:textId="59422933" w:rsidR="00B475A1" w:rsidRPr="0018520D" w:rsidRDefault="00B84299" w:rsidP="00F51FA8">
            <w:pPr>
              <w:jc w:val="center"/>
            </w:pPr>
            <w:r w:rsidRPr="0018520D">
              <w:t>5</w:t>
            </w:r>
          </w:p>
        </w:tc>
      </w:tr>
    </w:tbl>
    <w:p w14:paraId="45532BCB" w14:textId="77777777" w:rsidR="00B475A1" w:rsidRPr="0018520D" w:rsidRDefault="00B475A1" w:rsidP="00B475A1">
      <w:pPr>
        <w:rPr>
          <w:b/>
        </w:rPr>
      </w:pPr>
    </w:p>
    <w:p w14:paraId="22C3E530"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1FBAD320" w14:textId="77777777" w:rsidTr="00001F14">
        <w:trPr>
          <w:trHeight w:val="460"/>
          <w:tblHeader/>
        </w:trPr>
        <w:tc>
          <w:tcPr>
            <w:tcW w:w="1807" w:type="dxa"/>
            <w:shd w:val="clear" w:color="auto" w:fill="D9D9D9"/>
            <w:vAlign w:val="center"/>
          </w:tcPr>
          <w:p w14:paraId="503C1F21"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2D8313C6"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189A6428"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7601021C"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4AE2E526" w14:textId="77777777" w:rsidTr="00001F14">
        <w:trPr>
          <w:trHeight w:val="460"/>
        </w:trPr>
        <w:tc>
          <w:tcPr>
            <w:tcW w:w="1807" w:type="dxa"/>
            <w:shd w:val="clear" w:color="auto" w:fill="auto"/>
          </w:tcPr>
          <w:p w14:paraId="5D423C47" w14:textId="53F10643" w:rsidR="00B475A1" w:rsidRPr="0018520D" w:rsidRDefault="00B84299" w:rsidP="00F51FA8">
            <w:pPr>
              <w:jc w:val="center"/>
            </w:pPr>
            <w:proofErr w:type="spellStart"/>
            <w:r w:rsidRPr="0018520D">
              <w:t>Checkmarx</w:t>
            </w:r>
            <w:proofErr w:type="spellEnd"/>
          </w:p>
        </w:tc>
        <w:tc>
          <w:tcPr>
            <w:tcW w:w="1341" w:type="dxa"/>
            <w:shd w:val="clear" w:color="auto" w:fill="auto"/>
          </w:tcPr>
          <w:p w14:paraId="510F5ED6" w14:textId="34B38D17" w:rsidR="00B475A1" w:rsidRPr="0018520D" w:rsidRDefault="00B84299" w:rsidP="00F51FA8">
            <w:pPr>
              <w:jc w:val="center"/>
            </w:pPr>
            <w:r w:rsidRPr="0018520D">
              <w:t>8.8</w:t>
            </w:r>
          </w:p>
        </w:tc>
        <w:tc>
          <w:tcPr>
            <w:tcW w:w="4021" w:type="dxa"/>
            <w:shd w:val="clear" w:color="auto" w:fill="auto"/>
          </w:tcPr>
          <w:p w14:paraId="55B618EC" w14:textId="66B4AA33" w:rsidR="00B475A1" w:rsidRPr="0018520D" w:rsidRDefault="00B84299" w:rsidP="00F51FA8">
            <w:pPr>
              <w:jc w:val="center"/>
            </w:pPr>
            <w:proofErr w:type="spellStart"/>
            <w:r w:rsidRPr="0018520D">
              <w:t>SQLInjection</w:t>
            </w:r>
            <w:proofErr w:type="spellEnd"/>
          </w:p>
        </w:tc>
        <w:tc>
          <w:tcPr>
            <w:tcW w:w="3611" w:type="dxa"/>
            <w:shd w:val="clear" w:color="auto" w:fill="auto"/>
          </w:tcPr>
          <w:p w14:paraId="45E70620" w14:textId="07EC111D" w:rsidR="00B475A1" w:rsidRPr="0018520D" w:rsidRDefault="00B84299" w:rsidP="00F51FA8">
            <w:pPr>
              <w:jc w:val="center"/>
            </w:pPr>
            <w:r w:rsidRPr="0018520D">
              <w:t>Identifies SQL injection vulnerabilities.</w:t>
            </w:r>
          </w:p>
        </w:tc>
      </w:tr>
      <w:tr w:rsidR="00B475A1" w:rsidRPr="0018520D" w14:paraId="631335FB" w14:textId="77777777" w:rsidTr="00001F14">
        <w:trPr>
          <w:trHeight w:val="460"/>
        </w:trPr>
        <w:tc>
          <w:tcPr>
            <w:tcW w:w="1807" w:type="dxa"/>
            <w:shd w:val="clear" w:color="auto" w:fill="auto"/>
          </w:tcPr>
          <w:p w14:paraId="7D7DAF61" w14:textId="276BBBB3" w:rsidR="00B475A1" w:rsidRPr="0018520D" w:rsidRDefault="00B84299" w:rsidP="00F51FA8">
            <w:pPr>
              <w:jc w:val="center"/>
            </w:pPr>
            <w:r w:rsidRPr="0018520D">
              <w:t>Fortify Static Code Analyzer</w:t>
            </w:r>
          </w:p>
        </w:tc>
        <w:tc>
          <w:tcPr>
            <w:tcW w:w="1341" w:type="dxa"/>
            <w:shd w:val="clear" w:color="auto" w:fill="auto"/>
          </w:tcPr>
          <w:p w14:paraId="59BE0E81" w14:textId="63C29569" w:rsidR="00B475A1" w:rsidRPr="0018520D" w:rsidRDefault="00B84299" w:rsidP="00F51FA8">
            <w:pPr>
              <w:jc w:val="center"/>
            </w:pPr>
            <w:r w:rsidRPr="0018520D">
              <w:t>21.1</w:t>
            </w:r>
          </w:p>
        </w:tc>
        <w:tc>
          <w:tcPr>
            <w:tcW w:w="4021" w:type="dxa"/>
            <w:shd w:val="clear" w:color="auto" w:fill="auto"/>
          </w:tcPr>
          <w:p w14:paraId="6B3F44DA" w14:textId="077AEBFC" w:rsidR="00B475A1" w:rsidRPr="0018520D" w:rsidRDefault="00B84299" w:rsidP="00F51FA8">
            <w:pPr>
              <w:jc w:val="center"/>
            </w:pPr>
            <w:r w:rsidRPr="0018520D">
              <w:t>CWE-89</w:t>
            </w:r>
          </w:p>
        </w:tc>
        <w:tc>
          <w:tcPr>
            <w:tcW w:w="3611" w:type="dxa"/>
            <w:shd w:val="clear" w:color="auto" w:fill="auto"/>
          </w:tcPr>
          <w:p w14:paraId="75413ECD" w14:textId="5A36EF84" w:rsidR="00B475A1" w:rsidRPr="0018520D" w:rsidRDefault="00B84299" w:rsidP="00F51FA8">
            <w:pPr>
              <w:jc w:val="center"/>
            </w:pPr>
            <w:r w:rsidRPr="0018520D">
              <w:t>Identifies unsafe SQL query construction.</w:t>
            </w:r>
          </w:p>
        </w:tc>
      </w:tr>
      <w:tr w:rsidR="00B475A1" w:rsidRPr="0018520D" w14:paraId="53A16CAB" w14:textId="77777777" w:rsidTr="00001F14">
        <w:trPr>
          <w:trHeight w:val="460"/>
        </w:trPr>
        <w:tc>
          <w:tcPr>
            <w:tcW w:w="1807" w:type="dxa"/>
            <w:shd w:val="clear" w:color="auto" w:fill="auto"/>
          </w:tcPr>
          <w:p w14:paraId="730AD398" w14:textId="7ED9C676" w:rsidR="00B475A1" w:rsidRPr="0018520D" w:rsidRDefault="00B84299" w:rsidP="00F51FA8">
            <w:pPr>
              <w:jc w:val="center"/>
            </w:pPr>
            <w:r w:rsidRPr="0018520D">
              <w:t>SonarQube</w:t>
            </w:r>
          </w:p>
        </w:tc>
        <w:tc>
          <w:tcPr>
            <w:tcW w:w="1341" w:type="dxa"/>
            <w:shd w:val="clear" w:color="auto" w:fill="auto"/>
          </w:tcPr>
          <w:p w14:paraId="01646044" w14:textId="11C4E5B3" w:rsidR="00B475A1" w:rsidRPr="0018520D" w:rsidRDefault="00B84299" w:rsidP="00F51FA8">
            <w:pPr>
              <w:jc w:val="center"/>
            </w:pPr>
            <w:r w:rsidRPr="0018520D">
              <w:t>8.9</w:t>
            </w:r>
          </w:p>
        </w:tc>
        <w:tc>
          <w:tcPr>
            <w:tcW w:w="4021" w:type="dxa"/>
            <w:shd w:val="clear" w:color="auto" w:fill="auto"/>
          </w:tcPr>
          <w:p w14:paraId="02CDAF81" w14:textId="1DF815B6" w:rsidR="00B475A1" w:rsidRPr="0018520D" w:rsidRDefault="00B84299" w:rsidP="00F51FA8">
            <w:pPr>
              <w:jc w:val="center"/>
            </w:pPr>
            <w:r w:rsidRPr="0018520D">
              <w:t>cpp:S3649</w:t>
            </w:r>
          </w:p>
        </w:tc>
        <w:tc>
          <w:tcPr>
            <w:tcW w:w="3611" w:type="dxa"/>
            <w:shd w:val="clear" w:color="auto" w:fill="auto"/>
          </w:tcPr>
          <w:p w14:paraId="27D28E14" w14:textId="5AB1C09C" w:rsidR="00B475A1" w:rsidRPr="0018520D" w:rsidRDefault="00B84299" w:rsidP="00F51FA8">
            <w:pPr>
              <w:jc w:val="center"/>
            </w:pPr>
            <w:r w:rsidRPr="0018520D">
              <w:t>Scans for SQL injection risks in C++.</w:t>
            </w:r>
          </w:p>
        </w:tc>
      </w:tr>
      <w:tr w:rsidR="00B475A1" w:rsidRPr="0018520D" w14:paraId="3116DC25" w14:textId="77777777" w:rsidTr="00001F14">
        <w:trPr>
          <w:trHeight w:val="460"/>
        </w:trPr>
        <w:tc>
          <w:tcPr>
            <w:tcW w:w="1807" w:type="dxa"/>
            <w:shd w:val="clear" w:color="auto" w:fill="auto"/>
          </w:tcPr>
          <w:p w14:paraId="72D2ADAE" w14:textId="28DC0A58" w:rsidR="00B475A1" w:rsidRPr="0018520D" w:rsidRDefault="00B84299" w:rsidP="00F51FA8">
            <w:pPr>
              <w:jc w:val="center"/>
            </w:pPr>
            <w:proofErr w:type="spellStart"/>
            <w:r w:rsidRPr="0018520D">
              <w:t>CodeQL</w:t>
            </w:r>
            <w:proofErr w:type="spellEnd"/>
          </w:p>
        </w:tc>
        <w:tc>
          <w:tcPr>
            <w:tcW w:w="1341" w:type="dxa"/>
            <w:shd w:val="clear" w:color="auto" w:fill="auto"/>
          </w:tcPr>
          <w:p w14:paraId="175DCE5F" w14:textId="4E8343A5" w:rsidR="00B475A1" w:rsidRPr="0018520D" w:rsidRDefault="00B84299" w:rsidP="00F51FA8">
            <w:pPr>
              <w:jc w:val="center"/>
            </w:pPr>
            <w:r w:rsidRPr="0018520D">
              <w:t>2.5</w:t>
            </w:r>
          </w:p>
        </w:tc>
        <w:tc>
          <w:tcPr>
            <w:tcW w:w="4021" w:type="dxa"/>
            <w:shd w:val="clear" w:color="auto" w:fill="auto"/>
          </w:tcPr>
          <w:p w14:paraId="04C2C431" w14:textId="04E08831" w:rsidR="00B475A1" w:rsidRPr="0018520D" w:rsidRDefault="00B84299" w:rsidP="00F51FA8">
            <w:pPr>
              <w:jc w:val="center"/>
            </w:pPr>
            <w:proofErr w:type="spellStart"/>
            <w:r w:rsidRPr="0018520D">
              <w:t>cpp</w:t>
            </w:r>
            <w:proofErr w:type="spellEnd"/>
            <w:r w:rsidRPr="0018520D">
              <w:t>/</w:t>
            </w:r>
            <w:proofErr w:type="spellStart"/>
            <w:r w:rsidRPr="0018520D">
              <w:t>sql_injection</w:t>
            </w:r>
            <w:proofErr w:type="spellEnd"/>
          </w:p>
        </w:tc>
        <w:tc>
          <w:tcPr>
            <w:tcW w:w="3611" w:type="dxa"/>
            <w:shd w:val="clear" w:color="auto" w:fill="auto"/>
          </w:tcPr>
          <w:p w14:paraId="3EED4FB0" w14:textId="4D9B39E0" w:rsidR="00B475A1" w:rsidRPr="0018520D" w:rsidRDefault="00B84299" w:rsidP="00F51FA8">
            <w:pPr>
              <w:jc w:val="center"/>
            </w:pPr>
            <w:r w:rsidRPr="0018520D">
              <w:t>Detects injection vulnerabilities in SQL queries.</w:t>
            </w:r>
          </w:p>
        </w:tc>
      </w:tr>
    </w:tbl>
    <w:p w14:paraId="55083CAD" w14:textId="77777777" w:rsidR="00381847" w:rsidRPr="0018520D" w:rsidRDefault="00E769D9" w:rsidP="0059536C">
      <w:pPr>
        <w:pStyle w:val="Ttulo4"/>
        <w:rPr>
          <w:sz w:val="27"/>
          <w:szCs w:val="27"/>
        </w:rPr>
      </w:pPr>
      <w:r w:rsidRPr="0018520D">
        <w:br w:type="page"/>
      </w:r>
    </w:p>
    <w:p w14:paraId="380C8C65" w14:textId="77777777" w:rsidR="00381847" w:rsidRPr="0018520D" w:rsidRDefault="00E769D9" w:rsidP="0059536C">
      <w:pPr>
        <w:pStyle w:val="Ttulo4"/>
      </w:pPr>
      <w:bookmarkStart w:id="11" w:name="_Toc52464063"/>
      <w:r w:rsidRPr="0018520D">
        <w:lastRenderedPageBreak/>
        <w:t>Coding Standard 5</w:t>
      </w:r>
      <w:bookmarkEnd w:id="11"/>
    </w:p>
    <w:p w14:paraId="5472C679" w14:textId="77777777" w:rsidR="00381847" w:rsidRPr="0018520D"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18520D" w:rsidRDefault="00E769D9">
            <w:pPr>
              <w:jc w:val="center"/>
              <w:rPr>
                <w:b/>
                <w:sz w:val="24"/>
                <w:szCs w:val="24"/>
              </w:rPr>
            </w:pPr>
            <w:r w:rsidRPr="0018520D">
              <w:rPr>
                <w:b/>
                <w:sz w:val="24"/>
                <w:szCs w:val="24"/>
              </w:rPr>
              <w:t>Name of Standard</w:t>
            </w:r>
          </w:p>
        </w:tc>
      </w:tr>
      <w:tr w:rsidR="00381847" w:rsidRPr="0018520D"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18520D" w:rsidRDefault="00E769D9">
            <w:pPr>
              <w:jc w:val="center"/>
              <w:rPr>
                <w:b/>
              </w:rPr>
            </w:pPr>
            <w:r w:rsidRPr="0018520D">
              <w:rPr>
                <w:b/>
              </w:rPr>
              <w:t>Memory Protection</w:t>
            </w:r>
          </w:p>
        </w:tc>
        <w:tc>
          <w:tcPr>
            <w:tcW w:w="1341" w:type="dxa"/>
            <w:tcMar>
              <w:top w:w="100" w:type="dxa"/>
              <w:left w:w="100" w:type="dxa"/>
              <w:bottom w:w="100" w:type="dxa"/>
              <w:right w:w="100" w:type="dxa"/>
            </w:tcMar>
          </w:tcPr>
          <w:p w14:paraId="3B1D880B" w14:textId="71E629F6" w:rsidR="00381847" w:rsidRPr="0018520D" w:rsidRDefault="00B84299">
            <w:pPr>
              <w:jc w:val="center"/>
            </w:pPr>
            <w:r w:rsidRPr="0018520D">
              <w:t>STD-005-CPP</w:t>
            </w:r>
          </w:p>
        </w:tc>
        <w:tc>
          <w:tcPr>
            <w:tcW w:w="7632" w:type="dxa"/>
            <w:tcMar>
              <w:top w:w="100" w:type="dxa"/>
              <w:left w:w="100" w:type="dxa"/>
              <w:bottom w:w="100" w:type="dxa"/>
              <w:right w:w="100" w:type="dxa"/>
            </w:tcMar>
          </w:tcPr>
          <w:p w14:paraId="76F8F206" w14:textId="27C78C05" w:rsidR="00381847" w:rsidRPr="0018520D" w:rsidRDefault="00122724">
            <w:r w:rsidRPr="0018520D">
              <w:t>Protecting memory ensures that memory leaks and dangling pointers do not lead to crashes or vulnerabilities in the application.</w:t>
            </w:r>
          </w:p>
        </w:tc>
      </w:tr>
    </w:tbl>
    <w:p w14:paraId="3E7DD32D"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18520D" w:rsidRDefault="00F72634" w:rsidP="0015146B">
            <w:r w:rsidRPr="0018520D">
              <w:rPr>
                <w:b/>
                <w:sz w:val="24"/>
                <w:szCs w:val="24"/>
              </w:rPr>
              <w:t>Noncompliant Code</w:t>
            </w:r>
          </w:p>
        </w:tc>
      </w:tr>
      <w:tr w:rsidR="00F72634" w:rsidRPr="0018520D"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E09876F" w:rsidR="00F72634" w:rsidRPr="0018520D" w:rsidRDefault="00B84299" w:rsidP="0015146B">
            <w:r w:rsidRPr="0018520D">
              <w:t>Memory is allocated but never freed, causing a leak.</w:t>
            </w:r>
          </w:p>
        </w:tc>
      </w:tr>
      <w:tr w:rsidR="00F72634" w:rsidRPr="0018520D" w14:paraId="3267071A" w14:textId="77777777" w:rsidTr="00001F14">
        <w:trPr>
          <w:trHeight w:val="460"/>
        </w:trPr>
        <w:tc>
          <w:tcPr>
            <w:tcW w:w="10800" w:type="dxa"/>
            <w:tcMar>
              <w:top w:w="100" w:type="dxa"/>
              <w:left w:w="100" w:type="dxa"/>
              <w:bottom w:w="100" w:type="dxa"/>
              <w:right w:w="100" w:type="dxa"/>
            </w:tcMar>
          </w:tcPr>
          <w:p w14:paraId="452D3EAD" w14:textId="77777777" w:rsidR="00B84299" w:rsidRPr="0018520D" w:rsidRDefault="00B84299" w:rsidP="00B84299">
            <w:r w:rsidRPr="0018520D">
              <w:t xml:space="preserve">int* </w:t>
            </w:r>
            <w:proofErr w:type="spellStart"/>
            <w:r w:rsidRPr="0018520D">
              <w:t>ptr</w:t>
            </w:r>
            <w:proofErr w:type="spellEnd"/>
            <w:r w:rsidRPr="0018520D">
              <w:t xml:space="preserve"> = new int[10</w:t>
            </w:r>
            <w:proofErr w:type="gramStart"/>
            <w:r w:rsidRPr="0018520D">
              <w:t>];</w:t>
            </w:r>
            <w:proofErr w:type="gramEnd"/>
          </w:p>
          <w:p w14:paraId="7C4D0934" w14:textId="73CA5035" w:rsidR="00F72634" w:rsidRPr="0018520D" w:rsidRDefault="00B84299" w:rsidP="00B84299">
            <w:r w:rsidRPr="0018520D">
              <w:t xml:space="preserve">// Memory leak: </w:t>
            </w:r>
            <w:proofErr w:type="spellStart"/>
            <w:r w:rsidRPr="0018520D">
              <w:t>ptr</w:t>
            </w:r>
            <w:proofErr w:type="spellEnd"/>
            <w:r w:rsidRPr="0018520D">
              <w:t xml:space="preserve"> not deleted</w:t>
            </w:r>
          </w:p>
        </w:tc>
      </w:tr>
    </w:tbl>
    <w:p w14:paraId="358849FC"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18520D" w:rsidRDefault="00F72634" w:rsidP="0015146B">
            <w:r w:rsidRPr="0018520D">
              <w:rPr>
                <w:b/>
                <w:sz w:val="24"/>
                <w:szCs w:val="24"/>
              </w:rPr>
              <w:t>Compliant Code</w:t>
            </w:r>
          </w:p>
        </w:tc>
      </w:tr>
      <w:tr w:rsidR="00F72634" w:rsidRPr="0018520D"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8AD9491" w:rsidR="00F72634" w:rsidRPr="0018520D" w:rsidRDefault="00B84299" w:rsidP="0015146B">
            <w:r w:rsidRPr="0018520D">
              <w:t>Deletes allocated memory, preventing leaks.</w:t>
            </w:r>
          </w:p>
        </w:tc>
      </w:tr>
      <w:tr w:rsidR="00F72634" w:rsidRPr="0018520D" w14:paraId="7A1A78A0" w14:textId="77777777" w:rsidTr="00001F14">
        <w:trPr>
          <w:trHeight w:val="460"/>
        </w:trPr>
        <w:tc>
          <w:tcPr>
            <w:tcW w:w="10800" w:type="dxa"/>
            <w:tcMar>
              <w:top w:w="100" w:type="dxa"/>
              <w:left w:w="100" w:type="dxa"/>
              <w:bottom w:w="100" w:type="dxa"/>
              <w:right w:w="100" w:type="dxa"/>
            </w:tcMar>
          </w:tcPr>
          <w:p w14:paraId="63A8E42F" w14:textId="77777777" w:rsidR="00B84299" w:rsidRPr="0018520D" w:rsidRDefault="00B84299" w:rsidP="00B84299">
            <w:r w:rsidRPr="0018520D">
              <w:t xml:space="preserve">int* </w:t>
            </w:r>
            <w:proofErr w:type="spellStart"/>
            <w:r w:rsidRPr="0018520D">
              <w:t>ptr</w:t>
            </w:r>
            <w:proofErr w:type="spellEnd"/>
            <w:r w:rsidRPr="0018520D">
              <w:t xml:space="preserve"> = new int[10</w:t>
            </w:r>
            <w:proofErr w:type="gramStart"/>
            <w:r w:rsidRPr="0018520D">
              <w:t>];</w:t>
            </w:r>
            <w:proofErr w:type="gramEnd"/>
          </w:p>
          <w:p w14:paraId="681B4B09" w14:textId="6146CAF8" w:rsidR="00F72634" w:rsidRPr="0018520D" w:rsidRDefault="00B84299" w:rsidP="00B84299">
            <w:r w:rsidRPr="0018520D">
              <w:t xml:space="preserve">delete[] </w:t>
            </w:r>
            <w:proofErr w:type="spellStart"/>
            <w:r w:rsidRPr="0018520D">
              <w:t>ptr</w:t>
            </w:r>
            <w:proofErr w:type="spellEnd"/>
            <w:r w:rsidRPr="0018520D">
              <w:t>; // Memory properly released</w:t>
            </w:r>
          </w:p>
        </w:tc>
      </w:tr>
    </w:tbl>
    <w:p w14:paraId="64928297" w14:textId="77777777" w:rsidR="00B475A1" w:rsidRPr="0018520D" w:rsidRDefault="00B475A1" w:rsidP="00B475A1">
      <w:pPr>
        <w:rPr>
          <w:b/>
        </w:rPr>
      </w:pPr>
    </w:p>
    <w:p w14:paraId="63A8CD6B"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2B2649D"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Defense in Depth (8) and Quality Assurance (9) ensure memory safety by preventing leaks and crashes.</w:t>
            </w:r>
          </w:p>
        </w:tc>
      </w:tr>
    </w:tbl>
    <w:p w14:paraId="1CB935FE" w14:textId="77777777" w:rsidR="00B475A1" w:rsidRPr="0018520D" w:rsidRDefault="00B475A1" w:rsidP="00B475A1">
      <w:pPr>
        <w:rPr>
          <w:b/>
        </w:rPr>
      </w:pPr>
    </w:p>
    <w:p w14:paraId="085911CA"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0"/>
        <w:gridCol w:w="1331"/>
        <w:gridCol w:w="4021"/>
        <w:gridCol w:w="1807"/>
        <w:gridCol w:w="1805"/>
      </w:tblGrid>
      <w:tr w:rsidR="00B475A1" w:rsidRPr="0018520D" w14:paraId="703B19DE" w14:textId="77777777" w:rsidTr="00001F14">
        <w:trPr>
          <w:trHeight w:val="460"/>
          <w:tblHeader/>
        </w:trPr>
        <w:tc>
          <w:tcPr>
            <w:tcW w:w="1806" w:type="dxa"/>
            <w:shd w:val="clear" w:color="auto" w:fill="D9D9D9"/>
            <w:vAlign w:val="center"/>
          </w:tcPr>
          <w:p w14:paraId="5C0C34EB" w14:textId="77777777" w:rsidR="00B475A1" w:rsidRPr="0018520D" w:rsidRDefault="00B475A1" w:rsidP="00F51FA8">
            <w:pPr>
              <w:jc w:val="center"/>
              <w:rPr>
                <w:b/>
                <w:sz w:val="24"/>
                <w:szCs w:val="24"/>
              </w:rPr>
            </w:pPr>
            <w:r w:rsidRPr="0018520D">
              <w:rPr>
                <w:b/>
                <w:sz w:val="24"/>
                <w:szCs w:val="24"/>
              </w:rPr>
              <w:t>Severity</w:t>
            </w:r>
          </w:p>
        </w:tc>
        <w:tc>
          <w:tcPr>
            <w:tcW w:w="1341" w:type="dxa"/>
            <w:gridSpan w:val="2"/>
            <w:shd w:val="clear" w:color="auto" w:fill="D9D9D9"/>
            <w:vAlign w:val="center"/>
          </w:tcPr>
          <w:p w14:paraId="5B570099"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33BED6A2"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3B3CD1A7"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2743D47A" w14:textId="77777777" w:rsidR="00B475A1" w:rsidRPr="0018520D" w:rsidRDefault="00B475A1" w:rsidP="00F51FA8">
            <w:pPr>
              <w:jc w:val="center"/>
              <w:rPr>
                <w:b/>
                <w:sz w:val="24"/>
                <w:szCs w:val="24"/>
              </w:rPr>
            </w:pPr>
            <w:r w:rsidRPr="0018520D">
              <w:rPr>
                <w:b/>
                <w:sz w:val="24"/>
                <w:szCs w:val="24"/>
              </w:rPr>
              <w:t>Level</w:t>
            </w:r>
          </w:p>
        </w:tc>
      </w:tr>
      <w:tr w:rsidR="00B475A1" w:rsidRPr="0018520D" w14:paraId="63DEB54B" w14:textId="77777777" w:rsidTr="00B84299">
        <w:trPr>
          <w:trHeight w:val="460"/>
        </w:trPr>
        <w:tc>
          <w:tcPr>
            <w:tcW w:w="1816" w:type="dxa"/>
            <w:gridSpan w:val="2"/>
            <w:shd w:val="clear" w:color="auto" w:fill="auto"/>
          </w:tcPr>
          <w:p w14:paraId="265C59C7" w14:textId="301BA17E" w:rsidR="00B475A1" w:rsidRPr="0018520D" w:rsidRDefault="00B84299" w:rsidP="00F51FA8">
            <w:pPr>
              <w:jc w:val="center"/>
            </w:pPr>
            <w:r w:rsidRPr="0018520D">
              <w:t>Medium</w:t>
            </w:r>
          </w:p>
        </w:tc>
        <w:tc>
          <w:tcPr>
            <w:tcW w:w="1331" w:type="dxa"/>
            <w:shd w:val="clear" w:color="auto" w:fill="auto"/>
          </w:tcPr>
          <w:p w14:paraId="3FECF226" w14:textId="4A365F64" w:rsidR="00B475A1" w:rsidRPr="0018520D" w:rsidRDefault="00B84299" w:rsidP="00F51FA8">
            <w:pPr>
              <w:jc w:val="center"/>
            </w:pPr>
            <w:r w:rsidRPr="0018520D">
              <w:t>Medium</w:t>
            </w:r>
          </w:p>
        </w:tc>
        <w:tc>
          <w:tcPr>
            <w:tcW w:w="4021" w:type="dxa"/>
            <w:shd w:val="clear" w:color="auto" w:fill="auto"/>
          </w:tcPr>
          <w:p w14:paraId="001260E5" w14:textId="47301F8D" w:rsidR="00B475A1" w:rsidRPr="0018520D" w:rsidRDefault="00B84299" w:rsidP="00F51FA8">
            <w:pPr>
              <w:jc w:val="center"/>
            </w:pPr>
            <w:r w:rsidRPr="0018520D">
              <w:t>Low</w:t>
            </w:r>
          </w:p>
        </w:tc>
        <w:tc>
          <w:tcPr>
            <w:tcW w:w="1807" w:type="dxa"/>
            <w:shd w:val="clear" w:color="auto" w:fill="auto"/>
          </w:tcPr>
          <w:p w14:paraId="5C1BD06F" w14:textId="4F513908" w:rsidR="00B475A1" w:rsidRPr="0018520D" w:rsidRDefault="00B84299" w:rsidP="00F51FA8">
            <w:pPr>
              <w:jc w:val="center"/>
            </w:pPr>
            <w:r w:rsidRPr="0018520D">
              <w:t>High</w:t>
            </w:r>
          </w:p>
        </w:tc>
        <w:tc>
          <w:tcPr>
            <w:tcW w:w="1805" w:type="dxa"/>
            <w:shd w:val="clear" w:color="auto" w:fill="auto"/>
          </w:tcPr>
          <w:p w14:paraId="321828B7" w14:textId="57ECB64C" w:rsidR="00B475A1" w:rsidRPr="0018520D" w:rsidRDefault="00B84299" w:rsidP="00F51FA8">
            <w:pPr>
              <w:jc w:val="center"/>
            </w:pPr>
            <w:r w:rsidRPr="0018520D">
              <w:t>4</w:t>
            </w:r>
            <w:r w:rsidR="00B475A1" w:rsidRPr="0018520D">
              <w:t xml:space="preserve"> </w:t>
            </w:r>
          </w:p>
        </w:tc>
      </w:tr>
    </w:tbl>
    <w:p w14:paraId="71DDDCA7" w14:textId="77777777" w:rsidR="00B475A1" w:rsidRPr="0018520D" w:rsidRDefault="00B475A1" w:rsidP="00B475A1">
      <w:pPr>
        <w:rPr>
          <w:b/>
        </w:rPr>
      </w:pPr>
    </w:p>
    <w:p w14:paraId="6766EDC6"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0C9C771F" w14:textId="77777777" w:rsidTr="00001F14">
        <w:trPr>
          <w:trHeight w:val="460"/>
          <w:tblHeader/>
        </w:trPr>
        <w:tc>
          <w:tcPr>
            <w:tcW w:w="1807" w:type="dxa"/>
            <w:shd w:val="clear" w:color="auto" w:fill="D9D9D9"/>
            <w:vAlign w:val="center"/>
          </w:tcPr>
          <w:p w14:paraId="72BCAF8D"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4BA7A045"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78BC4E34"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6B112A9B"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03937464" w14:textId="77777777" w:rsidTr="00001F14">
        <w:trPr>
          <w:trHeight w:val="460"/>
        </w:trPr>
        <w:tc>
          <w:tcPr>
            <w:tcW w:w="1807" w:type="dxa"/>
            <w:shd w:val="clear" w:color="auto" w:fill="auto"/>
          </w:tcPr>
          <w:p w14:paraId="699288A5" w14:textId="31CE35CF" w:rsidR="00B475A1" w:rsidRPr="0018520D" w:rsidRDefault="00B84299" w:rsidP="00F51FA8">
            <w:pPr>
              <w:jc w:val="center"/>
            </w:pPr>
            <w:proofErr w:type="spellStart"/>
            <w:r w:rsidRPr="0018520D">
              <w:t>Valgrind</w:t>
            </w:r>
            <w:proofErr w:type="spellEnd"/>
            <w:r w:rsidRPr="0018520D">
              <w:t xml:space="preserve"> (</w:t>
            </w:r>
            <w:proofErr w:type="spellStart"/>
            <w:r w:rsidRPr="0018520D">
              <w:t>Memcheck</w:t>
            </w:r>
            <w:proofErr w:type="spellEnd"/>
            <w:r w:rsidRPr="0018520D">
              <w:t>)</w:t>
            </w:r>
          </w:p>
        </w:tc>
        <w:tc>
          <w:tcPr>
            <w:tcW w:w="1341" w:type="dxa"/>
            <w:shd w:val="clear" w:color="auto" w:fill="auto"/>
          </w:tcPr>
          <w:p w14:paraId="35911E79" w14:textId="2C214930" w:rsidR="00B475A1" w:rsidRPr="0018520D" w:rsidRDefault="00B84299" w:rsidP="00F51FA8">
            <w:pPr>
              <w:jc w:val="center"/>
            </w:pPr>
            <w:r w:rsidRPr="0018520D">
              <w:t>3.16</w:t>
            </w:r>
          </w:p>
        </w:tc>
        <w:tc>
          <w:tcPr>
            <w:tcW w:w="4021" w:type="dxa"/>
            <w:shd w:val="clear" w:color="auto" w:fill="auto"/>
          </w:tcPr>
          <w:p w14:paraId="1B4ADD74" w14:textId="311EC556" w:rsidR="00B475A1" w:rsidRPr="0018520D" w:rsidRDefault="00B84299" w:rsidP="00F51FA8">
            <w:pPr>
              <w:jc w:val="center"/>
            </w:pPr>
            <w:proofErr w:type="spellStart"/>
            <w:r w:rsidRPr="0018520D">
              <w:t>Memcheck</w:t>
            </w:r>
            <w:proofErr w:type="spellEnd"/>
          </w:p>
        </w:tc>
        <w:tc>
          <w:tcPr>
            <w:tcW w:w="3611" w:type="dxa"/>
            <w:shd w:val="clear" w:color="auto" w:fill="auto"/>
          </w:tcPr>
          <w:p w14:paraId="221E6849" w14:textId="027B8703" w:rsidR="00B475A1" w:rsidRPr="0018520D" w:rsidRDefault="00B84299" w:rsidP="00F51FA8">
            <w:pPr>
              <w:jc w:val="center"/>
            </w:pPr>
            <w:r w:rsidRPr="0018520D">
              <w:t>Identifies memory leaks and misuses.</w:t>
            </w:r>
          </w:p>
        </w:tc>
      </w:tr>
      <w:tr w:rsidR="00B475A1" w:rsidRPr="0018520D" w14:paraId="433579AD" w14:textId="77777777" w:rsidTr="00001F14">
        <w:trPr>
          <w:trHeight w:val="460"/>
        </w:trPr>
        <w:tc>
          <w:tcPr>
            <w:tcW w:w="1807" w:type="dxa"/>
            <w:shd w:val="clear" w:color="auto" w:fill="auto"/>
          </w:tcPr>
          <w:p w14:paraId="4AE4D8D3" w14:textId="44DD22A1" w:rsidR="00B475A1" w:rsidRPr="0018520D" w:rsidRDefault="00B84299" w:rsidP="00F51FA8">
            <w:pPr>
              <w:jc w:val="center"/>
            </w:pPr>
            <w:proofErr w:type="spellStart"/>
            <w:r w:rsidRPr="0018520D">
              <w:t>AddressSanitizer</w:t>
            </w:r>
            <w:proofErr w:type="spellEnd"/>
          </w:p>
        </w:tc>
        <w:tc>
          <w:tcPr>
            <w:tcW w:w="1341" w:type="dxa"/>
            <w:shd w:val="clear" w:color="auto" w:fill="auto"/>
          </w:tcPr>
          <w:p w14:paraId="485EEED8" w14:textId="644EEACC" w:rsidR="00B475A1" w:rsidRPr="0018520D" w:rsidRDefault="00B84299" w:rsidP="00F51FA8">
            <w:pPr>
              <w:jc w:val="center"/>
            </w:pPr>
            <w:r w:rsidRPr="0018520D">
              <w:t>GCC 9.3</w:t>
            </w:r>
          </w:p>
        </w:tc>
        <w:tc>
          <w:tcPr>
            <w:tcW w:w="4021" w:type="dxa"/>
            <w:shd w:val="clear" w:color="auto" w:fill="auto"/>
          </w:tcPr>
          <w:p w14:paraId="7CFDA649" w14:textId="529C2EE4" w:rsidR="00B475A1" w:rsidRPr="0018520D" w:rsidRDefault="00B84299" w:rsidP="00F51FA8">
            <w:pPr>
              <w:jc w:val="center"/>
            </w:pPr>
            <w:r w:rsidRPr="0018520D">
              <w:t>leak</w:t>
            </w:r>
          </w:p>
        </w:tc>
        <w:tc>
          <w:tcPr>
            <w:tcW w:w="3611" w:type="dxa"/>
            <w:shd w:val="clear" w:color="auto" w:fill="auto"/>
          </w:tcPr>
          <w:p w14:paraId="29E14C36" w14:textId="01781736" w:rsidR="00B475A1" w:rsidRPr="0018520D" w:rsidRDefault="00B84299" w:rsidP="00F51FA8">
            <w:pPr>
              <w:jc w:val="center"/>
            </w:pPr>
            <w:r w:rsidRPr="0018520D">
              <w:t>Detects memory leaks and invalid accesses.</w:t>
            </w:r>
          </w:p>
        </w:tc>
      </w:tr>
      <w:tr w:rsidR="00B475A1" w:rsidRPr="0018520D" w14:paraId="092940EA" w14:textId="77777777" w:rsidTr="00001F14">
        <w:trPr>
          <w:trHeight w:val="460"/>
        </w:trPr>
        <w:tc>
          <w:tcPr>
            <w:tcW w:w="1807" w:type="dxa"/>
            <w:shd w:val="clear" w:color="auto" w:fill="auto"/>
          </w:tcPr>
          <w:p w14:paraId="7589B551" w14:textId="78CD0CAA" w:rsidR="00B475A1" w:rsidRPr="0018520D" w:rsidRDefault="00B84299" w:rsidP="00F51FA8">
            <w:pPr>
              <w:jc w:val="center"/>
            </w:pPr>
            <w:r w:rsidRPr="0018520D">
              <w:t>Clang Static Analyzer</w:t>
            </w:r>
          </w:p>
        </w:tc>
        <w:tc>
          <w:tcPr>
            <w:tcW w:w="1341" w:type="dxa"/>
            <w:shd w:val="clear" w:color="auto" w:fill="auto"/>
          </w:tcPr>
          <w:p w14:paraId="3EFDCB9A" w14:textId="452DAEFA" w:rsidR="00B475A1" w:rsidRPr="0018520D" w:rsidRDefault="00B84299" w:rsidP="00F51FA8">
            <w:pPr>
              <w:jc w:val="center"/>
            </w:pPr>
            <w:r w:rsidRPr="0018520D">
              <w:t>12.0</w:t>
            </w:r>
          </w:p>
        </w:tc>
        <w:tc>
          <w:tcPr>
            <w:tcW w:w="4021" w:type="dxa"/>
            <w:shd w:val="clear" w:color="auto" w:fill="auto"/>
          </w:tcPr>
          <w:p w14:paraId="2978B16E" w14:textId="044B824F" w:rsidR="00B475A1" w:rsidRPr="0018520D" w:rsidRDefault="00B84299" w:rsidP="00F51FA8">
            <w:pPr>
              <w:jc w:val="center"/>
            </w:pPr>
            <w:proofErr w:type="spellStart"/>
            <w:r w:rsidRPr="0018520D">
              <w:t>core.DynamicMemory</w:t>
            </w:r>
            <w:proofErr w:type="spellEnd"/>
          </w:p>
        </w:tc>
        <w:tc>
          <w:tcPr>
            <w:tcW w:w="3611" w:type="dxa"/>
            <w:shd w:val="clear" w:color="auto" w:fill="auto"/>
          </w:tcPr>
          <w:p w14:paraId="163BA4AD" w14:textId="5166B101" w:rsidR="00B475A1" w:rsidRPr="0018520D" w:rsidRDefault="00B84299" w:rsidP="00F51FA8">
            <w:pPr>
              <w:jc w:val="center"/>
            </w:pPr>
            <w:r w:rsidRPr="0018520D">
              <w:t>Checks for dynamic memory misuse.</w:t>
            </w:r>
          </w:p>
        </w:tc>
      </w:tr>
      <w:tr w:rsidR="00B475A1" w:rsidRPr="0018520D" w14:paraId="41744220" w14:textId="77777777" w:rsidTr="00001F14">
        <w:trPr>
          <w:trHeight w:val="460"/>
        </w:trPr>
        <w:tc>
          <w:tcPr>
            <w:tcW w:w="1807" w:type="dxa"/>
            <w:shd w:val="clear" w:color="auto" w:fill="auto"/>
          </w:tcPr>
          <w:p w14:paraId="0EAC101A" w14:textId="4841AA6A" w:rsidR="00B475A1" w:rsidRPr="0018520D" w:rsidRDefault="00B84299" w:rsidP="00F51FA8">
            <w:pPr>
              <w:jc w:val="center"/>
            </w:pPr>
            <w:r w:rsidRPr="0018520D">
              <w:t>Coverity</w:t>
            </w:r>
          </w:p>
        </w:tc>
        <w:tc>
          <w:tcPr>
            <w:tcW w:w="1341" w:type="dxa"/>
            <w:shd w:val="clear" w:color="auto" w:fill="auto"/>
          </w:tcPr>
          <w:p w14:paraId="79F266AC" w14:textId="18B5BD32" w:rsidR="00B475A1" w:rsidRPr="0018520D" w:rsidRDefault="00B84299" w:rsidP="00F51FA8">
            <w:pPr>
              <w:jc w:val="center"/>
            </w:pPr>
            <w:r w:rsidRPr="0018520D">
              <w:t>2020.12</w:t>
            </w:r>
          </w:p>
        </w:tc>
        <w:tc>
          <w:tcPr>
            <w:tcW w:w="4021" w:type="dxa"/>
            <w:shd w:val="clear" w:color="auto" w:fill="auto"/>
          </w:tcPr>
          <w:p w14:paraId="6359BB49" w14:textId="31FF8CF2" w:rsidR="00B475A1" w:rsidRPr="0018520D" w:rsidRDefault="00B84299" w:rsidP="00F51FA8">
            <w:pPr>
              <w:jc w:val="center"/>
            </w:pPr>
            <w:r w:rsidRPr="0018520D">
              <w:t>MISSING_FREE</w:t>
            </w:r>
          </w:p>
        </w:tc>
        <w:tc>
          <w:tcPr>
            <w:tcW w:w="3611" w:type="dxa"/>
            <w:shd w:val="clear" w:color="auto" w:fill="auto"/>
          </w:tcPr>
          <w:p w14:paraId="0472C174" w14:textId="6D65AC3C" w:rsidR="00B475A1" w:rsidRPr="0018520D" w:rsidRDefault="00B84299" w:rsidP="00F51FA8">
            <w:pPr>
              <w:jc w:val="center"/>
            </w:pPr>
            <w:r w:rsidRPr="0018520D">
              <w:t>Finds instances of memory not freed.</w:t>
            </w:r>
          </w:p>
        </w:tc>
      </w:tr>
    </w:tbl>
    <w:p w14:paraId="2419AE4D" w14:textId="77777777" w:rsidR="00381847" w:rsidRPr="0018520D" w:rsidRDefault="00E769D9" w:rsidP="0059536C">
      <w:pPr>
        <w:pStyle w:val="Ttulo4"/>
        <w:rPr>
          <w:sz w:val="27"/>
          <w:szCs w:val="27"/>
        </w:rPr>
      </w:pPr>
      <w:r w:rsidRPr="0018520D">
        <w:br w:type="page"/>
      </w:r>
    </w:p>
    <w:p w14:paraId="0840904D" w14:textId="77777777" w:rsidR="00381847" w:rsidRPr="0018520D" w:rsidRDefault="00E769D9" w:rsidP="0059536C">
      <w:pPr>
        <w:pStyle w:val="Ttulo4"/>
      </w:pPr>
      <w:bookmarkStart w:id="12" w:name="_Toc52464064"/>
      <w:r w:rsidRPr="0018520D">
        <w:lastRenderedPageBreak/>
        <w:t>Coding Standard 6</w:t>
      </w:r>
      <w:bookmarkEnd w:id="12"/>
    </w:p>
    <w:p w14:paraId="2FEC82A9" w14:textId="77777777" w:rsidR="00381847" w:rsidRPr="0018520D"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18520D" w:rsidRDefault="00E769D9">
            <w:pPr>
              <w:jc w:val="center"/>
              <w:rPr>
                <w:b/>
                <w:sz w:val="24"/>
                <w:szCs w:val="24"/>
              </w:rPr>
            </w:pPr>
            <w:r w:rsidRPr="0018520D">
              <w:rPr>
                <w:b/>
                <w:sz w:val="24"/>
                <w:szCs w:val="24"/>
              </w:rPr>
              <w:t>Name of Standard</w:t>
            </w:r>
          </w:p>
        </w:tc>
      </w:tr>
      <w:tr w:rsidR="00381847" w:rsidRPr="0018520D"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18520D" w:rsidRDefault="00E769D9">
            <w:pPr>
              <w:jc w:val="center"/>
              <w:rPr>
                <w:b/>
              </w:rPr>
            </w:pPr>
            <w:r w:rsidRPr="0018520D">
              <w:rPr>
                <w:b/>
              </w:rPr>
              <w:t>Assertions</w:t>
            </w:r>
          </w:p>
        </w:tc>
        <w:tc>
          <w:tcPr>
            <w:tcW w:w="1341" w:type="dxa"/>
            <w:tcMar>
              <w:top w:w="100" w:type="dxa"/>
              <w:left w:w="100" w:type="dxa"/>
              <w:bottom w:w="100" w:type="dxa"/>
              <w:right w:w="100" w:type="dxa"/>
            </w:tcMar>
          </w:tcPr>
          <w:p w14:paraId="71ED323B" w14:textId="52C890C4" w:rsidR="00381847" w:rsidRPr="0018520D" w:rsidRDefault="00B84299">
            <w:pPr>
              <w:jc w:val="center"/>
            </w:pPr>
            <w:r w:rsidRPr="0018520D">
              <w:t>STD-006-CPP</w:t>
            </w:r>
          </w:p>
        </w:tc>
        <w:tc>
          <w:tcPr>
            <w:tcW w:w="7632" w:type="dxa"/>
            <w:tcMar>
              <w:top w:w="100" w:type="dxa"/>
              <w:left w:w="100" w:type="dxa"/>
              <w:bottom w:w="100" w:type="dxa"/>
              <w:right w:w="100" w:type="dxa"/>
            </w:tcMar>
          </w:tcPr>
          <w:p w14:paraId="33ACFFEA" w14:textId="5AB5C043" w:rsidR="00381847" w:rsidRPr="0018520D" w:rsidRDefault="00122724">
            <w:r w:rsidRPr="0018520D">
              <w:t>Uses assertions to verify expected code conditions, reducing bugs in production.</w:t>
            </w:r>
          </w:p>
        </w:tc>
      </w:tr>
    </w:tbl>
    <w:p w14:paraId="2229A95F"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18520D" w:rsidRDefault="00F72634" w:rsidP="0015146B">
            <w:r w:rsidRPr="0018520D">
              <w:rPr>
                <w:b/>
                <w:sz w:val="24"/>
                <w:szCs w:val="24"/>
              </w:rPr>
              <w:t>Noncompliant Code</w:t>
            </w:r>
          </w:p>
        </w:tc>
      </w:tr>
      <w:tr w:rsidR="00F72634" w:rsidRPr="0018520D"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F658E97" w:rsidR="00F72634" w:rsidRPr="0018520D" w:rsidRDefault="00B84299" w:rsidP="0015146B">
            <w:r w:rsidRPr="0018520D">
              <w:t>Lacks a check for the value parameter, assuming it’s always positive.</w:t>
            </w:r>
          </w:p>
        </w:tc>
      </w:tr>
      <w:tr w:rsidR="00F72634" w:rsidRPr="0018520D" w14:paraId="058CAEAA" w14:textId="77777777" w:rsidTr="00001F14">
        <w:trPr>
          <w:trHeight w:val="460"/>
        </w:trPr>
        <w:tc>
          <w:tcPr>
            <w:tcW w:w="10800" w:type="dxa"/>
            <w:tcMar>
              <w:top w:w="100" w:type="dxa"/>
              <w:left w:w="100" w:type="dxa"/>
              <w:bottom w:w="100" w:type="dxa"/>
              <w:right w:w="100" w:type="dxa"/>
            </w:tcMar>
          </w:tcPr>
          <w:p w14:paraId="31AF0B98" w14:textId="77777777" w:rsidR="00B84299" w:rsidRPr="0018520D" w:rsidRDefault="00B84299" w:rsidP="00B84299">
            <w:r w:rsidRPr="0018520D">
              <w:t xml:space="preserve">void process(int </w:t>
            </w:r>
            <w:proofErr w:type="gramStart"/>
            <w:r w:rsidRPr="0018520D">
              <w:t>value</w:t>
            </w:r>
            <w:proofErr w:type="gramEnd"/>
            <w:r w:rsidRPr="0018520D">
              <w:t>) {</w:t>
            </w:r>
          </w:p>
          <w:p w14:paraId="235CA634" w14:textId="77777777" w:rsidR="00B84299" w:rsidRPr="0018520D" w:rsidRDefault="00B84299" w:rsidP="00B84299">
            <w:r w:rsidRPr="0018520D">
              <w:t xml:space="preserve">    // Assume value is always positive</w:t>
            </w:r>
          </w:p>
          <w:p w14:paraId="28BA138C" w14:textId="3460E684" w:rsidR="00F72634" w:rsidRPr="0018520D" w:rsidRDefault="00B84299" w:rsidP="00B84299">
            <w:r w:rsidRPr="0018520D">
              <w:t>}</w:t>
            </w:r>
          </w:p>
        </w:tc>
      </w:tr>
    </w:tbl>
    <w:p w14:paraId="01156A35"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18520D" w:rsidRDefault="00F72634" w:rsidP="0015146B">
            <w:r w:rsidRPr="0018520D">
              <w:rPr>
                <w:b/>
                <w:sz w:val="24"/>
                <w:szCs w:val="24"/>
              </w:rPr>
              <w:t>Compliant Code</w:t>
            </w:r>
          </w:p>
        </w:tc>
      </w:tr>
      <w:tr w:rsidR="00F72634" w:rsidRPr="0018520D"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F1DD2BA" w:rsidR="00F72634" w:rsidRPr="0018520D" w:rsidRDefault="00B84299" w:rsidP="0015146B">
            <w:r w:rsidRPr="0018520D">
              <w:t>Adds an assertion to enforce precondition that value is positive.</w:t>
            </w:r>
          </w:p>
        </w:tc>
      </w:tr>
      <w:tr w:rsidR="00F72634" w:rsidRPr="0018520D" w14:paraId="2DA5938A" w14:textId="77777777" w:rsidTr="00001F14">
        <w:trPr>
          <w:trHeight w:val="460"/>
        </w:trPr>
        <w:tc>
          <w:tcPr>
            <w:tcW w:w="10800" w:type="dxa"/>
            <w:tcMar>
              <w:top w:w="100" w:type="dxa"/>
              <w:left w:w="100" w:type="dxa"/>
              <w:bottom w:w="100" w:type="dxa"/>
              <w:right w:w="100" w:type="dxa"/>
            </w:tcMar>
          </w:tcPr>
          <w:p w14:paraId="5345E964" w14:textId="77777777" w:rsidR="00B84299" w:rsidRPr="0018520D" w:rsidRDefault="00B84299" w:rsidP="00B84299">
            <w:r w:rsidRPr="0018520D">
              <w:t xml:space="preserve">void process(int </w:t>
            </w:r>
            <w:proofErr w:type="gramStart"/>
            <w:r w:rsidRPr="0018520D">
              <w:t>value</w:t>
            </w:r>
            <w:proofErr w:type="gramEnd"/>
            <w:r w:rsidRPr="0018520D">
              <w:t>) {</w:t>
            </w:r>
          </w:p>
          <w:p w14:paraId="3C178EE0" w14:textId="77777777" w:rsidR="00B84299" w:rsidRPr="0018520D" w:rsidRDefault="00B84299" w:rsidP="00B84299">
            <w:r w:rsidRPr="0018520D">
              <w:t xml:space="preserve">    assert(value &gt; 0); // Ensures value is positive</w:t>
            </w:r>
          </w:p>
          <w:p w14:paraId="2E312001" w14:textId="6ED0F047" w:rsidR="00F72634" w:rsidRPr="0018520D" w:rsidRDefault="00B84299" w:rsidP="00B84299">
            <w:r w:rsidRPr="0018520D">
              <w:t>}</w:t>
            </w:r>
          </w:p>
        </w:tc>
      </w:tr>
    </w:tbl>
    <w:p w14:paraId="4419F26B" w14:textId="77777777" w:rsidR="00B475A1" w:rsidRPr="0018520D" w:rsidRDefault="00B475A1" w:rsidP="00B475A1">
      <w:pPr>
        <w:rPr>
          <w:b/>
        </w:rPr>
      </w:pPr>
    </w:p>
    <w:p w14:paraId="3275D22E"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C749139"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Defense in Depth (8) and Secure Coding Standards (10) enforce runtime checks to prevent errors in production.</w:t>
            </w:r>
          </w:p>
        </w:tc>
      </w:tr>
    </w:tbl>
    <w:p w14:paraId="0D2D4A1C" w14:textId="77777777" w:rsidR="00B475A1" w:rsidRPr="0018520D" w:rsidRDefault="00B475A1" w:rsidP="00B475A1">
      <w:pPr>
        <w:rPr>
          <w:b/>
        </w:rPr>
      </w:pPr>
    </w:p>
    <w:p w14:paraId="1D80D2F7"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4A18BEC7" w14:textId="77777777" w:rsidTr="00001F14">
        <w:trPr>
          <w:trHeight w:val="460"/>
          <w:tblHeader/>
        </w:trPr>
        <w:tc>
          <w:tcPr>
            <w:tcW w:w="1806" w:type="dxa"/>
            <w:shd w:val="clear" w:color="auto" w:fill="D9D9D9"/>
            <w:vAlign w:val="center"/>
          </w:tcPr>
          <w:p w14:paraId="722A0972"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51B951B3"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4D802076"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476A1FF1"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4D58288E" w14:textId="77777777" w:rsidR="00B475A1" w:rsidRPr="0018520D" w:rsidRDefault="00B475A1" w:rsidP="00F51FA8">
            <w:pPr>
              <w:jc w:val="center"/>
              <w:rPr>
                <w:b/>
                <w:sz w:val="24"/>
                <w:szCs w:val="24"/>
              </w:rPr>
            </w:pPr>
            <w:r w:rsidRPr="0018520D">
              <w:rPr>
                <w:b/>
                <w:sz w:val="24"/>
                <w:szCs w:val="24"/>
              </w:rPr>
              <w:t>Level</w:t>
            </w:r>
          </w:p>
        </w:tc>
      </w:tr>
      <w:tr w:rsidR="00B475A1" w:rsidRPr="0018520D" w14:paraId="599F0FE9" w14:textId="77777777" w:rsidTr="00001F14">
        <w:trPr>
          <w:trHeight w:val="460"/>
        </w:trPr>
        <w:tc>
          <w:tcPr>
            <w:tcW w:w="1806" w:type="dxa"/>
            <w:shd w:val="clear" w:color="auto" w:fill="auto"/>
          </w:tcPr>
          <w:p w14:paraId="325BC76A" w14:textId="7937F20D" w:rsidR="00B475A1" w:rsidRPr="0018520D" w:rsidRDefault="00B84299" w:rsidP="00F51FA8">
            <w:pPr>
              <w:jc w:val="center"/>
            </w:pPr>
            <w:r w:rsidRPr="0018520D">
              <w:t>Medium</w:t>
            </w:r>
          </w:p>
        </w:tc>
        <w:tc>
          <w:tcPr>
            <w:tcW w:w="1341" w:type="dxa"/>
            <w:shd w:val="clear" w:color="auto" w:fill="auto"/>
          </w:tcPr>
          <w:p w14:paraId="05FDEF4C" w14:textId="21E65E91" w:rsidR="00B475A1" w:rsidRPr="0018520D" w:rsidRDefault="00B84299" w:rsidP="00F51FA8">
            <w:pPr>
              <w:jc w:val="center"/>
            </w:pPr>
            <w:r w:rsidRPr="0018520D">
              <w:t>Low</w:t>
            </w:r>
          </w:p>
        </w:tc>
        <w:tc>
          <w:tcPr>
            <w:tcW w:w="4021" w:type="dxa"/>
            <w:shd w:val="clear" w:color="auto" w:fill="auto"/>
          </w:tcPr>
          <w:p w14:paraId="79D1FC84" w14:textId="5601AB0F" w:rsidR="00B475A1" w:rsidRPr="0018520D" w:rsidRDefault="00B84299" w:rsidP="00F51FA8">
            <w:pPr>
              <w:jc w:val="center"/>
            </w:pPr>
            <w:r w:rsidRPr="0018520D">
              <w:t>Low</w:t>
            </w:r>
          </w:p>
        </w:tc>
        <w:tc>
          <w:tcPr>
            <w:tcW w:w="1807" w:type="dxa"/>
            <w:shd w:val="clear" w:color="auto" w:fill="auto"/>
          </w:tcPr>
          <w:p w14:paraId="07D13FDB" w14:textId="70A00C4A" w:rsidR="00B475A1" w:rsidRPr="0018520D" w:rsidRDefault="00B84299" w:rsidP="00F51FA8">
            <w:pPr>
              <w:jc w:val="center"/>
            </w:pPr>
            <w:r w:rsidRPr="0018520D">
              <w:t>Medium</w:t>
            </w:r>
          </w:p>
        </w:tc>
        <w:tc>
          <w:tcPr>
            <w:tcW w:w="1805" w:type="dxa"/>
            <w:shd w:val="clear" w:color="auto" w:fill="auto"/>
          </w:tcPr>
          <w:p w14:paraId="018B5741" w14:textId="7995B308" w:rsidR="00B475A1" w:rsidRPr="0018520D" w:rsidRDefault="00B84299" w:rsidP="00F51FA8">
            <w:pPr>
              <w:jc w:val="center"/>
            </w:pPr>
            <w:r w:rsidRPr="0018520D">
              <w:t>3</w:t>
            </w:r>
          </w:p>
        </w:tc>
      </w:tr>
    </w:tbl>
    <w:p w14:paraId="4632396F" w14:textId="77777777" w:rsidR="00B475A1" w:rsidRPr="0018520D" w:rsidRDefault="00B475A1" w:rsidP="00B475A1">
      <w:pPr>
        <w:rPr>
          <w:b/>
        </w:rPr>
      </w:pPr>
    </w:p>
    <w:p w14:paraId="0FD229D3"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3C74B40F" w14:textId="77777777" w:rsidTr="00001F14">
        <w:trPr>
          <w:trHeight w:val="460"/>
          <w:tblHeader/>
        </w:trPr>
        <w:tc>
          <w:tcPr>
            <w:tcW w:w="1807" w:type="dxa"/>
            <w:shd w:val="clear" w:color="auto" w:fill="D9D9D9"/>
            <w:vAlign w:val="center"/>
          </w:tcPr>
          <w:p w14:paraId="0C9B369B"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398A9F91"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16184D8D"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3D63E5D3"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13CC4077" w14:textId="77777777" w:rsidTr="00001F14">
        <w:trPr>
          <w:trHeight w:val="460"/>
        </w:trPr>
        <w:tc>
          <w:tcPr>
            <w:tcW w:w="1807" w:type="dxa"/>
            <w:shd w:val="clear" w:color="auto" w:fill="auto"/>
          </w:tcPr>
          <w:p w14:paraId="642C6635" w14:textId="506F3E07" w:rsidR="00B475A1" w:rsidRPr="0018520D" w:rsidRDefault="00B84299" w:rsidP="00F51FA8">
            <w:pPr>
              <w:jc w:val="center"/>
            </w:pPr>
            <w:r w:rsidRPr="0018520D">
              <w:t>PVS-Studio</w:t>
            </w:r>
          </w:p>
        </w:tc>
        <w:tc>
          <w:tcPr>
            <w:tcW w:w="1341" w:type="dxa"/>
            <w:shd w:val="clear" w:color="auto" w:fill="auto"/>
          </w:tcPr>
          <w:p w14:paraId="1659F964" w14:textId="0F26D8CA" w:rsidR="00B475A1" w:rsidRPr="0018520D" w:rsidRDefault="00B84299" w:rsidP="00F51FA8">
            <w:pPr>
              <w:jc w:val="center"/>
            </w:pPr>
            <w:r w:rsidRPr="0018520D">
              <w:t>7.10</w:t>
            </w:r>
            <w:r w:rsidR="00B475A1" w:rsidRPr="0018520D">
              <w:t xml:space="preserve"> </w:t>
            </w:r>
          </w:p>
        </w:tc>
        <w:tc>
          <w:tcPr>
            <w:tcW w:w="4021" w:type="dxa"/>
            <w:shd w:val="clear" w:color="auto" w:fill="auto"/>
          </w:tcPr>
          <w:p w14:paraId="14C127A7" w14:textId="237327E8" w:rsidR="00B475A1" w:rsidRPr="0018520D" w:rsidRDefault="00B84299" w:rsidP="00F51FA8">
            <w:pPr>
              <w:jc w:val="center"/>
            </w:pPr>
            <w:r w:rsidRPr="0018520D">
              <w:t>V100</w:t>
            </w:r>
          </w:p>
        </w:tc>
        <w:tc>
          <w:tcPr>
            <w:tcW w:w="3611" w:type="dxa"/>
            <w:shd w:val="clear" w:color="auto" w:fill="auto"/>
          </w:tcPr>
          <w:p w14:paraId="511AFF98" w14:textId="21381D87" w:rsidR="00B475A1" w:rsidRPr="0018520D" w:rsidRDefault="00B84299" w:rsidP="00F51FA8">
            <w:pPr>
              <w:jc w:val="center"/>
            </w:pPr>
            <w:r w:rsidRPr="0018520D">
              <w:t xml:space="preserve">Checks </w:t>
            </w:r>
            <w:proofErr w:type="gramStart"/>
            <w:r w:rsidRPr="0018520D">
              <w:t>for</w:t>
            </w:r>
            <w:proofErr w:type="gramEnd"/>
            <w:r w:rsidRPr="0018520D">
              <w:t xml:space="preserve"> missing assertions and validates conditions.</w:t>
            </w:r>
          </w:p>
        </w:tc>
      </w:tr>
      <w:tr w:rsidR="00B475A1" w:rsidRPr="0018520D" w14:paraId="31776F75" w14:textId="77777777" w:rsidTr="00001F14">
        <w:trPr>
          <w:trHeight w:val="460"/>
        </w:trPr>
        <w:tc>
          <w:tcPr>
            <w:tcW w:w="1807" w:type="dxa"/>
            <w:shd w:val="clear" w:color="auto" w:fill="auto"/>
          </w:tcPr>
          <w:p w14:paraId="1DD1CB55" w14:textId="02635189" w:rsidR="00B475A1" w:rsidRPr="0018520D" w:rsidRDefault="00B84299" w:rsidP="00F51FA8">
            <w:pPr>
              <w:jc w:val="center"/>
            </w:pPr>
            <w:r w:rsidRPr="0018520D">
              <w:t>Clang Static Analyzer</w:t>
            </w:r>
          </w:p>
        </w:tc>
        <w:tc>
          <w:tcPr>
            <w:tcW w:w="1341" w:type="dxa"/>
            <w:shd w:val="clear" w:color="auto" w:fill="auto"/>
          </w:tcPr>
          <w:p w14:paraId="147234E7" w14:textId="17ACBA01" w:rsidR="00B475A1" w:rsidRPr="0018520D" w:rsidRDefault="00B84299" w:rsidP="00F51FA8">
            <w:pPr>
              <w:jc w:val="center"/>
            </w:pPr>
            <w:r w:rsidRPr="0018520D">
              <w:t>12.0</w:t>
            </w:r>
          </w:p>
        </w:tc>
        <w:tc>
          <w:tcPr>
            <w:tcW w:w="4021" w:type="dxa"/>
            <w:shd w:val="clear" w:color="auto" w:fill="auto"/>
          </w:tcPr>
          <w:p w14:paraId="7C643E28" w14:textId="3762CEFC" w:rsidR="00B475A1" w:rsidRPr="0018520D" w:rsidRDefault="00B84299" w:rsidP="00F51FA8">
            <w:pPr>
              <w:jc w:val="center"/>
            </w:pPr>
            <w:proofErr w:type="spellStart"/>
            <w:r w:rsidRPr="0018520D">
              <w:t>core.NullDereference</w:t>
            </w:r>
            <w:proofErr w:type="spellEnd"/>
          </w:p>
        </w:tc>
        <w:tc>
          <w:tcPr>
            <w:tcW w:w="3611" w:type="dxa"/>
            <w:shd w:val="clear" w:color="auto" w:fill="auto"/>
          </w:tcPr>
          <w:p w14:paraId="2CB1863C" w14:textId="6E9310DA" w:rsidR="00B475A1" w:rsidRPr="0018520D" w:rsidRDefault="00B84299" w:rsidP="00F51FA8">
            <w:pPr>
              <w:jc w:val="center"/>
            </w:pPr>
            <w:proofErr w:type="gramStart"/>
            <w:r w:rsidRPr="0018520D">
              <w:t>Detects</w:t>
            </w:r>
            <w:proofErr w:type="gramEnd"/>
            <w:r w:rsidRPr="0018520D">
              <w:t xml:space="preserve"> conditions where assertions could prevent null dereference.</w:t>
            </w:r>
          </w:p>
        </w:tc>
      </w:tr>
      <w:tr w:rsidR="00B475A1" w:rsidRPr="0018520D" w14:paraId="70B30499" w14:textId="77777777" w:rsidTr="00001F14">
        <w:trPr>
          <w:trHeight w:val="460"/>
        </w:trPr>
        <w:tc>
          <w:tcPr>
            <w:tcW w:w="1807" w:type="dxa"/>
            <w:shd w:val="clear" w:color="auto" w:fill="auto"/>
          </w:tcPr>
          <w:p w14:paraId="4DFBB62B" w14:textId="11981286" w:rsidR="00B475A1" w:rsidRPr="0018520D" w:rsidRDefault="00122724" w:rsidP="00F51FA8">
            <w:pPr>
              <w:jc w:val="center"/>
            </w:pPr>
            <w:proofErr w:type="spellStart"/>
            <w:r w:rsidRPr="0018520D">
              <w:t>CodeQL</w:t>
            </w:r>
            <w:proofErr w:type="spellEnd"/>
          </w:p>
        </w:tc>
        <w:tc>
          <w:tcPr>
            <w:tcW w:w="1341" w:type="dxa"/>
            <w:shd w:val="clear" w:color="auto" w:fill="auto"/>
          </w:tcPr>
          <w:p w14:paraId="4C886138" w14:textId="2477AFF7" w:rsidR="00B475A1" w:rsidRPr="0018520D" w:rsidRDefault="00122724" w:rsidP="00F51FA8">
            <w:pPr>
              <w:jc w:val="center"/>
            </w:pPr>
            <w:r w:rsidRPr="0018520D">
              <w:t>2.5</w:t>
            </w:r>
          </w:p>
        </w:tc>
        <w:tc>
          <w:tcPr>
            <w:tcW w:w="4021" w:type="dxa"/>
            <w:shd w:val="clear" w:color="auto" w:fill="auto"/>
          </w:tcPr>
          <w:p w14:paraId="270673C4" w14:textId="67D766EB" w:rsidR="00B475A1" w:rsidRPr="0018520D" w:rsidRDefault="00122724" w:rsidP="00F51FA8">
            <w:pPr>
              <w:jc w:val="center"/>
            </w:pPr>
            <w:proofErr w:type="spellStart"/>
            <w:r w:rsidRPr="0018520D">
              <w:t>cpp</w:t>
            </w:r>
            <w:proofErr w:type="spellEnd"/>
            <w:r w:rsidRPr="0018520D">
              <w:t>/asserts</w:t>
            </w:r>
          </w:p>
        </w:tc>
        <w:tc>
          <w:tcPr>
            <w:tcW w:w="3611" w:type="dxa"/>
            <w:shd w:val="clear" w:color="auto" w:fill="auto"/>
          </w:tcPr>
          <w:p w14:paraId="3D93F88D" w14:textId="77B9D496" w:rsidR="00B475A1" w:rsidRPr="0018520D" w:rsidRDefault="00122724" w:rsidP="00F51FA8">
            <w:pPr>
              <w:jc w:val="center"/>
            </w:pPr>
            <w:r w:rsidRPr="0018520D">
              <w:t>Analyzes conditions for missing assertions.</w:t>
            </w:r>
          </w:p>
        </w:tc>
      </w:tr>
      <w:tr w:rsidR="00B475A1" w:rsidRPr="0018520D" w14:paraId="28383A14" w14:textId="77777777" w:rsidTr="00001F14">
        <w:trPr>
          <w:trHeight w:val="460"/>
        </w:trPr>
        <w:tc>
          <w:tcPr>
            <w:tcW w:w="1807" w:type="dxa"/>
            <w:shd w:val="clear" w:color="auto" w:fill="auto"/>
          </w:tcPr>
          <w:p w14:paraId="1EC45772" w14:textId="693410DE" w:rsidR="00B475A1" w:rsidRPr="0018520D" w:rsidRDefault="00122724" w:rsidP="00F51FA8">
            <w:pPr>
              <w:jc w:val="center"/>
            </w:pPr>
            <w:r w:rsidRPr="0018520D">
              <w:t>SonarQube</w:t>
            </w:r>
          </w:p>
        </w:tc>
        <w:tc>
          <w:tcPr>
            <w:tcW w:w="1341" w:type="dxa"/>
            <w:shd w:val="clear" w:color="auto" w:fill="auto"/>
          </w:tcPr>
          <w:p w14:paraId="6D5B7F9C" w14:textId="3E5C74EB" w:rsidR="00B475A1" w:rsidRPr="0018520D" w:rsidRDefault="00122724" w:rsidP="00F51FA8">
            <w:pPr>
              <w:jc w:val="center"/>
            </w:pPr>
            <w:r w:rsidRPr="0018520D">
              <w:t>8.9</w:t>
            </w:r>
          </w:p>
        </w:tc>
        <w:tc>
          <w:tcPr>
            <w:tcW w:w="4021" w:type="dxa"/>
            <w:shd w:val="clear" w:color="auto" w:fill="auto"/>
          </w:tcPr>
          <w:p w14:paraId="6A3B83A6" w14:textId="7744AC01" w:rsidR="00B475A1" w:rsidRPr="0018520D" w:rsidRDefault="00122724" w:rsidP="00F51FA8">
            <w:pPr>
              <w:jc w:val="center"/>
            </w:pPr>
            <w:r w:rsidRPr="0018520D">
              <w:t>cpp:S905</w:t>
            </w:r>
          </w:p>
        </w:tc>
        <w:tc>
          <w:tcPr>
            <w:tcW w:w="3611" w:type="dxa"/>
            <w:shd w:val="clear" w:color="auto" w:fill="auto"/>
          </w:tcPr>
          <w:p w14:paraId="08365A70" w14:textId="48453085" w:rsidR="00B475A1" w:rsidRPr="0018520D" w:rsidRDefault="00122724" w:rsidP="00F51FA8">
            <w:pPr>
              <w:jc w:val="center"/>
            </w:pPr>
            <w:r w:rsidRPr="0018520D">
              <w:t xml:space="preserve">Flags </w:t>
            </w:r>
            <w:proofErr w:type="gramStart"/>
            <w:r w:rsidRPr="0018520D">
              <w:t>potential</w:t>
            </w:r>
            <w:proofErr w:type="gramEnd"/>
            <w:r w:rsidRPr="0018520D">
              <w:t xml:space="preserve"> areas where assertions are required.</w:t>
            </w:r>
          </w:p>
        </w:tc>
      </w:tr>
    </w:tbl>
    <w:p w14:paraId="1018DE5F" w14:textId="59AE8AF6" w:rsidR="00381847" w:rsidRPr="0018520D" w:rsidRDefault="00381847" w:rsidP="000B17DD">
      <w:pPr>
        <w:pStyle w:val="Ttulo4"/>
        <w:jc w:val="left"/>
        <w:rPr>
          <w:sz w:val="27"/>
          <w:szCs w:val="27"/>
        </w:rPr>
      </w:pPr>
    </w:p>
    <w:p w14:paraId="25179278" w14:textId="77777777" w:rsidR="00381847" w:rsidRPr="0018520D" w:rsidRDefault="00E769D9" w:rsidP="0059536C">
      <w:pPr>
        <w:pStyle w:val="Ttulo4"/>
      </w:pPr>
      <w:bookmarkStart w:id="13" w:name="_Toc52464065"/>
      <w:r w:rsidRPr="0018520D">
        <w:t>Coding Standard 7</w:t>
      </w:r>
      <w:bookmarkEnd w:id="13"/>
    </w:p>
    <w:p w14:paraId="145AC2AA" w14:textId="77777777" w:rsidR="00381847" w:rsidRPr="0018520D"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18520D" w:rsidRDefault="00E769D9">
            <w:pPr>
              <w:jc w:val="center"/>
              <w:rPr>
                <w:b/>
                <w:sz w:val="24"/>
                <w:szCs w:val="24"/>
              </w:rPr>
            </w:pPr>
            <w:r w:rsidRPr="0018520D">
              <w:rPr>
                <w:b/>
                <w:sz w:val="24"/>
                <w:szCs w:val="24"/>
              </w:rPr>
              <w:t>Name of Standard</w:t>
            </w:r>
          </w:p>
        </w:tc>
      </w:tr>
      <w:tr w:rsidR="00381847" w:rsidRPr="0018520D"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18520D" w:rsidRDefault="00E769D9">
            <w:pPr>
              <w:jc w:val="center"/>
              <w:rPr>
                <w:b/>
              </w:rPr>
            </w:pPr>
            <w:r w:rsidRPr="0018520D">
              <w:rPr>
                <w:b/>
              </w:rPr>
              <w:t>Exceptions</w:t>
            </w:r>
          </w:p>
        </w:tc>
        <w:tc>
          <w:tcPr>
            <w:tcW w:w="1341" w:type="dxa"/>
            <w:tcMar>
              <w:top w:w="100" w:type="dxa"/>
              <w:left w:w="100" w:type="dxa"/>
              <w:bottom w:w="100" w:type="dxa"/>
              <w:right w:w="100" w:type="dxa"/>
            </w:tcMar>
          </w:tcPr>
          <w:p w14:paraId="6B141EF9" w14:textId="4673061E" w:rsidR="00381847" w:rsidRPr="0018520D" w:rsidRDefault="00122724">
            <w:pPr>
              <w:jc w:val="center"/>
            </w:pPr>
            <w:r w:rsidRPr="0018520D">
              <w:t>STD-007-CPP</w:t>
            </w:r>
          </w:p>
        </w:tc>
        <w:tc>
          <w:tcPr>
            <w:tcW w:w="7632" w:type="dxa"/>
            <w:tcMar>
              <w:top w:w="100" w:type="dxa"/>
              <w:left w:w="100" w:type="dxa"/>
              <w:bottom w:w="100" w:type="dxa"/>
              <w:right w:w="100" w:type="dxa"/>
            </w:tcMar>
          </w:tcPr>
          <w:p w14:paraId="7DF53768" w14:textId="5F016D8A" w:rsidR="00381847" w:rsidRPr="0018520D" w:rsidRDefault="00122724">
            <w:r w:rsidRPr="0018520D">
              <w:t>Catches and manages exceptions to prevent program crashes.</w:t>
            </w:r>
          </w:p>
        </w:tc>
      </w:tr>
    </w:tbl>
    <w:p w14:paraId="28913F6B"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18520D" w:rsidRDefault="00F72634" w:rsidP="0015146B">
            <w:r w:rsidRPr="0018520D">
              <w:rPr>
                <w:b/>
                <w:sz w:val="24"/>
                <w:szCs w:val="24"/>
              </w:rPr>
              <w:t>Noncompliant Code</w:t>
            </w:r>
          </w:p>
        </w:tc>
      </w:tr>
      <w:tr w:rsidR="00F72634" w:rsidRPr="0018520D"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04C5745" w:rsidR="00F72634" w:rsidRPr="0018520D" w:rsidRDefault="00122724" w:rsidP="0015146B">
            <w:r w:rsidRPr="0018520D">
              <w:t>Fails to check for division by zero, which would throw an exception.</w:t>
            </w:r>
          </w:p>
        </w:tc>
      </w:tr>
      <w:tr w:rsidR="00F72634" w:rsidRPr="0018520D" w14:paraId="3CEA03A3" w14:textId="77777777" w:rsidTr="00001F14">
        <w:trPr>
          <w:trHeight w:val="460"/>
        </w:trPr>
        <w:tc>
          <w:tcPr>
            <w:tcW w:w="10800" w:type="dxa"/>
            <w:tcMar>
              <w:top w:w="100" w:type="dxa"/>
              <w:left w:w="100" w:type="dxa"/>
              <w:bottom w:w="100" w:type="dxa"/>
              <w:right w:w="100" w:type="dxa"/>
            </w:tcMar>
          </w:tcPr>
          <w:p w14:paraId="15BD46FC" w14:textId="77777777" w:rsidR="00122724" w:rsidRPr="0018520D" w:rsidRDefault="00122724" w:rsidP="00122724">
            <w:r w:rsidRPr="0018520D">
              <w:t>int process(int value) {</w:t>
            </w:r>
          </w:p>
          <w:p w14:paraId="1958EFD1" w14:textId="77777777" w:rsidR="00122724" w:rsidRPr="0018520D" w:rsidRDefault="00122724" w:rsidP="00122724">
            <w:r w:rsidRPr="0018520D">
              <w:t xml:space="preserve">    return 100 / value; // Risk of division by zero</w:t>
            </w:r>
          </w:p>
          <w:p w14:paraId="728394A2" w14:textId="03F4D63C" w:rsidR="00F72634" w:rsidRPr="0018520D" w:rsidRDefault="00122724" w:rsidP="00122724">
            <w:r w:rsidRPr="0018520D">
              <w:t>}</w:t>
            </w:r>
          </w:p>
        </w:tc>
      </w:tr>
    </w:tbl>
    <w:p w14:paraId="789A568F"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18520D" w:rsidRDefault="00F72634" w:rsidP="0015146B">
            <w:r w:rsidRPr="0018520D">
              <w:rPr>
                <w:b/>
                <w:sz w:val="24"/>
                <w:szCs w:val="24"/>
              </w:rPr>
              <w:t>Compliant Code</w:t>
            </w:r>
          </w:p>
        </w:tc>
      </w:tr>
      <w:tr w:rsidR="00F72634" w:rsidRPr="0018520D"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479012B" w:rsidR="00F72634" w:rsidRPr="0018520D" w:rsidRDefault="00122724" w:rsidP="0015146B">
            <w:r w:rsidRPr="0018520D">
              <w:t>Checks for zero and throws an exception if encountered.</w:t>
            </w:r>
          </w:p>
        </w:tc>
      </w:tr>
      <w:tr w:rsidR="00F72634" w:rsidRPr="0018520D" w14:paraId="5DBE36E7" w14:textId="77777777" w:rsidTr="00001F14">
        <w:trPr>
          <w:trHeight w:val="460"/>
        </w:trPr>
        <w:tc>
          <w:tcPr>
            <w:tcW w:w="10800" w:type="dxa"/>
            <w:tcMar>
              <w:top w:w="100" w:type="dxa"/>
              <w:left w:w="100" w:type="dxa"/>
              <w:bottom w:w="100" w:type="dxa"/>
              <w:right w:w="100" w:type="dxa"/>
            </w:tcMar>
          </w:tcPr>
          <w:p w14:paraId="34B09128" w14:textId="77777777" w:rsidR="00122724" w:rsidRPr="0018520D" w:rsidRDefault="00122724" w:rsidP="00122724">
            <w:r w:rsidRPr="0018520D">
              <w:t>int process(int value) {</w:t>
            </w:r>
          </w:p>
          <w:p w14:paraId="74BD6E70" w14:textId="77777777" w:rsidR="00122724" w:rsidRPr="0018520D" w:rsidRDefault="00122724" w:rsidP="00122724">
            <w:r w:rsidRPr="0018520D">
              <w:t xml:space="preserve">    if (value != 0) {</w:t>
            </w:r>
          </w:p>
          <w:p w14:paraId="2242C6C2" w14:textId="77777777" w:rsidR="00122724" w:rsidRPr="0018520D" w:rsidRDefault="00122724" w:rsidP="00122724">
            <w:r w:rsidRPr="0018520D">
              <w:t xml:space="preserve">        return 100 / </w:t>
            </w:r>
            <w:proofErr w:type="gramStart"/>
            <w:r w:rsidRPr="0018520D">
              <w:t>value;</w:t>
            </w:r>
            <w:proofErr w:type="gramEnd"/>
          </w:p>
          <w:p w14:paraId="76CFD4EB" w14:textId="77777777" w:rsidR="00122724" w:rsidRPr="0018520D" w:rsidRDefault="00122724" w:rsidP="00122724">
            <w:r w:rsidRPr="0018520D">
              <w:t xml:space="preserve">    }</w:t>
            </w:r>
          </w:p>
          <w:p w14:paraId="1E283069" w14:textId="77777777" w:rsidR="00122724" w:rsidRPr="0018520D" w:rsidRDefault="00122724" w:rsidP="00122724">
            <w:r w:rsidRPr="0018520D">
              <w:t xml:space="preserve">    throw std::</w:t>
            </w:r>
            <w:proofErr w:type="spellStart"/>
            <w:r w:rsidRPr="0018520D">
              <w:t>invalid_argument</w:t>
            </w:r>
            <w:proofErr w:type="spellEnd"/>
            <w:r w:rsidRPr="0018520D">
              <w:t>("Division by zero"</w:t>
            </w:r>
            <w:proofErr w:type="gramStart"/>
            <w:r w:rsidRPr="0018520D">
              <w:t>);</w:t>
            </w:r>
            <w:proofErr w:type="gramEnd"/>
          </w:p>
          <w:p w14:paraId="1B81CDBB" w14:textId="06D5FB7F" w:rsidR="00F72634" w:rsidRPr="0018520D" w:rsidRDefault="00122724" w:rsidP="00122724">
            <w:r w:rsidRPr="0018520D">
              <w:t>}</w:t>
            </w:r>
          </w:p>
        </w:tc>
      </w:tr>
    </w:tbl>
    <w:p w14:paraId="654D300E" w14:textId="77777777" w:rsidR="00B475A1" w:rsidRPr="0018520D" w:rsidRDefault="00B475A1" w:rsidP="00B475A1">
      <w:pPr>
        <w:rPr>
          <w:b/>
        </w:rPr>
      </w:pPr>
    </w:p>
    <w:p w14:paraId="5D3977C1"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B095812"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Simplicity (4) and Secure Coding Standards (10) ensure safe exception handling, avoiding unexpected crashes.</w:t>
            </w:r>
          </w:p>
        </w:tc>
      </w:tr>
    </w:tbl>
    <w:p w14:paraId="37CB6A9A" w14:textId="77777777" w:rsidR="00B475A1" w:rsidRPr="0018520D" w:rsidRDefault="00B475A1" w:rsidP="00B475A1">
      <w:pPr>
        <w:rPr>
          <w:b/>
        </w:rPr>
      </w:pPr>
    </w:p>
    <w:p w14:paraId="11C55946"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193FA9B3" w14:textId="77777777" w:rsidTr="00001F14">
        <w:trPr>
          <w:trHeight w:val="460"/>
          <w:tblHeader/>
        </w:trPr>
        <w:tc>
          <w:tcPr>
            <w:tcW w:w="1806" w:type="dxa"/>
            <w:shd w:val="clear" w:color="auto" w:fill="D9D9D9"/>
            <w:vAlign w:val="center"/>
          </w:tcPr>
          <w:p w14:paraId="5AFE7A97"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6FB1DA7B"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1517828B"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41F7CAAA"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5A26B020" w14:textId="77777777" w:rsidR="00B475A1" w:rsidRPr="0018520D" w:rsidRDefault="00B475A1" w:rsidP="00F51FA8">
            <w:pPr>
              <w:jc w:val="center"/>
              <w:rPr>
                <w:b/>
                <w:sz w:val="24"/>
                <w:szCs w:val="24"/>
              </w:rPr>
            </w:pPr>
            <w:r w:rsidRPr="0018520D">
              <w:rPr>
                <w:b/>
                <w:sz w:val="24"/>
                <w:szCs w:val="24"/>
              </w:rPr>
              <w:t>Level</w:t>
            </w:r>
          </w:p>
        </w:tc>
      </w:tr>
      <w:tr w:rsidR="00B475A1" w:rsidRPr="0018520D" w14:paraId="172EFA93" w14:textId="77777777" w:rsidTr="00001F14">
        <w:trPr>
          <w:trHeight w:val="460"/>
        </w:trPr>
        <w:tc>
          <w:tcPr>
            <w:tcW w:w="1806" w:type="dxa"/>
            <w:shd w:val="clear" w:color="auto" w:fill="auto"/>
          </w:tcPr>
          <w:p w14:paraId="3A5DE4FC" w14:textId="2614CB5C" w:rsidR="00B475A1" w:rsidRPr="0018520D" w:rsidRDefault="00122724" w:rsidP="00F51FA8">
            <w:pPr>
              <w:jc w:val="center"/>
            </w:pPr>
            <w:r w:rsidRPr="0018520D">
              <w:t>High</w:t>
            </w:r>
          </w:p>
        </w:tc>
        <w:tc>
          <w:tcPr>
            <w:tcW w:w="1341" w:type="dxa"/>
            <w:shd w:val="clear" w:color="auto" w:fill="auto"/>
          </w:tcPr>
          <w:p w14:paraId="3F2670C9" w14:textId="2C19B5F6" w:rsidR="00B475A1" w:rsidRPr="0018520D" w:rsidRDefault="00122724" w:rsidP="00F51FA8">
            <w:pPr>
              <w:jc w:val="center"/>
            </w:pPr>
            <w:r w:rsidRPr="0018520D">
              <w:t>Low</w:t>
            </w:r>
          </w:p>
        </w:tc>
        <w:tc>
          <w:tcPr>
            <w:tcW w:w="4021" w:type="dxa"/>
            <w:shd w:val="clear" w:color="auto" w:fill="auto"/>
          </w:tcPr>
          <w:p w14:paraId="40C1B5AC" w14:textId="49393C2F" w:rsidR="00B475A1" w:rsidRPr="0018520D" w:rsidRDefault="00122724" w:rsidP="00F51FA8">
            <w:pPr>
              <w:jc w:val="center"/>
            </w:pPr>
            <w:r w:rsidRPr="0018520D">
              <w:t>Medium</w:t>
            </w:r>
          </w:p>
        </w:tc>
        <w:tc>
          <w:tcPr>
            <w:tcW w:w="1807" w:type="dxa"/>
            <w:shd w:val="clear" w:color="auto" w:fill="auto"/>
          </w:tcPr>
          <w:p w14:paraId="62635B7A" w14:textId="046C559C" w:rsidR="00B475A1" w:rsidRPr="0018520D" w:rsidRDefault="00122724" w:rsidP="00F51FA8">
            <w:pPr>
              <w:jc w:val="center"/>
            </w:pPr>
            <w:r w:rsidRPr="0018520D">
              <w:t>High</w:t>
            </w:r>
          </w:p>
        </w:tc>
        <w:tc>
          <w:tcPr>
            <w:tcW w:w="1805" w:type="dxa"/>
            <w:shd w:val="clear" w:color="auto" w:fill="auto"/>
          </w:tcPr>
          <w:p w14:paraId="18B948EA" w14:textId="303779A0" w:rsidR="00B475A1" w:rsidRPr="0018520D" w:rsidRDefault="00122724" w:rsidP="00F51FA8">
            <w:pPr>
              <w:jc w:val="center"/>
            </w:pPr>
            <w:r w:rsidRPr="0018520D">
              <w:t>4</w:t>
            </w:r>
          </w:p>
        </w:tc>
      </w:tr>
    </w:tbl>
    <w:p w14:paraId="004F8A69" w14:textId="77777777" w:rsidR="00B475A1" w:rsidRPr="0018520D" w:rsidRDefault="00B475A1" w:rsidP="00B475A1">
      <w:pPr>
        <w:rPr>
          <w:b/>
        </w:rPr>
      </w:pPr>
    </w:p>
    <w:p w14:paraId="067D89AF"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2F01B655" w14:textId="77777777" w:rsidTr="00001F14">
        <w:trPr>
          <w:trHeight w:val="460"/>
          <w:tblHeader/>
        </w:trPr>
        <w:tc>
          <w:tcPr>
            <w:tcW w:w="1807" w:type="dxa"/>
            <w:shd w:val="clear" w:color="auto" w:fill="D9D9D9"/>
            <w:vAlign w:val="center"/>
          </w:tcPr>
          <w:p w14:paraId="1917A025"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3A677BAD"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2F007367"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3F580697"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5BBDD4A8" w14:textId="77777777" w:rsidTr="00001F14">
        <w:trPr>
          <w:trHeight w:val="460"/>
        </w:trPr>
        <w:tc>
          <w:tcPr>
            <w:tcW w:w="1807" w:type="dxa"/>
            <w:shd w:val="clear" w:color="auto" w:fill="auto"/>
          </w:tcPr>
          <w:p w14:paraId="6FBCAECC" w14:textId="615F45E9" w:rsidR="00B475A1" w:rsidRPr="0018520D" w:rsidRDefault="00122724" w:rsidP="00F51FA8">
            <w:pPr>
              <w:jc w:val="center"/>
            </w:pPr>
            <w:r w:rsidRPr="0018520D">
              <w:t>SonarQube</w:t>
            </w:r>
          </w:p>
        </w:tc>
        <w:tc>
          <w:tcPr>
            <w:tcW w:w="1341" w:type="dxa"/>
            <w:shd w:val="clear" w:color="auto" w:fill="auto"/>
          </w:tcPr>
          <w:p w14:paraId="348AB2BC" w14:textId="534A83C2" w:rsidR="00B475A1" w:rsidRPr="0018520D" w:rsidRDefault="00122724" w:rsidP="00F51FA8">
            <w:pPr>
              <w:jc w:val="center"/>
            </w:pPr>
            <w:r w:rsidRPr="0018520D">
              <w:t>8.9</w:t>
            </w:r>
          </w:p>
        </w:tc>
        <w:tc>
          <w:tcPr>
            <w:tcW w:w="4021" w:type="dxa"/>
            <w:shd w:val="clear" w:color="auto" w:fill="auto"/>
          </w:tcPr>
          <w:p w14:paraId="47F79C0E" w14:textId="622EEE69" w:rsidR="00B475A1" w:rsidRPr="0018520D" w:rsidRDefault="00122724" w:rsidP="00F51FA8">
            <w:pPr>
              <w:jc w:val="center"/>
            </w:pPr>
            <w:proofErr w:type="spellStart"/>
            <w:r w:rsidRPr="0018520D">
              <w:t>cpp:ExceptionHandling</w:t>
            </w:r>
            <w:proofErr w:type="spellEnd"/>
          </w:p>
        </w:tc>
        <w:tc>
          <w:tcPr>
            <w:tcW w:w="3611" w:type="dxa"/>
            <w:shd w:val="clear" w:color="auto" w:fill="auto"/>
          </w:tcPr>
          <w:p w14:paraId="012AA30D" w14:textId="5AC2F1A9" w:rsidR="00B475A1" w:rsidRPr="0018520D" w:rsidRDefault="00122724" w:rsidP="00F51FA8">
            <w:pPr>
              <w:jc w:val="center"/>
            </w:pPr>
            <w:r w:rsidRPr="0018520D">
              <w:t>Detects incorrect exception handling.</w:t>
            </w:r>
          </w:p>
        </w:tc>
      </w:tr>
      <w:tr w:rsidR="00B475A1" w:rsidRPr="0018520D" w14:paraId="415234C8" w14:textId="77777777" w:rsidTr="00001F14">
        <w:trPr>
          <w:trHeight w:val="460"/>
        </w:trPr>
        <w:tc>
          <w:tcPr>
            <w:tcW w:w="1807" w:type="dxa"/>
            <w:shd w:val="clear" w:color="auto" w:fill="auto"/>
          </w:tcPr>
          <w:p w14:paraId="1C940DF2" w14:textId="0AE957AA" w:rsidR="00B475A1" w:rsidRPr="0018520D" w:rsidRDefault="00122724" w:rsidP="00F51FA8">
            <w:pPr>
              <w:jc w:val="center"/>
            </w:pPr>
            <w:proofErr w:type="spellStart"/>
            <w:r w:rsidRPr="0018520D">
              <w:t>CodeQL</w:t>
            </w:r>
            <w:proofErr w:type="spellEnd"/>
          </w:p>
        </w:tc>
        <w:tc>
          <w:tcPr>
            <w:tcW w:w="1341" w:type="dxa"/>
            <w:shd w:val="clear" w:color="auto" w:fill="auto"/>
          </w:tcPr>
          <w:p w14:paraId="76E7C4D8" w14:textId="2238639E" w:rsidR="00B475A1" w:rsidRPr="0018520D" w:rsidRDefault="00122724" w:rsidP="00F51FA8">
            <w:pPr>
              <w:jc w:val="center"/>
            </w:pPr>
            <w:r w:rsidRPr="0018520D">
              <w:t>2.5</w:t>
            </w:r>
          </w:p>
        </w:tc>
        <w:tc>
          <w:tcPr>
            <w:tcW w:w="4021" w:type="dxa"/>
            <w:shd w:val="clear" w:color="auto" w:fill="auto"/>
          </w:tcPr>
          <w:p w14:paraId="34777AB2" w14:textId="046F72D4" w:rsidR="00B475A1" w:rsidRPr="0018520D" w:rsidRDefault="00122724" w:rsidP="00F51FA8">
            <w:pPr>
              <w:jc w:val="center"/>
            </w:pPr>
            <w:proofErr w:type="spellStart"/>
            <w:r w:rsidRPr="0018520D">
              <w:t>cpp</w:t>
            </w:r>
            <w:proofErr w:type="spellEnd"/>
            <w:r w:rsidRPr="0018520D">
              <w:t>/</w:t>
            </w:r>
            <w:proofErr w:type="spellStart"/>
            <w:r w:rsidRPr="0018520D">
              <w:t>exception_safety</w:t>
            </w:r>
            <w:proofErr w:type="spellEnd"/>
          </w:p>
        </w:tc>
        <w:tc>
          <w:tcPr>
            <w:tcW w:w="3611" w:type="dxa"/>
            <w:shd w:val="clear" w:color="auto" w:fill="auto"/>
          </w:tcPr>
          <w:p w14:paraId="66AACB9D" w14:textId="6C71B4D0" w:rsidR="00B475A1" w:rsidRPr="0018520D" w:rsidRDefault="00122724" w:rsidP="00F51FA8">
            <w:pPr>
              <w:jc w:val="center"/>
            </w:pPr>
            <w:r w:rsidRPr="0018520D">
              <w:t>Identifies exception safety issues.</w:t>
            </w:r>
          </w:p>
        </w:tc>
      </w:tr>
      <w:tr w:rsidR="00B475A1" w:rsidRPr="0018520D" w14:paraId="177EE248" w14:textId="77777777" w:rsidTr="00001F14">
        <w:trPr>
          <w:trHeight w:val="460"/>
        </w:trPr>
        <w:tc>
          <w:tcPr>
            <w:tcW w:w="1807" w:type="dxa"/>
            <w:shd w:val="clear" w:color="auto" w:fill="auto"/>
          </w:tcPr>
          <w:p w14:paraId="09BFA1F8" w14:textId="27C6B323" w:rsidR="00B475A1" w:rsidRPr="0018520D" w:rsidRDefault="00122724" w:rsidP="00F51FA8">
            <w:pPr>
              <w:jc w:val="center"/>
            </w:pPr>
            <w:r w:rsidRPr="0018520D">
              <w:lastRenderedPageBreak/>
              <w:t>PVS-Studio</w:t>
            </w:r>
          </w:p>
        </w:tc>
        <w:tc>
          <w:tcPr>
            <w:tcW w:w="1341" w:type="dxa"/>
            <w:shd w:val="clear" w:color="auto" w:fill="auto"/>
          </w:tcPr>
          <w:p w14:paraId="17B55B3F" w14:textId="2F93E704" w:rsidR="00B475A1" w:rsidRPr="0018520D" w:rsidRDefault="00122724" w:rsidP="00F51FA8">
            <w:pPr>
              <w:jc w:val="center"/>
            </w:pPr>
            <w:r w:rsidRPr="0018520D">
              <w:t>7.10</w:t>
            </w:r>
          </w:p>
        </w:tc>
        <w:tc>
          <w:tcPr>
            <w:tcW w:w="4021" w:type="dxa"/>
            <w:shd w:val="clear" w:color="auto" w:fill="auto"/>
          </w:tcPr>
          <w:p w14:paraId="237A438D" w14:textId="13434FB9" w:rsidR="00B475A1" w:rsidRPr="0018520D" w:rsidRDefault="00122724" w:rsidP="00F51FA8">
            <w:pPr>
              <w:jc w:val="center"/>
            </w:pPr>
            <w:r w:rsidRPr="0018520D">
              <w:t>V601</w:t>
            </w:r>
          </w:p>
        </w:tc>
        <w:tc>
          <w:tcPr>
            <w:tcW w:w="3611" w:type="dxa"/>
            <w:shd w:val="clear" w:color="auto" w:fill="auto"/>
          </w:tcPr>
          <w:p w14:paraId="247E2C86" w14:textId="351F9F84" w:rsidR="00B475A1" w:rsidRPr="0018520D" w:rsidRDefault="00122724" w:rsidP="00F51FA8">
            <w:pPr>
              <w:jc w:val="center"/>
            </w:pPr>
            <w:r w:rsidRPr="0018520D">
              <w:t>Checks for unhandled exceptions.</w:t>
            </w:r>
          </w:p>
        </w:tc>
      </w:tr>
      <w:tr w:rsidR="00B475A1" w:rsidRPr="0018520D" w14:paraId="4FD06851" w14:textId="77777777" w:rsidTr="00001F14">
        <w:trPr>
          <w:trHeight w:val="460"/>
        </w:trPr>
        <w:tc>
          <w:tcPr>
            <w:tcW w:w="1807" w:type="dxa"/>
            <w:shd w:val="clear" w:color="auto" w:fill="auto"/>
          </w:tcPr>
          <w:p w14:paraId="79BB9036" w14:textId="44F73291" w:rsidR="00B475A1" w:rsidRPr="0018520D" w:rsidRDefault="00122724" w:rsidP="00F51FA8">
            <w:pPr>
              <w:jc w:val="center"/>
            </w:pPr>
            <w:r w:rsidRPr="0018520D">
              <w:t>Clang Static Analyzer</w:t>
            </w:r>
          </w:p>
        </w:tc>
        <w:tc>
          <w:tcPr>
            <w:tcW w:w="1341" w:type="dxa"/>
            <w:shd w:val="clear" w:color="auto" w:fill="auto"/>
          </w:tcPr>
          <w:p w14:paraId="2B986054" w14:textId="4E93ED70" w:rsidR="00B475A1" w:rsidRPr="0018520D" w:rsidRDefault="00122724" w:rsidP="00F51FA8">
            <w:pPr>
              <w:jc w:val="center"/>
            </w:pPr>
            <w:r w:rsidRPr="0018520D">
              <w:t>12.0</w:t>
            </w:r>
          </w:p>
        </w:tc>
        <w:tc>
          <w:tcPr>
            <w:tcW w:w="4021" w:type="dxa"/>
            <w:shd w:val="clear" w:color="auto" w:fill="auto"/>
          </w:tcPr>
          <w:p w14:paraId="0FB441F9" w14:textId="4B3C7D02" w:rsidR="00B475A1" w:rsidRPr="0018520D" w:rsidRDefault="00122724" w:rsidP="00F51FA8">
            <w:pPr>
              <w:jc w:val="center"/>
            </w:pPr>
            <w:proofErr w:type="spellStart"/>
            <w:r w:rsidRPr="0018520D">
              <w:t>core.CallAndMessage</w:t>
            </w:r>
            <w:proofErr w:type="spellEnd"/>
          </w:p>
        </w:tc>
        <w:tc>
          <w:tcPr>
            <w:tcW w:w="3611" w:type="dxa"/>
            <w:shd w:val="clear" w:color="auto" w:fill="auto"/>
          </w:tcPr>
          <w:p w14:paraId="11539D90" w14:textId="439118A6" w:rsidR="00B475A1" w:rsidRPr="0018520D" w:rsidRDefault="00122724" w:rsidP="00F51FA8">
            <w:pPr>
              <w:jc w:val="center"/>
            </w:pPr>
            <w:r w:rsidRPr="0018520D">
              <w:t xml:space="preserve">Highlights </w:t>
            </w:r>
            <w:proofErr w:type="gramStart"/>
            <w:r w:rsidRPr="0018520D">
              <w:t>exception</w:t>
            </w:r>
            <w:proofErr w:type="gramEnd"/>
            <w:r w:rsidRPr="0018520D">
              <w:t xml:space="preserve"> risks in function calls.</w:t>
            </w:r>
          </w:p>
        </w:tc>
      </w:tr>
    </w:tbl>
    <w:p w14:paraId="093EBE73" w14:textId="77777777" w:rsidR="00381847" w:rsidRPr="0018520D" w:rsidRDefault="00E769D9" w:rsidP="0059536C">
      <w:pPr>
        <w:pStyle w:val="Ttulo4"/>
        <w:rPr>
          <w:sz w:val="27"/>
          <w:szCs w:val="27"/>
        </w:rPr>
      </w:pPr>
      <w:r w:rsidRPr="0018520D">
        <w:br w:type="page"/>
      </w:r>
    </w:p>
    <w:p w14:paraId="471CFF25" w14:textId="77777777" w:rsidR="00381847" w:rsidRPr="0018520D" w:rsidRDefault="00E769D9" w:rsidP="0059536C">
      <w:pPr>
        <w:pStyle w:val="Ttulo4"/>
      </w:pPr>
      <w:bookmarkStart w:id="14" w:name="_Toc52464066"/>
      <w:r w:rsidRPr="0018520D">
        <w:lastRenderedPageBreak/>
        <w:t>Coding Standard 8</w:t>
      </w:r>
      <w:bookmarkEnd w:id="14"/>
    </w:p>
    <w:p w14:paraId="3E74FF37" w14:textId="77777777" w:rsidR="00B475A1" w:rsidRPr="0018520D"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18520D"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18520D" w:rsidRDefault="00B475A1" w:rsidP="00F51FA8">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18520D" w:rsidRDefault="00B475A1" w:rsidP="00F51FA8">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18520D" w:rsidRDefault="00B475A1" w:rsidP="00F51FA8">
            <w:pPr>
              <w:jc w:val="center"/>
              <w:rPr>
                <w:b/>
                <w:sz w:val="24"/>
                <w:szCs w:val="24"/>
              </w:rPr>
            </w:pPr>
            <w:r w:rsidRPr="0018520D">
              <w:rPr>
                <w:b/>
                <w:sz w:val="24"/>
                <w:szCs w:val="24"/>
              </w:rPr>
              <w:t>Name of Standard</w:t>
            </w:r>
          </w:p>
        </w:tc>
      </w:tr>
      <w:tr w:rsidR="00B475A1" w:rsidRPr="0018520D"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5FFB862" w:rsidR="00B475A1" w:rsidRPr="0018520D" w:rsidRDefault="00122724" w:rsidP="00F51FA8">
            <w:pPr>
              <w:jc w:val="center"/>
            </w:pPr>
            <w:r w:rsidRPr="0018520D">
              <w:t>Pointer Safety</w:t>
            </w:r>
          </w:p>
        </w:tc>
        <w:tc>
          <w:tcPr>
            <w:tcW w:w="1341" w:type="dxa"/>
            <w:tcMar>
              <w:top w:w="100" w:type="dxa"/>
              <w:left w:w="100" w:type="dxa"/>
              <w:bottom w:w="100" w:type="dxa"/>
              <w:right w:w="100" w:type="dxa"/>
            </w:tcMar>
          </w:tcPr>
          <w:p w14:paraId="5C9484A9" w14:textId="1F37881E" w:rsidR="00B475A1" w:rsidRPr="0018520D" w:rsidRDefault="00122724" w:rsidP="00F51FA8">
            <w:pPr>
              <w:jc w:val="center"/>
            </w:pPr>
            <w:r w:rsidRPr="0018520D">
              <w:t>STD-008-CPP</w:t>
            </w:r>
          </w:p>
        </w:tc>
        <w:tc>
          <w:tcPr>
            <w:tcW w:w="7632" w:type="dxa"/>
            <w:tcMar>
              <w:top w:w="100" w:type="dxa"/>
              <w:left w:w="100" w:type="dxa"/>
              <w:bottom w:w="100" w:type="dxa"/>
              <w:right w:w="100" w:type="dxa"/>
            </w:tcMar>
          </w:tcPr>
          <w:p w14:paraId="48B2377D" w14:textId="73879FD3" w:rsidR="00B475A1" w:rsidRPr="0018520D" w:rsidRDefault="00122724" w:rsidP="00F51FA8">
            <w:r w:rsidRPr="0018520D">
              <w:t>Proper handling of pointers is essential to prevent issues like null pointer dereferencing and dangling pointers, which can lead to crashes or undefined behavior.</w:t>
            </w:r>
          </w:p>
        </w:tc>
      </w:tr>
    </w:tbl>
    <w:p w14:paraId="53AECA82" w14:textId="77777777" w:rsidR="00B475A1" w:rsidRPr="0018520D"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18520D" w:rsidRDefault="00F72634" w:rsidP="0015146B">
            <w:r w:rsidRPr="0018520D">
              <w:rPr>
                <w:b/>
                <w:sz w:val="24"/>
                <w:szCs w:val="24"/>
              </w:rPr>
              <w:t>Noncompliant Code</w:t>
            </w:r>
          </w:p>
        </w:tc>
      </w:tr>
      <w:tr w:rsidR="00F72634" w:rsidRPr="0018520D"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E32494C" w:rsidR="00F72634" w:rsidRPr="0018520D" w:rsidRDefault="00122724" w:rsidP="0015146B">
            <w:r w:rsidRPr="0018520D">
              <w:t>This code attempts to dereference a null pointer, which leads to undefined behavior and potential crashes.</w:t>
            </w:r>
          </w:p>
        </w:tc>
      </w:tr>
      <w:tr w:rsidR="00F72634" w:rsidRPr="0018520D" w14:paraId="1F240B56" w14:textId="77777777" w:rsidTr="00001F14">
        <w:trPr>
          <w:trHeight w:val="460"/>
        </w:trPr>
        <w:tc>
          <w:tcPr>
            <w:tcW w:w="10800" w:type="dxa"/>
            <w:tcMar>
              <w:top w:w="100" w:type="dxa"/>
              <w:left w:w="100" w:type="dxa"/>
              <w:bottom w:w="100" w:type="dxa"/>
              <w:right w:w="100" w:type="dxa"/>
            </w:tcMar>
          </w:tcPr>
          <w:p w14:paraId="551FB881" w14:textId="77777777" w:rsidR="00122724" w:rsidRPr="0018520D" w:rsidRDefault="00122724" w:rsidP="00122724">
            <w:r w:rsidRPr="0018520D">
              <w:t xml:space="preserve">int* </w:t>
            </w:r>
            <w:proofErr w:type="spellStart"/>
            <w:r w:rsidRPr="0018520D">
              <w:t>ptr</w:t>
            </w:r>
            <w:proofErr w:type="spellEnd"/>
            <w:r w:rsidRPr="0018520D">
              <w:t xml:space="preserve"> = </w:t>
            </w:r>
            <w:proofErr w:type="gramStart"/>
            <w:r w:rsidRPr="0018520D">
              <w:t>nullptr;</w:t>
            </w:r>
            <w:proofErr w:type="gramEnd"/>
          </w:p>
          <w:p w14:paraId="01CC8C03" w14:textId="3CF60F8B" w:rsidR="00F72634" w:rsidRPr="0018520D" w:rsidRDefault="00122724" w:rsidP="00122724">
            <w:r w:rsidRPr="0018520D">
              <w:t>*</w:t>
            </w:r>
            <w:proofErr w:type="spellStart"/>
            <w:r w:rsidRPr="0018520D">
              <w:t>ptr</w:t>
            </w:r>
            <w:proofErr w:type="spellEnd"/>
            <w:r w:rsidRPr="0018520D">
              <w:t xml:space="preserve"> = 10; // Dereferencing a null pointer</w:t>
            </w:r>
          </w:p>
        </w:tc>
      </w:tr>
    </w:tbl>
    <w:p w14:paraId="44D39738"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18520D" w:rsidRDefault="00F72634" w:rsidP="0015146B">
            <w:r w:rsidRPr="0018520D">
              <w:rPr>
                <w:b/>
                <w:sz w:val="24"/>
                <w:szCs w:val="24"/>
              </w:rPr>
              <w:t>Compliant Code</w:t>
            </w:r>
          </w:p>
        </w:tc>
      </w:tr>
      <w:tr w:rsidR="00F72634" w:rsidRPr="0018520D"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804D950" w:rsidR="00F72634" w:rsidRPr="0018520D" w:rsidRDefault="00122724" w:rsidP="0015146B">
            <w:r w:rsidRPr="0018520D">
              <w:t xml:space="preserve">The code ensures that </w:t>
            </w:r>
            <w:proofErr w:type="spellStart"/>
            <w:r w:rsidRPr="0018520D">
              <w:t>ptr</w:t>
            </w:r>
            <w:proofErr w:type="spellEnd"/>
            <w:r w:rsidRPr="0018520D">
              <w:t xml:space="preserve"> is assigned a valid address before dereferencing, preventing null pointer issues.</w:t>
            </w:r>
          </w:p>
        </w:tc>
      </w:tr>
      <w:tr w:rsidR="00F72634" w:rsidRPr="0018520D" w14:paraId="2A6DB0E0" w14:textId="77777777" w:rsidTr="00001F14">
        <w:trPr>
          <w:trHeight w:val="460"/>
        </w:trPr>
        <w:tc>
          <w:tcPr>
            <w:tcW w:w="10800" w:type="dxa"/>
            <w:tcMar>
              <w:top w:w="100" w:type="dxa"/>
              <w:left w:w="100" w:type="dxa"/>
              <w:bottom w:w="100" w:type="dxa"/>
              <w:right w:w="100" w:type="dxa"/>
            </w:tcMar>
          </w:tcPr>
          <w:p w14:paraId="71E737DF" w14:textId="77777777" w:rsidR="00122724" w:rsidRPr="0018520D" w:rsidRDefault="00122724" w:rsidP="00122724">
            <w:r w:rsidRPr="0018520D">
              <w:t xml:space="preserve">int value = </w:t>
            </w:r>
            <w:proofErr w:type="gramStart"/>
            <w:r w:rsidRPr="0018520D">
              <w:t>10;</w:t>
            </w:r>
            <w:proofErr w:type="gramEnd"/>
          </w:p>
          <w:p w14:paraId="4E574EFC" w14:textId="77777777" w:rsidR="00122724" w:rsidRPr="0018520D" w:rsidRDefault="00122724" w:rsidP="00122724">
            <w:r w:rsidRPr="0018520D">
              <w:t xml:space="preserve">int* </w:t>
            </w:r>
            <w:proofErr w:type="spellStart"/>
            <w:r w:rsidRPr="0018520D">
              <w:t>ptr</w:t>
            </w:r>
            <w:proofErr w:type="spellEnd"/>
            <w:r w:rsidRPr="0018520D">
              <w:t xml:space="preserve"> = &amp;</w:t>
            </w:r>
            <w:proofErr w:type="gramStart"/>
            <w:r w:rsidRPr="0018520D">
              <w:t>value;</w:t>
            </w:r>
            <w:proofErr w:type="gramEnd"/>
          </w:p>
          <w:p w14:paraId="0D2047C3" w14:textId="067E05D2" w:rsidR="00F72634" w:rsidRPr="0018520D" w:rsidRDefault="00122724" w:rsidP="00122724">
            <w:r w:rsidRPr="0018520D">
              <w:t>*</w:t>
            </w:r>
            <w:proofErr w:type="spellStart"/>
            <w:r w:rsidRPr="0018520D">
              <w:t>ptr</w:t>
            </w:r>
            <w:proofErr w:type="spellEnd"/>
            <w:r w:rsidRPr="0018520D">
              <w:t xml:space="preserve"> = 20; // Safe: </w:t>
            </w:r>
            <w:proofErr w:type="spellStart"/>
            <w:r w:rsidRPr="0018520D">
              <w:t>ptr</w:t>
            </w:r>
            <w:proofErr w:type="spellEnd"/>
            <w:r w:rsidRPr="0018520D">
              <w:t xml:space="preserve"> points to a valid object</w:t>
            </w:r>
          </w:p>
        </w:tc>
      </w:tr>
    </w:tbl>
    <w:p w14:paraId="4D273B38" w14:textId="77777777" w:rsidR="00B475A1" w:rsidRPr="0018520D" w:rsidRDefault="00B475A1" w:rsidP="00B475A1">
      <w:pPr>
        <w:rPr>
          <w:b/>
        </w:rPr>
      </w:pPr>
    </w:p>
    <w:p w14:paraId="7517B5DF"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9D2FE00"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Least Privilege (6) and Defense in Depth (8) mitigate pointer-related vulnerabilities like null dereferences.</w:t>
            </w:r>
          </w:p>
        </w:tc>
      </w:tr>
    </w:tbl>
    <w:p w14:paraId="0F476CC9" w14:textId="77777777" w:rsidR="00B475A1" w:rsidRPr="0018520D" w:rsidRDefault="00B475A1" w:rsidP="00B475A1">
      <w:pPr>
        <w:rPr>
          <w:b/>
        </w:rPr>
      </w:pPr>
    </w:p>
    <w:p w14:paraId="422505A7"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3DA5F05E" w14:textId="77777777" w:rsidTr="00001F14">
        <w:trPr>
          <w:trHeight w:val="460"/>
          <w:tblHeader/>
        </w:trPr>
        <w:tc>
          <w:tcPr>
            <w:tcW w:w="1806" w:type="dxa"/>
            <w:shd w:val="clear" w:color="auto" w:fill="D9D9D9"/>
            <w:vAlign w:val="center"/>
          </w:tcPr>
          <w:p w14:paraId="2156BF12"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17ECE27E"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75B9C427"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72A6F7D6"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0A7ECDB3" w14:textId="77777777" w:rsidR="00B475A1" w:rsidRPr="0018520D" w:rsidRDefault="00B475A1" w:rsidP="00F51FA8">
            <w:pPr>
              <w:jc w:val="center"/>
              <w:rPr>
                <w:b/>
                <w:sz w:val="24"/>
                <w:szCs w:val="24"/>
              </w:rPr>
            </w:pPr>
            <w:r w:rsidRPr="0018520D">
              <w:rPr>
                <w:b/>
                <w:sz w:val="24"/>
                <w:szCs w:val="24"/>
              </w:rPr>
              <w:t>Level</w:t>
            </w:r>
          </w:p>
        </w:tc>
      </w:tr>
      <w:tr w:rsidR="00B475A1" w:rsidRPr="0018520D" w14:paraId="58D4006C" w14:textId="77777777" w:rsidTr="00001F14">
        <w:trPr>
          <w:trHeight w:val="460"/>
        </w:trPr>
        <w:tc>
          <w:tcPr>
            <w:tcW w:w="1806" w:type="dxa"/>
            <w:shd w:val="clear" w:color="auto" w:fill="auto"/>
          </w:tcPr>
          <w:p w14:paraId="220323A9" w14:textId="40C9BA54" w:rsidR="00B475A1" w:rsidRPr="0018520D" w:rsidRDefault="00122724" w:rsidP="00F51FA8">
            <w:pPr>
              <w:jc w:val="center"/>
            </w:pPr>
            <w:r w:rsidRPr="0018520D">
              <w:t>High</w:t>
            </w:r>
          </w:p>
        </w:tc>
        <w:tc>
          <w:tcPr>
            <w:tcW w:w="1341" w:type="dxa"/>
            <w:shd w:val="clear" w:color="auto" w:fill="auto"/>
          </w:tcPr>
          <w:p w14:paraId="6D7BD83E" w14:textId="345100ED" w:rsidR="00B475A1" w:rsidRPr="0018520D" w:rsidRDefault="00122724" w:rsidP="00F51FA8">
            <w:pPr>
              <w:jc w:val="center"/>
            </w:pPr>
            <w:r w:rsidRPr="0018520D">
              <w:t>Medium</w:t>
            </w:r>
          </w:p>
        </w:tc>
        <w:tc>
          <w:tcPr>
            <w:tcW w:w="4021" w:type="dxa"/>
            <w:shd w:val="clear" w:color="auto" w:fill="auto"/>
          </w:tcPr>
          <w:p w14:paraId="4323B829" w14:textId="00C98EC5" w:rsidR="00B475A1" w:rsidRPr="0018520D" w:rsidRDefault="00122724" w:rsidP="00F51FA8">
            <w:pPr>
              <w:jc w:val="center"/>
            </w:pPr>
            <w:r w:rsidRPr="0018520D">
              <w:t>Low</w:t>
            </w:r>
          </w:p>
        </w:tc>
        <w:tc>
          <w:tcPr>
            <w:tcW w:w="1807" w:type="dxa"/>
            <w:shd w:val="clear" w:color="auto" w:fill="auto"/>
          </w:tcPr>
          <w:p w14:paraId="4C5CDDA0" w14:textId="1EEADE80" w:rsidR="00B475A1" w:rsidRPr="0018520D" w:rsidRDefault="00122724" w:rsidP="00F51FA8">
            <w:pPr>
              <w:jc w:val="center"/>
            </w:pPr>
            <w:r w:rsidRPr="0018520D">
              <w:t>High</w:t>
            </w:r>
          </w:p>
        </w:tc>
        <w:tc>
          <w:tcPr>
            <w:tcW w:w="1805" w:type="dxa"/>
            <w:shd w:val="clear" w:color="auto" w:fill="auto"/>
          </w:tcPr>
          <w:p w14:paraId="21AF3013" w14:textId="78EEE620" w:rsidR="00B475A1" w:rsidRPr="0018520D" w:rsidRDefault="00122724" w:rsidP="00F51FA8">
            <w:pPr>
              <w:jc w:val="center"/>
            </w:pPr>
            <w:r w:rsidRPr="0018520D">
              <w:t>5</w:t>
            </w:r>
          </w:p>
        </w:tc>
      </w:tr>
    </w:tbl>
    <w:p w14:paraId="58211FED" w14:textId="77777777" w:rsidR="00B475A1" w:rsidRPr="0018520D" w:rsidRDefault="00B475A1" w:rsidP="00B475A1">
      <w:pPr>
        <w:rPr>
          <w:b/>
        </w:rPr>
      </w:pPr>
    </w:p>
    <w:p w14:paraId="09D2A822"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0B4AB41B" w14:textId="77777777" w:rsidTr="00001F14">
        <w:trPr>
          <w:trHeight w:val="460"/>
          <w:tblHeader/>
        </w:trPr>
        <w:tc>
          <w:tcPr>
            <w:tcW w:w="1807" w:type="dxa"/>
            <w:shd w:val="clear" w:color="auto" w:fill="D9D9D9"/>
            <w:vAlign w:val="center"/>
          </w:tcPr>
          <w:p w14:paraId="7188DC71"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2A7DCED1"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3773F3D4"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765DE5ED"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763D0227" w14:textId="77777777" w:rsidTr="00001F14">
        <w:trPr>
          <w:trHeight w:val="460"/>
        </w:trPr>
        <w:tc>
          <w:tcPr>
            <w:tcW w:w="1807" w:type="dxa"/>
            <w:shd w:val="clear" w:color="auto" w:fill="auto"/>
          </w:tcPr>
          <w:p w14:paraId="4BEC1ECA" w14:textId="30C8EBA9" w:rsidR="00B475A1" w:rsidRPr="0018520D" w:rsidRDefault="00871B10" w:rsidP="00F51FA8">
            <w:pPr>
              <w:jc w:val="center"/>
            </w:pPr>
            <w:r w:rsidRPr="0018520D">
              <w:t>Clang Static Analyzer</w:t>
            </w:r>
          </w:p>
        </w:tc>
        <w:tc>
          <w:tcPr>
            <w:tcW w:w="1341" w:type="dxa"/>
            <w:shd w:val="clear" w:color="auto" w:fill="auto"/>
          </w:tcPr>
          <w:p w14:paraId="3C6600F4" w14:textId="576BE5D3" w:rsidR="00B475A1" w:rsidRPr="0018520D" w:rsidRDefault="00871B10" w:rsidP="00F51FA8">
            <w:pPr>
              <w:jc w:val="center"/>
            </w:pPr>
            <w:r w:rsidRPr="0018520D">
              <w:t>12.0</w:t>
            </w:r>
          </w:p>
        </w:tc>
        <w:tc>
          <w:tcPr>
            <w:tcW w:w="4021" w:type="dxa"/>
            <w:shd w:val="clear" w:color="auto" w:fill="auto"/>
          </w:tcPr>
          <w:p w14:paraId="303F54C0" w14:textId="0E8E315F" w:rsidR="00B475A1" w:rsidRPr="0018520D" w:rsidRDefault="00871B10" w:rsidP="00F51FA8">
            <w:pPr>
              <w:jc w:val="center"/>
            </w:pPr>
            <w:proofErr w:type="spellStart"/>
            <w:r w:rsidRPr="0018520D">
              <w:t>core.NullDereference</w:t>
            </w:r>
            <w:proofErr w:type="spellEnd"/>
          </w:p>
        </w:tc>
        <w:tc>
          <w:tcPr>
            <w:tcW w:w="3611" w:type="dxa"/>
            <w:shd w:val="clear" w:color="auto" w:fill="auto"/>
          </w:tcPr>
          <w:p w14:paraId="08A327DD" w14:textId="697AF934" w:rsidR="00B475A1" w:rsidRPr="0018520D" w:rsidRDefault="00871B10" w:rsidP="00F51FA8">
            <w:pPr>
              <w:jc w:val="center"/>
            </w:pPr>
            <w:r w:rsidRPr="0018520D">
              <w:t>Detects attempts to dereference null pointers.</w:t>
            </w:r>
          </w:p>
        </w:tc>
      </w:tr>
      <w:tr w:rsidR="00B475A1" w:rsidRPr="0018520D" w14:paraId="50569B33" w14:textId="77777777" w:rsidTr="00001F14">
        <w:trPr>
          <w:trHeight w:val="460"/>
        </w:trPr>
        <w:tc>
          <w:tcPr>
            <w:tcW w:w="1807" w:type="dxa"/>
            <w:shd w:val="clear" w:color="auto" w:fill="auto"/>
          </w:tcPr>
          <w:p w14:paraId="1D888D34" w14:textId="3F6EC44F" w:rsidR="00B475A1" w:rsidRPr="0018520D" w:rsidRDefault="00871B10" w:rsidP="00F51FA8">
            <w:pPr>
              <w:jc w:val="center"/>
            </w:pPr>
            <w:proofErr w:type="spellStart"/>
            <w:r w:rsidRPr="0018520D">
              <w:t>CodeQL</w:t>
            </w:r>
            <w:proofErr w:type="spellEnd"/>
          </w:p>
        </w:tc>
        <w:tc>
          <w:tcPr>
            <w:tcW w:w="1341" w:type="dxa"/>
            <w:shd w:val="clear" w:color="auto" w:fill="auto"/>
          </w:tcPr>
          <w:p w14:paraId="1A9DC142" w14:textId="5E889431" w:rsidR="00B475A1" w:rsidRPr="0018520D" w:rsidRDefault="00871B10" w:rsidP="00F51FA8">
            <w:pPr>
              <w:jc w:val="center"/>
            </w:pPr>
            <w:r w:rsidRPr="0018520D">
              <w:t>2.5</w:t>
            </w:r>
          </w:p>
        </w:tc>
        <w:tc>
          <w:tcPr>
            <w:tcW w:w="4021" w:type="dxa"/>
            <w:shd w:val="clear" w:color="auto" w:fill="auto"/>
          </w:tcPr>
          <w:p w14:paraId="310BD1C0" w14:textId="41BD2F1B" w:rsidR="00B475A1" w:rsidRPr="0018520D" w:rsidRDefault="00871B10" w:rsidP="00F51FA8">
            <w:pPr>
              <w:jc w:val="center"/>
            </w:pPr>
            <w:proofErr w:type="spellStart"/>
            <w:r w:rsidRPr="0018520D">
              <w:t>cpp</w:t>
            </w:r>
            <w:proofErr w:type="spellEnd"/>
            <w:r w:rsidRPr="0018520D">
              <w:t>/</w:t>
            </w:r>
            <w:proofErr w:type="spellStart"/>
            <w:r w:rsidRPr="0018520D">
              <w:t>pointer_safety</w:t>
            </w:r>
            <w:proofErr w:type="spellEnd"/>
          </w:p>
        </w:tc>
        <w:tc>
          <w:tcPr>
            <w:tcW w:w="3611" w:type="dxa"/>
            <w:shd w:val="clear" w:color="auto" w:fill="auto"/>
          </w:tcPr>
          <w:p w14:paraId="2D7A853F" w14:textId="20503564" w:rsidR="00B475A1" w:rsidRPr="0018520D" w:rsidRDefault="00871B10" w:rsidP="00F51FA8">
            <w:pPr>
              <w:jc w:val="center"/>
            </w:pPr>
            <w:r w:rsidRPr="0018520D">
              <w:t>Highlights issues related to unsafe pointer handling.</w:t>
            </w:r>
          </w:p>
        </w:tc>
      </w:tr>
      <w:tr w:rsidR="00B475A1" w:rsidRPr="0018520D" w14:paraId="6F86E3DA" w14:textId="77777777" w:rsidTr="00001F14">
        <w:trPr>
          <w:trHeight w:val="460"/>
        </w:trPr>
        <w:tc>
          <w:tcPr>
            <w:tcW w:w="1807" w:type="dxa"/>
            <w:shd w:val="clear" w:color="auto" w:fill="auto"/>
          </w:tcPr>
          <w:p w14:paraId="258CE126" w14:textId="348A5BF9" w:rsidR="00B475A1" w:rsidRPr="0018520D" w:rsidRDefault="00871B10" w:rsidP="00F51FA8">
            <w:pPr>
              <w:jc w:val="center"/>
            </w:pPr>
            <w:r w:rsidRPr="0018520D">
              <w:t>PVS-Studio</w:t>
            </w:r>
          </w:p>
        </w:tc>
        <w:tc>
          <w:tcPr>
            <w:tcW w:w="1341" w:type="dxa"/>
            <w:shd w:val="clear" w:color="auto" w:fill="auto"/>
          </w:tcPr>
          <w:p w14:paraId="28A63EAE" w14:textId="3672FB58" w:rsidR="00B475A1" w:rsidRPr="0018520D" w:rsidRDefault="00871B10" w:rsidP="00F51FA8">
            <w:pPr>
              <w:jc w:val="center"/>
            </w:pPr>
            <w:r w:rsidRPr="0018520D">
              <w:t>7.10</w:t>
            </w:r>
          </w:p>
        </w:tc>
        <w:tc>
          <w:tcPr>
            <w:tcW w:w="4021" w:type="dxa"/>
            <w:shd w:val="clear" w:color="auto" w:fill="auto"/>
          </w:tcPr>
          <w:p w14:paraId="0CBF64D1" w14:textId="27339636" w:rsidR="00B475A1" w:rsidRPr="0018520D" w:rsidRDefault="00871B10" w:rsidP="00F51FA8">
            <w:pPr>
              <w:jc w:val="center"/>
            </w:pPr>
            <w:r w:rsidRPr="0018520D">
              <w:t>V601</w:t>
            </w:r>
          </w:p>
        </w:tc>
        <w:tc>
          <w:tcPr>
            <w:tcW w:w="3611" w:type="dxa"/>
            <w:shd w:val="clear" w:color="auto" w:fill="auto"/>
          </w:tcPr>
          <w:p w14:paraId="258B63F8" w14:textId="7DB58B5A" w:rsidR="00B475A1" w:rsidRPr="0018520D" w:rsidRDefault="00871B10" w:rsidP="00F51FA8">
            <w:pPr>
              <w:jc w:val="center"/>
            </w:pPr>
            <w:r w:rsidRPr="0018520D">
              <w:t>Checks for null pointer dereferencing.</w:t>
            </w:r>
          </w:p>
        </w:tc>
      </w:tr>
      <w:tr w:rsidR="00B475A1" w:rsidRPr="0018520D" w14:paraId="669BE97C" w14:textId="77777777" w:rsidTr="00001F14">
        <w:trPr>
          <w:trHeight w:val="460"/>
        </w:trPr>
        <w:tc>
          <w:tcPr>
            <w:tcW w:w="1807" w:type="dxa"/>
            <w:shd w:val="clear" w:color="auto" w:fill="auto"/>
          </w:tcPr>
          <w:p w14:paraId="24E01C55" w14:textId="49B660A4" w:rsidR="00B475A1" w:rsidRPr="0018520D" w:rsidRDefault="00871B10" w:rsidP="00F51FA8">
            <w:pPr>
              <w:jc w:val="center"/>
            </w:pPr>
            <w:proofErr w:type="spellStart"/>
            <w:r w:rsidRPr="0018520D">
              <w:t>AddressSanitizer</w:t>
            </w:r>
            <w:proofErr w:type="spellEnd"/>
          </w:p>
        </w:tc>
        <w:tc>
          <w:tcPr>
            <w:tcW w:w="1341" w:type="dxa"/>
            <w:shd w:val="clear" w:color="auto" w:fill="auto"/>
          </w:tcPr>
          <w:p w14:paraId="44AB9F5A" w14:textId="3BE1DFC5" w:rsidR="00B475A1" w:rsidRPr="0018520D" w:rsidRDefault="00871B10" w:rsidP="00F51FA8">
            <w:pPr>
              <w:jc w:val="center"/>
            </w:pPr>
            <w:r w:rsidRPr="0018520D">
              <w:t>GCC 9.3</w:t>
            </w:r>
          </w:p>
        </w:tc>
        <w:tc>
          <w:tcPr>
            <w:tcW w:w="4021" w:type="dxa"/>
            <w:shd w:val="clear" w:color="auto" w:fill="auto"/>
          </w:tcPr>
          <w:p w14:paraId="070D1B90" w14:textId="79E47C9F" w:rsidR="00B475A1" w:rsidRPr="0018520D" w:rsidRDefault="00871B10" w:rsidP="00F51FA8">
            <w:pPr>
              <w:jc w:val="center"/>
            </w:pPr>
            <w:r w:rsidRPr="0018520D">
              <w:t>use-after-free</w:t>
            </w:r>
          </w:p>
        </w:tc>
        <w:tc>
          <w:tcPr>
            <w:tcW w:w="3611" w:type="dxa"/>
            <w:shd w:val="clear" w:color="auto" w:fill="auto"/>
          </w:tcPr>
          <w:p w14:paraId="1CE70AF4" w14:textId="675948B9" w:rsidR="00B475A1" w:rsidRPr="0018520D" w:rsidRDefault="00871B10" w:rsidP="00F51FA8">
            <w:pPr>
              <w:jc w:val="center"/>
            </w:pPr>
            <w:r w:rsidRPr="0018520D">
              <w:t>Detects pointers used after memory has been released.</w:t>
            </w:r>
          </w:p>
        </w:tc>
      </w:tr>
    </w:tbl>
    <w:p w14:paraId="065938C1" w14:textId="41C759DC" w:rsidR="00381847" w:rsidRPr="0018520D" w:rsidRDefault="00381847" w:rsidP="00F72634"/>
    <w:p w14:paraId="27E2FD83" w14:textId="77777777" w:rsidR="00381847" w:rsidRPr="0018520D" w:rsidRDefault="00E769D9" w:rsidP="0059536C">
      <w:pPr>
        <w:pStyle w:val="Ttulo4"/>
      </w:pPr>
      <w:bookmarkStart w:id="15" w:name="_Toc52464067"/>
      <w:r w:rsidRPr="0018520D">
        <w:t>Coding Standard 9</w:t>
      </w:r>
      <w:bookmarkEnd w:id="15"/>
      <w:r w:rsidRPr="0018520D">
        <w:t xml:space="preserve"> </w:t>
      </w:r>
    </w:p>
    <w:p w14:paraId="4A24434F" w14:textId="77777777" w:rsidR="00B475A1" w:rsidRPr="0018520D"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18520D"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18520D" w:rsidRDefault="00B475A1" w:rsidP="00F51FA8">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18520D" w:rsidRDefault="00B475A1" w:rsidP="00F51FA8">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18520D" w:rsidRDefault="00B475A1" w:rsidP="00F51FA8">
            <w:pPr>
              <w:jc w:val="center"/>
              <w:rPr>
                <w:b/>
                <w:sz w:val="24"/>
                <w:szCs w:val="24"/>
              </w:rPr>
            </w:pPr>
            <w:r w:rsidRPr="0018520D">
              <w:rPr>
                <w:b/>
                <w:sz w:val="24"/>
                <w:szCs w:val="24"/>
              </w:rPr>
              <w:t>Name of Standard</w:t>
            </w:r>
          </w:p>
        </w:tc>
      </w:tr>
      <w:tr w:rsidR="00B475A1" w:rsidRPr="0018520D"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701927D" w:rsidR="00B475A1" w:rsidRPr="0018520D" w:rsidRDefault="00871B10" w:rsidP="00F51FA8">
            <w:pPr>
              <w:jc w:val="center"/>
            </w:pPr>
            <w:r w:rsidRPr="0018520D">
              <w:t>File I/O Safety</w:t>
            </w:r>
          </w:p>
        </w:tc>
        <w:tc>
          <w:tcPr>
            <w:tcW w:w="1341" w:type="dxa"/>
            <w:tcMar>
              <w:top w:w="100" w:type="dxa"/>
              <w:left w:w="100" w:type="dxa"/>
              <w:bottom w:w="100" w:type="dxa"/>
              <w:right w:w="100" w:type="dxa"/>
            </w:tcMar>
          </w:tcPr>
          <w:p w14:paraId="519E82BC" w14:textId="6C20F36A" w:rsidR="00B475A1" w:rsidRPr="0018520D" w:rsidRDefault="00871B10" w:rsidP="00F51FA8">
            <w:pPr>
              <w:jc w:val="center"/>
            </w:pPr>
            <w:r w:rsidRPr="0018520D">
              <w:t>STD-009-CPP</w:t>
            </w:r>
          </w:p>
        </w:tc>
        <w:tc>
          <w:tcPr>
            <w:tcW w:w="7632" w:type="dxa"/>
            <w:tcMar>
              <w:top w:w="100" w:type="dxa"/>
              <w:left w:w="100" w:type="dxa"/>
              <w:bottom w:w="100" w:type="dxa"/>
              <w:right w:w="100" w:type="dxa"/>
            </w:tcMar>
          </w:tcPr>
          <w:p w14:paraId="490A5770" w14:textId="1C82AF85" w:rsidR="00B475A1" w:rsidRPr="0018520D" w:rsidRDefault="00871B10" w:rsidP="00F51FA8">
            <w:r w:rsidRPr="0018520D">
              <w:t>Safe file I/O operations prevent unauthorized access and ensure correct handling of files, avoiding resource leaks or unintentional overwrites.</w:t>
            </w:r>
          </w:p>
        </w:tc>
      </w:tr>
    </w:tbl>
    <w:p w14:paraId="40E2635A" w14:textId="77777777" w:rsidR="00B475A1" w:rsidRPr="0018520D"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18520D" w:rsidRDefault="00F72634" w:rsidP="0015146B">
            <w:r w:rsidRPr="0018520D">
              <w:rPr>
                <w:b/>
                <w:sz w:val="24"/>
                <w:szCs w:val="24"/>
              </w:rPr>
              <w:t>Noncompliant Code</w:t>
            </w:r>
          </w:p>
        </w:tc>
      </w:tr>
      <w:tr w:rsidR="00F72634" w:rsidRPr="0018520D"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795E07" w:rsidR="00F72634" w:rsidRPr="0018520D" w:rsidRDefault="00871B10" w:rsidP="0015146B">
            <w:r w:rsidRPr="0018520D">
              <w:t>The code doesn’t check if the file opened successfully, which could lead to undefined behavior if the file doesn’t exist or is inaccessible.</w:t>
            </w:r>
          </w:p>
        </w:tc>
      </w:tr>
      <w:tr w:rsidR="00F72634" w:rsidRPr="0018520D" w14:paraId="25A0CD90" w14:textId="77777777" w:rsidTr="00001F14">
        <w:trPr>
          <w:trHeight w:val="460"/>
        </w:trPr>
        <w:tc>
          <w:tcPr>
            <w:tcW w:w="10800" w:type="dxa"/>
            <w:tcMar>
              <w:top w:w="100" w:type="dxa"/>
              <w:left w:w="100" w:type="dxa"/>
              <w:bottom w:w="100" w:type="dxa"/>
              <w:right w:w="100" w:type="dxa"/>
            </w:tcMar>
          </w:tcPr>
          <w:p w14:paraId="5E1D505C" w14:textId="69C87864" w:rsidR="00F72634" w:rsidRPr="0018520D" w:rsidRDefault="00871B10" w:rsidP="0015146B">
            <w:r w:rsidRPr="0018520D">
              <w:t>std::</w:t>
            </w:r>
            <w:proofErr w:type="spellStart"/>
            <w:r w:rsidRPr="0018520D">
              <w:t>ifstream</w:t>
            </w:r>
            <w:proofErr w:type="spellEnd"/>
            <w:r w:rsidRPr="0018520D">
              <w:t xml:space="preserve"> file("data.txt");</w:t>
            </w:r>
          </w:p>
        </w:tc>
      </w:tr>
    </w:tbl>
    <w:p w14:paraId="24FAD59F"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18520D" w:rsidRDefault="00F72634" w:rsidP="0015146B">
            <w:r w:rsidRPr="0018520D">
              <w:rPr>
                <w:b/>
                <w:sz w:val="24"/>
                <w:szCs w:val="24"/>
              </w:rPr>
              <w:t>Compliant Code</w:t>
            </w:r>
          </w:p>
        </w:tc>
      </w:tr>
      <w:tr w:rsidR="00F72634" w:rsidRPr="0018520D"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F7B4EE" w:rsidR="00F72634" w:rsidRPr="0018520D" w:rsidRDefault="00871B10" w:rsidP="0015146B">
            <w:r w:rsidRPr="0018520D">
              <w:t>This example checks whether the file was successfully opened before proceeding, reducing the risk of undefined behavior.</w:t>
            </w:r>
          </w:p>
        </w:tc>
      </w:tr>
      <w:tr w:rsidR="00F72634" w:rsidRPr="0018520D" w14:paraId="4E6EA6E9" w14:textId="77777777" w:rsidTr="00001F14">
        <w:trPr>
          <w:trHeight w:val="460"/>
        </w:trPr>
        <w:tc>
          <w:tcPr>
            <w:tcW w:w="10800" w:type="dxa"/>
            <w:tcMar>
              <w:top w:w="100" w:type="dxa"/>
              <w:left w:w="100" w:type="dxa"/>
              <w:bottom w:w="100" w:type="dxa"/>
              <w:right w:w="100" w:type="dxa"/>
            </w:tcMar>
          </w:tcPr>
          <w:p w14:paraId="38E51581" w14:textId="77777777" w:rsidR="00871B10" w:rsidRPr="0018520D" w:rsidRDefault="00871B10" w:rsidP="00871B10">
            <w:r w:rsidRPr="0018520D">
              <w:t>std::</w:t>
            </w:r>
            <w:proofErr w:type="spellStart"/>
            <w:r w:rsidRPr="0018520D">
              <w:t>ifstream</w:t>
            </w:r>
            <w:proofErr w:type="spellEnd"/>
            <w:r w:rsidRPr="0018520D">
              <w:t xml:space="preserve"> file("data.txt"</w:t>
            </w:r>
            <w:proofErr w:type="gramStart"/>
            <w:r w:rsidRPr="0018520D">
              <w:t>);</w:t>
            </w:r>
            <w:proofErr w:type="gramEnd"/>
          </w:p>
          <w:p w14:paraId="4776BA6C" w14:textId="77777777" w:rsidR="00871B10" w:rsidRPr="0018520D" w:rsidRDefault="00871B10" w:rsidP="00871B10">
            <w:r w:rsidRPr="0018520D">
              <w:t>if (!</w:t>
            </w:r>
            <w:proofErr w:type="spellStart"/>
            <w:r w:rsidRPr="0018520D">
              <w:t>file.is_open</w:t>
            </w:r>
            <w:proofErr w:type="spellEnd"/>
            <w:r w:rsidRPr="0018520D">
              <w:t>()) {</w:t>
            </w:r>
          </w:p>
          <w:p w14:paraId="30DAA2CB" w14:textId="77777777" w:rsidR="00871B10" w:rsidRPr="0018520D" w:rsidRDefault="00871B10" w:rsidP="00871B10">
            <w:r w:rsidRPr="0018520D">
              <w:t xml:space="preserve">    throw std::</w:t>
            </w:r>
            <w:proofErr w:type="spellStart"/>
            <w:r w:rsidRPr="0018520D">
              <w:t>runtime_error</w:t>
            </w:r>
            <w:proofErr w:type="spellEnd"/>
            <w:r w:rsidRPr="0018520D">
              <w:t>("File could not be opened"</w:t>
            </w:r>
            <w:proofErr w:type="gramStart"/>
            <w:r w:rsidRPr="0018520D">
              <w:t>);</w:t>
            </w:r>
            <w:proofErr w:type="gramEnd"/>
          </w:p>
          <w:p w14:paraId="316D7001" w14:textId="4EA40C41" w:rsidR="00F72634" w:rsidRPr="0018520D" w:rsidRDefault="00871B10" w:rsidP="00871B10">
            <w:r w:rsidRPr="0018520D">
              <w:t>}</w:t>
            </w:r>
          </w:p>
        </w:tc>
      </w:tr>
    </w:tbl>
    <w:p w14:paraId="06061C9A" w14:textId="77777777" w:rsidR="00B475A1" w:rsidRPr="0018520D" w:rsidRDefault="00B475A1" w:rsidP="00B475A1">
      <w:pPr>
        <w:rPr>
          <w:b/>
        </w:rPr>
      </w:pPr>
    </w:p>
    <w:p w14:paraId="3383FF43" w14:textId="77777777" w:rsidR="00B475A1" w:rsidRPr="0018520D" w:rsidRDefault="00B475A1" w:rsidP="00B475A1">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8520D"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1C29B03" w:rsidR="00B475A1" w:rsidRPr="0018520D" w:rsidRDefault="00B475A1" w:rsidP="00F51FA8">
            <w:pPr>
              <w:pBdr>
                <w:top w:val="nil"/>
                <w:left w:val="nil"/>
                <w:bottom w:val="nil"/>
                <w:right w:val="nil"/>
                <w:between w:val="nil"/>
              </w:pBdr>
            </w:pPr>
            <w:r w:rsidRPr="0018520D">
              <w:rPr>
                <w:b/>
              </w:rPr>
              <w:t>Principles(s):</w:t>
            </w:r>
            <w:r w:rsidRPr="0018520D">
              <w:t xml:space="preserve"> </w:t>
            </w:r>
            <w:r w:rsidR="000B17DD" w:rsidRPr="0018520D">
              <w:t>Default Deny (5), Sanitize Data Sent to Other Systems (7), and Defense in Depth (8) secure file operations against unauthorized access.</w:t>
            </w:r>
          </w:p>
        </w:tc>
      </w:tr>
    </w:tbl>
    <w:p w14:paraId="290ADCC0" w14:textId="77777777" w:rsidR="00B475A1" w:rsidRPr="0018520D" w:rsidRDefault="00B475A1" w:rsidP="00B475A1">
      <w:pPr>
        <w:rPr>
          <w:b/>
        </w:rPr>
      </w:pPr>
    </w:p>
    <w:p w14:paraId="20C36A53" w14:textId="77777777" w:rsidR="00B475A1" w:rsidRPr="0018520D" w:rsidRDefault="00B475A1" w:rsidP="00B475A1">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8520D" w14:paraId="21CC1591" w14:textId="77777777" w:rsidTr="00001F14">
        <w:trPr>
          <w:trHeight w:val="460"/>
          <w:tblHeader/>
        </w:trPr>
        <w:tc>
          <w:tcPr>
            <w:tcW w:w="1806" w:type="dxa"/>
            <w:shd w:val="clear" w:color="auto" w:fill="D9D9D9"/>
            <w:vAlign w:val="center"/>
          </w:tcPr>
          <w:p w14:paraId="03D2AAF4" w14:textId="77777777" w:rsidR="00B475A1" w:rsidRPr="0018520D" w:rsidRDefault="00B475A1" w:rsidP="00F51FA8">
            <w:pPr>
              <w:jc w:val="center"/>
              <w:rPr>
                <w:b/>
                <w:sz w:val="24"/>
                <w:szCs w:val="24"/>
              </w:rPr>
            </w:pPr>
            <w:r w:rsidRPr="0018520D">
              <w:rPr>
                <w:b/>
                <w:sz w:val="24"/>
                <w:szCs w:val="24"/>
              </w:rPr>
              <w:t>Severity</w:t>
            </w:r>
          </w:p>
        </w:tc>
        <w:tc>
          <w:tcPr>
            <w:tcW w:w="1341" w:type="dxa"/>
            <w:shd w:val="clear" w:color="auto" w:fill="D9D9D9"/>
            <w:vAlign w:val="center"/>
          </w:tcPr>
          <w:p w14:paraId="43F4F9FA" w14:textId="77777777" w:rsidR="00B475A1" w:rsidRPr="0018520D" w:rsidRDefault="00B475A1" w:rsidP="00F51FA8">
            <w:pPr>
              <w:jc w:val="center"/>
              <w:rPr>
                <w:b/>
                <w:sz w:val="24"/>
                <w:szCs w:val="24"/>
              </w:rPr>
            </w:pPr>
            <w:r w:rsidRPr="0018520D">
              <w:rPr>
                <w:b/>
                <w:sz w:val="24"/>
                <w:szCs w:val="24"/>
              </w:rPr>
              <w:t>Likelihood</w:t>
            </w:r>
          </w:p>
        </w:tc>
        <w:tc>
          <w:tcPr>
            <w:tcW w:w="4021" w:type="dxa"/>
            <w:shd w:val="clear" w:color="auto" w:fill="D9D9D9"/>
            <w:vAlign w:val="center"/>
          </w:tcPr>
          <w:p w14:paraId="2826D386" w14:textId="77777777" w:rsidR="00B475A1" w:rsidRPr="0018520D" w:rsidRDefault="00B475A1" w:rsidP="00F51FA8">
            <w:pPr>
              <w:jc w:val="center"/>
              <w:rPr>
                <w:b/>
                <w:sz w:val="24"/>
                <w:szCs w:val="24"/>
              </w:rPr>
            </w:pPr>
            <w:r w:rsidRPr="0018520D">
              <w:rPr>
                <w:b/>
                <w:sz w:val="24"/>
                <w:szCs w:val="24"/>
              </w:rPr>
              <w:t>Remediation Cost</w:t>
            </w:r>
          </w:p>
        </w:tc>
        <w:tc>
          <w:tcPr>
            <w:tcW w:w="1807" w:type="dxa"/>
            <w:shd w:val="clear" w:color="auto" w:fill="D9D9D9"/>
            <w:vAlign w:val="center"/>
          </w:tcPr>
          <w:p w14:paraId="748D7E23" w14:textId="77777777" w:rsidR="00B475A1" w:rsidRPr="0018520D" w:rsidRDefault="00B475A1" w:rsidP="00F51FA8">
            <w:pPr>
              <w:jc w:val="center"/>
              <w:rPr>
                <w:b/>
                <w:sz w:val="24"/>
                <w:szCs w:val="24"/>
              </w:rPr>
            </w:pPr>
            <w:r w:rsidRPr="0018520D">
              <w:rPr>
                <w:b/>
                <w:sz w:val="24"/>
                <w:szCs w:val="24"/>
              </w:rPr>
              <w:t>Priority</w:t>
            </w:r>
          </w:p>
        </w:tc>
        <w:tc>
          <w:tcPr>
            <w:tcW w:w="1805" w:type="dxa"/>
            <w:shd w:val="clear" w:color="auto" w:fill="D9D9D9"/>
            <w:vAlign w:val="center"/>
          </w:tcPr>
          <w:p w14:paraId="732D0956" w14:textId="77777777" w:rsidR="00B475A1" w:rsidRPr="0018520D" w:rsidRDefault="00B475A1" w:rsidP="00F51FA8">
            <w:pPr>
              <w:jc w:val="center"/>
              <w:rPr>
                <w:b/>
                <w:sz w:val="24"/>
                <w:szCs w:val="24"/>
              </w:rPr>
            </w:pPr>
            <w:r w:rsidRPr="0018520D">
              <w:rPr>
                <w:b/>
                <w:sz w:val="24"/>
                <w:szCs w:val="24"/>
              </w:rPr>
              <w:t>Level</w:t>
            </w:r>
          </w:p>
        </w:tc>
      </w:tr>
      <w:tr w:rsidR="00B475A1" w:rsidRPr="0018520D" w14:paraId="43192141" w14:textId="77777777" w:rsidTr="00001F14">
        <w:trPr>
          <w:trHeight w:val="460"/>
        </w:trPr>
        <w:tc>
          <w:tcPr>
            <w:tcW w:w="1806" w:type="dxa"/>
            <w:shd w:val="clear" w:color="auto" w:fill="auto"/>
          </w:tcPr>
          <w:p w14:paraId="2D640FC1" w14:textId="494522DE" w:rsidR="00B475A1" w:rsidRPr="0018520D" w:rsidRDefault="00871B10" w:rsidP="00F51FA8">
            <w:pPr>
              <w:jc w:val="center"/>
            </w:pPr>
            <w:r w:rsidRPr="0018520D">
              <w:t>Medium</w:t>
            </w:r>
          </w:p>
        </w:tc>
        <w:tc>
          <w:tcPr>
            <w:tcW w:w="1341" w:type="dxa"/>
            <w:shd w:val="clear" w:color="auto" w:fill="auto"/>
          </w:tcPr>
          <w:p w14:paraId="72BD1BCD" w14:textId="4F4D6E07" w:rsidR="00B475A1" w:rsidRPr="0018520D" w:rsidRDefault="00871B10" w:rsidP="00F51FA8">
            <w:pPr>
              <w:jc w:val="center"/>
            </w:pPr>
            <w:r w:rsidRPr="0018520D">
              <w:t>Medium</w:t>
            </w:r>
          </w:p>
        </w:tc>
        <w:tc>
          <w:tcPr>
            <w:tcW w:w="4021" w:type="dxa"/>
            <w:shd w:val="clear" w:color="auto" w:fill="auto"/>
          </w:tcPr>
          <w:p w14:paraId="5BE08C9E" w14:textId="45E2A7E6" w:rsidR="00B475A1" w:rsidRPr="0018520D" w:rsidRDefault="00871B10" w:rsidP="00F51FA8">
            <w:pPr>
              <w:jc w:val="center"/>
            </w:pPr>
            <w:r w:rsidRPr="0018520D">
              <w:t>Low</w:t>
            </w:r>
          </w:p>
        </w:tc>
        <w:tc>
          <w:tcPr>
            <w:tcW w:w="1807" w:type="dxa"/>
            <w:shd w:val="clear" w:color="auto" w:fill="auto"/>
          </w:tcPr>
          <w:p w14:paraId="507F810F" w14:textId="156B60F8" w:rsidR="00B475A1" w:rsidRPr="0018520D" w:rsidRDefault="00871B10" w:rsidP="00F51FA8">
            <w:pPr>
              <w:jc w:val="center"/>
            </w:pPr>
            <w:r w:rsidRPr="0018520D">
              <w:t>Medium</w:t>
            </w:r>
          </w:p>
        </w:tc>
        <w:tc>
          <w:tcPr>
            <w:tcW w:w="1805" w:type="dxa"/>
            <w:shd w:val="clear" w:color="auto" w:fill="auto"/>
          </w:tcPr>
          <w:p w14:paraId="4686F95C" w14:textId="44FB77F4" w:rsidR="00B475A1" w:rsidRPr="0018520D" w:rsidRDefault="00871B10" w:rsidP="00F51FA8">
            <w:pPr>
              <w:jc w:val="center"/>
            </w:pPr>
            <w:r w:rsidRPr="0018520D">
              <w:t>3</w:t>
            </w:r>
          </w:p>
        </w:tc>
      </w:tr>
    </w:tbl>
    <w:p w14:paraId="361D847E" w14:textId="77777777" w:rsidR="00B475A1" w:rsidRPr="0018520D" w:rsidRDefault="00B475A1" w:rsidP="00B475A1">
      <w:pPr>
        <w:rPr>
          <w:b/>
        </w:rPr>
      </w:pPr>
    </w:p>
    <w:p w14:paraId="2570B35C" w14:textId="77777777" w:rsidR="00B475A1" w:rsidRPr="0018520D" w:rsidRDefault="00B475A1" w:rsidP="00B475A1">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8520D" w14:paraId="139B5091" w14:textId="77777777" w:rsidTr="00001F14">
        <w:trPr>
          <w:trHeight w:val="460"/>
          <w:tblHeader/>
        </w:trPr>
        <w:tc>
          <w:tcPr>
            <w:tcW w:w="1807" w:type="dxa"/>
            <w:shd w:val="clear" w:color="auto" w:fill="D9D9D9"/>
            <w:vAlign w:val="center"/>
          </w:tcPr>
          <w:p w14:paraId="6F9DA53D" w14:textId="77777777" w:rsidR="00B475A1" w:rsidRPr="0018520D" w:rsidRDefault="00B475A1" w:rsidP="00F51FA8">
            <w:pPr>
              <w:jc w:val="center"/>
              <w:rPr>
                <w:b/>
                <w:sz w:val="24"/>
                <w:szCs w:val="24"/>
              </w:rPr>
            </w:pPr>
            <w:r w:rsidRPr="0018520D">
              <w:rPr>
                <w:b/>
                <w:sz w:val="24"/>
                <w:szCs w:val="24"/>
              </w:rPr>
              <w:t>Tool</w:t>
            </w:r>
          </w:p>
        </w:tc>
        <w:tc>
          <w:tcPr>
            <w:tcW w:w="1341" w:type="dxa"/>
            <w:shd w:val="clear" w:color="auto" w:fill="D9D9D9"/>
            <w:vAlign w:val="center"/>
          </w:tcPr>
          <w:p w14:paraId="0DD906AE" w14:textId="77777777" w:rsidR="00B475A1" w:rsidRPr="0018520D" w:rsidRDefault="00B475A1" w:rsidP="00F51FA8">
            <w:pPr>
              <w:jc w:val="center"/>
              <w:rPr>
                <w:b/>
                <w:sz w:val="24"/>
                <w:szCs w:val="24"/>
              </w:rPr>
            </w:pPr>
            <w:r w:rsidRPr="0018520D">
              <w:rPr>
                <w:b/>
                <w:sz w:val="24"/>
                <w:szCs w:val="24"/>
              </w:rPr>
              <w:t>Version</w:t>
            </w:r>
          </w:p>
        </w:tc>
        <w:tc>
          <w:tcPr>
            <w:tcW w:w="4021" w:type="dxa"/>
            <w:shd w:val="clear" w:color="auto" w:fill="D9D9D9"/>
            <w:vAlign w:val="center"/>
          </w:tcPr>
          <w:p w14:paraId="59E1FBE1" w14:textId="77777777" w:rsidR="00B475A1" w:rsidRPr="0018520D" w:rsidRDefault="00B475A1" w:rsidP="00F51FA8">
            <w:pPr>
              <w:jc w:val="center"/>
              <w:rPr>
                <w:b/>
                <w:sz w:val="24"/>
                <w:szCs w:val="24"/>
              </w:rPr>
            </w:pPr>
            <w:r w:rsidRPr="0018520D">
              <w:rPr>
                <w:b/>
                <w:sz w:val="24"/>
                <w:szCs w:val="24"/>
              </w:rPr>
              <w:t>Checker</w:t>
            </w:r>
          </w:p>
        </w:tc>
        <w:tc>
          <w:tcPr>
            <w:tcW w:w="3611" w:type="dxa"/>
            <w:shd w:val="clear" w:color="auto" w:fill="D9D9D9"/>
            <w:vAlign w:val="center"/>
          </w:tcPr>
          <w:p w14:paraId="4D88C932" w14:textId="77777777" w:rsidR="00B475A1" w:rsidRPr="0018520D" w:rsidRDefault="00B475A1" w:rsidP="00F51FA8">
            <w:pPr>
              <w:jc w:val="center"/>
              <w:rPr>
                <w:b/>
                <w:sz w:val="24"/>
                <w:szCs w:val="24"/>
              </w:rPr>
            </w:pPr>
            <w:r w:rsidRPr="0018520D">
              <w:rPr>
                <w:b/>
                <w:sz w:val="24"/>
                <w:szCs w:val="24"/>
              </w:rPr>
              <w:t>Description Tool</w:t>
            </w:r>
          </w:p>
        </w:tc>
      </w:tr>
      <w:tr w:rsidR="00B475A1" w:rsidRPr="0018520D" w14:paraId="21DC6877" w14:textId="77777777" w:rsidTr="00001F14">
        <w:trPr>
          <w:trHeight w:val="460"/>
        </w:trPr>
        <w:tc>
          <w:tcPr>
            <w:tcW w:w="1807" w:type="dxa"/>
            <w:shd w:val="clear" w:color="auto" w:fill="auto"/>
          </w:tcPr>
          <w:p w14:paraId="486E9681" w14:textId="55DB6D43" w:rsidR="00B475A1" w:rsidRPr="0018520D" w:rsidRDefault="00871B10" w:rsidP="00F51FA8">
            <w:pPr>
              <w:jc w:val="center"/>
            </w:pPr>
            <w:proofErr w:type="spellStart"/>
            <w:r w:rsidRPr="0018520D">
              <w:t>CodeQL</w:t>
            </w:r>
            <w:proofErr w:type="spellEnd"/>
          </w:p>
        </w:tc>
        <w:tc>
          <w:tcPr>
            <w:tcW w:w="1341" w:type="dxa"/>
            <w:shd w:val="clear" w:color="auto" w:fill="auto"/>
          </w:tcPr>
          <w:p w14:paraId="5590A5CF" w14:textId="2F0C1F57" w:rsidR="00B475A1" w:rsidRPr="0018520D" w:rsidRDefault="00871B10" w:rsidP="00F51FA8">
            <w:pPr>
              <w:jc w:val="center"/>
            </w:pPr>
            <w:r w:rsidRPr="0018520D">
              <w:t>2.5</w:t>
            </w:r>
          </w:p>
        </w:tc>
        <w:tc>
          <w:tcPr>
            <w:tcW w:w="4021" w:type="dxa"/>
            <w:shd w:val="clear" w:color="auto" w:fill="auto"/>
          </w:tcPr>
          <w:p w14:paraId="2935D2F6" w14:textId="39BB6763" w:rsidR="00B475A1" w:rsidRPr="0018520D" w:rsidRDefault="00871B10" w:rsidP="00F51FA8">
            <w:pPr>
              <w:jc w:val="center"/>
            </w:pPr>
            <w:proofErr w:type="spellStart"/>
            <w:r w:rsidRPr="0018520D">
              <w:t>cpp</w:t>
            </w:r>
            <w:proofErr w:type="spellEnd"/>
            <w:r w:rsidRPr="0018520D">
              <w:t>/</w:t>
            </w:r>
            <w:proofErr w:type="spellStart"/>
            <w:r w:rsidRPr="0018520D">
              <w:t>file_access</w:t>
            </w:r>
            <w:proofErr w:type="spellEnd"/>
          </w:p>
        </w:tc>
        <w:tc>
          <w:tcPr>
            <w:tcW w:w="3611" w:type="dxa"/>
            <w:shd w:val="clear" w:color="auto" w:fill="auto"/>
          </w:tcPr>
          <w:p w14:paraId="10EAFC44" w14:textId="23F8C5ED" w:rsidR="00B475A1" w:rsidRPr="0018520D" w:rsidRDefault="00871B10" w:rsidP="00F51FA8">
            <w:pPr>
              <w:jc w:val="center"/>
            </w:pPr>
            <w:r w:rsidRPr="0018520D">
              <w:t>Analyzes file access to ensure safety and proper error handling.</w:t>
            </w:r>
          </w:p>
        </w:tc>
      </w:tr>
      <w:tr w:rsidR="00B475A1" w:rsidRPr="0018520D" w14:paraId="64F0AC3A" w14:textId="77777777" w:rsidTr="00001F14">
        <w:trPr>
          <w:trHeight w:val="460"/>
        </w:trPr>
        <w:tc>
          <w:tcPr>
            <w:tcW w:w="1807" w:type="dxa"/>
            <w:shd w:val="clear" w:color="auto" w:fill="auto"/>
          </w:tcPr>
          <w:p w14:paraId="1FA053B5" w14:textId="6545697B" w:rsidR="00B475A1" w:rsidRPr="0018520D" w:rsidRDefault="00871B10" w:rsidP="00F51FA8">
            <w:pPr>
              <w:jc w:val="center"/>
            </w:pPr>
            <w:r w:rsidRPr="0018520D">
              <w:t>Coverity</w:t>
            </w:r>
          </w:p>
        </w:tc>
        <w:tc>
          <w:tcPr>
            <w:tcW w:w="1341" w:type="dxa"/>
            <w:shd w:val="clear" w:color="auto" w:fill="auto"/>
          </w:tcPr>
          <w:p w14:paraId="64B7FC40" w14:textId="4AB7F6AA" w:rsidR="00B475A1" w:rsidRPr="0018520D" w:rsidRDefault="00871B10" w:rsidP="00F51FA8">
            <w:pPr>
              <w:jc w:val="center"/>
            </w:pPr>
            <w:r w:rsidRPr="0018520D">
              <w:t>2020.12</w:t>
            </w:r>
          </w:p>
        </w:tc>
        <w:tc>
          <w:tcPr>
            <w:tcW w:w="4021" w:type="dxa"/>
            <w:shd w:val="clear" w:color="auto" w:fill="auto"/>
          </w:tcPr>
          <w:p w14:paraId="0155179E" w14:textId="62C2442C" w:rsidR="00B475A1" w:rsidRPr="0018520D" w:rsidRDefault="00871B10" w:rsidP="00F51FA8">
            <w:pPr>
              <w:jc w:val="center"/>
            </w:pPr>
            <w:r w:rsidRPr="0018520D">
              <w:t>RESOURCE_LEAK</w:t>
            </w:r>
          </w:p>
        </w:tc>
        <w:tc>
          <w:tcPr>
            <w:tcW w:w="3611" w:type="dxa"/>
            <w:shd w:val="clear" w:color="auto" w:fill="auto"/>
          </w:tcPr>
          <w:p w14:paraId="3877BF3F" w14:textId="2877DA77" w:rsidR="00B475A1" w:rsidRPr="0018520D" w:rsidRDefault="00871B10" w:rsidP="00F51FA8">
            <w:pPr>
              <w:jc w:val="center"/>
            </w:pPr>
            <w:r w:rsidRPr="0018520D">
              <w:t>Detects unclosed file handles and potential leaks.</w:t>
            </w:r>
          </w:p>
        </w:tc>
      </w:tr>
      <w:tr w:rsidR="00B475A1" w:rsidRPr="0018520D" w14:paraId="2E5EE7DD" w14:textId="77777777" w:rsidTr="00001F14">
        <w:trPr>
          <w:trHeight w:val="460"/>
        </w:trPr>
        <w:tc>
          <w:tcPr>
            <w:tcW w:w="1807" w:type="dxa"/>
            <w:shd w:val="clear" w:color="auto" w:fill="auto"/>
          </w:tcPr>
          <w:p w14:paraId="000C184C" w14:textId="17FC5937" w:rsidR="00B475A1" w:rsidRPr="0018520D" w:rsidRDefault="00871B10" w:rsidP="00F51FA8">
            <w:pPr>
              <w:jc w:val="center"/>
            </w:pPr>
            <w:r w:rsidRPr="0018520D">
              <w:t>SonarQube</w:t>
            </w:r>
          </w:p>
        </w:tc>
        <w:tc>
          <w:tcPr>
            <w:tcW w:w="1341" w:type="dxa"/>
            <w:shd w:val="clear" w:color="auto" w:fill="auto"/>
          </w:tcPr>
          <w:p w14:paraId="6B0CCC4F" w14:textId="1D7BC43A" w:rsidR="00B475A1" w:rsidRPr="0018520D" w:rsidRDefault="00871B10" w:rsidP="00F51FA8">
            <w:pPr>
              <w:jc w:val="center"/>
            </w:pPr>
            <w:r w:rsidRPr="0018520D">
              <w:t>8.9</w:t>
            </w:r>
          </w:p>
        </w:tc>
        <w:tc>
          <w:tcPr>
            <w:tcW w:w="4021" w:type="dxa"/>
            <w:shd w:val="clear" w:color="auto" w:fill="auto"/>
          </w:tcPr>
          <w:p w14:paraId="6506F573" w14:textId="7FC531A4" w:rsidR="00B475A1" w:rsidRPr="0018520D" w:rsidRDefault="00871B10" w:rsidP="00F51FA8">
            <w:pPr>
              <w:jc w:val="center"/>
            </w:pPr>
            <w:r w:rsidRPr="0018520D">
              <w:t>cpp:S995</w:t>
            </w:r>
          </w:p>
        </w:tc>
        <w:tc>
          <w:tcPr>
            <w:tcW w:w="3611" w:type="dxa"/>
            <w:shd w:val="clear" w:color="auto" w:fill="auto"/>
          </w:tcPr>
          <w:p w14:paraId="570322E7" w14:textId="1D109DD8" w:rsidR="00B475A1" w:rsidRPr="0018520D" w:rsidRDefault="00871B10" w:rsidP="00F51FA8">
            <w:pPr>
              <w:jc w:val="center"/>
            </w:pPr>
            <w:r w:rsidRPr="0018520D">
              <w:t>Identifies resources that may be improperly managed in file handling.</w:t>
            </w:r>
          </w:p>
        </w:tc>
      </w:tr>
      <w:tr w:rsidR="00B475A1" w:rsidRPr="0018520D" w14:paraId="2EE1B702" w14:textId="77777777" w:rsidTr="00001F14">
        <w:trPr>
          <w:trHeight w:val="460"/>
        </w:trPr>
        <w:tc>
          <w:tcPr>
            <w:tcW w:w="1807" w:type="dxa"/>
            <w:shd w:val="clear" w:color="auto" w:fill="auto"/>
          </w:tcPr>
          <w:p w14:paraId="09F1CB00" w14:textId="33FB0F1C" w:rsidR="00B475A1" w:rsidRPr="0018520D" w:rsidRDefault="00871B10" w:rsidP="00F51FA8">
            <w:pPr>
              <w:jc w:val="center"/>
            </w:pPr>
            <w:r w:rsidRPr="0018520D">
              <w:lastRenderedPageBreak/>
              <w:t>Fortify Static Code Analyzer</w:t>
            </w:r>
          </w:p>
        </w:tc>
        <w:tc>
          <w:tcPr>
            <w:tcW w:w="1341" w:type="dxa"/>
            <w:shd w:val="clear" w:color="auto" w:fill="auto"/>
          </w:tcPr>
          <w:p w14:paraId="1C057DF1" w14:textId="4CAF5BC1" w:rsidR="00B475A1" w:rsidRPr="0018520D" w:rsidRDefault="00871B10" w:rsidP="00F51FA8">
            <w:pPr>
              <w:jc w:val="center"/>
            </w:pPr>
            <w:r w:rsidRPr="0018520D">
              <w:t>21.1</w:t>
            </w:r>
          </w:p>
        </w:tc>
        <w:tc>
          <w:tcPr>
            <w:tcW w:w="4021" w:type="dxa"/>
            <w:shd w:val="clear" w:color="auto" w:fill="auto"/>
          </w:tcPr>
          <w:p w14:paraId="19BD5035" w14:textId="01D5996D" w:rsidR="00B475A1" w:rsidRPr="0018520D" w:rsidRDefault="00871B10" w:rsidP="00F51FA8">
            <w:pPr>
              <w:jc w:val="center"/>
            </w:pPr>
            <w:r w:rsidRPr="0018520D">
              <w:t>CWE-404</w:t>
            </w:r>
          </w:p>
        </w:tc>
        <w:tc>
          <w:tcPr>
            <w:tcW w:w="3611" w:type="dxa"/>
            <w:shd w:val="clear" w:color="auto" w:fill="auto"/>
          </w:tcPr>
          <w:p w14:paraId="0EBAC9F0" w14:textId="1981B5F8" w:rsidR="00B475A1" w:rsidRPr="0018520D" w:rsidRDefault="00871B10" w:rsidP="00F51FA8">
            <w:pPr>
              <w:jc w:val="center"/>
            </w:pPr>
            <w:r w:rsidRPr="0018520D">
              <w:t>Highlights potential issues in managing file resources.</w:t>
            </w:r>
          </w:p>
        </w:tc>
      </w:tr>
    </w:tbl>
    <w:p w14:paraId="243691C2" w14:textId="77777777" w:rsidR="00B475A1" w:rsidRPr="0018520D" w:rsidRDefault="00B475A1" w:rsidP="00B475A1">
      <w:r w:rsidRPr="0018520D">
        <w:br w:type="page"/>
      </w:r>
    </w:p>
    <w:p w14:paraId="5C8284A2" w14:textId="77777777" w:rsidR="00381847" w:rsidRPr="0018520D" w:rsidRDefault="00E769D9" w:rsidP="0059536C">
      <w:pPr>
        <w:pStyle w:val="Ttulo4"/>
      </w:pPr>
      <w:bookmarkStart w:id="16" w:name="_Toc52464068"/>
      <w:r w:rsidRPr="0018520D">
        <w:lastRenderedPageBreak/>
        <w:t>Coding Standard 10</w:t>
      </w:r>
      <w:bookmarkEnd w:id="16"/>
    </w:p>
    <w:p w14:paraId="16272DCB" w14:textId="77777777" w:rsidR="00381847" w:rsidRPr="0018520D"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8520D"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18520D" w:rsidRDefault="00E769D9">
            <w:pPr>
              <w:jc w:val="center"/>
              <w:rPr>
                <w:b/>
                <w:sz w:val="24"/>
                <w:szCs w:val="24"/>
              </w:rPr>
            </w:pPr>
            <w:r w:rsidRPr="0018520D">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18520D" w:rsidRDefault="00E769D9">
            <w:pPr>
              <w:jc w:val="center"/>
              <w:rPr>
                <w:b/>
                <w:sz w:val="24"/>
                <w:szCs w:val="24"/>
              </w:rPr>
            </w:pPr>
            <w:r w:rsidRPr="0018520D">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18520D" w:rsidRDefault="00E769D9">
            <w:pPr>
              <w:jc w:val="center"/>
              <w:rPr>
                <w:b/>
                <w:sz w:val="24"/>
                <w:szCs w:val="24"/>
              </w:rPr>
            </w:pPr>
            <w:r w:rsidRPr="0018520D">
              <w:rPr>
                <w:b/>
                <w:sz w:val="24"/>
                <w:szCs w:val="24"/>
              </w:rPr>
              <w:t>Name of Standard</w:t>
            </w:r>
          </w:p>
        </w:tc>
      </w:tr>
      <w:tr w:rsidR="00381847" w:rsidRPr="0018520D"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D0BF3D6" w:rsidR="00381847" w:rsidRPr="0018520D" w:rsidRDefault="00871B10">
            <w:pPr>
              <w:jc w:val="center"/>
            </w:pPr>
            <w:r w:rsidRPr="0018520D">
              <w:t>Concurrency Control</w:t>
            </w:r>
          </w:p>
        </w:tc>
        <w:tc>
          <w:tcPr>
            <w:tcW w:w="1341" w:type="dxa"/>
            <w:tcMar>
              <w:top w:w="100" w:type="dxa"/>
              <w:left w:w="100" w:type="dxa"/>
              <w:bottom w:w="100" w:type="dxa"/>
              <w:right w:w="100" w:type="dxa"/>
            </w:tcMar>
          </w:tcPr>
          <w:p w14:paraId="72961103" w14:textId="6EDEE49B" w:rsidR="00381847" w:rsidRPr="0018520D" w:rsidRDefault="00871B10">
            <w:pPr>
              <w:jc w:val="center"/>
            </w:pPr>
            <w:r w:rsidRPr="0018520D">
              <w:t>STD-010-CPP</w:t>
            </w:r>
          </w:p>
        </w:tc>
        <w:tc>
          <w:tcPr>
            <w:tcW w:w="7632" w:type="dxa"/>
            <w:tcMar>
              <w:top w:w="100" w:type="dxa"/>
              <w:left w:w="100" w:type="dxa"/>
              <w:bottom w:w="100" w:type="dxa"/>
              <w:right w:w="100" w:type="dxa"/>
            </w:tcMar>
          </w:tcPr>
          <w:p w14:paraId="02179BF3" w14:textId="4A5AB4DB" w:rsidR="00381847" w:rsidRPr="0018520D" w:rsidRDefault="00871B10">
            <w:r w:rsidRPr="0018520D">
              <w:t>Concurrency control prevents race conditions and other issues in multithreaded environments, ensuring thread-safe access to shared resources.</w:t>
            </w:r>
          </w:p>
        </w:tc>
      </w:tr>
    </w:tbl>
    <w:p w14:paraId="7EBCA8F9" w14:textId="77777777" w:rsidR="00381847" w:rsidRPr="0018520D"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18520D" w:rsidRDefault="00F72634" w:rsidP="0015146B">
            <w:r w:rsidRPr="0018520D">
              <w:rPr>
                <w:b/>
                <w:sz w:val="24"/>
                <w:szCs w:val="24"/>
              </w:rPr>
              <w:t>Noncompliant Code</w:t>
            </w:r>
          </w:p>
        </w:tc>
      </w:tr>
      <w:tr w:rsidR="00F72634" w:rsidRPr="0018520D"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1E4FDFB" w:rsidR="00F72634" w:rsidRPr="0018520D" w:rsidRDefault="00871B10" w:rsidP="0015146B">
            <w:r w:rsidRPr="0018520D">
              <w:t xml:space="preserve">Without synchronization, concurrent access to </w:t>
            </w:r>
            <w:proofErr w:type="spellStart"/>
            <w:r w:rsidRPr="0018520D">
              <w:t>sharedCounter</w:t>
            </w:r>
            <w:proofErr w:type="spellEnd"/>
            <w:r w:rsidRPr="0018520D">
              <w:t xml:space="preserve"> could cause race conditions.</w:t>
            </w:r>
          </w:p>
        </w:tc>
      </w:tr>
      <w:tr w:rsidR="00F72634" w:rsidRPr="0018520D" w14:paraId="23207A43" w14:textId="77777777" w:rsidTr="00001F14">
        <w:trPr>
          <w:trHeight w:val="460"/>
        </w:trPr>
        <w:tc>
          <w:tcPr>
            <w:tcW w:w="10800" w:type="dxa"/>
            <w:tcMar>
              <w:top w:w="100" w:type="dxa"/>
              <w:left w:w="100" w:type="dxa"/>
              <w:bottom w:w="100" w:type="dxa"/>
              <w:right w:w="100" w:type="dxa"/>
            </w:tcMar>
          </w:tcPr>
          <w:p w14:paraId="47684DBC" w14:textId="77777777" w:rsidR="00871B10" w:rsidRPr="0018520D" w:rsidRDefault="00871B10" w:rsidP="00871B10">
            <w:r w:rsidRPr="0018520D">
              <w:t>void update() {</w:t>
            </w:r>
          </w:p>
          <w:p w14:paraId="077AF660" w14:textId="77777777" w:rsidR="00871B10" w:rsidRPr="0018520D" w:rsidRDefault="00871B10" w:rsidP="00871B10">
            <w:r w:rsidRPr="0018520D">
              <w:t xml:space="preserve">    </w:t>
            </w:r>
            <w:proofErr w:type="spellStart"/>
            <w:r w:rsidRPr="0018520D">
              <w:t>sharedCounter</w:t>
            </w:r>
            <w:proofErr w:type="spellEnd"/>
            <w:r w:rsidRPr="0018520D">
              <w:t>+</w:t>
            </w:r>
            <w:proofErr w:type="gramStart"/>
            <w:r w:rsidRPr="0018520D">
              <w:t>+;</w:t>
            </w:r>
            <w:proofErr w:type="gramEnd"/>
          </w:p>
          <w:p w14:paraId="6BD9F1DC" w14:textId="134A6285" w:rsidR="00F72634" w:rsidRPr="0018520D" w:rsidRDefault="00871B10" w:rsidP="00871B10">
            <w:r w:rsidRPr="0018520D">
              <w:t>}</w:t>
            </w:r>
          </w:p>
        </w:tc>
      </w:tr>
    </w:tbl>
    <w:p w14:paraId="2FFF2133" w14:textId="77777777" w:rsidR="00F72634" w:rsidRPr="0018520D"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8520D"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18520D" w:rsidRDefault="00F72634" w:rsidP="0015146B">
            <w:r w:rsidRPr="0018520D">
              <w:rPr>
                <w:b/>
                <w:sz w:val="24"/>
                <w:szCs w:val="24"/>
              </w:rPr>
              <w:t>Compliant Code</w:t>
            </w:r>
          </w:p>
        </w:tc>
      </w:tr>
      <w:tr w:rsidR="00F72634" w:rsidRPr="0018520D"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2A1DEDF" w:rsidR="00F72634" w:rsidRPr="0018520D" w:rsidRDefault="00871B10" w:rsidP="0015146B">
            <w:r w:rsidRPr="0018520D">
              <w:t xml:space="preserve">Uses a mutex to synchronize access to </w:t>
            </w:r>
            <w:proofErr w:type="spellStart"/>
            <w:r w:rsidRPr="0018520D">
              <w:t>sharedCounter</w:t>
            </w:r>
            <w:proofErr w:type="spellEnd"/>
            <w:r w:rsidRPr="0018520D">
              <w:t>, ensuring thread-safe operations.</w:t>
            </w:r>
          </w:p>
        </w:tc>
      </w:tr>
      <w:tr w:rsidR="00F72634" w:rsidRPr="0018520D" w14:paraId="66F887A3" w14:textId="77777777" w:rsidTr="00001F14">
        <w:trPr>
          <w:trHeight w:val="460"/>
        </w:trPr>
        <w:tc>
          <w:tcPr>
            <w:tcW w:w="10800" w:type="dxa"/>
            <w:tcMar>
              <w:top w:w="100" w:type="dxa"/>
              <w:left w:w="100" w:type="dxa"/>
              <w:bottom w:w="100" w:type="dxa"/>
              <w:right w:w="100" w:type="dxa"/>
            </w:tcMar>
          </w:tcPr>
          <w:p w14:paraId="14C64D31" w14:textId="77777777" w:rsidR="00871B10" w:rsidRPr="0018520D" w:rsidRDefault="00871B10" w:rsidP="00871B10">
            <w:r w:rsidRPr="0018520D">
              <w:t>void update() {</w:t>
            </w:r>
          </w:p>
          <w:p w14:paraId="168C0CBF" w14:textId="77777777" w:rsidR="00871B10" w:rsidRPr="0018520D" w:rsidRDefault="00871B10" w:rsidP="00871B10">
            <w:r w:rsidRPr="0018520D">
              <w:t xml:space="preserve">    std::</w:t>
            </w:r>
            <w:proofErr w:type="spellStart"/>
            <w:r w:rsidRPr="0018520D">
              <w:t>lock_guard</w:t>
            </w:r>
            <w:proofErr w:type="spellEnd"/>
            <w:r w:rsidRPr="0018520D">
              <w:t>&lt;std::mutex&gt; lock(mutex</w:t>
            </w:r>
            <w:proofErr w:type="gramStart"/>
            <w:r w:rsidRPr="0018520D">
              <w:t>);</w:t>
            </w:r>
            <w:proofErr w:type="gramEnd"/>
          </w:p>
          <w:p w14:paraId="15D1BADB" w14:textId="77777777" w:rsidR="00871B10" w:rsidRPr="0018520D" w:rsidRDefault="00871B10" w:rsidP="00871B10">
            <w:r w:rsidRPr="0018520D">
              <w:t xml:space="preserve">    </w:t>
            </w:r>
            <w:proofErr w:type="spellStart"/>
            <w:r w:rsidRPr="0018520D">
              <w:t>sharedCounter</w:t>
            </w:r>
            <w:proofErr w:type="spellEnd"/>
            <w:r w:rsidRPr="0018520D">
              <w:t>+</w:t>
            </w:r>
            <w:proofErr w:type="gramStart"/>
            <w:r w:rsidRPr="0018520D">
              <w:t>+;</w:t>
            </w:r>
            <w:proofErr w:type="gramEnd"/>
          </w:p>
          <w:p w14:paraId="09D5B7CA" w14:textId="29FA1144" w:rsidR="00F72634" w:rsidRPr="0018520D" w:rsidRDefault="00871B10" w:rsidP="00871B10">
            <w:r w:rsidRPr="0018520D">
              <w:t>}</w:t>
            </w:r>
          </w:p>
        </w:tc>
      </w:tr>
    </w:tbl>
    <w:p w14:paraId="67786E73" w14:textId="77777777" w:rsidR="00381847" w:rsidRPr="0018520D" w:rsidRDefault="00381847">
      <w:pPr>
        <w:rPr>
          <w:b/>
        </w:rPr>
      </w:pPr>
    </w:p>
    <w:p w14:paraId="123223BF" w14:textId="77777777" w:rsidR="00381847" w:rsidRPr="0018520D" w:rsidRDefault="00E769D9">
      <w:pPr>
        <w:rPr>
          <w:b/>
        </w:rPr>
      </w:pPr>
      <w:r w:rsidRPr="0018520D">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18520D"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880F7AA" w:rsidR="00381847" w:rsidRPr="0018520D" w:rsidRDefault="00E769D9">
            <w:pPr>
              <w:pBdr>
                <w:top w:val="nil"/>
                <w:left w:val="nil"/>
                <w:bottom w:val="nil"/>
                <w:right w:val="nil"/>
                <w:between w:val="nil"/>
              </w:pBdr>
            </w:pPr>
            <w:r w:rsidRPr="0018520D">
              <w:rPr>
                <w:b/>
              </w:rPr>
              <w:t>Principles(s):</w:t>
            </w:r>
            <w:r w:rsidRPr="0018520D">
              <w:t xml:space="preserve"> </w:t>
            </w:r>
            <w:r w:rsidR="000B17DD" w:rsidRPr="0018520D">
              <w:t>Least Privilege (6), Defense in Depth (8), and Secure Coding Standards (10) prevent race conditions and ensure thread safety.</w:t>
            </w:r>
          </w:p>
        </w:tc>
      </w:tr>
    </w:tbl>
    <w:p w14:paraId="6B71C6F9" w14:textId="77777777" w:rsidR="00381847" w:rsidRPr="0018520D" w:rsidRDefault="00381847">
      <w:pPr>
        <w:rPr>
          <w:b/>
        </w:rPr>
      </w:pPr>
    </w:p>
    <w:p w14:paraId="06EB4183" w14:textId="77777777" w:rsidR="00381847" w:rsidRPr="0018520D" w:rsidRDefault="00E769D9">
      <w:pPr>
        <w:rPr>
          <w:b/>
        </w:rPr>
      </w:pPr>
      <w:r w:rsidRPr="0018520D">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18520D" w14:paraId="42FD3F9A" w14:textId="77777777" w:rsidTr="00001F14">
        <w:trPr>
          <w:trHeight w:val="460"/>
          <w:tblHeader/>
        </w:trPr>
        <w:tc>
          <w:tcPr>
            <w:tcW w:w="1806" w:type="dxa"/>
            <w:shd w:val="clear" w:color="auto" w:fill="D9D9D9"/>
            <w:vAlign w:val="center"/>
          </w:tcPr>
          <w:p w14:paraId="0A3CE63B" w14:textId="77777777" w:rsidR="00381847" w:rsidRPr="0018520D" w:rsidRDefault="00E769D9">
            <w:pPr>
              <w:jc w:val="center"/>
              <w:rPr>
                <w:b/>
                <w:sz w:val="24"/>
                <w:szCs w:val="24"/>
              </w:rPr>
            </w:pPr>
            <w:r w:rsidRPr="0018520D">
              <w:rPr>
                <w:b/>
                <w:sz w:val="24"/>
                <w:szCs w:val="24"/>
              </w:rPr>
              <w:t>Severity</w:t>
            </w:r>
          </w:p>
        </w:tc>
        <w:tc>
          <w:tcPr>
            <w:tcW w:w="1341" w:type="dxa"/>
            <w:shd w:val="clear" w:color="auto" w:fill="D9D9D9"/>
            <w:vAlign w:val="center"/>
          </w:tcPr>
          <w:p w14:paraId="5D591C48" w14:textId="77777777" w:rsidR="00381847" w:rsidRPr="0018520D" w:rsidRDefault="00E769D9">
            <w:pPr>
              <w:jc w:val="center"/>
              <w:rPr>
                <w:b/>
                <w:sz w:val="24"/>
                <w:szCs w:val="24"/>
              </w:rPr>
            </w:pPr>
            <w:r w:rsidRPr="0018520D">
              <w:rPr>
                <w:b/>
                <w:sz w:val="24"/>
                <w:szCs w:val="24"/>
              </w:rPr>
              <w:t>Likelihood</w:t>
            </w:r>
          </w:p>
        </w:tc>
        <w:tc>
          <w:tcPr>
            <w:tcW w:w="4021" w:type="dxa"/>
            <w:shd w:val="clear" w:color="auto" w:fill="D9D9D9"/>
            <w:vAlign w:val="center"/>
          </w:tcPr>
          <w:p w14:paraId="3E9ECE7F" w14:textId="77777777" w:rsidR="00381847" w:rsidRPr="0018520D" w:rsidRDefault="00E769D9">
            <w:pPr>
              <w:jc w:val="center"/>
              <w:rPr>
                <w:b/>
                <w:sz w:val="24"/>
                <w:szCs w:val="24"/>
              </w:rPr>
            </w:pPr>
            <w:r w:rsidRPr="0018520D">
              <w:rPr>
                <w:b/>
                <w:sz w:val="24"/>
                <w:szCs w:val="24"/>
              </w:rPr>
              <w:t>Remediation Cost</w:t>
            </w:r>
          </w:p>
        </w:tc>
        <w:tc>
          <w:tcPr>
            <w:tcW w:w="1807" w:type="dxa"/>
            <w:shd w:val="clear" w:color="auto" w:fill="D9D9D9"/>
            <w:vAlign w:val="center"/>
          </w:tcPr>
          <w:p w14:paraId="6D64BDE5" w14:textId="77777777" w:rsidR="00381847" w:rsidRPr="0018520D" w:rsidRDefault="00E769D9">
            <w:pPr>
              <w:jc w:val="center"/>
              <w:rPr>
                <w:b/>
                <w:sz w:val="24"/>
                <w:szCs w:val="24"/>
              </w:rPr>
            </w:pPr>
            <w:r w:rsidRPr="0018520D">
              <w:rPr>
                <w:b/>
                <w:sz w:val="24"/>
                <w:szCs w:val="24"/>
              </w:rPr>
              <w:t>Priority</w:t>
            </w:r>
          </w:p>
        </w:tc>
        <w:tc>
          <w:tcPr>
            <w:tcW w:w="1805" w:type="dxa"/>
            <w:shd w:val="clear" w:color="auto" w:fill="D9D9D9"/>
            <w:vAlign w:val="center"/>
          </w:tcPr>
          <w:p w14:paraId="4CD5D946" w14:textId="77777777" w:rsidR="00381847" w:rsidRPr="0018520D" w:rsidRDefault="00E769D9">
            <w:pPr>
              <w:jc w:val="center"/>
              <w:rPr>
                <w:b/>
                <w:sz w:val="24"/>
                <w:szCs w:val="24"/>
              </w:rPr>
            </w:pPr>
            <w:r w:rsidRPr="0018520D">
              <w:rPr>
                <w:b/>
                <w:sz w:val="24"/>
                <w:szCs w:val="24"/>
              </w:rPr>
              <w:t>Level</w:t>
            </w:r>
          </w:p>
        </w:tc>
      </w:tr>
      <w:tr w:rsidR="00381847" w:rsidRPr="0018520D" w14:paraId="7149F2C7" w14:textId="77777777" w:rsidTr="00001F14">
        <w:trPr>
          <w:trHeight w:val="460"/>
        </w:trPr>
        <w:tc>
          <w:tcPr>
            <w:tcW w:w="1806" w:type="dxa"/>
            <w:shd w:val="clear" w:color="auto" w:fill="auto"/>
          </w:tcPr>
          <w:p w14:paraId="087DC360" w14:textId="062CA80B" w:rsidR="00381847" w:rsidRPr="0018520D" w:rsidRDefault="00871B10">
            <w:pPr>
              <w:jc w:val="center"/>
            </w:pPr>
            <w:r w:rsidRPr="0018520D">
              <w:t>High</w:t>
            </w:r>
          </w:p>
        </w:tc>
        <w:tc>
          <w:tcPr>
            <w:tcW w:w="1341" w:type="dxa"/>
            <w:shd w:val="clear" w:color="auto" w:fill="auto"/>
          </w:tcPr>
          <w:p w14:paraId="5BBCF7D7" w14:textId="6544CE78" w:rsidR="00381847" w:rsidRPr="0018520D" w:rsidRDefault="00871B10">
            <w:pPr>
              <w:jc w:val="center"/>
            </w:pPr>
            <w:r w:rsidRPr="0018520D">
              <w:t>Medium</w:t>
            </w:r>
          </w:p>
        </w:tc>
        <w:tc>
          <w:tcPr>
            <w:tcW w:w="4021" w:type="dxa"/>
            <w:shd w:val="clear" w:color="auto" w:fill="auto"/>
          </w:tcPr>
          <w:p w14:paraId="7B7CD542" w14:textId="6C4FD741" w:rsidR="00381847" w:rsidRPr="0018520D" w:rsidRDefault="00871B10">
            <w:pPr>
              <w:jc w:val="center"/>
            </w:pPr>
            <w:r w:rsidRPr="0018520D">
              <w:t>Medium</w:t>
            </w:r>
          </w:p>
        </w:tc>
        <w:tc>
          <w:tcPr>
            <w:tcW w:w="1807" w:type="dxa"/>
            <w:shd w:val="clear" w:color="auto" w:fill="auto"/>
          </w:tcPr>
          <w:p w14:paraId="7F0E433A" w14:textId="0214C704" w:rsidR="00381847" w:rsidRPr="0018520D" w:rsidRDefault="00871B10">
            <w:pPr>
              <w:jc w:val="center"/>
            </w:pPr>
            <w:r w:rsidRPr="0018520D">
              <w:t>High</w:t>
            </w:r>
          </w:p>
        </w:tc>
        <w:tc>
          <w:tcPr>
            <w:tcW w:w="1805" w:type="dxa"/>
            <w:shd w:val="clear" w:color="auto" w:fill="auto"/>
          </w:tcPr>
          <w:p w14:paraId="61360AD2" w14:textId="2C745CB2" w:rsidR="00381847" w:rsidRPr="0018520D" w:rsidRDefault="00871B10">
            <w:pPr>
              <w:jc w:val="center"/>
            </w:pPr>
            <w:r w:rsidRPr="0018520D">
              <w:t>5</w:t>
            </w:r>
          </w:p>
        </w:tc>
      </w:tr>
    </w:tbl>
    <w:p w14:paraId="3CF3A9FD" w14:textId="77777777" w:rsidR="00381847" w:rsidRPr="0018520D" w:rsidRDefault="00381847">
      <w:pPr>
        <w:rPr>
          <w:b/>
        </w:rPr>
      </w:pPr>
    </w:p>
    <w:p w14:paraId="6ACD25C0" w14:textId="77777777" w:rsidR="00381847" w:rsidRPr="0018520D" w:rsidRDefault="00E769D9">
      <w:pPr>
        <w:rPr>
          <w:b/>
        </w:rPr>
      </w:pPr>
      <w:r w:rsidRPr="0018520D">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18520D" w14:paraId="1055DAE8" w14:textId="77777777" w:rsidTr="00001F14">
        <w:trPr>
          <w:trHeight w:val="460"/>
          <w:tblHeader/>
        </w:trPr>
        <w:tc>
          <w:tcPr>
            <w:tcW w:w="1807" w:type="dxa"/>
            <w:shd w:val="clear" w:color="auto" w:fill="D9D9D9"/>
            <w:vAlign w:val="center"/>
          </w:tcPr>
          <w:p w14:paraId="5B2E2498" w14:textId="77777777" w:rsidR="00381847" w:rsidRPr="0018520D" w:rsidRDefault="00E769D9">
            <w:pPr>
              <w:jc w:val="center"/>
              <w:rPr>
                <w:b/>
                <w:sz w:val="24"/>
                <w:szCs w:val="24"/>
              </w:rPr>
            </w:pPr>
            <w:r w:rsidRPr="0018520D">
              <w:rPr>
                <w:b/>
                <w:sz w:val="24"/>
                <w:szCs w:val="24"/>
              </w:rPr>
              <w:t>Tool</w:t>
            </w:r>
          </w:p>
        </w:tc>
        <w:tc>
          <w:tcPr>
            <w:tcW w:w="1341" w:type="dxa"/>
            <w:shd w:val="clear" w:color="auto" w:fill="D9D9D9"/>
            <w:vAlign w:val="center"/>
          </w:tcPr>
          <w:p w14:paraId="143EC026" w14:textId="77777777" w:rsidR="00381847" w:rsidRPr="0018520D" w:rsidRDefault="00E769D9">
            <w:pPr>
              <w:jc w:val="center"/>
              <w:rPr>
                <w:b/>
                <w:sz w:val="24"/>
                <w:szCs w:val="24"/>
              </w:rPr>
            </w:pPr>
            <w:r w:rsidRPr="0018520D">
              <w:rPr>
                <w:b/>
                <w:sz w:val="24"/>
                <w:szCs w:val="24"/>
              </w:rPr>
              <w:t>Version</w:t>
            </w:r>
          </w:p>
        </w:tc>
        <w:tc>
          <w:tcPr>
            <w:tcW w:w="4021" w:type="dxa"/>
            <w:shd w:val="clear" w:color="auto" w:fill="D9D9D9"/>
            <w:vAlign w:val="center"/>
          </w:tcPr>
          <w:p w14:paraId="465E3EFB" w14:textId="77777777" w:rsidR="00381847" w:rsidRPr="0018520D" w:rsidRDefault="00E769D9">
            <w:pPr>
              <w:jc w:val="center"/>
              <w:rPr>
                <w:b/>
                <w:sz w:val="24"/>
                <w:szCs w:val="24"/>
              </w:rPr>
            </w:pPr>
            <w:r w:rsidRPr="0018520D">
              <w:rPr>
                <w:b/>
                <w:sz w:val="24"/>
                <w:szCs w:val="24"/>
              </w:rPr>
              <w:t>Checker</w:t>
            </w:r>
          </w:p>
        </w:tc>
        <w:tc>
          <w:tcPr>
            <w:tcW w:w="3611" w:type="dxa"/>
            <w:shd w:val="clear" w:color="auto" w:fill="D9D9D9"/>
            <w:vAlign w:val="center"/>
          </w:tcPr>
          <w:p w14:paraId="28A30079" w14:textId="77777777" w:rsidR="00381847" w:rsidRPr="0018520D" w:rsidRDefault="00E769D9">
            <w:pPr>
              <w:jc w:val="center"/>
              <w:rPr>
                <w:b/>
                <w:sz w:val="24"/>
                <w:szCs w:val="24"/>
              </w:rPr>
            </w:pPr>
            <w:r w:rsidRPr="0018520D">
              <w:rPr>
                <w:b/>
                <w:sz w:val="24"/>
                <w:szCs w:val="24"/>
              </w:rPr>
              <w:t>Description Tool</w:t>
            </w:r>
          </w:p>
        </w:tc>
      </w:tr>
      <w:tr w:rsidR="00381847" w:rsidRPr="0018520D" w14:paraId="6B2B24EF" w14:textId="77777777" w:rsidTr="00001F14">
        <w:trPr>
          <w:trHeight w:val="460"/>
        </w:trPr>
        <w:tc>
          <w:tcPr>
            <w:tcW w:w="1807" w:type="dxa"/>
            <w:shd w:val="clear" w:color="auto" w:fill="auto"/>
          </w:tcPr>
          <w:p w14:paraId="48BBAB8E" w14:textId="62C56546" w:rsidR="00381847" w:rsidRPr="0018520D" w:rsidRDefault="00871B10">
            <w:pPr>
              <w:jc w:val="center"/>
            </w:pPr>
            <w:proofErr w:type="spellStart"/>
            <w:r w:rsidRPr="0018520D">
              <w:t>Helgrind</w:t>
            </w:r>
            <w:proofErr w:type="spellEnd"/>
            <w:r w:rsidRPr="0018520D">
              <w:t xml:space="preserve"> (</w:t>
            </w:r>
            <w:proofErr w:type="spellStart"/>
            <w:r w:rsidRPr="0018520D">
              <w:t>Valgrind</w:t>
            </w:r>
            <w:proofErr w:type="spellEnd"/>
            <w:r w:rsidRPr="0018520D">
              <w:t xml:space="preserve"> Tool)</w:t>
            </w:r>
          </w:p>
        </w:tc>
        <w:tc>
          <w:tcPr>
            <w:tcW w:w="1341" w:type="dxa"/>
            <w:shd w:val="clear" w:color="auto" w:fill="auto"/>
          </w:tcPr>
          <w:p w14:paraId="62B1460B" w14:textId="458C60A8" w:rsidR="00381847" w:rsidRPr="0018520D" w:rsidRDefault="00871B10">
            <w:pPr>
              <w:jc w:val="center"/>
            </w:pPr>
            <w:r w:rsidRPr="0018520D">
              <w:t>3.16</w:t>
            </w:r>
          </w:p>
        </w:tc>
        <w:tc>
          <w:tcPr>
            <w:tcW w:w="4021" w:type="dxa"/>
            <w:shd w:val="clear" w:color="auto" w:fill="auto"/>
          </w:tcPr>
          <w:p w14:paraId="45D8FD92" w14:textId="31CDBEBB" w:rsidR="00381847" w:rsidRPr="0018520D" w:rsidRDefault="00871B10">
            <w:pPr>
              <w:jc w:val="center"/>
            </w:pPr>
            <w:proofErr w:type="spellStart"/>
            <w:r w:rsidRPr="0018520D">
              <w:t>RaceDetector</w:t>
            </w:r>
            <w:proofErr w:type="spellEnd"/>
          </w:p>
        </w:tc>
        <w:tc>
          <w:tcPr>
            <w:tcW w:w="3611" w:type="dxa"/>
            <w:shd w:val="clear" w:color="auto" w:fill="auto"/>
          </w:tcPr>
          <w:p w14:paraId="3084A142" w14:textId="251CB66D" w:rsidR="00381847" w:rsidRPr="0018520D" w:rsidRDefault="00871B10">
            <w:pPr>
              <w:jc w:val="center"/>
            </w:pPr>
            <w:r w:rsidRPr="0018520D">
              <w:t>Detects race conditions and data races in multithreaded code</w:t>
            </w:r>
          </w:p>
        </w:tc>
      </w:tr>
      <w:tr w:rsidR="00381847" w:rsidRPr="0018520D" w14:paraId="3EDB9E1C" w14:textId="77777777" w:rsidTr="00001F14">
        <w:trPr>
          <w:trHeight w:val="460"/>
        </w:trPr>
        <w:tc>
          <w:tcPr>
            <w:tcW w:w="1807" w:type="dxa"/>
            <w:shd w:val="clear" w:color="auto" w:fill="auto"/>
          </w:tcPr>
          <w:p w14:paraId="7134DB5C" w14:textId="29C72AFE" w:rsidR="00381847" w:rsidRPr="0018520D" w:rsidRDefault="00871B10">
            <w:pPr>
              <w:jc w:val="center"/>
            </w:pPr>
            <w:proofErr w:type="spellStart"/>
            <w:r w:rsidRPr="0018520D">
              <w:t>ThreadSanitizer</w:t>
            </w:r>
            <w:proofErr w:type="spellEnd"/>
          </w:p>
        </w:tc>
        <w:tc>
          <w:tcPr>
            <w:tcW w:w="1341" w:type="dxa"/>
            <w:shd w:val="clear" w:color="auto" w:fill="auto"/>
          </w:tcPr>
          <w:p w14:paraId="13D0400D" w14:textId="5752D451" w:rsidR="00381847" w:rsidRPr="0018520D" w:rsidRDefault="00871B10">
            <w:pPr>
              <w:jc w:val="center"/>
            </w:pPr>
            <w:r w:rsidRPr="0018520D">
              <w:t>GCC 9.3</w:t>
            </w:r>
          </w:p>
        </w:tc>
        <w:tc>
          <w:tcPr>
            <w:tcW w:w="4021" w:type="dxa"/>
            <w:shd w:val="clear" w:color="auto" w:fill="auto"/>
          </w:tcPr>
          <w:p w14:paraId="3735EE4B" w14:textId="7DF8E35A" w:rsidR="00381847" w:rsidRPr="0018520D" w:rsidRDefault="00871B10">
            <w:pPr>
              <w:jc w:val="center"/>
            </w:pPr>
            <w:r w:rsidRPr="0018520D">
              <w:t>race</w:t>
            </w:r>
          </w:p>
        </w:tc>
        <w:tc>
          <w:tcPr>
            <w:tcW w:w="3611" w:type="dxa"/>
            <w:shd w:val="clear" w:color="auto" w:fill="auto"/>
          </w:tcPr>
          <w:p w14:paraId="2B03763C" w14:textId="2C9D042E" w:rsidR="00381847" w:rsidRPr="0018520D" w:rsidRDefault="00871B10">
            <w:pPr>
              <w:jc w:val="center"/>
            </w:pPr>
            <w:r w:rsidRPr="0018520D">
              <w:t>Identifies race conditions in concurrent code execution.</w:t>
            </w:r>
          </w:p>
        </w:tc>
      </w:tr>
      <w:tr w:rsidR="00381847" w:rsidRPr="0018520D" w14:paraId="7282C048" w14:textId="77777777" w:rsidTr="00001F14">
        <w:trPr>
          <w:trHeight w:val="460"/>
        </w:trPr>
        <w:tc>
          <w:tcPr>
            <w:tcW w:w="1807" w:type="dxa"/>
            <w:shd w:val="clear" w:color="auto" w:fill="auto"/>
          </w:tcPr>
          <w:p w14:paraId="0A4D6880" w14:textId="6E297A21" w:rsidR="00381847" w:rsidRPr="0018520D" w:rsidRDefault="00871B10">
            <w:pPr>
              <w:jc w:val="center"/>
            </w:pPr>
            <w:r w:rsidRPr="0018520D">
              <w:t>Coverity</w:t>
            </w:r>
          </w:p>
        </w:tc>
        <w:tc>
          <w:tcPr>
            <w:tcW w:w="1341" w:type="dxa"/>
            <w:shd w:val="clear" w:color="auto" w:fill="auto"/>
          </w:tcPr>
          <w:p w14:paraId="56AE9F2F" w14:textId="0CF8134C" w:rsidR="00381847" w:rsidRPr="0018520D" w:rsidRDefault="00871B10">
            <w:pPr>
              <w:jc w:val="center"/>
            </w:pPr>
            <w:r w:rsidRPr="0018520D">
              <w:t>2020.12</w:t>
            </w:r>
          </w:p>
        </w:tc>
        <w:tc>
          <w:tcPr>
            <w:tcW w:w="4021" w:type="dxa"/>
            <w:shd w:val="clear" w:color="auto" w:fill="auto"/>
          </w:tcPr>
          <w:p w14:paraId="041DC01E" w14:textId="3EF57C05" w:rsidR="00381847" w:rsidRPr="0018520D" w:rsidRDefault="00871B10">
            <w:pPr>
              <w:jc w:val="center"/>
            </w:pPr>
            <w:r w:rsidRPr="0018520D">
              <w:t>ATOMICITY</w:t>
            </w:r>
          </w:p>
        </w:tc>
        <w:tc>
          <w:tcPr>
            <w:tcW w:w="3611" w:type="dxa"/>
            <w:shd w:val="clear" w:color="auto" w:fill="auto"/>
          </w:tcPr>
          <w:p w14:paraId="046003E9" w14:textId="397CC4AB" w:rsidR="00381847" w:rsidRPr="0018520D" w:rsidRDefault="00871B10">
            <w:pPr>
              <w:jc w:val="center"/>
            </w:pPr>
            <w:r w:rsidRPr="0018520D">
              <w:t>Ensures atomicity in operations to prevent race conditions.</w:t>
            </w:r>
          </w:p>
        </w:tc>
      </w:tr>
      <w:tr w:rsidR="00381847" w:rsidRPr="0018520D" w14:paraId="7E43A7F6" w14:textId="77777777" w:rsidTr="00001F14">
        <w:trPr>
          <w:trHeight w:val="460"/>
        </w:trPr>
        <w:tc>
          <w:tcPr>
            <w:tcW w:w="1807" w:type="dxa"/>
            <w:shd w:val="clear" w:color="auto" w:fill="auto"/>
          </w:tcPr>
          <w:p w14:paraId="1D1784AB" w14:textId="2798D635" w:rsidR="00381847" w:rsidRPr="0018520D" w:rsidRDefault="00871B10">
            <w:pPr>
              <w:jc w:val="center"/>
            </w:pPr>
            <w:r w:rsidRPr="0018520D">
              <w:lastRenderedPageBreak/>
              <w:t>Clang Thread Safety Analysis</w:t>
            </w:r>
          </w:p>
        </w:tc>
        <w:tc>
          <w:tcPr>
            <w:tcW w:w="1341" w:type="dxa"/>
            <w:shd w:val="clear" w:color="auto" w:fill="auto"/>
          </w:tcPr>
          <w:p w14:paraId="2A494700" w14:textId="7632A951" w:rsidR="00381847" w:rsidRPr="0018520D" w:rsidRDefault="00871B10">
            <w:pPr>
              <w:jc w:val="center"/>
            </w:pPr>
            <w:r w:rsidRPr="0018520D">
              <w:t>12.0</w:t>
            </w:r>
          </w:p>
        </w:tc>
        <w:tc>
          <w:tcPr>
            <w:tcW w:w="4021" w:type="dxa"/>
            <w:shd w:val="clear" w:color="auto" w:fill="auto"/>
          </w:tcPr>
          <w:p w14:paraId="58358B4A" w14:textId="6A81690D" w:rsidR="00381847" w:rsidRPr="0018520D" w:rsidRDefault="00871B10">
            <w:pPr>
              <w:jc w:val="center"/>
            </w:pPr>
            <w:r w:rsidRPr="0018520D">
              <w:t>Thread Safety</w:t>
            </w:r>
          </w:p>
        </w:tc>
        <w:tc>
          <w:tcPr>
            <w:tcW w:w="3611" w:type="dxa"/>
            <w:shd w:val="clear" w:color="auto" w:fill="auto"/>
          </w:tcPr>
          <w:p w14:paraId="192D69E1" w14:textId="0D96E581" w:rsidR="00381847" w:rsidRPr="0018520D" w:rsidRDefault="00871B10">
            <w:pPr>
              <w:jc w:val="center"/>
            </w:pPr>
            <w:r w:rsidRPr="0018520D">
              <w:t>Analyzes thread safety issues and potential race conditions.</w:t>
            </w:r>
          </w:p>
        </w:tc>
      </w:tr>
    </w:tbl>
    <w:p w14:paraId="1393827A" w14:textId="77777777" w:rsidR="00381847" w:rsidRPr="0018520D" w:rsidRDefault="00E769D9" w:rsidP="0059536C">
      <w:pPr>
        <w:pStyle w:val="Ttulo3"/>
      </w:pPr>
      <w:bookmarkStart w:id="17" w:name="_Toc52464069"/>
      <w:r w:rsidRPr="0018520D">
        <w:t>Defense-in-Depth Illustration</w:t>
      </w:r>
      <w:bookmarkEnd w:id="17"/>
    </w:p>
    <w:p w14:paraId="1D0134D3" w14:textId="77777777" w:rsidR="00381847" w:rsidRPr="0018520D" w:rsidRDefault="00E769D9">
      <w:r w:rsidRPr="0018520D">
        <w:t>This illustration provides a visual representation of the defense-in-depth best practice of layered security.</w:t>
      </w:r>
    </w:p>
    <w:p w14:paraId="52544676" w14:textId="77777777" w:rsidR="00381847" w:rsidRPr="0018520D" w:rsidRDefault="00381847"/>
    <w:p w14:paraId="06200579" w14:textId="77777777" w:rsidR="00381847" w:rsidRPr="0018520D" w:rsidRDefault="00E769D9">
      <w:pPr>
        <w:jc w:val="center"/>
      </w:pPr>
      <w:r w:rsidRPr="0018520D">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18520D" w:rsidRDefault="00381847"/>
    <w:p w14:paraId="344B5E73" w14:textId="77777777" w:rsidR="00381847" w:rsidRPr="0018520D" w:rsidRDefault="00E769D9" w:rsidP="0059536C">
      <w:pPr>
        <w:pStyle w:val="Ttulo2"/>
      </w:pPr>
      <w:bookmarkStart w:id="18" w:name="_Toc52464070"/>
      <w:r w:rsidRPr="0018520D">
        <w:t>Project One</w:t>
      </w:r>
      <w:bookmarkEnd w:id="18"/>
    </w:p>
    <w:p w14:paraId="4A732D14" w14:textId="77777777" w:rsidR="00381847" w:rsidRPr="0018520D" w:rsidRDefault="00E769D9">
      <w:pPr>
        <w:rPr>
          <w:sz w:val="22"/>
          <w:szCs w:val="22"/>
        </w:rPr>
      </w:pPr>
      <w:r w:rsidRPr="0018520D">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18520D" w:rsidRDefault="00381847">
      <w:pPr>
        <w:rPr>
          <w:sz w:val="22"/>
          <w:szCs w:val="22"/>
        </w:rPr>
      </w:pPr>
    </w:p>
    <w:p w14:paraId="5CD7C323" w14:textId="77777777" w:rsidR="00381847" w:rsidRPr="0018520D" w:rsidRDefault="00E769D9" w:rsidP="0059536C">
      <w:pPr>
        <w:pStyle w:val="Ttulo3"/>
      </w:pPr>
      <w:bookmarkStart w:id="19" w:name="_Toc52464071"/>
      <w:r w:rsidRPr="0018520D">
        <w:t>Revise the C/C++ Standards</w:t>
      </w:r>
      <w:bookmarkEnd w:id="19"/>
    </w:p>
    <w:p w14:paraId="5C660E59" w14:textId="77777777" w:rsidR="00381847" w:rsidRPr="0018520D" w:rsidRDefault="00E769D9">
      <w:pPr>
        <w:ind w:left="720"/>
        <w:rPr>
          <w:sz w:val="22"/>
          <w:szCs w:val="22"/>
        </w:rPr>
      </w:pPr>
      <w:r w:rsidRPr="0018520D">
        <w:rPr>
          <w:sz w:val="22"/>
          <w:szCs w:val="22"/>
        </w:rPr>
        <w:t xml:space="preserve">You completed one of these tables for each of your standards in </w:t>
      </w:r>
      <w:proofErr w:type="gramStart"/>
      <w:r w:rsidRPr="0018520D">
        <w:rPr>
          <w:sz w:val="22"/>
          <w:szCs w:val="22"/>
        </w:rPr>
        <w:t>the Module</w:t>
      </w:r>
      <w:proofErr w:type="gramEnd"/>
      <w:r w:rsidRPr="0018520D">
        <w:rPr>
          <w:sz w:val="22"/>
          <w:szCs w:val="22"/>
        </w:rPr>
        <w:t xml:space="preserve"> Three milestone. In Project One, add revisions to improve the explanation and examples as needed. Add rows to accommodate additional examples of </w:t>
      </w:r>
      <w:proofErr w:type="gramStart"/>
      <w:r w:rsidRPr="0018520D">
        <w:rPr>
          <w:sz w:val="22"/>
          <w:szCs w:val="22"/>
        </w:rPr>
        <w:t>compliant</w:t>
      </w:r>
      <w:proofErr w:type="gramEnd"/>
      <w:r w:rsidRPr="0018520D">
        <w:rPr>
          <w:sz w:val="22"/>
          <w:szCs w:val="22"/>
        </w:rPr>
        <w:t xml:space="preserve"> and noncompliant code. Coding standards begin on the security policy.</w:t>
      </w:r>
    </w:p>
    <w:p w14:paraId="5241571B" w14:textId="77777777" w:rsidR="00381847" w:rsidRPr="0018520D" w:rsidRDefault="00381847">
      <w:pPr>
        <w:ind w:left="720"/>
        <w:rPr>
          <w:sz w:val="22"/>
          <w:szCs w:val="22"/>
        </w:rPr>
      </w:pPr>
    </w:p>
    <w:p w14:paraId="2FB77A6E" w14:textId="77777777" w:rsidR="00381847" w:rsidRPr="0018520D" w:rsidRDefault="00E769D9" w:rsidP="0059536C">
      <w:pPr>
        <w:pStyle w:val="Ttulo3"/>
      </w:pPr>
      <w:bookmarkStart w:id="20" w:name="_Toc52464072"/>
      <w:r w:rsidRPr="0018520D">
        <w:t>Risk Assessment</w:t>
      </w:r>
      <w:bookmarkEnd w:id="20"/>
      <w:r w:rsidRPr="0018520D">
        <w:t xml:space="preserve"> </w:t>
      </w:r>
    </w:p>
    <w:p w14:paraId="2CE09CB6" w14:textId="77777777" w:rsidR="00381847" w:rsidRPr="0018520D" w:rsidRDefault="00E769D9">
      <w:pPr>
        <w:ind w:left="720"/>
        <w:rPr>
          <w:sz w:val="22"/>
          <w:szCs w:val="22"/>
        </w:rPr>
      </w:pPr>
      <w:r w:rsidRPr="0018520D">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18520D" w:rsidRDefault="00381847">
      <w:pPr>
        <w:ind w:left="720"/>
        <w:rPr>
          <w:sz w:val="22"/>
          <w:szCs w:val="22"/>
        </w:rPr>
      </w:pPr>
    </w:p>
    <w:p w14:paraId="60586E03" w14:textId="77777777" w:rsidR="00381847" w:rsidRPr="0018520D" w:rsidRDefault="00E769D9" w:rsidP="0059536C">
      <w:pPr>
        <w:pStyle w:val="Ttulo3"/>
      </w:pPr>
      <w:bookmarkStart w:id="21" w:name="_Toc52464073"/>
      <w:r w:rsidRPr="0018520D">
        <w:t>Automated Detection</w:t>
      </w:r>
      <w:bookmarkEnd w:id="21"/>
    </w:p>
    <w:p w14:paraId="3B814C98" w14:textId="77777777" w:rsidR="00381847" w:rsidRPr="0018520D" w:rsidRDefault="00E769D9">
      <w:pPr>
        <w:ind w:left="720"/>
        <w:rPr>
          <w:sz w:val="22"/>
          <w:szCs w:val="22"/>
        </w:rPr>
      </w:pPr>
      <w:r w:rsidRPr="0018520D">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18520D" w:rsidRDefault="00381847">
      <w:pPr>
        <w:ind w:left="720"/>
      </w:pPr>
    </w:p>
    <w:p w14:paraId="23C92BA3" w14:textId="77777777" w:rsidR="00381847" w:rsidRPr="0018520D" w:rsidRDefault="00E769D9" w:rsidP="0059536C">
      <w:pPr>
        <w:pStyle w:val="Ttulo3"/>
      </w:pPr>
      <w:bookmarkStart w:id="22" w:name="_Toc52464074"/>
      <w:r w:rsidRPr="0018520D">
        <w:t>Automation</w:t>
      </w:r>
      <w:bookmarkEnd w:id="22"/>
    </w:p>
    <w:p w14:paraId="779BE467" w14:textId="77777777" w:rsidR="00381847" w:rsidRPr="0018520D" w:rsidRDefault="00E769D9">
      <w:pPr>
        <w:ind w:left="720"/>
        <w:rPr>
          <w:sz w:val="22"/>
          <w:szCs w:val="22"/>
        </w:rPr>
      </w:pPr>
      <w:r w:rsidRPr="0018520D">
        <w:rPr>
          <w:sz w:val="22"/>
          <w:szCs w:val="22"/>
        </w:rPr>
        <w:lastRenderedPageBreak/>
        <w:t>Provide a written explanation using the image provided.</w:t>
      </w:r>
    </w:p>
    <w:p w14:paraId="32963B9B" w14:textId="77777777" w:rsidR="00381847" w:rsidRPr="0018520D" w:rsidRDefault="00E769D9">
      <w:pPr>
        <w:ind w:left="720"/>
        <w:jc w:val="center"/>
      </w:pPr>
      <w:r w:rsidRPr="0018520D">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18520D" w:rsidRDefault="00381847">
      <w:pPr>
        <w:ind w:left="720"/>
      </w:pPr>
    </w:p>
    <w:p w14:paraId="74EEC569" w14:textId="77777777" w:rsidR="00381847" w:rsidRPr="0018520D" w:rsidRDefault="00E769D9">
      <w:pPr>
        <w:ind w:left="720"/>
      </w:pPr>
      <w:r w:rsidRPr="0018520D">
        <w:t xml:space="preserve">Automation will be used for the enforcement of and compliance </w:t>
      </w:r>
      <w:proofErr w:type="gramStart"/>
      <w:r w:rsidRPr="0018520D">
        <w:t>to</w:t>
      </w:r>
      <w:proofErr w:type="gramEnd"/>
      <w:r w:rsidRPr="0018520D">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18520D">
        <w:t>DevSecOps</w:t>
      </w:r>
      <w:proofErr w:type="spellEnd"/>
      <w:r w:rsidRPr="0018520D">
        <w:t xml:space="preserve"> diagram and provide an explanation using that diagram as context.</w:t>
      </w:r>
    </w:p>
    <w:p w14:paraId="07184003" w14:textId="77777777" w:rsidR="00381847" w:rsidRPr="0018520D" w:rsidRDefault="00381847">
      <w:pPr>
        <w:ind w:left="720"/>
      </w:pPr>
    </w:p>
    <w:p w14:paraId="4AE93D59" w14:textId="77777777" w:rsidR="0018520D" w:rsidRPr="0018520D" w:rsidRDefault="0018520D" w:rsidP="0018520D">
      <w:pPr>
        <w:ind w:left="720"/>
        <w:jc w:val="center"/>
        <w:rPr>
          <w:b/>
          <w:bCs/>
        </w:rPr>
      </w:pPr>
      <w:r w:rsidRPr="0018520D">
        <w:rPr>
          <w:b/>
          <w:bCs/>
        </w:rPr>
        <w:t>Automation Explanation</w:t>
      </w:r>
    </w:p>
    <w:p w14:paraId="70E34B02" w14:textId="77777777" w:rsidR="0018520D" w:rsidRDefault="0018520D" w:rsidP="00795D46">
      <w:pPr>
        <w:ind w:left="720"/>
      </w:pPr>
      <w:r w:rsidRPr="0018520D">
        <w:t xml:space="preserve">Automation will play a crucial role in enforcing and ensuring compliance with the standards defined in this policy. Green Pace already has a robust DevOps infrastructure, which can be enhanced by incorporating </w:t>
      </w:r>
      <w:proofErr w:type="spellStart"/>
      <w:r w:rsidRPr="0018520D">
        <w:t>DevSecOps</w:t>
      </w:r>
      <w:proofErr w:type="spellEnd"/>
      <w:r w:rsidRPr="0018520D">
        <w:t xml:space="preserve"> practices to automate security at every stage of the software development lifecycle.</w:t>
      </w:r>
    </w:p>
    <w:p w14:paraId="06120248" w14:textId="77777777" w:rsidR="00795D46" w:rsidRPr="0018520D" w:rsidRDefault="00795D46" w:rsidP="0018520D">
      <w:pPr>
        <w:ind w:left="1080"/>
      </w:pPr>
    </w:p>
    <w:p w14:paraId="7C7D17A9" w14:textId="77777777" w:rsidR="00795D46" w:rsidRDefault="0018520D" w:rsidP="00795D46">
      <w:pPr>
        <w:ind w:left="1080"/>
        <w:jc w:val="center"/>
        <w:rPr>
          <w:b/>
          <w:bCs/>
        </w:rPr>
      </w:pPr>
      <w:r w:rsidRPr="0018520D">
        <w:rPr>
          <w:b/>
          <w:bCs/>
        </w:rPr>
        <w:t xml:space="preserve">Integration into the </w:t>
      </w:r>
      <w:proofErr w:type="spellStart"/>
      <w:r w:rsidRPr="0018520D">
        <w:rPr>
          <w:b/>
          <w:bCs/>
        </w:rPr>
        <w:t>DevSecOps</w:t>
      </w:r>
      <w:proofErr w:type="spellEnd"/>
      <w:r w:rsidRPr="0018520D">
        <w:rPr>
          <w:b/>
          <w:bCs/>
        </w:rPr>
        <w:t xml:space="preserve"> Pipeline</w:t>
      </w:r>
    </w:p>
    <w:p w14:paraId="006A1111" w14:textId="77777777" w:rsidR="00795D46" w:rsidRDefault="00795D46" w:rsidP="00795D46"/>
    <w:p w14:paraId="5AC17719" w14:textId="63F31B45" w:rsidR="0018520D" w:rsidRDefault="0018520D" w:rsidP="00795D46">
      <w:pPr>
        <w:ind w:firstLine="720"/>
      </w:pPr>
      <w:r w:rsidRPr="0018520D">
        <w:t>To enforce compliance, the following modifications will be made to the DevOps process:</w:t>
      </w:r>
    </w:p>
    <w:p w14:paraId="4DB48029" w14:textId="77777777" w:rsidR="00795D46" w:rsidRPr="0018520D" w:rsidRDefault="00795D46" w:rsidP="00795D46">
      <w:pPr>
        <w:ind w:firstLine="720"/>
      </w:pPr>
    </w:p>
    <w:p w14:paraId="4B02DF29" w14:textId="77777777" w:rsidR="0018520D" w:rsidRPr="0018520D" w:rsidRDefault="0018520D" w:rsidP="0018520D">
      <w:pPr>
        <w:pStyle w:val="Prrafodelista"/>
        <w:numPr>
          <w:ilvl w:val="0"/>
          <w:numId w:val="21"/>
        </w:numPr>
        <w:rPr>
          <w:lang w:val="es-VE"/>
        </w:rPr>
      </w:pPr>
      <w:r w:rsidRPr="0018520D">
        <w:rPr>
          <w:b/>
          <w:bCs/>
          <w:lang w:val="es-VE"/>
        </w:rPr>
        <w:t>Pre-</w:t>
      </w:r>
      <w:proofErr w:type="spellStart"/>
      <w:r w:rsidRPr="0018520D">
        <w:rPr>
          <w:b/>
          <w:bCs/>
          <w:lang w:val="es-VE"/>
        </w:rPr>
        <w:t>Commit</w:t>
      </w:r>
      <w:proofErr w:type="spellEnd"/>
      <w:r w:rsidRPr="0018520D">
        <w:rPr>
          <w:b/>
          <w:bCs/>
          <w:lang w:val="es-VE"/>
        </w:rPr>
        <w:t xml:space="preserve"> </w:t>
      </w:r>
      <w:proofErr w:type="spellStart"/>
      <w:r w:rsidRPr="0018520D">
        <w:rPr>
          <w:b/>
          <w:bCs/>
          <w:lang w:val="es-VE"/>
        </w:rPr>
        <w:t>Hooks</w:t>
      </w:r>
      <w:proofErr w:type="spellEnd"/>
    </w:p>
    <w:p w14:paraId="48380302" w14:textId="77777777" w:rsidR="0018520D" w:rsidRPr="0018520D" w:rsidRDefault="0018520D" w:rsidP="0018520D">
      <w:pPr>
        <w:ind w:left="1080"/>
      </w:pPr>
      <w:r w:rsidRPr="0018520D">
        <w:t>Implement static analysis tools like SonarQube, Clang-Tidy, and PVS-Studio to automatically check for coding standard violations and vulnerabilities before code is committed to the repository.</w:t>
      </w:r>
    </w:p>
    <w:p w14:paraId="27D838C6" w14:textId="77777777" w:rsidR="0018520D" w:rsidRPr="0018520D" w:rsidRDefault="0018520D" w:rsidP="0018520D">
      <w:pPr>
        <w:pStyle w:val="Prrafodelista"/>
        <w:numPr>
          <w:ilvl w:val="0"/>
          <w:numId w:val="21"/>
        </w:numPr>
        <w:rPr>
          <w:lang w:val="es-VE"/>
        </w:rPr>
      </w:pPr>
      <w:proofErr w:type="spellStart"/>
      <w:r w:rsidRPr="0018520D">
        <w:rPr>
          <w:b/>
          <w:bCs/>
          <w:lang w:val="es-VE"/>
        </w:rPr>
        <w:t>Continuous</w:t>
      </w:r>
      <w:proofErr w:type="spellEnd"/>
      <w:r w:rsidRPr="0018520D">
        <w:rPr>
          <w:b/>
          <w:bCs/>
          <w:lang w:val="es-VE"/>
        </w:rPr>
        <w:t xml:space="preserve"> </w:t>
      </w:r>
      <w:proofErr w:type="spellStart"/>
      <w:r w:rsidRPr="0018520D">
        <w:rPr>
          <w:b/>
          <w:bCs/>
          <w:lang w:val="es-VE"/>
        </w:rPr>
        <w:t>Integration</w:t>
      </w:r>
      <w:proofErr w:type="spellEnd"/>
      <w:r w:rsidRPr="0018520D">
        <w:rPr>
          <w:b/>
          <w:bCs/>
          <w:lang w:val="es-VE"/>
        </w:rPr>
        <w:t xml:space="preserve"> (CI)</w:t>
      </w:r>
    </w:p>
    <w:p w14:paraId="2D06BDA0" w14:textId="77777777" w:rsidR="0018520D" w:rsidRPr="0018520D" w:rsidRDefault="0018520D" w:rsidP="0018520D">
      <w:pPr>
        <w:ind w:left="1080"/>
      </w:pPr>
      <w:r w:rsidRPr="0018520D">
        <w:t xml:space="preserve">Integrate security testing tools into the CI pipeline. Tools such as Coverity and </w:t>
      </w:r>
      <w:proofErr w:type="spellStart"/>
      <w:r w:rsidRPr="0018520D">
        <w:t>CodeQL</w:t>
      </w:r>
      <w:proofErr w:type="spellEnd"/>
      <w:r w:rsidRPr="0018520D">
        <w:t xml:space="preserve"> will automatically analyze code quality and detect potential risks during each build cycle.</w:t>
      </w:r>
    </w:p>
    <w:p w14:paraId="76A577B7" w14:textId="77777777" w:rsidR="0018520D" w:rsidRPr="0018520D" w:rsidRDefault="0018520D" w:rsidP="0018520D">
      <w:pPr>
        <w:pStyle w:val="Prrafodelista"/>
        <w:numPr>
          <w:ilvl w:val="0"/>
          <w:numId w:val="21"/>
        </w:numPr>
        <w:rPr>
          <w:lang w:val="es-VE"/>
        </w:rPr>
      </w:pPr>
      <w:proofErr w:type="spellStart"/>
      <w:r w:rsidRPr="0018520D">
        <w:rPr>
          <w:b/>
          <w:bCs/>
          <w:lang w:val="es-VE"/>
        </w:rPr>
        <w:t>Automated</w:t>
      </w:r>
      <w:proofErr w:type="spellEnd"/>
      <w:r w:rsidRPr="0018520D">
        <w:rPr>
          <w:b/>
          <w:bCs/>
          <w:lang w:val="es-VE"/>
        </w:rPr>
        <w:t xml:space="preserve"> Testing</w:t>
      </w:r>
    </w:p>
    <w:p w14:paraId="44EEAA75" w14:textId="77777777" w:rsidR="0018520D" w:rsidRPr="0018520D" w:rsidRDefault="0018520D" w:rsidP="0018520D">
      <w:pPr>
        <w:ind w:left="1080"/>
      </w:pPr>
      <w:r w:rsidRPr="0018520D">
        <w:t xml:space="preserve">Use automated test suites to validate coding standards and identify runtime issues. Memory protection tools like </w:t>
      </w:r>
      <w:proofErr w:type="spellStart"/>
      <w:r w:rsidRPr="0018520D">
        <w:t>AddressSanitizer</w:t>
      </w:r>
      <w:proofErr w:type="spellEnd"/>
      <w:r w:rsidRPr="0018520D">
        <w:t xml:space="preserve"> and </w:t>
      </w:r>
      <w:proofErr w:type="spellStart"/>
      <w:r w:rsidRPr="0018520D">
        <w:t>Valgrind</w:t>
      </w:r>
      <w:proofErr w:type="spellEnd"/>
      <w:r w:rsidRPr="0018520D">
        <w:t xml:space="preserve"> will be included to test for leaks and pointer safety.</w:t>
      </w:r>
    </w:p>
    <w:p w14:paraId="130E1177" w14:textId="77777777" w:rsidR="0018520D" w:rsidRPr="0018520D" w:rsidRDefault="0018520D" w:rsidP="0018520D">
      <w:pPr>
        <w:pStyle w:val="Prrafodelista"/>
        <w:numPr>
          <w:ilvl w:val="0"/>
          <w:numId w:val="21"/>
        </w:numPr>
        <w:rPr>
          <w:lang w:val="es-VE"/>
        </w:rPr>
      </w:pPr>
      <w:proofErr w:type="spellStart"/>
      <w:r w:rsidRPr="0018520D">
        <w:rPr>
          <w:b/>
          <w:bCs/>
          <w:lang w:val="es-VE"/>
        </w:rPr>
        <w:t>Continuous</w:t>
      </w:r>
      <w:proofErr w:type="spellEnd"/>
      <w:r w:rsidRPr="0018520D">
        <w:rPr>
          <w:b/>
          <w:bCs/>
          <w:lang w:val="es-VE"/>
        </w:rPr>
        <w:t xml:space="preserve"> </w:t>
      </w:r>
      <w:proofErr w:type="spellStart"/>
      <w:r w:rsidRPr="0018520D">
        <w:rPr>
          <w:b/>
          <w:bCs/>
          <w:lang w:val="es-VE"/>
        </w:rPr>
        <w:t>Monitoring</w:t>
      </w:r>
      <w:proofErr w:type="spellEnd"/>
    </w:p>
    <w:p w14:paraId="1DC0B63C" w14:textId="77777777" w:rsidR="0018520D" w:rsidRPr="0018520D" w:rsidRDefault="0018520D" w:rsidP="0018520D">
      <w:pPr>
        <w:ind w:left="1080"/>
      </w:pPr>
      <w:r w:rsidRPr="0018520D">
        <w:t xml:space="preserve">Implement runtime monitoring tools to ensure compliance during deployment. </w:t>
      </w:r>
      <w:proofErr w:type="spellStart"/>
      <w:r w:rsidRPr="0018520D">
        <w:t>ThreadSanitizer</w:t>
      </w:r>
      <w:proofErr w:type="spellEnd"/>
      <w:r w:rsidRPr="0018520D">
        <w:t xml:space="preserve"> and </w:t>
      </w:r>
      <w:proofErr w:type="spellStart"/>
      <w:r w:rsidRPr="0018520D">
        <w:t>Helgrind</w:t>
      </w:r>
      <w:proofErr w:type="spellEnd"/>
      <w:r w:rsidRPr="0018520D">
        <w:t xml:space="preserve"> can detect concurrency issues in multithreaded environments.</w:t>
      </w:r>
    </w:p>
    <w:p w14:paraId="051BD186" w14:textId="77777777" w:rsidR="0018520D" w:rsidRPr="0018520D" w:rsidRDefault="0018520D" w:rsidP="0018520D">
      <w:pPr>
        <w:pStyle w:val="Prrafodelista"/>
        <w:numPr>
          <w:ilvl w:val="0"/>
          <w:numId w:val="21"/>
        </w:numPr>
        <w:rPr>
          <w:lang w:val="es-VE"/>
        </w:rPr>
      </w:pPr>
      <w:proofErr w:type="spellStart"/>
      <w:r w:rsidRPr="0018520D">
        <w:rPr>
          <w:b/>
          <w:bCs/>
          <w:lang w:val="es-VE"/>
        </w:rPr>
        <w:t>Incident</w:t>
      </w:r>
      <w:proofErr w:type="spellEnd"/>
      <w:r w:rsidRPr="0018520D">
        <w:rPr>
          <w:b/>
          <w:bCs/>
          <w:lang w:val="es-VE"/>
        </w:rPr>
        <w:t xml:space="preserve"> Response </w:t>
      </w:r>
      <w:proofErr w:type="spellStart"/>
      <w:r w:rsidRPr="0018520D">
        <w:rPr>
          <w:b/>
          <w:bCs/>
          <w:lang w:val="es-VE"/>
        </w:rPr>
        <w:t>Automation</w:t>
      </w:r>
      <w:proofErr w:type="spellEnd"/>
    </w:p>
    <w:p w14:paraId="1741BE39" w14:textId="77777777" w:rsidR="0018520D" w:rsidRPr="0018520D" w:rsidRDefault="0018520D" w:rsidP="0018520D">
      <w:pPr>
        <w:ind w:left="1080"/>
      </w:pPr>
      <w:r w:rsidRPr="0018520D">
        <w:t>Set up alerting mechanisms for any deviations from security policies. Logs from automation tools will be analyzed in real-time to identify and respond to threats quickly.</w:t>
      </w:r>
    </w:p>
    <w:p w14:paraId="06303127" w14:textId="77777777" w:rsidR="0018520D" w:rsidRDefault="0018520D" w:rsidP="0018520D">
      <w:pPr>
        <w:rPr>
          <w:b/>
          <w:bCs/>
        </w:rPr>
      </w:pPr>
    </w:p>
    <w:p w14:paraId="075D98B1" w14:textId="77777777" w:rsidR="00795D46" w:rsidRDefault="0018520D" w:rsidP="00795D46">
      <w:pPr>
        <w:jc w:val="center"/>
        <w:rPr>
          <w:b/>
          <w:bCs/>
        </w:rPr>
      </w:pPr>
      <w:proofErr w:type="spellStart"/>
      <w:r w:rsidRPr="0018520D">
        <w:rPr>
          <w:b/>
          <w:bCs/>
        </w:rPr>
        <w:lastRenderedPageBreak/>
        <w:t>DevSecOps</w:t>
      </w:r>
      <w:proofErr w:type="spellEnd"/>
      <w:r w:rsidRPr="0018520D">
        <w:rPr>
          <w:b/>
          <w:bCs/>
        </w:rPr>
        <w:t xml:space="preserve"> Diagram Context</w:t>
      </w:r>
    </w:p>
    <w:p w14:paraId="502B618E" w14:textId="14AB36AF" w:rsidR="0018520D" w:rsidRPr="0018520D" w:rsidRDefault="0018520D" w:rsidP="00795D46">
      <w:pPr>
        <w:ind w:left="360"/>
      </w:pPr>
      <w:r w:rsidRPr="0018520D">
        <w:br/>
        <w:t xml:space="preserve">This approach integrates security checks into every phase of the </w:t>
      </w:r>
      <w:proofErr w:type="spellStart"/>
      <w:r w:rsidRPr="0018520D">
        <w:t>DevSecOps</w:t>
      </w:r>
      <w:proofErr w:type="spellEnd"/>
      <w:r w:rsidRPr="0018520D">
        <w:t xml:space="preserve"> pipeline:</w:t>
      </w:r>
    </w:p>
    <w:p w14:paraId="2B4A5E0D" w14:textId="77777777" w:rsidR="0018520D" w:rsidRPr="0018520D" w:rsidRDefault="0018520D" w:rsidP="00795D46">
      <w:pPr>
        <w:pStyle w:val="Prrafodelista"/>
        <w:numPr>
          <w:ilvl w:val="0"/>
          <w:numId w:val="21"/>
        </w:numPr>
      </w:pPr>
      <w:r w:rsidRPr="00795D46">
        <w:rPr>
          <w:b/>
          <w:bCs/>
        </w:rPr>
        <w:t>Plan:</w:t>
      </w:r>
      <w:r w:rsidRPr="0018520D">
        <w:t xml:space="preserve"> Security policies and coding standards are defined.</w:t>
      </w:r>
    </w:p>
    <w:p w14:paraId="5F06EDEA" w14:textId="77777777" w:rsidR="0018520D" w:rsidRPr="0018520D" w:rsidRDefault="0018520D" w:rsidP="00795D46">
      <w:pPr>
        <w:pStyle w:val="Prrafodelista"/>
        <w:numPr>
          <w:ilvl w:val="0"/>
          <w:numId w:val="21"/>
        </w:numPr>
      </w:pPr>
      <w:r w:rsidRPr="00795D46">
        <w:rPr>
          <w:b/>
          <w:bCs/>
        </w:rPr>
        <w:t>Develop:</w:t>
      </w:r>
      <w:r w:rsidRPr="0018520D">
        <w:t xml:space="preserve"> Automation tools validate code before and during commits.</w:t>
      </w:r>
    </w:p>
    <w:p w14:paraId="27E21801" w14:textId="77777777" w:rsidR="0018520D" w:rsidRPr="0018520D" w:rsidRDefault="0018520D" w:rsidP="00795D46">
      <w:pPr>
        <w:pStyle w:val="Prrafodelista"/>
        <w:numPr>
          <w:ilvl w:val="0"/>
          <w:numId w:val="21"/>
        </w:numPr>
      </w:pPr>
      <w:r w:rsidRPr="00795D46">
        <w:rPr>
          <w:b/>
          <w:bCs/>
        </w:rPr>
        <w:t>Build:</w:t>
      </w:r>
      <w:r w:rsidRPr="0018520D">
        <w:t xml:space="preserve"> Security-focused CI checks are applied to ensure secure builds.</w:t>
      </w:r>
    </w:p>
    <w:p w14:paraId="27BFAAB8" w14:textId="77777777" w:rsidR="0018520D" w:rsidRPr="0018520D" w:rsidRDefault="0018520D" w:rsidP="00795D46">
      <w:pPr>
        <w:pStyle w:val="Prrafodelista"/>
        <w:numPr>
          <w:ilvl w:val="0"/>
          <w:numId w:val="21"/>
        </w:numPr>
      </w:pPr>
      <w:r w:rsidRPr="00795D46">
        <w:rPr>
          <w:b/>
          <w:bCs/>
        </w:rPr>
        <w:t>Test:</w:t>
      </w:r>
      <w:r w:rsidRPr="0018520D">
        <w:t xml:space="preserve"> Automated tests validate compliance with security standards.</w:t>
      </w:r>
    </w:p>
    <w:p w14:paraId="7F050BD6" w14:textId="77777777" w:rsidR="0018520D" w:rsidRPr="0018520D" w:rsidRDefault="0018520D" w:rsidP="00795D46">
      <w:pPr>
        <w:pStyle w:val="Prrafodelista"/>
        <w:numPr>
          <w:ilvl w:val="0"/>
          <w:numId w:val="21"/>
        </w:numPr>
      </w:pPr>
      <w:r w:rsidRPr="00795D46">
        <w:rPr>
          <w:b/>
          <w:bCs/>
        </w:rPr>
        <w:t>Release:</w:t>
      </w:r>
      <w:r w:rsidRPr="0018520D">
        <w:t xml:space="preserve"> Secure deployment processes include runtime security checks.</w:t>
      </w:r>
    </w:p>
    <w:p w14:paraId="7FA41D61" w14:textId="77777777" w:rsidR="0018520D" w:rsidRPr="0018520D" w:rsidRDefault="0018520D" w:rsidP="00795D46">
      <w:pPr>
        <w:pStyle w:val="Prrafodelista"/>
        <w:numPr>
          <w:ilvl w:val="0"/>
          <w:numId w:val="21"/>
        </w:numPr>
      </w:pPr>
      <w:r w:rsidRPr="00795D46">
        <w:rPr>
          <w:b/>
          <w:bCs/>
        </w:rPr>
        <w:t>Monitor:</w:t>
      </w:r>
      <w:r w:rsidRPr="0018520D">
        <w:t xml:space="preserve"> Continuous monitoring ensures compliance in production.</w:t>
      </w:r>
    </w:p>
    <w:p w14:paraId="56081031" w14:textId="77777777" w:rsidR="0018520D" w:rsidRPr="0018520D" w:rsidRDefault="0018520D" w:rsidP="00795D46">
      <w:pPr>
        <w:pStyle w:val="Prrafodelista"/>
        <w:numPr>
          <w:ilvl w:val="0"/>
          <w:numId w:val="21"/>
        </w:numPr>
      </w:pPr>
      <w:r w:rsidRPr="00795D46">
        <w:rPr>
          <w:b/>
          <w:bCs/>
        </w:rPr>
        <w:t>Respond:</w:t>
      </w:r>
      <w:r w:rsidRPr="0018520D">
        <w:t xml:space="preserve"> Alerts are triggered for non-compliance or detected threats.</w:t>
      </w:r>
    </w:p>
    <w:p w14:paraId="485C7819" w14:textId="2DF92ABC" w:rsidR="00381847" w:rsidRPr="0018520D" w:rsidRDefault="00381847">
      <w:pPr>
        <w:ind w:left="720"/>
      </w:pPr>
    </w:p>
    <w:p w14:paraId="1E783C16" w14:textId="77777777" w:rsidR="00381847" w:rsidRPr="0018520D" w:rsidRDefault="00381847">
      <w:pPr>
        <w:ind w:left="720"/>
      </w:pPr>
    </w:p>
    <w:p w14:paraId="05A5EC24" w14:textId="77777777" w:rsidR="00381847" w:rsidRPr="0018520D" w:rsidRDefault="00E769D9" w:rsidP="0059536C">
      <w:pPr>
        <w:pStyle w:val="Ttulo3"/>
      </w:pPr>
      <w:bookmarkStart w:id="23" w:name="_Toc52464075"/>
      <w:r w:rsidRPr="0018520D">
        <w:t>Summary of Risk Assessments</w:t>
      </w:r>
      <w:bookmarkEnd w:id="23"/>
      <w:r w:rsidRPr="0018520D">
        <w:t xml:space="preserve"> </w:t>
      </w:r>
    </w:p>
    <w:p w14:paraId="4960D3E1" w14:textId="77777777" w:rsidR="00381847" w:rsidRPr="0018520D" w:rsidRDefault="00E769D9">
      <w:pPr>
        <w:ind w:left="720"/>
      </w:pPr>
      <w:r w:rsidRPr="0018520D">
        <w:t>Consolidate all risk assessments into one table including both coding and systems standards, ordered by standard number.</w:t>
      </w:r>
    </w:p>
    <w:p w14:paraId="22AD3E6C" w14:textId="77777777" w:rsidR="00381847" w:rsidRPr="0018520D"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18520D"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18520D" w:rsidRDefault="00E769D9">
            <w:pPr>
              <w:jc w:val="center"/>
              <w:rPr>
                <w:color w:val="000000"/>
              </w:rPr>
            </w:pPr>
            <w:r w:rsidRPr="0018520D">
              <w:rPr>
                <w:color w:val="000000"/>
              </w:rPr>
              <w:t>Rule</w:t>
            </w:r>
          </w:p>
        </w:tc>
        <w:tc>
          <w:tcPr>
            <w:tcW w:w="1434" w:type="dxa"/>
            <w:shd w:val="clear" w:color="auto" w:fill="D9D9D9"/>
          </w:tcPr>
          <w:p w14:paraId="267B808D" w14:textId="77777777" w:rsidR="00381847" w:rsidRPr="0018520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Severity</w:t>
            </w:r>
          </w:p>
        </w:tc>
        <w:tc>
          <w:tcPr>
            <w:tcW w:w="1349" w:type="dxa"/>
            <w:shd w:val="clear" w:color="auto" w:fill="D9D9D9"/>
          </w:tcPr>
          <w:p w14:paraId="6AFF6661" w14:textId="77777777" w:rsidR="00381847" w:rsidRPr="0018520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Likelihood</w:t>
            </w:r>
          </w:p>
        </w:tc>
        <w:tc>
          <w:tcPr>
            <w:tcW w:w="1856" w:type="dxa"/>
            <w:shd w:val="clear" w:color="auto" w:fill="D9D9D9"/>
          </w:tcPr>
          <w:p w14:paraId="63078A2D" w14:textId="77777777" w:rsidR="00381847" w:rsidRPr="0018520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Remediation Cost</w:t>
            </w:r>
          </w:p>
        </w:tc>
        <w:tc>
          <w:tcPr>
            <w:tcW w:w="2041" w:type="dxa"/>
            <w:shd w:val="clear" w:color="auto" w:fill="D9D9D9"/>
          </w:tcPr>
          <w:p w14:paraId="334CD2C4" w14:textId="77777777" w:rsidR="00381847" w:rsidRPr="0018520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Priority</w:t>
            </w:r>
          </w:p>
        </w:tc>
        <w:tc>
          <w:tcPr>
            <w:tcW w:w="2680" w:type="dxa"/>
            <w:shd w:val="clear" w:color="auto" w:fill="D9D9D9"/>
          </w:tcPr>
          <w:p w14:paraId="253E6AB1" w14:textId="77777777" w:rsidR="00381847" w:rsidRPr="0018520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Level</w:t>
            </w:r>
          </w:p>
        </w:tc>
      </w:tr>
      <w:tr w:rsidR="00381847" w:rsidRPr="0018520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18520D" w:rsidRDefault="00E769D9">
            <w:r w:rsidRPr="0018520D">
              <w:t>STD-001-CPP</w:t>
            </w:r>
          </w:p>
        </w:tc>
        <w:tc>
          <w:tcPr>
            <w:tcW w:w="1434" w:type="dxa"/>
          </w:tcPr>
          <w:p w14:paraId="3CF590EB" w14:textId="77777777" w:rsidR="00381847" w:rsidRPr="0018520D" w:rsidRDefault="00E769D9">
            <w:pPr>
              <w:cnfStyle w:val="000000100000" w:firstRow="0" w:lastRow="0" w:firstColumn="0" w:lastColumn="0" w:oddVBand="0" w:evenVBand="0" w:oddHBand="1" w:evenHBand="0" w:firstRowFirstColumn="0" w:firstRowLastColumn="0" w:lastRowFirstColumn="0" w:lastRowLastColumn="0"/>
            </w:pPr>
            <w:r w:rsidRPr="0018520D">
              <w:t>High</w:t>
            </w:r>
          </w:p>
        </w:tc>
        <w:tc>
          <w:tcPr>
            <w:tcW w:w="1349" w:type="dxa"/>
          </w:tcPr>
          <w:p w14:paraId="33C54CC1" w14:textId="6B48CBD7"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Medium</w:t>
            </w:r>
          </w:p>
        </w:tc>
        <w:tc>
          <w:tcPr>
            <w:tcW w:w="1856" w:type="dxa"/>
          </w:tcPr>
          <w:p w14:paraId="331E6999" w14:textId="3736B7A5"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Low</w:t>
            </w:r>
          </w:p>
        </w:tc>
        <w:tc>
          <w:tcPr>
            <w:tcW w:w="2041" w:type="dxa"/>
          </w:tcPr>
          <w:p w14:paraId="30C5D21F" w14:textId="77777777" w:rsidR="00381847" w:rsidRPr="0018520D" w:rsidRDefault="00E769D9">
            <w:pPr>
              <w:cnfStyle w:val="000000100000" w:firstRow="0" w:lastRow="0" w:firstColumn="0" w:lastColumn="0" w:oddVBand="0" w:evenVBand="0" w:oddHBand="1" w:evenHBand="0" w:firstRowFirstColumn="0" w:firstRowLastColumn="0" w:lastRowFirstColumn="0" w:lastRowLastColumn="0"/>
            </w:pPr>
            <w:r w:rsidRPr="0018520D">
              <w:t>High</w:t>
            </w:r>
          </w:p>
        </w:tc>
        <w:tc>
          <w:tcPr>
            <w:tcW w:w="2680" w:type="dxa"/>
          </w:tcPr>
          <w:p w14:paraId="301ACA4D" w14:textId="335E854C"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4</w:t>
            </w:r>
          </w:p>
        </w:tc>
      </w:tr>
      <w:tr w:rsidR="00381847" w:rsidRPr="0018520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823BAB5" w:rsidR="00381847" w:rsidRPr="0018520D" w:rsidRDefault="000B17DD">
            <w:r w:rsidRPr="0018520D">
              <w:t>STD-002-CPP</w:t>
            </w:r>
          </w:p>
        </w:tc>
        <w:tc>
          <w:tcPr>
            <w:tcW w:w="1434" w:type="dxa"/>
          </w:tcPr>
          <w:p w14:paraId="61027C5A" w14:textId="3ADD5FA7"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1349" w:type="dxa"/>
          </w:tcPr>
          <w:p w14:paraId="376968D4" w14:textId="0F00AE0A"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1856" w:type="dxa"/>
          </w:tcPr>
          <w:p w14:paraId="61E76894" w14:textId="492FFDEC"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2041" w:type="dxa"/>
          </w:tcPr>
          <w:p w14:paraId="05A3CE43" w14:textId="5CD81FC3"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2680" w:type="dxa"/>
          </w:tcPr>
          <w:p w14:paraId="782C814E" w14:textId="4C2C7AE4"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3</w:t>
            </w:r>
          </w:p>
        </w:tc>
      </w:tr>
      <w:tr w:rsidR="00381847" w:rsidRPr="0018520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D0E6854" w:rsidR="00381847" w:rsidRPr="0018520D" w:rsidRDefault="000B17DD">
            <w:r w:rsidRPr="0018520D">
              <w:t>STD-003-CPP</w:t>
            </w:r>
          </w:p>
        </w:tc>
        <w:tc>
          <w:tcPr>
            <w:tcW w:w="1434" w:type="dxa"/>
          </w:tcPr>
          <w:p w14:paraId="752BE477" w14:textId="4DFA1168"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High</w:t>
            </w:r>
          </w:p>
        </w:tc>
        <w:tc>
          <w:tcPr>
            <w:tcW w:w="1349" w:type="dxa"/>
          </w:tcPr>
          <w:p w14:paraId="2FE8B114" w14:textId="1742932D"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High</w:t>
            </w:r>
          </w:p>
        </w:tc>
        <w:tc>
          <w:tcPr>
            <w:tcW w:w="1856" w:type="dxa"/>
          </w:tcPr>
          <w:p w14:paraId="0CDE0BE2" w14:textId="2579F962"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Low</w:t>
            </w:r>
          </w:p>
        </w:tc>
        <w:tc>
          <w:tcPr>
            <w:tcW w:w="2041" w:type="dxa"/>
          </w:tcPr>
          <w:p w14:paraId="3D7A98BF" w14:textId="29FDA922"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High</w:t>
            </w:r>
          </w:p>
        </w:tc>
        <w:tc>
          <w:tcPr>
            <w:tcW w:w="2680" w:type="dxa"/>
          </w:tcPr>
          <w:p w14:paraId="2342A158" w14:textId="61736534"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5</w:t>
            </w:r>
          </w:p>
        </w:tc>
      </w:tr>
      <w:tr w:rsidR="00381847" w:rsidRPr="0018520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00DC669" w:rsidR="00381847" w:rsidRPr="0018520D" w:rsidRDefault="000B17DD">
            <w:r w:rsidRPr="0018520D">
              <w:t>STD-004-CPP</w:t>
            </w:r>
          </w:p>
        </w:tc>
        <w:tc>
          <w:tcPr>
            <w:tcW w:w="1434" w:type="dxa"/>
          </w:tcPr>
          <w:p w14:paraId="308B96BF" w14:textId="0D7A99C7"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High</w:t>
            </w:r>
          </w:p>
        </w:tc>
        <w:tc>
          <w:tcPr>
            <w:tcW w:w="1349" w:type="dxa"/>
          </w:tcPr>
          <w:p w14:paraId="7622FAD2" w14:textId="005F08FA"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High</w:t>
            </w:r>
          </w:p>
        </w:tc>
        <w:tc>
          <w:tcPr>
            <w:tcW w:w="1856" w:type="dxa"/>
          </w:tcPr>
          <w:p w14:paraId="36FD3789" w14:textId="196099EC"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High</w:t>
            </w:r>
          </w:p>
        </w:tc>
        <w:tc>
          <w:tcPr>
            <w:tcW w:w="2041" w:type="dxa"/>
          </w:tcPr>
          <w:p w14:paraId="2B485651" w14:textId="7CF96816"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Critical</w:t>
            </w:r>
          </w:p>
        </w:tc>
        <w:tc>
          <w:tcPr>
            <w:tcW w:w="2680" w:type="dxa"/>
          </w:tcPr>
          <w:p w14:paraId="11242936" w14:textId="22FE56B5"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5</w:t>
            </w:r>
          </w:p>
        </w:tc>
      </w:tr>
      <w:tr w:rsidR="00381847" w:rsidRPr="0018520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21BB2F1" w:rsidR="00381847" w:rsidRPr="0018520D" w:rsidRDefault="000B17DD">
            <w:r w:rsidRPr="0018520D">
              <w:t>STD-005-CPP</w:t>
            </w:r>
          </w:p>
        </w:tc>
        <w:tc>
          <w:tcPr>
            <w:tcW w:w="1434" w:type="dxa"/>
          </w:tcPr>
          <w:p w14:paraId="6864030F" w14:textId="036548A9"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Medium</w:t>
            </w:r>
          </w:p>
        </w:tc>
        <w:tc>
          <w:tcPr>
            <w:tcW w:w="1349" w:type="dxa"/>
          </w:tcPr>
          <w:p w14:paraId="5FD64D49" w14:textId="28217E17"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Medium</w:t>
            </w:r>
          </w:p>
        </w:tc>
        <w:tc>
          <w:tcPr>
            <w:tcW w:w="1856" w:type="dxa"/>
          </w:tcPr>
          <w:p w14:paraId="3B5FC682" w14:textId="3E402EC7"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Low</w:t>
            </w:r>
          </w:p>
        </w:tc>
        <w:tc>
          <w:tcPr>
            <w:tcW w:w="2041" w:type="dxa"/>
          </w:tcPr>
          <w:p w14:paraId="644F2CA9" w14:textId="034E5240"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High</w:t>
            </w:r>
          </w:p>
        </w:tc>
        <w:tc>
          <w:tcPr>
            <w:tcW w:w="2680" w:type="dxa"/>
          </w:tcPr>
          <w:p w14:paraId="4C713B84" w14:textId="125116ED"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4</w:t>
            </w:r>
          </w:p>
        </w:tc>
      </w:tr>
      <w:tr w:rsidR="00381847" w:rsidRPr="0018520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C05650E" w:rsidR="00381847" w:rsidRPr="0018520D" w:rsidRDefault="000B17DD">
            <w:r w:rsidRPr="0018520D">
              <w:t>STD-006-CPP</w:t>
            </w:r>
          </w:p>
        </w:tc>
        <w:tc>
          <w:tcPr>
            <w:tcW w:w="1434" w:type="dxa"/>
          </w:tcPr>
          <w:p w14:paraId="2DCA5B40" w14:textId="5A3DE286"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1349" w:type="dxa"/>
          </w:tcPr>
          <w:p w14:paraId="471B62B8" w14:textId="02505D09"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Low</w:t>
            </w:r>
          </w:p>
        </w:tc>
        <w:tc>
          <w:tcPr>
            <w:tcW w:w="1856" w:type="dxa"/>
          </w:tcPr>
          <w:p w14:paraId="00A6F6BA" w14:textId="7218F60C"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Low</w:t>
            </w:r>
          </w:p>
        </w:tc>
        <w:tc>
          <w:tcPr>
            <w:tcW w:w="2041" w:type="dxa"/>
          </w:tcPr>
          <w:p w14:paraId="2053F4CB" w14:textId="0B542C81"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2680" w:type="dxa"/>
          </w:tcPr>
          <w:p w14:paraId="4FE2E491" w14:textId="4BE94C47"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3</w:t>
            </w:r>
          </w:p>
        </w:tc>
      </w:tr>
      <w:tr w:rsidR="00381847" w:rsidRPr="0018520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BF9080E" w:rsidR="00381847" w:rsidRPr="0018520D" w:rsidRDefault="000B17DD">
            <w:r w:rsidRPr="0018520D">
              <w:t>STD-007-CPP</w:t>
            </w:r>
          </w:p>
        </w:tc>
        <w:tc>
          <w:tcPr>
            <w:tcW w:w="1434" w:type="dxa"/>
          </w:tcPr>
          <w:p w14:paraId="7CFBEC18" w14:textId="336A1659"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High</w:t>
            </w:r>
          </w:p>
        </w:tc>
        <w:tc>
          <w:tcPr>
            <w:tcW w:w="1349" w:type="dxa"/>
          </w:tcPr>
          <w:p w14:paraId="679D4A94" w14:textId="473C8445"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Low</w:t>
            </w:r>
          </w:p>
        </w:tc>
        <w:tc>
          <w:tcPr>
            <w:tcW w:w="1856" w:type="dxa"/>
          </w:tcPr>
          <w:p w14:paraId="18430555" w14:textId="4ACEBE81"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Medium</w:t>
            </w:r>
          </w:p>
        </w:tc>
        <w:tc>
          <w:tcPr>
            <w:tcW w:w="2041" w:type="dxa"/>
          </w:tcPr>
          <w:p w14:paraId="5E304121" w14:textId="6EB60D01"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High</w:t>
            </w:r>
          </w:p>
        </w:tc>
        <w:tc>
          <w:tcPr>
            <w:tcW w:w="2680" w:type="dxa"/>
          </w:tcPr>
          <w:p w14:paraId="7C3F721D" w14:textId="502012E3"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4</w:t>
            </w:r>
          </w:p>
        </w:tc>
      </w:tr>
      <w:tr w:rsidR="00381847" w:rsidRPr="0018520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4BC7C98" w:rsidR="00381847" w:rsidRPr="0018520D" w:rsidRDefault="000B17DD">
            <w:r w:rsidRPr="0018520D">
              <w:t>STD-008-CPP</w:t>
            </w:r>
          </w:p>
        </w:tc>
        <w:tc>
          <w:tcPr>
            <w:tcW w:w="1434" w:type="dxa"/>
          </w:tcPr>
          <w:p w14:paraId="3D0880A0" w14:textId="07E830DF"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High</w:t>
            </w:r>
          </w:p>
        </w:tc>
        <w:tc>
          <w:tcPr>
            <w:tcW w:w="1349" w:type="dxa"/>
          </w:tcPr>
          <w:p w14:paraId="0A3B5577" w14:textId="27EF04A2"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1856" w:type="dxa"/>
          </w:tcPr>
          <w:p w14:paraId="214A79D1" w14:textId="1BC3B65D"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Low</w:t>
            </w:r>
          </w:p>
        </w:tc>
        <w:tc>
          <w:tcPr>
            <w:tcW w:w="2041" w:type="dxa"/>
          </w:tcPr>
          <w:p w14:paraId="41301A9F" w14:textId="591DE290"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High</w:t>
            </w:r>
          </w:p>
        </w:tc>
        <w:tc>
          <w:tcPr>
            <w:tcW w:w="2680" w:type="dxa"/>
          </w:tcPr>
          <w:p w14:paraId="6D7A1B7A" w14:textId="79817929"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5</w:t>
            </w:r>
          </w:p>
        </w:tc>
      </w:tr>
      <w:tr w:rsidR="00381847" w:rsidRPr="0018520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68971EF" w:rsidR="00381847" w:rsidRPr="0018520D" w:rsidRDefault="000B17DD">
            <w:r w:rsidRPr="0018520D">
              <w:t>STD-009-CPP</w:t>
            </w:r>
          </w:p>
        </w:tc>
        <w:tc>
          <w:tcPr>
            <w:tcW w:w="1434" w:type="dxa"/>
          </w:tcPr>
          <w:p w14:paraId="70CBCE53" w14:textId="54CB614D"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Medium</w:t>
            </w:r>
          </w:p>
        </w:tc>
        <w:tc>
          <w:tcPr>
            <w:tcW w:w="1349" w:type="dxa"/>
          </w:tcPr>
          <w:p w14:paraId="55B7417C" w14:textId="1791913F"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Medium</w:t>
            </w:r>
          </w:p>
        </w:tc>
        <w:tc>
          <w:tcPr>
            <w:tcW w:w="1856" w:type="dxa"/>
          </w:tcPr>
          <w:p w14:paraId="72580B49" w14:textId="7A377819"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Low</w:t>
            </w:r>
          </w:p>
        </w:tc>
        <w:tc>
          <w:tcPr>
            <w:tcW w:w="2041" w:type="dxa"/>
          </w:tcPr>
          <w:p w14:paraId="36B5D62C" w14:textId="373C0BE8"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Medium</w:t>
            </w:r>
          </w:p>
        </w:tc>
        <w:tc>
          <w:tcPr>
            <w:tcW w:w="2680" w:type="dxa"/>
          </w:tcPr>
          <w:p w14:paraId="78E62A20" w14:textId="77120CE8" w:rsidR="00381847" w:rsidRPr="0018520D" w:rsidRDefault="000B17DD">
            <w:pPr>
              <w:cnfStyle w:val="000000100000" w:firstRow="0" w:lastRow="0" w:firstColumn="0" w:lastColumn="0" w:oddVBand="0" w:evenVBand="0" w:oddHBand="1" w:evenHBand="0" w:firstRowFirstColumn="0" w:firstRowLastColumn="0" w:lastRowFirstColumn="0" w:lastRowLastColumn="0"/>
            </w:pPr>
            <w:r w:rsidRPr="0018520D">
              <w:t>3</w:t>
            </w:r>
          </w:p>
        </w:tc>
      </w:tr>
      <w:tr w:rsidR="00381847" w:rsidRPr="0018520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8AC0F66" w:rsidR="00381847" w:rsidRPr="0018520D" w:rsidRDefault="000B17DD">
            <w:r w:rsidRPr="0018520D">
              <w:t>STD-010-CPP</w:t>
            </w:r>
          </w:p>
        </w:tc>
        <w:tc>
          <w:tcPr>
            <w:tcW w:w="1434" w:type="dxa"/>
          </w:tcPr>
          <w:p w14:paraId="5C4FF30D" w14:textId="45F22D7C"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High</w:t>
            </w:r>
          </w:p>
        </w:tc>
        <w:tc>
          <w:tcPr>
            <w:tcW w:w="1349" w:type="dxa"/>
          </w:tcPr>
          <w:p w14:paraId="022C22B4" w14:textId="467DE1EC"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1856" w:type="dxa"/>
          </w:tcPr>
          <w:p w14:paraId="723BF2DC" w14:textId="512D1D6D"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Medium</w:t>
            </w:r>
          </w:p>
        </w:tc>
        <w:tc>
          <w:tcPr>
            <w:tcW w:w="2041" w:type="dxa"/>
          </w:tcPr>
          <w:p w14:paraId="00E0C6DB" w14:textId="6A89A12D"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High</w:t>
            </w:r>
          </w:p>
        </w:tc>
        <w:tc>
          <w:tcPr>
            <w:tcW w:w="2680" w:type="dxa"/>
          </w:tcPr>
          <w:p w14:paraId="4A397D60" w14:textId="0A861998" w:rsidR="00381847" w:rsidRPr="0018520D" w:rsidRDefault="000B17DD">
            <w:pPr>
              <w:cnfStyle w:val="000000000000" w:firstRow="0" w:lastRow="0" w:firstColumn="0" w:lastColumn="0" w:oddVBand="0" w:evenVBand="0" w:oddHBand="0" w:evenHBand="0" w:firstRowFirstColumn="0" w:firstRowLastColumn="0" w:lastRowFirstColumn="0" w:lastRowLastColumn="0"/>
            </w:pPr>
            <w:r w:rsidRPr="0018520D">
              <w:t>5</w:t>
            </w:r>
          </w:p>
        </w:tc>
      </w:tr>
      <w:tr w:rsidR="00381847" w:rsidRPr="0018520D"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90AC1E8" w:rsidR="00381847" w:rsidRPr="0018520D" w:rsidRDefault="00381847"/>
        </w:tc>
        <w:tc>
          <w:tcPr>
            <w:tcW w:w="1434" w:type="dxa"/>
            <w:shd w:val="clear" w:color="auto" w:fill="D9D9D9"/>
          </w:tcPr>
          <w:p w14:paraId="30718AF9" w14:textId="3B4D217E"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7B530754"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1D8B128A"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2FA9BB81"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1ED0145B" w:rsidR="00381847" w:rsidRPr="0018520D" w:rsidRDefault="00381847">
            <w:pPr>
              <w:cnfStyle w:val="000000100000" w:firstRow="0" w:lastRow="0" w:firstColumn="0" w:lastColumn="0" w:oddVBand="0" w:evenVBand="0" w:oddHBand="1" w:evenHBand="0" w:firstRowFirstColumn="0" w:firstRowLastColumn="0" w:lastRowFirstColumn="0" w:lastRowLastColumn="0"/>
            </w:pPr>
          </w:p>
        </w:tc>
      </w:tr>
      <w:tr w:rsidR="00381847" w:rsidRPr="0018520D"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6AAE290D" w:rsidR="00381847" w:rsidRPr="0018520D" w:rsidRDefault="00381847"/>
        </w:tc>
        <w:tc>
          <w:tcPr>
            <w:tcW w:w="1434" w:type="dxa"/>
          </w:tcPr>
          <w:p w14:paraId="3F051699" w14:textId="2D8BE3C8"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3DE5A230"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293A5543"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26586C2A"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559092B1" w:rsidR="00381847" w:rsidRPr="0018520D" w:rsidRDefault="00381847">
            <w:pPr>
              <w:cnfStyle w:val="000000000000" w:firstRow="0" w:lastRow="0" w:firstColumn="0" w:lastColumn="0" w:oddVBand="0" w:evenVBand="0" w:oddHBand="0" w:evenHBand="0" w:firstRowFirstColumn="0" w:firstRowLastColumn="0" w:lastRowFirstColumn="0" w:lastRowLastColumn="0"/>
            </w:pPr>
          </w:p>
        </w:tc>
      </w:tr>
      <w:tr w:rsidR="00381847" w:rsidRPr="0018520D"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677162D7" w:rsidR="00381847" w:rsidRPr="0018520D" w:rsidRDefault="00381847"/>
        </w:tc>
        <w:tc>
          <w:tcPr>
            <w:tcW w:w="1434" w:type="dxa"/>
          </w:tcPr>
          <w:p w14:paraId="26FD7197" w14:textId="5D0A1917"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7984219A"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08993B49"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1096E9EF"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3669B6CF" w:rsidR="00381847" w:rsidRPr="0018520D" w:rsidRDefault="00381847">
            <w:pPr>
              <w:cnfStyle w:val="000000100000" w:firstRow="0" w:lastRow="0" w:firstColumn="0" w:lastColumn="0" w:oddVBand="0" w:evenVBand="0" w:oddHBand="1" w:evenHBand="0" w:firstRowFirstColumn="0" w:firstRowLastColumn="0" w:lastRowFirstColumn="0" w:lastRowLastColumn="0"/>
            </w:pPr>
          </w:p>
        </w:tc>
      </w:tr>
      <w:tr w:rsidR="00381847" w:rsidRPr="0018520D"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4FA0A987" w:rsidR="00381847" w:rsidRPr="0018520D" w:rsidRDefault="00381847"/>
        </w:tc>
        <w:tc>
          <w:tcPr>
            <w:tcW w:w="1434" w:type="dxa"/>
          </w:tcPr>
          <w:p w14:paraId="1A52A4BE" w14:textId="5F79683C"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331248A3"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2C18160A"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3AF6E0BA" w:rsidR="00381847" w:rsidRPr="0018520D"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03E9C9FF" w:rsidR="00381847" w:rsidRPr="0018520D"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Pr="0018520D" w:rsidRDefault="00381847"/>
    <w:p w14:paraId="75A7A4D8" w14:textId="77777777" w:rsidR="00381847" w:rsidRPr="0018520D" w:rsidRDefault="00E769D9" w:rsidP="0059536C">
      <w:pPr>
        <w:pStyle w:val="Ttulo3"/>
      </w:pPr>
      <w:bookmarkStart w:id="24" w:name="_Toc52464076"/>
      <w:r w:rsidRPr="0018520D">
        <w:t>Create Policies for Encryption and Triple A</w:t>
      </w:r>
      <w:bookmarkEnd w:id="24"/>
      <w:r w:rsidRPr="0018520D">
        <w:t xml:space="preserve"> </w:t>
      </w:r>
    </w:p>
    <w:p w14:paraId="3B6BE51C" w14:textId="3666D736" w:rsidR="00381847" w:rsidRPr="0018520D" w:rsidRDefault="00E769D9">
      <w:pPr>
        <w:ind w:left="720"/>
        <w:rPr>
          <w:b/>
          <w:i/>
        </w:rPr>
      </w:pPr>
      <w:r w:rsidRPr="0018520D">
        <w:t xml:space="preserve">Include all three types of </w:t>
      </w:r>
      <w:proofErr w:type="gramStart"/>
      <w:r w:rsidRPr="0018520D">
        <w:t>encryption</w:t>
      </w:r>
      <w:proofErr w:type="gramEnd"/>
      <w:r w:rsidRPr="0018520D">
        <w:t xml:space="preserve"> (in</w:t>
      </w:r>
      <w:r w:rsidR="00B83D35" w:rsidRPr="0018520D">
        <w:t xml:space="preserve"> </w:t>
      </w:r>
      <w:r w:rsidRPr="0018520D">
        <w:t>flight, at</w:t>
      </w:r>
      <w:r w:rsidR="00B83D35" w:rsidRPr="0018520D">
        <w:t xml:space="preserve"> </w:t>
      </w:r>
      <w:r w:rsidRPr="0018520D">
        <w:t>rest, and in</w:t>
      </w:r>
      <w:r w:rsidR="00B83D35" w:rsidRPr="0018520D">
        <w:t xml:space="preserve"> </w:t>
      </w:r>
      <w:r w:rsidRPr="0018520D">
        <w:t>use) and each of the three elements of the Triple-A framework using the tables provided</w:t>
      </w:r>
      <w:r w:rsidRPr="0018520D">
        <w:rPr>
          <w:b/>
          <w:i/>
        </w:rPr>
        <w:t>.</w:t>
      </w:r>
    </w:p>
    <w:p w14:paraId="354139B7" w14:textId="77777777" w:rsidR="00381847" w:rsidRPr="0018520D" w:rsidRDefault="00E769D9" w:rsidP="008D5A8D">
      <w:pPr>
        <w:pStyle w:val="Lista"/>
      </w:pPr>
      <w:r w:rsidRPr="0018520D">
        <w:t>Explain each type of encryption, how it is used, and why and when the policy applies.</w:t>
      </w:r>
    </w:p>
    <w:p w14:paraId="224FF374" w14:textId="5612E759" w:rsidR="00381847" w:rsidRPr="0018520D" w:rsidRDefault="00E769D9" w:rsidP="008D5A8D">
      <w:pPr>
        <w:pStyle w:val="Lista"/>
      </w:pPr>
      <w:r w:rsidRPr="0018520D">
        <w:t>Explain each type of Triple-A framework strategy, how it is used, and why and when the policy applies.</w:t>
      </w:r>
    </w:p>
    <w:p w14:paraId="2E421E78" w14:textId="77777777" w:rsidR="008C3FC6" w:rsidRPr="0018520D" w:rsidRDefault="008C3FC6" w:rsidP="008C3FC6">
      <w:pPr>
        <w:ind w:left="1440"/>
      </w:pPr>
    </w:p>
    <w:p w14:paraId="3478FBBD" w14:textId="77777777" w:rsidR="00381847" w:rsidRPr="0018520D" w:rsidRDefault="00E769D9">
      <w:r w:rsidRPr="0018520D">
        <w:t>Write policies for each and explain what it is, how it should be applied in practice, and why it should be used.</w:t>
      </w:r>
    </w:p>
    <w:p w14:paraId="205E4EEA" w14:textId="77777777" w:rsidR="00381847" w:rsidRPr="0018520D"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18520D"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18520D" w:rsidRDefault="00E769D9">
            <w:pPr>
              <w:numPr>
                <w:ilvl w:val="0"/>
                <w:numId w:val="6"/>
              </w:numPr>
              <w:rPr>
                <w:b/>
              </w:rPr>
            </w:pPr>
            <w:r w:rsidRPr="0018520D">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18520D" w:rsidRDefault="00E769D9">
            <w:pPr>
              <w:rPr>
                <w:b/>
              </w:rPr>
            </w:pPr>
            <w:r w:rsidRPr="0018520D">
              <w:rPr>
                <w:b/>
              </w:rPr>
              <w:t>Explain what it is and how and why the policy applies.</w:t>
            </w:r>
          </w:p>
        </w:tc>
      </w:tr>
      <w:tr w:rsidR="00381847" w:rsidRPr="0018520D"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18520D" w:rsidRDefault="00E769D9">
            <w:r w:rsidRPr="0018520D">
              <w:t xml:space="preserve">Encryption </w:t>
            </w:r>
            <w:r w:rsidR="00973B67" w:rsidRPr="0018520D">
              <w:t xml:space="preserve">at </w:t>
            </w:r>
            <w:r w:rsidRPr="0018520D">
              <w:t>rest</w:t>
            </w:r>
          </w:p>
        </w:tc>
        <w:tc>
          <w:tcPr>
            <w:tcW w:w="8875" w:type="dxa"/>
            <w:tcMar>
              <w:top w:w="100" w:type="dxa"/>
              <w:left w:w="100" w:type="dxa"/>
              <w:bottom w:w="100" w:type="dxa"/>
              <w:right w:w="100" w:type="dxa"/>
            </w:tcMar>
          </w:tcPr>
          <w:p w14:paraId="4DCCC24C" w14:textId="6A338FEA" w:rsidR="00381847" w:rsidRPr="0018520D" w:rsidRDefault="00641CC5">
            <w:r w:rsidRPr="0018520D">
              <w:t>Data stored on physical media, such as disk drives, must be encrypted using AES-256 to ensure confidentiality and protection against unauthorized access.</w:t>
            </w:r>
          </w:p>
        </w:tc>
      </w:tr>
      <w:tr w:rsidR="00381847" w:rsidRPr="0018520D"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18520D" w:rsidRDefault="00E769D9">
            <w:r w:rsidRPr="0018520D">
              <w:lastRenderedPageBreak/>
              <w:t xml:space="preserve">Encryption </w:t>
            </w:r>
            <w:r w:rsidR="00973B67" w:rsidRPr="0018520D">
              <w:t xml:space="preserve">in </w:t>
            </w:r>
            <w:r w:rsidRPr="0018520D">
              <w:t>flight</w:t>
            </w:r>
          </w:p>
        </w:tc>
        <w:tc>
          <w:tcPr>
            <w:tcW w:w="8875" w:type="dxa"/>
            <w:tcMar>
              <w:top w:w="100" w:type="dxa"/>
              <w:left w:w="100" w:type="dxa"/>
              <w:bottom w:w="100" w:type="dxa"/>
              <w:right w:w="100" w:type="dxa"/>
            </w:tcMar>
          </w:tcPr>
          <w:p w14:paraId="3C6BD218" w14:textId="29292366" w:rsidR="00381847" w:rsidRPr="0018520D" w:rsidRDefault="00641CC5">
            <w:r w:rsidRPr="0018520D">
              <w:t>All data transmitted between systems or services must use secure protocols such as TLS 1.3 or higher to prevent interception during transmission.</w:t>
            </w:r>
          </w:p>
        </w:tc>
      </w:tr>
      <w:tr w:rsidR="00381847" w:rsidRPr="0018520D"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18520D" w:rsidRDefault="00E769D9">
            <w:r w:rsidRPr="0018520D">
              <w:t>Encryption in use</w:t>
            </w:r>
          </w:p>
        </w:tc>
        <w:tc>
          <w:tcPr>
            <w:tcW w:w="8875" w:type="dxa"/>
            <w:tcMar>
              <w:top w:w="100" w:type="dxa"/>
              <w:left w:w="100" w:type="dxa"/>
              <w:bottom w:w="100" w:type="dxa"/>
              <w:right w:w="100" w:type="dxa"/>
            </w:tcMar>
          </w:tcPr>
          <w:p w14:paraId="70DDEFB4" w14:textId="5DEF676E" w:rsidR="00381847" w:rsidRPr="0018520D" w:rsidRDefault="00641CC5">
            <w:r w:rsidRPr="0018520D">
              <w:t>Sensitive data in memory or during processing must leverage secure environments like Intel SGX or equivalent technologies to safeguard runtime integrity.</w:t>
            </w:r>
          </w:p>
        </w:tc>
      </w:tr>
    </w:tbl>
    <w:p w14:paraId="2BEEC775" w14:textId="77777777" w:rsidR="00381847" w:rsidRPr="0018520D"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18520D"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18520D" w:rsidRDefault="00E769D9">
            <w:pPr>
              <w:numPr>
                <w:ilvl w:val="0"/>
                <w:numId w:val="6"/>
              </w:numPr>
              <w:rPr>
                <w:b/>
              </w:rPr>
            </w:pPr>
            <w:r w:rsidRPr="0018520D">
              <w:rPr>
                <w:b/>
              </w:rPr>
              <w:t>Triple-A Framework*</w:t>
            </w:r>
          </w:p>
        </w:tc>
        <w:tc>
          <w:tcPr>
            <w:tcW w:w="8706" w:type="dxa"/>
            <w:tcMar>
              <w:top w:w="100" w:type="dxa"/>
              <w:left w:w="100" w:type="dxa"/>
              <w:bottom w:w="100" w:type="dxa"/>
              <w:right w:w="100" w:type="dxa"/>
            </w:tcMar>
          </w:tcPr>
          <w:p w14:paraId="38067B4A" w14:textId="77777777" w:rsidR="00381847" w:rsidRPr="0018520D" w:rsidRDefault="00E769D9">
            <w:r w:rsidRPr="0018520D">
              <w:rPr>
                <w:b/>
              </w:rPr>
              <w:t>Explain what it is and how and why the policy applies.</w:t>
            </w:r>
          </w:p>
        </w:tc>
      </w:tr>
      <w:tr w:rsidR="00381847" w:rsidRPr="0018520D"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18520D" w:rsidRDefault="00E769D9">
            <w:r w:rsidRPr="0018520D">
              <w:t>Authentication</w:t>
            </w:r>
          </w:p>
        </w:tc>
        <w:tc>
          <w:tcPr>
            <w:tcW w:w="8706" w:type="dxa"/>
            <w:tcMar>
              <w:top w:w="100" w:type="dxa"/>
              <w:left w:w="100" w:type="dxa"/>
              <w:bottom w:w="100" w:type="dxa"/>
              <w:right w:w="100" w:type="dxa"/>
            </w:tcMar>
          </w:tcPr>
          <w:p w14:paraId="5F347F24" w14:textId="2425F722" w:rsidR="00381847" w:rsidRPr="0018520D" w:rsidRDefault="00641CC5">
            <w:r w:rsidRPr="0018520D">
              <w:t>Users must be authenticated using multi-factor authentication (e.g., password + biometric or hardware token) to verify identity.</w:t>
            </w:r>
          </w:p>
        </w:tc>
      </w:tr>
      <w:tr w:rsidR="00381847" w:rsidRPr="0018520D"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18520D" w:rsidRDefault="00E769D9">
            <w:r w:rsidRPr="0018520D">
              <w:t>Authorization</w:t>
            </w:r>
          </w:p>
        </w:tc>
        <w:tc>
          <w:tcPr>
            <w:tcW w:w="8706"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CC5" w:rsidRPr="0018520D" w14:paraId="79071133" w14:textId="77777777" w:rsidTr="00641CC5">
              <w:trPr>
                <w:tblCellSpacing w:w="15" w:type="dxa"/>
              </w:trPr>
              <w:tc>
                <w:tcPr>
                  <w:tcW w:w="0" w:type="auto"/>
                  <w:vAlign w:val="center"/>
                  <w:hideMark/>
                </w:tcPr>
                <w:p w14:paraId="408CEA58" w14:textId="77777777" w:rsidR="00641CC5" w:rsidRPr="0018520D" w:rsidRDefault="00641CC5" w:rsidP="00641CC5">
                  <w:pPr>
                    <w:rPr>
                      <w:sz w:val="22"/>
                      <w:szCs w:val="22"/>
                      <w:lang w:val="es-VE"/>
                    </w:rPr>
                  </w:pPr>
                </w:p>
              </w:tc>
            </w:tr>
          </w:tbl>
          <w:p w14:paraId="1F2BCC90" w14:textId="77777777" w:rsidR="00641CC5" w:rsidRPr="0018520D" w:rsidRDefault="00641CC5" w:rsidP="00641CC5">
            <w:pPr>
              <w:rPr>
                <w:vanish/>
                <w:lang w:val="es-V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6"/>
            </w:tblGrid>
            <w:tr w:rsidR="00641CC5" w:rsidRPr="0018520D" w14:paraId="11A37CFD" w14:textId="77777777" w:rsidTr="00641CC5">
              <w:trPr>
                <w:tblCellSpacing w:w="15" w:type="dxa"/>
              </w:trPr>
              <w:tc>
                <w:tcPr>
                  <w:tcW w:w="0" w:type="auto"/>
                  <w:vAlign w:val="center"/>
                  <w:hideMark/>
                </w:tcPr>
                <w:p w14:paraId="6E536DAD" w14:textId="77777777" w:rsidR="00641CC5" w:rsidRPr="0018520D" w:rsidRDefault="00641CC5" w:rsidP="00641CC5">
                  <w:pPr>
                    <w:rPr>
                      <w:sz w:val="22"/>
                      <w:szCs w:val="22"/>
                    </w:rPr>
                  </w:pPr>
                  <w:r w:rsidRPr="0018520D">
                    <w:rPr>
                      <w:sz w:val="22"/>
                      <w:szCs w:val="22"/>
                    </w:rPr>
                    <w:t>Implement role-based access control (RBAC) to ensure users can access only the resources required for their role.</w:t>
                  </w:r>
                </w:p>
              </w:tc>
            </w:tr>
          </w:tbl>
          <w:p w14:paraId="020713C6" w14:textId="7FAD907C" w:rsidR="00381847" w:rsidRPr="0018520D" w:rsidRDefault="00381847"/>
        </w:tc>
      </w:tr>
      <w:tr w:rsidR="00381847" w:rsidRPr="0018520D"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18520D" w:rsidRDefault="00E769D9">
            <w:r w:rsidRPr="0018520D">
              <w:t>Accounting</w:t>
            </w:r>
          </w:p>
        </w:tc>
        <w:tc>
          <w:tcPr>
            <w:tcW w:w="8706" w:type="dxa"/>
            <w:tcMar>
              <w:top w:w="100" w:type="dxa"/>
              <w:left w:w="100" w:type="dxa"/>
              <w:bottom w:w="100" w:type="dxa"/>
              <w:right w:w="100" w:type="dxa"/>
            </w:tcMar>
          </w:tcPr>
          <w:p w14:paraId="4B12DFB3" w14:textId="6269DEEE" w:rsidR="00381847" w:rsidRPr="0018520D" w:rsidRDefault="00641CC5">
            <w:r w:rsidRPr="0018520D">
              <w:t>Log all user actions, such as logins, resource changes, database interactions, and data access, to maintain audit trails.</w:t>
            </w:r>
          </w:p>
        </w:tc>
      </w:tr>
    </w:tbl>
    <w:p w14:paraId="1B38047B" w14:textId="77777777" w:rsidR="00381847" w:rsidRPr="0018520D" w:rsidRDefault="00381847"/>
    <w:p w14:paraId="4F10AB23" w14:textId="77777777" w:rsidR="00381847" w:rsidRPr="0018520D" w:rsidRDefault="00E769D9">
      <w:pPr>
        <w:ind w:left="810"/>
      </w:pPr>
      <w:r w:rsidRPr="0018520D">
        <w:rPr>
          <w:b/>
        </w:rPr>
        <w:t>*</w:t>
      </w:r>
      <w:r w:rsidRPr="0018520D">
        <w:t xml:space="preserve">Use this checklist for </w:t>
      </w:r>
      <w:proofErr w:type="gramStart"/>
      <w:r w:rsidRPr="0018520D">
        <w:t>the Triple</w:t>
      </w:r>
      <w:proofErr w:type="gramEnd"/>
      <w:r w:rsidRPr="0018520D">
        <w:t xml:space="preserve"> A to be sure you include these elements in your policy:</w:t>
      </w:r>
    </w:p>
    <w:p w14:paraId="4D82505B" w14:textId="77777777" w:rsidR="00381847" w:rsidRPr="0018520D" w:rsidRDefault="00381847"/>
    <w:p w14:paraId="1B518974" w14:textId="77777777" w:rsidR="00381847" w:rsidRPr="0018520D" w:rsidRDefault="00E769D9" w:rsidP="008D5A8D">
      <w:pPr>
        <w:pStyle w:val="Listaconvietas"/>
      </w:pPr>
      <w:r w:rsidRPr="0018520D">
        <w:t>User logins</w:t>
      </w:r>
    </w:p>
    <w:p w14:paraId="2212EB2D" w14:textId="77777777" w:rsidR="00381847" w:rsidRPr="0018520D" w:rsidRDefault="00E769D9" w:rsidP="008D5A8D">
      <w:pPr>
        <w:pStyle w:val="Listaconvietas"/>
      </w:pPr>
      <w:r w:rsidRPr="0018520D">
        <w:t>Changes to the database</w:t>
      </w:r>
    </w:p>
    <w:p w14:paraId="4AD4F47D" w14:textId="77777777" w:rsidR="00381847" w:rsidRPr="0018520D" w:rsidRDefault="00E769D9" w:rsidP="008D5A8D">
      <w:pPr>
        <w:pStyle w:val="Listaconvietas"/>
      </w:pPr>
      <w:r w:rsidRPr="0018520D">
        <w:t>Addition of new users</w:t>
      </w:r>
    </w:p>
    <w:p w14:paraId="66B442C3" w14:textId="77777777" w:rsidR="00381847" w:rsidRPr="0018520D" w:rsidRDefault="00E769D9" w:rsidP="008D5A8D">
      <w:pPr>
        <w:pStyle w:val="Listaconvietas"/>
      </w:pPr>
      <w:r w:rsidRPr="0018520D">
        <w:t>User level of access</w:t>
      </w:r>
    </w:p>
    <w:p w14:paraId="2C722D80" w14:textId="77777777" w:rsidR="00381847" w:rsidRPr="0018520D" w:rsidRDefault="00E769D9" w:rsidP="008D5A8D">
      <w:pPr>
        <w:pStyle w:val="Listaconvietas"/>
      </w:pPr>
      <w:r w:rsidRPr="0018520D">
        <w:t>Files accessed by users</w:t>
      </w:r>
    </w:p>
    <w:p w14:paraId="3348483D" w14:textId="77777777" w:rsidR="00381847" w:rsidRPr="0018520D" w:rsidRDefault="00381847">
      <w:pPr>
        <w:pBdr>
          <w:top w:val="nil"/>
          <w:left w:val="nil"/>
          <w:bottom w:val="nil"/>
          <w:right w:val="nil"/>
          <w:between w:val="nil"/>
        </w:pBdr>
        <w:ind w:left="720"/>
        <w:rPr>
          <w:color w:val="000000"/>
        </w:rPr>
      </w:pPr>
    </w:p>
    <w:p w14:paraId="77082399" w14:textId="77777777" w:rsidR="00381847" w:rsidRPr="0018520D" w:rsidRDefault="00E769D9" w:rsidP="0059536C">
      <w:pPr>
        <w:pStyle w:val="Ttulo3"/>
      </w:pPr>
      <w:bookmarkStart w:id="25" w:name="_Toc52464077"/>
      <w:r w:rsidRPr="0018520D">
        <w:t>Map the Principles</w:t>
      </w:r>
      <w:bookmarkEnd w:id="25"/>
      <w:r w:rsidRPr="0018520D">
        <w:rPr>
          <w:i/>
        </w:rPr>
        <w:t xml:space="preserve"> </w:t>
      </w:r>
    </w:p>
    <w:p w14:paraId="0E4AA3D0" w14:textId="77777777" w:rsidR="00381847" w:rsidRPr="0018520D" w:rsidRDefault="00E769D9">
      <w:pPr>
        <w:ind w:left="720"/>
        <w:rPr>
          <w:b/>
        </w:rPr>
      </w:pPr>
      <w:r w:rsidRPr="0018520D">
        <w:t xml:space="preserve">Map the principles to each of the </w:t>
      </w:r>
      <w:proofErr w:type="gramStart"/>
      <w:r w:rsidRPr="0018520D">
        <w:t>standards, and</w:t>
      </w:r>
      <w:proofErr w:type="gramEnd"/>
      <w:r w:rsidRPr="0018520D">
        <w:t xml:space="preserve"> provide </w:t>
      </w:r>
      <w:proofErr w:type="gramStart"/>
      <w:r w:rsidRPr="0018520D">
        <w:t>a justification</w:t>
      </w:r>
      <w:proofErr w:type="gramEnd"/>
      <w:r w:rsidRPr="0018520D">
        <w:t xml:space="preserve"> for the connection between the two. In </w:t>
      </w:r>
      <w:proofErr w:type="gramStart"/>
      <w:r w:rsidRPr="0018520D">
        <w:t>the Module</w:t>
      </w:r>
      <w:proofErr w:type="gramEnd"/>
      <w:r w:rsidRPr="0018520D">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sidRPr="0018520D">
        <w:t>a best</w:t>
      </w:r>
      <w:proofErr w:type="gramEnd"/>
      <w:r w:rsidRPr="0018520D">
        <w:t xml:space="preserve"> practice.</w:t>
      </w:r>
    </w:p>
    <w:p w14:paraId="607B2685" w14:textId="77777777" w:rsidR="00381847" w:rsidRPr="0018520D" w:rsidRDefault="00381847">
      <w:pPr>
        <w:rPr>
          <w:b/>
        </w:rPr>
      </w:pPr>
    </w:p>
    <w:p w14:paraId="6F81B2DA" w14:textId="77777777" w:rsidR="00381847" w:rsidRPr="0018520D" w:rsidRDefault="00E769D9">
      <w:pPr>
        <w:ind w:left="810"/>
      </w:pPr>
      <w:r w:rsidRPr="0018520D">
        <w:rPr>
          <w:b/>
        </w:rPr>
        <w:t>NOTE:</w:t>
      </w:r>
      <w:r w:rsidRPr="0018520D">
        <w:t xml:space="preserve"> Green Pace has already successfully implemented the following:</w:t>
      </w:r>
    </w:p>
    <w:p w14:paraId="5DB73CAB" w14:textId="77777777" w:rsidR="00381847" w:rsidRPr="0018520D" w:rsidRDefault="00381847"/>
    <w:p w14:paraId="599F667A" w14:textId="77777777" w:rsidR="00381847" w:rsidRPr="0018520D" w:rsidRDefault="00E769D9" w:rsidP="008D5A8D">
      <w:pPr>
        <w:pStyle w:val="Listaconvietas"/>
      </w:pPr>
      <w:r w:rsidRPr="0018520D">
        <w:t xml:space="preserve">Operating system logs </w:t>
      </w:r>
    </w:p>
    <w:p w14:paraId="532B47E9" w14:textId="77777777" w:rsidR="00381847" w:rsidRPr="0018520D" w:rsidRDefault="00E769D9" w:rsidP="008D5A8D">
      <w:pPr>
        <w:pStyle w:val="Listaconvietas"/>
      </w:pPr>
      <w:r w:rsidRPr="0018520D">
        <w:t xml:space="preserve">Firewall logs </w:t>
      </w:r>
    </w:p>
    <w:p w14:paraId="3E392F7E" w14:textId="77777777" w:rsidR="00EC1A05" w:rsidRPr="0018520D" w:rsidRDefault="00E769D9" w:rsidP="008D5A8D">
      <w:pPr>
        <w:pStyle w:val="Listaconvietas"/>
      </w:pPr>
      <w:r w:rsidRPr="0018520D">
        <w:t>Anti-malware logs</w:t>
      </w:r>
    </w:p>
    <w:p w14:paraId="77997E82" w14:textId="77777777" w:rsidR="00EC1A05" w:rsidRPr="0018520D" w:rsidRDefault="00EC1A05" w:rsidP="00EC1A05">
      <w:pPr>
        <w:pStyle w:val="Listaconvietas"/>
        <w:numPr>
          <w:ilvl w:val="0"/>
          <w:numId w:val="0"/>
        </w:numPr>
        <w:ind w:left="1440" w:hanging="360"/>
      </w:pPr>
    </w:p>
    <w:tbl>
      <w:tblPr>
        <w:tblStyle w:val="Tablaconcuadrcula"/>
        <w:tblpPr w:leftFromText="141" w:rightFromText="141" w:vertAnchor="text" w:horzAnchor="margin" w:tblpY="68"/>
        <w:tblW w:w="11052" w:type="dxa"/>
        <w:tblLayout w:type="fixed"/>
        <w:tblCellMar>
          <w:left w:w="0" w:type="dxa"/>
          <w:right w:w="0" w:type="dxa"/>
        </w:tblCellMar>
        <w:tblLook w:val="04A0" w:firstRow="1" w:lastRow="0" w:firstColumn="1" w:lastColumn="0" w:noHBand="0" w:noVBand="1"/>
      </w:tblPr>
      <w:tblGrid>
        <w:gridCol w:w="2096"/>
        <w:gridCol w:w="4278"/>
        <w:gridCol w:w="4678"/>
      </w:tblGrid>
      <w:tr w:rsidR="00EC1A05" w:rsidRPr="0018520D" w14:paraId="23583E37" w14:textId="77777777" w:rsidTr="00EC1A05">
        <w:tc>
          <w:tcPr>
            <w:tcW w:w="2096" w:type="dxa"/>
            <w:hideMark/>
          </w:tcPr>
          <w:p w14:paraId="3B97B012" w14:textId="77777777" w:rsidR="00EC1A05" w:rsidRPr="0018520D" w:rsidRDefault="00EC1A05" w:rsidP="00EC1A05">
            <w:pPr>
              <w:pStyle w:val="Listaconvietas"/>
              <w:numPr>
                <w:ilvl w:val="0"/>
                <w:numId w:val="0"/>
              </w:numPr>
              <w:pBdr>
                <w:bottom w:val="none" w:sz="0" w:space="0" w:color="auto"/>
              </w:pBdr>
              <w:ind w:left="1080"/>
              <w:rPr>
                <w:b/>
                <w:bCs/>
                <w:lang w:val="es-VE"/>
              </w:rPr>
            </w:pPr>
            <w:r w:rsidRPr="0018520D">
              <w:rPr>
                <w:b/>
                <w:bCs/>
                <w:lang w:val="es-VE"/>
              </w:rPr>
              <w:t>Standard</w:t>
            </w:r>
          </w:p>
        </w:tc>
        <w:tc>
          <w:tcPr>
            <w:tcW w:w="4278" w:type="dxa"/>
            <w:hideMark/>
          </w:tcPr>
          <w:p w14:paraId="454A8897" w14:textId="77777777" w:rsidR="00EC1A05" w:rsidRPr="0018520D" w:rsidRDefault="00EC1A05" w:rsidP="00EC1A05">
            <w:pPr>
              <w:pStyle w:val="Listaconvietas"/>
              <w:numPr>
                <w:ilvl w:val="0"/>
                <w:numId w:val="0"/>
              </w:numPr>
              <w:pBdr>
                <w:bottom w:val="none" w:sz="0" w:space="0" w:color="auto"/>
              </w:pBdr>
              <w:ind w:left="1080"/>
              <w:rPr>
                <w:b/>
                <w:bCs/>
                <w:lang w:val="es-VE"/>
              </w:rPr>
            </w:pPr>
            <w:proofErr w:type="spellStart"/>
            <w:r w:rsidRPr="0018520D">
              <w:rPr>
                <w:b/>
                <w:bCs/>
                <w:lang w:val="es-VE"/>
              </w:rPr>
              <w:t>Principles</w:t>
            </w:r>
            <w:proofErr w:type="spellEnd"/>
            <w:r w:rsidRPr="0018520D">
              <w:rPr>
                <w:b/>
                <w:bCs/>
                <w:lang w:val="es-VE"/>
              </w:rPr>
              <w:t xml:space="preserve"> </w:t>
            </w:r>
            <w:proofErr w:type="spellStart"/>
            <w:r w:rsidRPr="0018520D">
              <w:rPr>
                <w:b/>
                <w:bCs/>
                <w:lang w:val="es-VE"/>
              </w:rPr>
              <w:t>Mapped</w:t>
            </w:r>
            <w:proofErr w:type="spellEnd"/>
          </w:p>
        </w:tc>
        <w:tc>
          <w:tcPr>
            <w:tcW w:w="4678" w:type="dxa"/>
            <w:hideMark/>
          </w:tcPr>
          <w:p w14:paraId="5766F1D4" w14:textId="77777777" w:rsidR="00EC1A05" w:rsidRPr="0018520D" w:rsidRDefault="00EC1A05" w:rsidP="00EC1A05">
            <w:pPr>
              <w:pStyle w:val="Listaconvietas"/>
              <w:numPr>
                <w:ilvl w:val="0"/>
                <w:numId w:val="0"/>
              </w:numPr>
              <w:pBdr>
                <w:bottom w:val="none" w:sz="0" w:space="0" w:color="auto"/>
              </w:pBdr>
              <w:ind w:left="1080"/>
              <w:rPr>
                <w:b/>
                <w:bCs/>
                <w:lang w:val="es-VE"/>
              </w:rPr>
            </w:pPr>
            <w:r w:rsidRPr="0018520D">
              <w:rPr>
                <w:b/>
                <w:bCs/>
                <w:lang w:val="es-VE"/>
              </w:rPr>
              <w:t>Justification</w:t>
            </w:r>
          </w:p>
        </w:tc>
      </w:tr>
      <w:tr w:rsidR="00EC1A05" w:rsidRPr="0018520D" w14:paraId="3DC356E5" w14:textId="77777777" w:rsidTr="00EC1A05">
        <w:tc>
          <w:tcPr>
            <w:tcW w:w="2096" w:type="dxa"/>
            <w:hideMark/>
          </w:tcPr>
          <w:p w14:paraId="0B57828D"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lastRenderedPageBreak/>
              <w:t>STD-001-CPP</w:t>
            </w:r>
          </w:p>
        </w:tc>
        <w:tc>
          <w:tcPr>
            <w:tcW w:w="4278" w:type="dxa"/>
            <w:hideMark/>
          </w:tcPr>
          <w:p w14:paraId="37380209" w14:textId="77777777" w:rsidR="00EC1A05" w:rsidRPr="0018520D" w:rsidRDefault="00EC1A05" w:rsidP="00EC1A05">
            <w:pPr>
              <w:pStyle w:val="Listaconvietas"/>
              <w:numPr>
                <w:ilvl w:val="0"/>
                <w:numId w:val="0"/>
              </w:numPr>
              <w:pBdr>
                <w:bottom w:val="none" w:sz="0" w:space="0" w:color="auto"/>
              </w:pBdr>
              <w:ind w:left="1080"/>
            </w:pPr>
            <w:r w:rsidRPr="0018520D">
              <w:t>Validate Input Data (1), Secure Coding Standards (10)</w:t>
            </w:r>
          </w:p>
        </w:tc>
        <w:tc>
          <w:tcPr>
            <w:tcW w:w="4678" w:type="dxa"/>
            <w:hideMark/>
          </w:tcPr>
          <w:p w14:paraId="7AB2F08D" w14:textId="77777777" w:rsidR="00EC1A05" w:rsidRPr="0018520D" w:rsidRDefault="00EC1A05" w:rsidP="00EC1A05">
            <w:pPr>
              <w:pStyle w:val="Listaconvietas"/>
              <w:numPr>
                <w:ilvl w:val="0"/>
                <w:numId w:val="0"/>
              </w:numPr>
              <w:pBdr>
                <w:bottom w:val="none" w:sz="0" w:space="0" w:color="auto"/>
              </w:pBdr>
              <w:ind w:left="1080"/>
            </w:pPr>
            <w:r w:rsidRPr="0018520D">
              <w:t>Prevents invalid data formats and unsafe type conversions.</w:t>
            </w:r>
          </w:p>
        </w:tc>
      </w:tr>
      <w:tr w:rsidR="00EC1A05" w:rsidRPr="0018520D" w14:paraId="228A0DA0" w14:textId="77777777" w:rsidTr="00EC1A05">
        <w:tc>
          <w:tcPr>
            <w:tcW w:w="2096" w:type="dxa"/>
            <w:hideMark/>
          </w:tcPr>
          <w:p w14:paraId="09E96AD5"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STD-002-CPP</w:t>
            </w:r>
          </w:p>
        </w:tc>
        <w:tc>
          <w:tcPr>
            <w:tcW w:w="4278" w:type="dxa"/>
            <w:hideMark/>
          </w:tcPr>
          <w:p w14:paraId="5AB42679" w14:textId="77777777" w:rsidR="00EC1A05" w:rsidRPr="0018520D" w:rsidRDefault="00EC1A05" w:rsidP="00EC1A05">
            <w:pPr>
              <w:pStyle w:val="Listaconvietas"/>
              <w:numPr>
                <w:ilvl w:val="0"/>
                <w:numId w:val="0"/>
              </w:numPr>
              <w:pBdr>
                <w:bottom w:val="none" w:sz="0" w:space="0" w:color="auto"/>
              </w:pBdr>
              <w:ind w:left="1080"/>
            </w:pPr>
            <w:r w:rsidRPr="0018520D">
              <w:t>Validate Input Data (1), Defense in Depth (8)</w:t>
            </w:r>
          </w:p>
        </w:tc>
        <w:tc>
          <w:tcPr>
            <w:tcW w:w="4678" w:type="dxa"/>
            <w:hideMark/>
          </w:tcPr>
          <w:p w14:paraId="4C34D988" w14:textId="77777777" w:rsidR="00EC1A05" w:rsidRPr="0018520D" w:rsidRDefault="00EC1A05" w:rsidP="00EC1A05">
            <w:pPr>
              <w:pStyle w:val="Listaconvietas"/>
              <w:numPr>
                <w:ilvl w:val="0"/>
                <w:numId w:val="0"/>
              </w:numPr>
              <w:pBdr>
                <w:bottom w:val="none" w:sz="0" w:space="0" w:color="auto"/>
              </w:pBdr>
              <w:ind w:left="1080"/>
            </w:pPr>
            <w:r w:rsidRPr="0018520D">
              <w:t>Ensures values are safe and prevents errors at multiple layers.</w:t>
            </w:r>
          </w:p>
        </w:tc>
      </w:tr>
      <w:tr w:rsidR="00EC1A05" w:rsidRPr="0018520D" w14:paraId="06F77938" w14:textId="77777777" w:rsidTr="00EC1A05">
        <w:tc>
          <w:tcPr>
            <w:tcW w:w="2096" w:type="dxa"/>
            <w:hideMark/>
          </w:tcPr>
          <w:p w14:paraId="25397716"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STD-003-CPP</w:t>
            </w:r>
          </w:p>
        </w:tc>
        <w:tc>
          <w:tcPr>
            <w:tcW w:w="4278" w:type="dxa"/>
            <w:hideMark/>
          </w:tcPr>
          <w:p w14:paraId="289A572B" w14:textId="77777777" w:rsidR="00EC1A05" w:rsidRPr="0018520D" w:rsidRDefault="00EC1A05" w:rsidP="00EC1A05">
            <w:pPr>
              <w:pStyle w:val="Listaconvietas"/>
              <w:numPr>
                <w:ilvl w:val="0"/>
                <w:numId w:val="0"/>
              </w:numPr>
              <w:pBdr>
                <w:bottom w:val="none" w:sz="0" w:space="0" w:color="auto"/>
              </w:pBdr>
              <w:ind w:left="1080"/>
            </w:pPr>
            <w:r w:rsidRPr="0018520D">
              <w:t>Validate Input Data (1), Simplicity (4), Secure Coding Standards (10)</w:t>
            </w:r>
          </w:p>
        </w:tc>
        <w:tc>
          <w:tcPr>
            <w:tcW w:w="4678" w:type="dxa"/>
            <w:hideMark/>
          </w:tcPr>
          <w:p w14:paraId="440ECDBC" w14:textId="77777777" w:rsidR="00EC1A05" w:rsidRPr="0018520D" w:rsidRDefault="00EC1A05" w:rsidP="00EC1A05">
            <w:pPr>
              <w:pStyle w:val="Listaconvietas"/>
              <w:numPr>
                <w:ilvl w:val="0"/>
                <w:numId w:val="0"/>
              </w:numPr>
              <w:pBdr>
                <w:bottom w:val="none" w:sz="0" w:space="0" w:color="auto"/>
              </w:pBdr>
              <w:ind w:left="1080"/>
            </w:pPr>
            <w:r w:rsidRPr="0018520D">
              <w:t>Prevents string overflows and ensures safe, clear handling of inputs.</w:t>
            </w:r>
          </w:p>
        </w:tc>
      </w:tr>
      <w:tr w:rsidR="00EC1A05" w:rsidRPr="0018520D" w14:paraId="16C7B920" w14:textId="77777777" w:rsidTr="00EC1A05">
        <w:tc>
          <w:tcPr>
            <w:tcW w:w="2096" w:type="dxa"/>
            <w:hideMark/>
          </w:tcPr>
          <w:p w14:paraId="5EF21D9A"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STD-004-CPP</w:t>
            </w:r>
          </w:p>
        </w:tc>
        <w:tc>
          <w:tcPr>
            <w:tcW w:w="4278" w:type="dxa"/>
            <w:hideMark/>
          </w:tcPr>
          <w:p w14:paraId="096688FF" w14:textId="77777777" w:rsidR="00EC1A05" w:rsidRPr="0018520D" w:rsidRDefault="00EC1A05" w:rsidP="00EC1A05">
            <w:pPr>
              <w:pStyle w:val="Listaconvietas"/>
              <w:numPr>
                <w:ilvl w:val="0"/>
                <w:numId w:val="0"/>
              </w:numPr>
              <w:pBdr>
                <w:bottom w:val="none" w:sz="0" w:space="0" w:color="auto"/>
              </w:pBdr>
              <w:ind w:left="1080"/>
            </w:pPr>
            <w:r w:rsidRPr="0018520D">
              <w:t>Sanitize Data Sent to Other Systems (7), Defense in Depth (8)</w:t>
            </w:r>
          </w:p>
        </w:tc>
        <w:tc>
          <w:tcPr>
            <w:tcW w:w="4678" w:type="dxa"/>
            <w:hideMark/>
          </w:tcPr>
          <w:p w14:paraId="3DA24F44" w14:textId="77777777" w:rsidR="00EC1A05" w:rsidRPr="0018520D" w:rsidRDefault="00EC1A05" w:rsidP="00EC1A05">
            <w:pPr>
              <w:pStyle w:val="Listaconvietas"/>
              <w:numPr>
                <w:ilvl w:val="0"/>
                <w:numId w:val="0"/>
              </w:numPr>
              <w:pBdr>
                <w:bottom w:val="none" w:sz="0" w:space="0" w:color="auto"/>
              </w:pBdr>
              <w:ind w:left="1080"/>
            </w:pPr>
            <w:r w:rsidRPr="0018520D">
              <w:t>Mitigates SQL injection risks by sanitizing inputs and applying layered protections.</w:t>
            </w:r>
          </w:p>
        </w:tc>
      </w:tr>
      <w:tr w:rsidR="00EC1A05" w:rsidRPr="0018520D" w14:paraId="0E775769" w14:textId="77777777" w:rsidTr="00EC1A05">
        <w:tc>
          <w:tcPr>
            <w:tcW w:w="2096" w:type="dxa"/>
            <w:hideMark/>
          </w:tcPr>
          <w:p w14:paraId="0715B6CD"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STD-005-CPP</w:t>
            </w:r>
          </w:p>
        </w:tc>
        <w:tc>
          <w:tcPr>
            <w:tcW w:w="4278" w:type="dxa"/>
            <w:hideMark/>
          </w:tcPr>
          <w:p w14:paraId="67129676" w14:textId="77777777" w:rsidR="00EC1A05" w:rsidRPr="0018520D" w:rsidRDefault="00EC1A05" w:rsidP="00EC1A05">
            <w:pPr>
              <w:pStyle w:val="Listaconvietas"/>
              <w:numPr>
                <w:ilvl w:val="0"/>
                <w:numId w:val="0"/>
              </w:numPr>
              <w:pBdr>
                <w:bottom w:val="none" w:sz="0" w:space="0" w:color="auto"/>
              </w:pBdr>
              <w:ind w:left="1080"/>
            </w:pPr>
            <w:r w:rsidRPr="0018520D">
              <w:t>Defense in Depth (8), Quality Assurance (9)</w:t>
            </w:r>
          </w:p>
        </w:tc>
        <w:tc>
          <w:tcPr>
            <w:tcW w:w="4678" w:type="dxa"/>
            <w:hideMark/>
          </w:tcPr>
          <w:p w14:paraId="4F230B5A" w14:textId="77777777" w:rsidR="00EC1A05" w:rsidRPr="0018520D" w:rsidRDefault="00EC1A05" w:rsidP="00EC1A05">
            <w:pPr>
              <w:pStyle w:val="Listaconvietas"/>
              <w:numPr>
                <w:ilvl w:val="0"/>
                <w:numId w:val="0"/>
              </w:numPr>
              <w:pBdr>
                <w:bottom w:val="none" w:sz="0" w:space="0" w:color="auto"/>
              </w:pBdr>
              <w:ind w:left="1080"/>
            </w:pPr>
            <w:r w:rsidRPr="0018520D">
              <w:t>Ensures memory safety through layered defenses and robust testing.</w:t>
            </w:r>
          </w:p>
        </w:tc>
      </w:tr>
      <w:tr w:rsidR="00EC1A05" w:rsidRPr="0018520D" w14:paraId="66804AC5" w14:textId="77777777" w:rsidTr="00EC1A05">
        <w:tc>
          <w:tcPr>
            <w:tcW w:w="2096" w:type="dxa"/>
            <w:hideMark/>
          </w:tcPr>
          <w:p w14:paraId="13611736"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STD-006-CPP</w:t>
            </w:r>
          </w:p>
        </w:tc>
        <w:tc>
          <w:tcPr>
            <w:tcW w:w="4278" w:type="dxa"/>
            <w:hideMark/>
          </w:tcPr>
          <w:p w14:paraId="0EC431B6" w14:textId="77777777" w:rsidR="00EC1A05" w:rsidRPr="0018520D" w:rsidRDefault="00EC1A05" w:rsidP="00EC1A05">
            <w:pPr>
              <w:pStyle w:val="Listaconvietas"/>
              <w:numPr>
                <w:ilvl w:val="0"/>
                <w:numId w:val="0"/>
              </w:numPr>
              <w:pBdr>
                <w:bottom w:val="none" w:sz="0" w:space="0" w:color="auto"/>
              </w:pBdr>
              <w:ind w:left="1080"/>
            </w:pPr>
            <w:r w:rsidRPr="0018520D">
              <w:t>Defense in Depth (8), Secure Coding Standards (10)</w:t>
            </w:r>
          </w:p>
        </w:tc>
        <w:tc>
          <w:tcPr>
            <w:tcW w:w="4678" w:type="dxa"/>
            <w:hideMark/>
          </w:tcPr>
          <w:p w14:paraId="17B3C459" w14:textId="77777777" w:rsidR="00EC1A05" w:rsidRPr="0018520D" w:rsidRDefault="00EC1A05" w:rsidP="00EC1A05">
            <w:pPr>
              <w:pStyle w:val="Listaconvietas"/>
              <w:numPr>
                <w:ilvl w:val="0"/>
                <w:numId w:val="0"/>
              </w:numPr>
              <w:pBdr>
                <w:bottom w:val="none" w:sz="0" w:space="0" w:color="auto"/>
              </w:pBdr>
              <w:ind w:left="1080"/>
            </w:pPr>
            <w:r w:rsidRPr="0018520D">
              <w:t>Prevents runtime errors by enforcing preconditions.</w:t>
            </w:r>
          </w:p>
        </w:tc>
      </w:tr>
      <w:tr w:rsidR="00EC1A05" w:rsidRPr="0018520D" w14:paraId="6BF69887" w14:textId="77777777" w:rsidTr="00EC1A05">
        <w:tc>
          <w:tcPr>
            <w:tcW w:w="2096" w:type="dxa"/>
            <w:hideMark/>
          </w:tcPr>
          <w:p w14:paraId="62C1497F"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STD-007-CPP</w:t>
            </w:r>
          </w:p>
        </w:tc>
        <w:tc>
          <w:tcPr>
            <w:tcW w:w="4278" w:type="dxa"/>
            <w:hideMark/>
          </w:tcPr>
          <w:p w14:paraId="2C2D767D" w14:textId="77777777" w:rsidR="00EC1A05" w:rsidRPr="0018520D" w:rsidRDefault="00EC1A05" w:rsidP="00EC1A05">
            <w:pPr>
              <w:pStyle w:val="Listaconvietas"/>
              <w:numPr>
                <w:ilvl w:val="0"/>
                <w:numId w:val="0"/>
              </w:numPr>
              <w:pBdr>
                <w:bottom w:val="none" w:sz="0" w:space="0" w:color="auto"/>
              </w:pBdr>
              <w:ind w:left="1080"/>
              <w:rPr>
                <w:lang w:val="es-VE"/>
              </w:rPr>
            </w:pPr>
            <w:proofErr w:type="spellStart"/>
            <w:r w:rsidRPr="0018520D">
              <w:rPr>
                <w:lang w:val="es-VE"/>
              </w:rPr>
              <w:t>Simplicity</w:t>
            </w:r>
            <w:proofErr w:type="spellEnd"/>
            <w:r w:rsidRPr="0018520D">
              <w:rPr>
                <w:lang w:val="es-VE"/>
              </w:rPr>
              <w:t xml:space="preserve"> (4), </w:t>
            </w:r>
            <w:proofErr w:type="spellStart"/>
            <w:r w:rsidRPr="0018520D">
              <w:rPr>
                <w:lang w:val="es-VE"/>
              </w:rPr>
              <w:t>Secure</w:t>
            </w:r>
            <w:proofErr w:type="spellEnd"/>
            <w:r w:rsidRPr="0018520D">
              <w:rPr>
                <w:lang w:val="es-VE"/>
              </w:rPr>
              <w:t xml:space="preserve"> </w:t>
            </w:r>
            <w:proofErr w:type="spellStart"/>
            <w:r w:rsidRPr="0018520D">
              <w:rPr>
                <w:lang w:val="es-VE"/>
              </w:rPr>
              <w:t>Coding</w:t>
            </w:r>
            <w:proofErr w:type="spellEnd"/>
            <w:r w:rsidRPr="0018520D">
              <w:rPr>
                <w:lang w:val="es-VE"/>
              </w:rPr>
              <w:t xml:space="preserve"> </w:t>
            </w:r>
            <w:proofErr w:type="spellStart"/>
            <w:r w:rsidRPr="0018520D">
              <w:rPr>
                <w:lang w:val="es-VE"/>
              </w:rPr>
              <w:t>Standards</w:t>
            </w:r>
            <w:proofErr w:type="spellEnd"/>
            <w:r w:rsidRPr="0018520D">
              <w:rPr>
                <w:lang w:val="es-VE"/>
              </w:rPr>
              <w:t xml:space="preserve"> (10)</w:t>
            </w:r>
          </w:p>
        </w:tc>
        <w:tc>
          <w:tcPr>
            <w:tcW w:w="4678" w:type="dxa"/>
            <w:hideMark/>
          </w:tcPr>
          <w:p w14:paraId="67275BB8" w14:textId="77777777" w:rsidR="00EC1A05" w:rsidRPr="0018520D" w:rsidRDefault="00EC1A05" w:rsidP="00EC1A05">
            <w:pPr>
              <w:pStyle w:val="Listaconvietas"/>
              <w:numPr>
                <w:ilvl w:val="0"/>
                <w:numId w:val="0"/>
              </w:numPr>
              <w:pBdr>
                <w:bottom w:val="none" w:sz="0" w:space="0" w:color="auto"/>
              </w:pBdr>
              <w:ind w:left="1080"/>
            </w:pPr>
            <w:r w:rsidRPr="0018520D">
              <w:t>Simplifies exception handling while maintaining secure error management.</w:t>
            </w:r>
          </w:p>
        </w:tc>
      </w:tr>
      <w:tr w:rsidR="00EC1A05" w:rsidRPr="0018520D" w14:paraId="0BDFE066" w14:textId="77777777" w:rsidTr="00EC1A05">
        <w:tc>
          <w:tcPr>
            <w:tcW w:w="2096" w:type="dxa"/>
            <w:hideMark/>
          </w:tcPr>
          <w:p w14:paraId="6E466874"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STD-008-CPP</w:t>
            </w:r>
          </w:p>
        </w:tc>
        <w:tc>
          <w:tcPr>
            <w:tcW w:w="4278" w:type="dxa"/>
            <w:hideMark/>
          </w:tcPr>
          <w:p w14:paraId="1E221C42" w14:textId="77777777" w:rsidR="00EC1A05" w:rsidRPr="0018520D" w:rsidRDefault="00EC1A05" w:rsidP="00EC1A05">
            <w:pPr>
              <w:pStyle w:val="Listaconvietas"/>
              <w:numPr>
                <w:ilvl w:val="0"/>
                <w:numId w:val="0"/>
              </w:numPr>
              <w:pBdr>
                <w:bottom w:val="none" w:sz="0" w:space="0" w:color="auto"/>
              </w:pBdr>
              <w:ind w:left="1080"/>
            </w:pPr>
            <w:r w:rsidRPr="0018520D">
              <w:t>Least Privilege (6), Defense in Depth (8)</w:t>
            </w:r>
          </w:p>
        </w:tc>
        <w:tc>
          <w:tcPr>
            <w:tcW w:w="4678" w:type="dxa"/>
            <w:hideMark/>
          </w:tcPr>
          <w:p w14:paraId="1DA2DC08" w14:textId="77777777" w:rsidR="00EC1A05" w:rsidRPr="0018520D" w:rsidRDefault="00EC1A05" w:rsidP="00EC1A05">
            <w:pPr>
              <w:pStyle w:val="Listaconvietas"/>
              <w:numPr>
                <w:ilvl w:val="0"/>
                <w:numId w:val="0"/>
              </w:numPr>
              <w:pBdr>
                <w:bottom w:val="none" w:sz="0" w:space="0" w:color="auto"/>
              </w:pBdr>
              <w:ind w:left="1080"/>
            </w:pPr>
            <w:r w:rsidRPr="0018520D">
              <w:t>Ensures pointer safety by applying least privilege principles and multi-layered checks.</w:t>
            </w:r>
          </w:p>
        </w:tc>
      </w:tr>
      <w:tr w:rsidR="00EC1A05" w:rsidRPr="0018520D" w14:paraId="6471D0B5" w14:textId="77777777" w:rsidTr="00EC1A05">
        <w:tc>
          <w:tcPr>
            <w:tcW w:w="2096" w:type="dxa"/>
            <w:hideMark/>
          </w:tcPr>
          <w:p w14:paraId="26B05317"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STD-009-CPP</w:t>
            </w:r>
          </w:p>
        </w:tc>
        <w:tc>
          <w:tcPr>
            <w:tcW w:w="4278" w:type="dxa"/>
            <w:hideMark/>
          </w:tcPr>
          <w:p w14:paraId="55706F5F" w14:textId="77777777" w:rsidR="00EC1A05" w:rsidRPr="0018520D" w:rsidRDefault="00EC1A05" w:rsidP="00EC1A05">
            <w:pPr>
              <w:pStyle w:val="Listaconvietas"/>
              <w:numPr>
                <w:ilvl w:val="0"/>
                <w:numId w:val="0"/>
              </w:numPr>
              <w:pBdr>
                <w:bottom w:val="none" w:sz="0" w:space="0" w:color="auto"/>
              </w:pBdr>
              <w:ind w:left="1080"/>
            </w:pPr>
            <w:r w:rsidRPr="0018520D">
              <w:t>Default Deny (5), Sanitize Data Sent to Other Systems (7), Defense in Depth (8)</w:t>
            </w:r>
          </w:p>
        </w:tc>
        <w:tc>
          <w:tcPr>
            <w:tcW w:w="4678" w:type="dxa"/>
            <w:hideMark/>
          </w:tcPr>
          <w:p w14:paraId="556D7D6E" w14:textId="77777777" w:rsidR="00EC1A05" w:rsidRPr="0018520D" w:rsidRDefault="00EC1A05" w:rsidP="00EC1A05">
            <w:pPr>
              <w:pStyle w:val="Listaconvietas"/>
              <w:numPr>
                <w:ilvl w:val="0"/>
                <w:numId w:val="0"/>
              </w:numPr>
              <w:pBdr>
                <w:bottom w:val="none" w:sz="0" w:space="0" w:color="auto"/>
              </w:pBdr>
              <w:ind w:left="1080"/>
            </w:pPr>
            <w:r w:rsidRPr="0018520D">
              <w:t>Protects file access through controlled, sanitized inputs and layered defenses.</w:t>
            </w:r>
          </w:p>
        </w:tc>
      </w:tr>
      <w:tr w:rsidR="00EC1A05" w:rsidRPr="0018520D" w14:paraId="0D3EA054" w14:textId="77777777" w:rsidTr="00EC1A05">
        <w:tc>
          <w:tcPr>
            <w:tcW w:w="2096" w:type="dxa"/>
            <w:hideMark/>
          </w:tcPr>
          <w:p w14:paraId="7D60913B" w14:textId="77777777" w:rsidR="00EC1A05" w:rsidRPr="0018520D" w:rsidRDefault="00EC1A05" w:rsidP="00EC1A05">
            <w:pPr>
              <w:pStyle w:val="Listaconvietas"/>
              <w:numPr>
                <w:ilvl w:val="0"/>
                <w:numId w:val="0"/>
              </w:numPr>
              <w:pBdr>
                <w:bottom w:val="none" w:sz="0" w:space="0" w:color="auto"/>
              </w:pBdr>
              <w:ind w:left="1080"/>
              <w:rPr>
                <w:lang w:val="es-VE"/>
              </w:rPr>
            </w:pPr>
            <w:r w:rsidRPr="0018520D">
              <w:rPr>
                <w:lang w:val="es-VE"/>
              </w:rPr>
              <w:t>STD-010-CPP</w:t>
            </w:r>
          </w:p>
        </w:tc>
        <w:tc>
          <w:tcPr>
            <w:tcW w:w="4278" w:type="dxa"/>
            <w:hideMark/>
          </w:tcPr>
          <w:p w14:paraId="7CB090B2" w14:textId="77777777" w:rsidR="00EC1A05" w:rsidRPr="0018520D" w:rsidRDefault="00EC1A05" w:rsidP="00EC1A05">
            <w:pPr>
              <w:pStyle w:val="Listaconvietas"/>
              <w:numPr>
                <w:ilvl w:val="0"/>
                <w:numId w:val="0"/>
              </w:numPr>
              <w:pBdr>
                <w:bottom w:val="none" w:sz="0" w:space="0" w:color="auto"/>
              </w:pBdr>
              <w:ind w:left="1080"/>
            </w:pPr>
            <w:r w:rsidRPr="0018520D">
              <w:t>Least Privilege (6), Defense in Depth (8), Secure Coding Standards (10)</w:t>
            </w:r>
          </w:p>
        </w:tc>
        <w:tc>
          <w:tcPr>
            <w:tcW w:w="4678" w:type="dxa"/>
            <w:hideMark/>
          </w:tcPr>
          <w:p w14:paraId="1CABFE11" w14:textId="77777777" w:rsidR="00EC1A05" w:rsidRPr="0018520D" w:rsidRDefault="00EC1A05" w:rsidP="00EC1A05">
            <w:pPr>
              <w:pStyle w:val="Listaconvietas"/>
              <w:numPr>
                <w:ilvl w:val="0"/>
                <w:numId w:val="0"/>
              </w:numPr>
              <w:pBdr>
                <w:bottom w:val="none" w:sz="0" w:space="0" w:color="auto"/>
              </w:pBdr>
              <w:ind w:left="1080"/>
            </w:pPr>
            <w:r w:rsidRPr="0018520D">
              <w:t>Ensures thread safety and prevents race conditions through secure coding and restricted access.</w:t>
            </w:r>
          </w:p>
        </w:tc>
      </w:tr>
    </w:tbl>
    <w:p w14:paraId="6511646F" w14:textId="7AED709C" w:rsidR="00EC1A05" w:rsidRPr="0018520D" w:rsidRDefault="00EC1A05" w:rsidP="00EC1A05">
      <w:pPr>
        <w:pStyle w:val="Listaconvietas"/>
        <w:numPr>
          <w:ilvl w:val="0"/>
          <w:numId w:val="0"/>
        </w:numPr>
        <w:pBdr>
          <w:bottom w:val="none" w:sz="0" w:space="0" w:color="auto"/>
        </w:pBdr>
        <w:rPr>
          <w:b/>
          <w:bCs/>
        </w:rPr>
      </w:pPr>
    </w:p>
    <w:p w14:paraId="3E729D92" w14:textId="5A802DDD" w:rsidR="00381847" w:rsidRPr="0018520D" w:rsidRDefault="00E769D9" w:rsidP="00EC1A05">
      <w:pPr>
        <w:pStyle w:val="Listaconvietas"/>
        <w:numPr>
          <w:ilvl w:val="0"/>
          <w:numId w:val="0"/>
        </w:numPr>
        <w:pBdr>
          <w:bottom w:val="none" w:sz="0" w:space="0" w:color="auto"/>
        </w:pBdr>
      </w:pPr>
      <w:r w:rsidRPr="0018520D">
        <w:br w:type="page"/>
      </w:r>
    </w:p>
    <w:p w14:paraId="4E13C168" w14:textId="77777777" w:rsidR="00381847" w:rsidRPr="0018520D" w:rsidRDefault="00E769D9">
      <w:pPr>
        <w:ind w:left="720"/>
      </w:pPr>
      <w:r w:rsidRPr="0018520D">
        <w:lastRenderedPageBreak/>
        <w:t>The only item you must complete beyond this point is the Policy Version History table.</w:t>
      </w:r>
    </w:p>
    <w:p w14:paraId="66EF84AD" w14:textId="77777777" w:rsidR="00381847" w:rsidRPr="0018520D" w:rsidRDefault="00000000">
      <w:r w:rsidRPr="0018520D">
        <w:pict w14:anchorId="031BE209">
          <v:rect id="_x0000_i1025" style="width:0;height:1.5pt" o:hralign="center" o:hrstd="t" o:hr="t" fillcolor="#a0a0a0" stroked="f"/>
        </w:pict>
      </w:r>
    </w:p>
    <w:p w14:paraId="0DC1CF25" w14:textId="77777777" w:rsidR="00381847" w:rsidRPr="0018520D" w:rsidRDefault="00E769D9" w:rsidP="0059536C">
      <w:pPr>
        <w:pStyle w:val="Ttulo2"/>
      </w:pPr>
      <w:bookmarkStart w:id="26" w:name="_Toc52464078"/>
      <w:r w:rsidRPr="0018520D">
        <w:t>Audit Controls and Management</w:t>
      </w:r>
      <w:bookmarkEnd w:id="26"/>
    </w:p>
    <w:p w14:paraId="5F34804D" w14:textId="77777777" w:rsidR="00381847" w:rsidRPr="0018520D" w:rsidRDefault="00E769D9">
      <w:r w:rsidRPr="0018520D">
        <w:t>Every software development effort must be able to provide evidence of compliance for each software deployed into any Green Pace managed environment.</w:t>
      </w:r>
    </w:p>
    <w:p w14:paraId="7C2AFD36" w14:textId="77777777" w:rsidR="00381847" w:rsidRPr="0018520D" w:rsidRDefault="00381847"/>
    <w:p w14:paraId="1840E865" w14:textId="77777777" w:rsidR="00381847" w:rsidRPr="0018520D" w:rsidRDefault="00E769D9">
      <w:r w:rsidRPr="0018520D">
        <w:t>Evidence will include the following:</w:t>
      </w:r>
    </w:p>
    <w:p w14:paraId="0D203433" w14:textId="77777777" w:rsidR="00381847" w:rsidRPr="0018520D" w:rsidRDefault="00381847"/>
    <w:p w14:paraId="277F4346" w14:textId="77777777" w:rsidR="00381847" w:rsidRPr="0018520D" w:rsidRDefault="00E769D9" w:rsidP="008D5A8D">
      <w:pPr>
        <w:pStyle w:val="Listaconvietas2"/>
      </w:pPr>
      <w:r w:rsidRPr="0018520D">
        <w:t xml:space="preserve">Code compliance </w:t>
      </w:r>
      <w:proofErr w:type="gramStart"/>
      <w:r w:rsidRPr="0018520D">
        <w:t>to</w:t>
      </w:r>
      <w:proofErr w:type="gramEnd"/>
      <w:r w:rsidRPr="0018520D">
        <w:t xml:space="preserve"> standards</w:t>
      </w:r>
    </w:p>
    <w:p w14:paraId="5844977D" w14:textId="77777777" w:rsidR="00381847" w:rsidRPr="0018520D" w:rsidRDefault="00E769D9" w:rsidP="008D5A8D">
      <w:pPr>
        <w:pStyle w:val="Listaconvietas2"/>
      </w:pPr>
      <w:r w:rsidRPr="0018520D">
        <w:t>Well-documented access-control strategies, with sampled evidence of compliance</w:t>
      </w:r>
    </w:p>
    <w:p w14:paraId="5A74860D" w14:textId="77777777" w:rsidR="00381847" w:rsidRPr="0018520D" w:rsidRDefault="00E769D9" w:rsidP="008D5A8D">
      <w:pPr>
        <w:pStyle w:val="Listaconvietas2"/>
      </w:pPr>
      <w:r w:rsidRPr="0018520D">
        <w:t>Well-documented data-control standards defining the expected security posture of data at rest, in flight, and in use</w:t>
      </w:r>
    </w:p>
    <w:p w14:paraId="4347934A" w14:textId="77777777" w:rsidR="00381847" w:rsidRPr="0018520D" w:rsidRDefault="00E769D9" w:rsidP="008D5A8D">
      <w:pPr>
        <w:pStyle w:val="Listaconvietas2"/>
      </w:pPr>
      <w:r w:rsidRPr="0018520D">
        <w:t>Historical evidence of sustained practice (emails, logs, audits, meeting notes)</w:t>
      </w:r>
    </w:p>
    <w:p w14:paraId="2BEA4D4F" w14:textId="77777777" w:rsidR="00381847" w:rsidRPr="0018520D" w:rsidRDefault="00381847">
      <w:pPr>
        <w:pBdr>
          <w:top w:val="nil"/>
          <w:left w:val="nil"/>
          <w:bottom w:val="nil"/>
          <w:right w:val="nil"/>
          <w:between w:val="nil"/>
        </w:pBdr>
        <w:ind w:left="720"/>
      </w:pPr>
    </w:p>
    <w:p w14:paraId="56A497DB" w14:textId="77777777" w:rsidR="00381847" w:rsidRPr="0018520D" w:rsidRDefault="00E769D9" w:rsidP="0059536C">
      <w:pPr>
        <w:pStyle w:val="Ttulo2"/>
      </w:pPr>
      <w:bookmarkStart w:id="27" w:name="_Toc52464079"/>
      <w:r w:rsidRPr="0018520D">
        <w:t>Enforcement</w:t>
      </w:r>
      <w:bookmarkEnd w:id="27"/>
    </w:p>
    <w:p w14:paraId="03628354" w14:textId="77777777" w:rsidR="00381847" w:rsidRPr="0018520D" w:rsidRDefault="00E769D9">
      <w:r w:rsidRPr="0018520D">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18520D">
        <w:t>be in compliance with</w:t>
      </w:r>
      <w:proofErr w:type="gramEnd"/>
      <w:r w:rsidRPr="0018520D">
        <w:t xml:space="preserve"> this policy at all times.</w:t>
      </w:r>
    </w:p>
    <w:p w14:paraId="7554EE07" w14:textId="77777777" w:rsidR="00381847" w:rsidRPr="0018520D" w:rsidRDefault="00381847"/>
    <w:p w14:paraId="563C6B71" w14:textId="77777777" w:rsidR="00381847" w:rsidRPr="0018520D" w:rsidRDefault="00E769D9">
      <w:r w:rsidRPr="0018520D">
        <w:t>Staff members, consultants, or employees found in violation of this policy will be subject to disciplinary action, up to and including termination.</w:t>
      </w:r>
    </w:p>
    <w:p w14:paraId="66F2B347" w14:textId="77777777" w:rsidR="00381847" w:rsidRPr="0018520D" w:rsidRDefault="00381847"/>
    <w:p w14:paraId="07D493D9" w14:textId="77777777" w:rsidR="00381847" w:rsidRPr="0018520D" w:rsidRDefault="00E769D9" w:rsidP="0059536C">
      <w:pPr>
        <w:pStyle w:val="Ttulo2"/>
      </w:pPr>
      <w:bookmarkStart w:id="28" w:name="_Toc52464080"/>
      <w:r w:rsidRPr="0018520D">
        <w:t>Exceptions Process</w:t>
      </w:r>
      <w:bookmarkEnd w:id="28"/>
    </w:p>
    <w:p w14:paraId="01389246" w14:textId="77777777" w:rsidR="00381847" w:rsidRPr="0018520D" w:rsidRDefault="00E769D9">
      <w:r w:rsidRPr="0018520D">
        <w:t>Any exception to the standards in this policy must be requested in writing with the following information:</w:t>
      </w:r>
    </w:p>
    <w:p w14:paraId="725041DF" w14:textId="77777777" w:rsidR="00381847" w:rsidRPr="0018520D" w:rsidRDefault="00381847"/>
    <w:p w14:paraId="0BFBFBEE" w14:textId="77777777" w:rsidR="00381847" w:rsidRPr="0018520D" w:rsidRDefault="00E769D9" w:rsidP="008D5A8D">
      <w:pPr>
        <w:pStyle w:val="Listaconvietas2"/>
      </w:pPr>
      <w:r w:rsidRPr="0018520D">
        <w:t>Business or technical rationale</w:t>
      </w:r>
    </w:p>
    <w:p w14:paraId="5CFC9879" w14:textId="77777777" w:rsidR="00381847" w:rsidRPr="0018520D" w:rsidRDefault="00E769D9" w:rsidP="008D5A8D">
      <w:pPr>
        <w:pStyle w:val="Listaconvietas2"/>
      </w:pPr>
      <w:r w:rsidRPr="0018520D">
        <w:t>Risk impact analysis</w:t>
      </w:r>
    </w:p>
    <w:p w14:paraId="617250F1" w14:textId="77777777" w:rsidR="00381847" w:rsidRPr="0018520D" w:rsidRDefault="00E769D9" w:rsidP="008D5A8D">
      <w:pPr>
        <w:pStyle w:val="Listaconvietas2"/>
      </w:pPr>
      <w:r w:rsidRPr="0018520D">
        <w:t>Risk mitigation analysis</w:t>
      </w:r>
    </w:p>
    <w:p w14:paraId="79981878" w14:textId="77777777" w:rsidR="00381847" w:rsidRPr="0018520D" w:rsidRDefault="00E769D9" w:rsidP="008D5A8D">
      <w:pPr>
        <w:pStyle w:val="Listaconvietas2"/>
      </w:pPr>
      <w:r w:rsidRPr="0018520D">
        <w:t>Plan to come into compliance</w:t>
      </w:r>
    </w:p>
    <w:p w14:paraId="5AEFBB83" w14:textId="77777777" w:rsidR="00381847" w:rsidRPr="0018520D" w:rsidRDefault="00E769D9" w:rsidP="008D5A8D">
      <w:pPr>
        <w:pStyle w:val="Listaconvietas2"/>
      </w:pPr>
      <w:r w:rsidRPr="0018520D">
        <w:t>Date for when the plan to come into compliance will be completed</w:t>
      </w:r>
    </w:p>
    <w:p w14:paraId="39F97D9C" w14:textId="77777777" w:rsidR="00381847" w:rsidRPr="0018520D" w:rsidRDefault="00381847"/>
    <w:p w14:paraId="3354AE87" w14:textId="77777777" w:rsidR="00381847" w:rsidRPr="0018520D" w:rsidRDefault="00E769D9">
      <w:r w:rsidRPr="0018520D">
        <w:t xml:space="preserve">Approval for any exception must be granted by </w:t>
      </w:r>
      <w:proofErr w:type="gramStart"/>
      <w:r w:rsidRPr="0018520D">
        <w:t>chief</w:t>
      </w:r>
      <w:proofErr w:type="gramEnd"/>
      <w:r w:rsidRPr="0018520D">
        <w:t xml:space="preserve"> information officer (CIO) and the chief information security officer (CISO) or their appointed delegates of officer level.</w:t>
      </w:r>
    </w:p>
    <w:p w14:paraId="52B83740" w14:textId="77777777" w:rsidR="00381847" w:rsidRPr="0018520D" w:rsidRDefault="00381847"/>
    <w:p w14:paraId="002C73A9" w14:textId="77777777" w:rsidR="00381847" w:rsidRPr="0018520D" w:rsidRDefault="00E769D9">
      <w:r w:rsidRPr="0018520D">
        <w:t>Exceptions will remain on file with the office of the CISO, which will administer and govern compliance.</w:t>
      </w:r>
      <w:r w:rsidRPr="0018520D">
        <w:br w:type="page"/>
      </w:r>
    </w:p>
    <w:p w14:paraId="445DD2F7" w14:textId="77777777" w:rsidR="00381847" w:rsidRPr="0018520D" w:rsidRDefault="00E769D9" w:rsidP="0059536C">
      <w:pPr>
        <w:pStyle w:val="Ttulo2"/>
      </w:pPr>
      <w:bookmarkStart w:id="29" w:name="_Toc52464081"/>
      <w:r w:rsidRPr="0018520D">
        <w:lastRenderedPageBreak/>
        <w:t>Distribution</w:t>
      </w:r>
      <w:bookmarkEnd w:id="29"/>
    </w:p>
    <w:p w14:paraId="5E732CE4" w14:textId="77777777" w:rsidR="00381847" w:rsidRPr="0018520D" w:rsidRDefault="00E769D9">
      <w:r w:rsidRPr="0018520D">
        <w:t>This policy is to be distributed to all Green Pace IT staff annually. All IT staff will need to certify acceptance and awareness of this policy annually.</w:t>
      </w:r>
    </w:p>
    <w:p w14:paraId="038E02EB" w14:textId="77777777" w:rsidR="00381847" w:rsidRPr="0018520D" w:rsidRDefault="00381847"/>
    <w:p w14:paraId="7A12ADE9" w14:textId="77777777" w:rsidR="00381847" w:rsidRPr="0018520D" w:rsidRDefault="00E769D9" w:rsidP="0059536C">
      <w:pPr>
        <w:pStyle w:val="Ttulo2"/>
      </w:pPr>
      <w:bookmarkStart w:id="30" w:name="_Toc52464082"/>
      <w:r w:rsidRPr="0018520D">
        <w:t>Policy Change Control</w:t>
      </w:r>
      <w:bookmarkEnd w:id="30"/>
    </w:p>
    <w:p w14:paraId="39A6BADB" w14:textId="77777777" w:rsidR="00381847" w:rsidRPr="0018520D" w:rsidRDefault="00E769D9">
      <w:r w:rsidRPr="0018520D">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18520D" w:rsidRDefault="00381847"/>
    <w:p w14:paraId="6343C43E" w14:textId="0280F5A0" w:rsidR="00381847" w:rsidRPr="0018520D" w:rsidRDefault="00E769D9" w:rsidP="0059536C">
      <w:pPr>
        <w:pStyle w:val="Ttulo2"/>
      </w:pPr>
      <w:bookmarkStart w:id="31" w:name="_Toc52464083"/>
      <w:r w:rsidRPr="0018520D">
        <w:t>Policy Version History</w:t>
      </w:r>
      <w:bookmarkEnd w:id="31"/>
    </w:p>
    <w:p w14:paraId="285BB13A" w14:textId="77777777" w:rsidR="00171556" w:rsidRPr="0018520D"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18520D"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18520D" w:rsidRDefault="00E769D9">
            <w:pPr>
              <w:rPr>
                <w:color w:val="000000"/>
              </w:rPr>
            </w:pPr>
            <w:r w:rsidRPr="0018520D">
              <w:rPr>
                <w:color w:val="000000"/>
              </w:rPr>
              <w:t>Version</w:t>
            </w:r>
          </w:p>
        </w:tc>
        <w:tc>
          <w:tcPr>
            <w:tcW w:w="1530" w:type="dxa"/>
            <w:shd w:val="clear" w:color="auto" w:fill="D9D9D9"/>
          </w:tcPr>
          <w:p w14:paraId="71CDDDC7" w14:textId="77777777" w:rsidR="00381847" w:rsidRPr="0018520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Date</w:t>
            </w:r>
          </w:p>
        </w:tc>
        <w:tc>
          <w:tcPr>
            <w:tcW w:w="3510" w:type="dxa"/>
            <w:shd w:val="clear" w:color="auto" w:fill="D9D9D9"/>
          </w:tcPr>
          <w:p w14:paraId="01C21B80" w14:textId="77777777" w:rsidR="00381847" w:rsidRPr="0018520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Description</w:t>
            </w:r>
          </w:p>
        </w:tc>
        <w:tc>
          <w:tcPr>
            <w:tcW w:w="1923" w:type="dxa"/>
            <w:shd w:val="clear" w:color="auto" w:fill="D9D9D9"/>
          </w:tcPr>
          <w:p w14:paraId="0EA5A8E3" w14:textId="77777777" w:rsidR="00381847" w:rsidRPr="0018520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Edited By</w:t>
            </w:r>
          </w:p>
        </w:tc>
        <w:tc>
          <w:tcPr>
            <w:tcW w:w="2077" w:type="dxa"/>
            <w:shd w:val="clear" w:color="auto" w:fill="D9D9D9"/>
          </w:tcPr>
          <w:p w14:paraId="044CC677" w14:textId="77777777" w:rsidR="00381847" w:rsidRPr="0018520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Approved By</w:t>
            </w:r>
          </w:p>
        </w:tc>
      </w:tr>
      <w:tr w:rsidR="00381847" w:rsidRPr="0018520D"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18520D" w:rsidRDefault="00E769D9">
            <w:r w:rsidRPr="0018520D">
              <w:t>1.0</w:t>
            </w:r>
          </w:p>
        </w:tc>
        <w:tc>
          <w:tcPr>
            <w:tcW w:w="1530" w:type="dxa"/>
          </w:tcPr>
          <w:p w14:paraId="3EA48162" w14:textId="77777777" w:rsidR="00381847" w:rsidRPr="0018520D" w:rsidRDefault="00E769D9">
            <w:pPr>
              <w:cnfStyle w:val="000000100000" w:firstRow="0" w:lastRow="0" w:firstColumn="0" w:lastColumn="0" w:oddVBand="0" w:evenVBand="0" w:oddHBand="1" w:evenHBand="0" w:firstRowFirstColumn="0" w:firstRowLastColumn="0" w:lastRowFirstColumn="0" w:lastRowLastColumn="0"/>
            </w:pPr>
            <w:r w:rsidRPr="0018520D">
              <w:t>08/05/2020</w:t>
            </w:r>
          </w:p>
        </w:tc>
        <w:tc>
          <w:tcPr>
            <w:tcW w:w="3510" w:type="dxa"/>
          </w:tcPr>
          <w:p w14:paraId="480458CE" w14:textId="77777777" w:rsidR="00381847" w:rsidRPr="0018520D" w:rsidRDefault="00E769D9">
            <w:pPr>
              <w:cnfStyle w:val="000000100000" w:firstRow="0" w:lastRow="0" w:firstColumn="0" w:lastColumn="0" w:oddVBand="0" w:evenVBand="0" w:oddHBand="1" w:evenHBand="0" w:firstRowFirstColumn="0" w:firstRowLastColumn="0" w:lastRowFirstColumn="0" w:lastRowLastColumn="0"/>
            </w:pPr>
            <w:r w:rsidRPr="0018520D">
              <w:t>Initial Template</w:t>
            </w:r>
          </w:p>
        </w:tc>
        <w:tc>
          <w:tcPr>
            <w:tcW w:w="1923" w:type="dxa"/>
          </w:tcPr>
          <w:p w14:paraId="69CFA642" w14:textId="77777777" w:rsidR="00381847" w:rsidRPr="0018520D" w:rsidRDefault="00E769D9">
            <w:pPr>
              <w:cnfStyle w:val="000000100000" w:firstRow="0" w:lastRow="0" w:firstColumn="0" w:lastColumn="0" w:oddVBand="0" w:evenVBand="0" w:oddHBand="1" w:evenHBand="0" w:firstRowFirstColumn="0" w:firstRowLastColumn="0" w:lastRowFirstColumn="0" w:lastRowLastColumn="0"/>
            </w:pPr>
            <w:r w:rsidRPr="0018520D">
              <w:t>David Buksbaum</w:t>
            </w:r>
          </w:p>
        </w:tc>
        <w:tc>
          <w:tcPr>
            <w:tcW w:w="2077" w:type="dxa"/>
          </w:tcPr>
          <w:p w14:paraId="5E2A207F" w14:textId="77777777" w:rsidR="00381847" w:rsidRPr="0018520D" w:rsidRDefault="00381847">
            <w:pPr>
              <w:cnfStyle w:val="000000100000" w:firstRow="0" w:lastRow="0" w:firstColumn="0" w:lastColumn="0" w:oddVBand="0" w:evenVBand="0" w:oddHBand="1" w:evenHBand="0" w:firstRowFirstColumn="0" w:firstRowLastColumn="0" w:lastRowFirstColumn="0" w:lastRowLastColumn="0"/>
            </w:pPr>
          </w:p>
        </w:tc>
      </w:tr>
      <w:tr w:rsidR="00381847" w:rsidRPr="0018520D"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6EA072D" w:rsidR="00381847" w:rsidRPr="0018520D" w:rsidRDefault="00EC1A05">
            <w:r w:rsidRPr="0018520D">
              <w:t>1.1</w:t>
            </w:r>
          </w:p>
        </w:tc>
        <w:tc>
          <w:tcPr>
            <w:tcW w:w="1530" w:type="dxa"/>
          </w:tcPr>
          <w:p w14:paraId="1DC436A6" w14:textId="42D4DE45" w:rsidR="00381847" w:rsidRPr="0018520D" w:rsidRDefault="00EC1A05">
            <w:pPr>
              <w:cnfStyle w:val="000000000000" w:firstRow="0" w:lastRow="0" w:firstColumn="0" w:lastColumn="0" w:oddVBand="0" w:evenVBand="0" w:oddHBand="0" w:evenHBand="0" w:firstRowFirstColumn="0" w:firstRowLastColumn="0" w:lastRowFirstColumn="0" w:lastRowLastColumn="0"/>
            </w:pPr>
            <w:r w:rsidRPr="0018520D">
              <w:t>12/02/2024</w:t>
            </w:r>
            <w:r w:rsidR="00E769D9" w:rsidRPr="0018520D">
              <w:t xml:space="preserve"> </w:t>
            </w:r>
          </w:p>
        </w:tc>
        <w:tc>
          <w:tcPr>
            <w:tcW w:w="3510" w:type="dxa"/>
          </w:tcPr>
          <w:p w14:paraId="0B713D2C" w14:textId="6532A674" w:rsidR="00381847" w:rsidRPr="0018520D" w:rsidRDefault="00EC1A05">
            <w:pPr>
              <w:cnfStyle w:val="000000000000" w:firstRow="0" w:lastRow="0" w:firstColumn="0" w:lastColumn="0" w:oddVBand="0" w:evenVBand="0" w:oddHBand="0" w:evenHBand="0" w:firstRowFirstColumn="0" w:firstRowLastColumn="0" w:lastRowFirstColumn="0" w:lastRowLastColumn="0"/>
            </w:pPr>
            <w:r w:rsidRPr="0018520D">
              <w:t>Final Version</w:t>
            </w:r>
            <w:r w:rsidR="00E769D9" w:rsidRPr="0018520D">
              <w:t xml:space="preserve"> </w:t>
            </w:r>
          </w:p>
        </w:tc>
        <w:tc>
          <w:tcPr>
            <w:tcW w:w="1923" w:type="dxa"/>
          </w:tcPr>
          <w:p w14:paraId="124483AC" w14:textId="731927C5" w:rsidR="00381847" w:rsidRPr="0018520D" w:rsidRDefault="00EC1A05">
            <w:pPr>
              <w:cnfStyle w:val="000000000000" w:firstRow="0" w:lastRow="0" w:firstColumn="0" w:lastColumn="0" w:oddVBand="0" w:evenVBand="0" w:oddHBand="0" w:evenHBand="0" w:firstRowFirstColumn="0" w:firstRowLastColumn="0" w:lastRowFirstColumn="0" w:lastRowLastColumn="0"/>
            </w:pPr>
            <w:r w:rsidRPr="0018520D">
              <w:t>Samuel Rincon</w:t>
            </w:r>
          </w:p>
        </w:tc>
        <w:tc>
          <w:tcPr>
            <w:tcW w:w="2077" w:type="dxa"/>
          </w:tcPr>
          <w:p w14:paraId="697C2A49" w14:textId="298F2253" w:rsidR="00381847" w:rsidRPr="0018520D" w:rsidRDefault="00381847">
            <w:pPr>
              <w:cnfStyle w:val="000000000000" w:firstRow="0" w:lastRow="0" w:firstColumn="0" w:lastColumn="0" w:oddVBand="0" w:evenVBand="0" w:oddHBand="0" w:evenHBand="0" w:firstRowFirstColumn="0" w:firstRowLastColumn="0" w:lastRowFirstColumn="0" w:lastRowLastColumn="0"/>
            </w:pPr>
          </w:p>
        </w:tc>
      </w:tr>
      <w:tr w:rsidR="00381847" w:rsidRPr="0018520D"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E908A27" w:rsidR="00381847" w:rsidRPr="0018520D" w:rsidRDefault="00381847"/>
        </w:tc>
        <w:tc>
          <w:tcPr>
            <w:tcW w:w="1530" w:type="dxa"/>
          </w:tcPr>
          <w:p w14:paraId="305DA4F1" w14:textId="245AE85A"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7D7FA146"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5C56802A" w:rsidR="00381847" w:rsidRPr="0018520D"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1F856A94" w:rsidR="00381847" w:rsidRPr="0018520D"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Pr="0018520D" w:rsidRDefault="00381847"/>
    <w:p w14:paraId="6B0AA57B" w14:textId="0EB3CA4B" w:rsidR="00381847" w:rsidRPr="0018520D" w:rsidRDefault="00E769D9" w:rsidP="0059536C">
      <w:pPr>
        <w:pStyle w:val="Ttulo2"/>
      </w:pPr>
      <w:bookmarkStart w:id="32" w:name="_Toc52464084"/>
      <w:r w:rsidRPr="0018520D">
        <w:t>Appendix A Lookups</w:t>
      </w:r>
      <w:bookmarkEnd w:id="32"/>
    </w:p>
    <w:p w14:paraId="2264544C" w14:textId="77777777" w:rsidR="00171556" w:rsidRPr="0018520D" w:rsidRDefault="00171556" w:rsidP="00171556"/>
    <w:p w14:paraId="127B45D0" w14:textId="7E02B229" w:rsidR="00381847" w:rsidRPr="0018520D" w:rsidRDefault="00E769D9" w:rsidP="0059536C">
      <w:pPr>
        <w:pStyle w:val="Ttulo3"/>
      </w:pPr>
      <w:bookmarkStart w:id="33" w:name="_Toc52464085"/>
      <w:r w:rsidRPr="0018520D">
        <w:t>Approved C/C++ Language Acronyms</w:t>
      </w:r>
      <w:bookmarkEnd w:id="33"/>
    </w:p>
    <w:p w14:paraId="4879C4D5" w14:textId="77777777" w:rsidR="00171556" w:rsidRPr="0018520D"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18520D"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18520D" w:rsidRDefault="00E769D9">
            <w:pPr>
              <w:rPr>
                <w:color w:val="000000"/>
              </w:rPr>
            </w:pPr>
            <w:r w:rsidRPr="0018520D">
              <w:rPr>
                <w:color w:val="000000"/>
              </w:rPr>
              <w:t>Language</w:t>
            </w:r>
          </w:p>
        </w:tc>
        <w:tc>
          <w:tcPr>
            <w:tcW w:w="5193" w:type="dxa"/>
            <w:shd w:val="clear" w:color="auto" w:fill="D9D9D9"/>
          </w:tcPr>
          <w:p w14:paraId="00255B07" w14:textId="77777777" w:rsidR="00381847" w:rsidRPr="0018520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18520D">
              <w:rPr>
                <w:color w:val="000000"/>
              </w:rPr>
              <w:t>Acronym</w:t>
            </w:r>
          </w:p>
        </w:tc>
      </w:tr>
      <w:tr w:rsidR="00381847" w:rsidRPr="0018520D"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18520D" w:rsidRDefault="00E769D9">
            <w:r w:rsidRPr="0018520D">
              <w:t>C++</w:t>
            </w:r>
          </w:p>
        </w:tc>
        <w:tc>
          <w:tcPr>
            <w:tcW w:w="5193" w:type="dxa"/>
          </w:tcPr>
          <w:p w14:paraId="7EE66078" w14:textId="77777777" w:rsidR="00381847" w:rsidRPr="0018520D" w:rsidRDefault="00E769D9">
            <w:pPr>
              <w:cnfStyle w:val="000000100000" w:firstRow="0" w:lastRow="0" w:firstColumn="0" w:lastColumn="0" w:oddVBand="0" w:evenVBand="0" w:oddHBand="1" w:evenHBand="0" w:firstRowFirstColumn="0" w:firstRowLastColumn="0" w:lastRowFirstColumn="0" w:lastRowLastColumn="0"/>
            </w:pPr>
            <w:r w:rsidRPr="0018520D">
              <w:t>CPP</w:t>
            </w:r>
          </w:p>
        </w:tc>
      </w:tr>
      <w:tr w:rsidR="00381847" w:rsidRPr="0018520D"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18520D" w:rsidRDefault="00E769D9">
            <w:r w:rsidRPr="0018520D">
              <w:t>C</w:t>
            </w:r>
          </w:p>
        </w:tc>
        <w:tc>
          <w:tcPr>
            <w:tcW w:w="5193" w:type="dxa"/>
          </w:tcPr>
          <w:p w14:paraId="1F7DCC24" w14:textId="77777777" w:rsidR="00381847" w:rsidRPr="0018520D" w:rsidRDefault="00E769D9">
            <w:pPr>
              <w:cnfStyle w:val="000000000000" w:firstRow="0" w:lastRow="0" w:firstColumn="0" w:lastColumn="0" w:oddVBand="0" w:evenVBand="0" w:oddHBand="0" w:evenHBand="0" w:firstRowFirstColumn="0" w:firstRowLastColumn="0" w:lastRowFirstColumn="0" w:lastRowLastColumn="0"/>
            </w:pPr>
            <w:r w:rsidRPr="0018520D">
              <w:t>CLG</w:t>
            </w:r>
          </w:p>
        </w:tc>
      </w:tr>
      <w:tr w:rsidR="00381847" w:rsidRPr="0018520D"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18520D" w:rsidRDefault="00E769D9">
            <w:r w:rsidRPr="0018520D">
              <w:t>Java</w:t>
            </w:r>
          </w:p>
        </w:tc>
        <w:tc>
          <w:tcPr>
            <w:tcW w:w="5193" w:type="dxa"/>
          </w:tcPr>
          <w:p w14:paraId="0218F327" w14:textId="77777777" w:rsidR="00381847" w:rsidRPr="0018520D" w:rsidRDefault="00E769D9">
            <w:pPr>
              <w:cnfStyle w:val="000000100000" w:firstRow="0" w:lastRow="0" w:firstColumn="0" w:lastColumn="0" w:oddVBand="0" w:evenVBand="0" w:oddHBand="1" w:evenHBand="0" w:firstRowFirstColumn="0" w:firstRowLastColumn="0" w:lastRowFirstColumn="0" w:lastRowLastColumn="0"/>
            </w:pPr>
            <w:r w:rsidRPr="0018520D">
              <w:t>JAV</w:t>
            </w:r>
          </w:p>
        </w:tc>
      </w:tr>
    </w:tbl>
    <w:p w14:paraId="117BBEDB" w14:textId="77777777" w:rsidR="00381847" w:rsidRPr="0018520D" w:rsidRDefault="00381847"/>
    <w:sectPr w:rsidR="00381847" w:rsidRPr="0018520D">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B976D" w14:textId="77777777" w:rsidR="005D5D86" w:rsidRDefault="005D5D86">
      <w:r>
        <w:separator/>
      </w:r>
    </w:p>
  </w:endnote>
  <w:endnote w:type="continuationSeparator" w:id="0">
    <w:p w14:paraId="0DC1FE0F" w14:textId="77777777" w:rsidR="005D5D86" w:rsidRDefault="005D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FFDE0" w14:textId="77777777" w:rsidR="005D5D86" w:rsidRDefault="005D5D86">
      <w:r>
        <w:separator/>
      </w:r>
    </w:p>
  </w:footnote>
  <w:footnote w:type="continuationSeparator" w:id="0">
    <w:p w14:paraId="746C6A35" w14:textId="77777777" w:rsidR="005D5D86" w:rsidRDefault="005D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EC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aconvietas"/>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521C88"/>
    <w:multiLevelType w:val="hybridMultilevel"/>
    <w:tmpl w:val="893E83B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2A37ED8"/>
    <w:multiLevelType w:val="multilevel"/>
    <w:tmpl w:val="CDB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43FB7"/>
    <w:multiLevelType w:val="multilevel"/>
    <w:tmpl w:val="8628529C"/>
    <w:lvl w:ilvl="0">
      <w:start w:val="1"/>
      <w:numFmt w:val="bullet"/>
      <w:pStyle w:val="Listaconvietas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a"/>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245D17"/>
    <w:multiLevelType w:val="multilevel"/>
    <w:tmpl w:val="17F22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D81ACE"/>
    <w:multiLevelType w:val="hybridMultilevel"/>
    <w:tmpl w:val="99F0037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16cid:durableId="488596483">
    <w:abstractNumId w:val="17"/>
  </w:num>
  <w:num w:numId="2" w16cid:durableId="1616717235">
    <w:abstractNumId w:val="14"/>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56172249">
    <w:abstractNumId w:val="19"/>
  </w:num>
  <w:num w:numId="19" w16cid:durableId="258367087">
    <w:abstractNumId w:val="13"/>
  </w:num>
  <w:num w:numId="20" w16cid:durableId="2055156072">
    <w:abstractNumId w:val="12"/>
  </w:num>
  <w:num w:numId="21" w16cid:durableId="4091599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B17DD"/>
    <w:rsid w:val="000C0EF2"/>
    <w:rsid w:val="000C3348"/>
    <w:rsid w:val="00122724"/>
    <w:rsid w:val="001646BD"/>
    <w:rsid w:val="00171556"/>
    <w:rsid w:val="0018520D"/>
    <w:rsid w:val="00192176"/>
    <w:rsid w:val="001D4766"/>
    <w:rsid w:val="00212E86"/>
    <w:rsid w:val="002474B4"/>
    <w:rsid w:val="002B23D7"/>
    <w:rsid w:val="00332392"/>
    <w:rsid w:val="00381847"/>
    <w:rsid w:val="003B0A5C"/>
    <w:rsid w:val="003C2366"/>
    <w:rsid w:val="003D6F4A"/>
    <w:rsid w:val="004E12CE"/>
    <w:rsid w:val="0059536C"/>
    <w:rsid w:val="005A3503"/>
    <w:rsid w:val="005B7417"/>
    <w:rsid w:val="005C0C1A"/>
    <w:rsid w:val="005D5D86"/>
    <w:rsid w:val="00641CC5"/>
    <w:rsid w:val="006D38A7"/>
    <w:rsid w:val="006F7CCE"/>
    <w:rsid w:val="00795D46"/>
    <w:rsid w:val="00820210"/>
    <w:rsid w:val="008673EA"/>
    <w:rsid w:val="00871B10"/>
    <w:rsid w:val="00895AA1"/>
    <w:rsid w:val="008C3FC6"/>
    <w:rsid w:val="008D5A8D"/>
    <w:rsid w:val="00973B67"/>
    <w:rsid w:val="009B710E"/>
    <w:rsid w:val="009F1B64"/>
    <w:rsid w:val="009F7011"/>
    <w:rsid w:val="00A04F5E"/>
    <w:rsid w:val="00A64600"/>
    <w:rsid w:val="00B12D81"/>
    <w:rsid w:val="00B21AEC"/>
    <w:rsid w:val="00B475A1"/>
    <w:rsid w:val="00B83D35"/>
    <w:rsid w:val="00B84299"/>
    <w:rsid w:val="00B844B6"/>
    <w:rsid w:val="00B92A44"/>
    <w:rsid w:val="00BC2B54"/>
    <w:rsid w:val="00C617DD"/>
    <w:rsid w:val="00C73007"/>
    <w:rsid w:val="00CB2327"/>
    <w:rsid w:val="00CD0A40"/>
    <w:rsid w:val="00CE3A73"/>
    <w:rsid w:val="00D211BA"/>
    <w:rsid w:val="00D30268"/>
    <w:rsid w:val="00E170F5"/>
    <w:rsid w:val="00E31CA4"/>
    <w:rsid w:val="00E54E9E"/>
    <w:rsid w:val="00E769D9"/>
    <w:rsid w:val="00E910C0"/>
    <w:rsid w:val="00EC1A05"/>
    <w:rsid w:val="00F40861"/>
    <w:rsid w:val="00F51FA8"/>
    <w:rsid w:val="00F72634"/>
    <w:rsid w:val="00FC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Ttulo1">
    <w:name w:val="heading 1"/>
    <w:basedOn w:val="Ttulo"/>
    <w:next w:val="Normal"/>
    <w:uiPriority w:val="9"/>
    <w:qFormat/>
    <w:rsid w:val="00E170F5"/>
    <w:pPr>
      <w:outlineLvl w:val="0"/>
    </w:pPr>
    <w:rPr>
      <w:rFonts w:ascii="Calibri" w:eastAsia="Calibri" w:hAnsi="Calibri" w:cs="Calibri"/>
    </w:rPr>
  </w:style>
  <w:style w:type="paragraph" w:styleId="Ttulo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Ttulo3">
    <w:name w:val="heading 3"/>
    <w:basedOn w:val="Normal"/>
    <w:next w:val="Normal"/>
    <w:uiPriority w:val="9"/>
    <w:unhideWhenUsed/>
    <w:qFormat/>
    <w:rsid w:val="0059536C"/>
    <w:pPr>
      <w:suppressAutoHyphens/>
      <w:contextualSpacing/>
      <w:outlineLvl w:val="2"/>
    </w:pPr>
    <w:rPr>
      <w:b/>
      <w:color w:val="000000"/>
    </w:rPr>
  </w:style>
  <w:style w:type="paragraph" w:styleId="Ttulo4">
    <w:name w:val="heading 4"/>
    <w:basedOn w:val="Normal"/>
    <w:next w:val="Normal"/>
    <w:uiPriority w:val="9"/>
    <w:unhideWhenUsed/>
    <w:qFormat/>
    <w:rsid w:val="0059536C"/>
    <w:pPr>
      <w:jc w:val="center"/>
      <w:outlineLvl w:val="3"/>
    </w:pPr>
    <w:rPr>
      <w:b/>
    </w:rPr>
  </w:style>
  <w:style w:type="paragraph" w:styleId="Ttulo5">
    <w:name w:val="heading 5"/>
    <w:basedOn w:val="Normal"/>
    <w:next w:val="Normal"/>
    <w:uiPriority w:val="9"/>
    <w:semiHidden/>
    <w:unhideWhenUsed/>
    <w:qFormat/>
    <w:rsid w:val="009F7011"/>
    <w:pPr>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jc w:val="center"/>
    </w:pPr>
    <w:rPr>
      <w:rFonts w:ascii="Times New Roman" w:eastAsia="Times New Roman" w:hAnsi="Times New Roman" w:cs="Times New Roman"/>
      <w:b/>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C5CF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C5CF4"/>
    <w:rPr>
      <w:rFonts w:ascii="Times New Roman" w:hAnsi="Times New Roman" w:cs="Times New Roman"/>
      <w:sz w:val="18"/>
      <w:szCs w:val="18"/>
    </w:rPr>
  </w:style>
  <w:style w:type="table" w:customStyle="1" w:styleId="ac">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anormal"/>
    <w:tblPr>
      <w:tblStyleRowBandSize w:val="1"/>
      <w:tblStyleColBandSize w:val="1"/>
      <w:tblCellMar>
        <w:top w:w="100" w:type="dxa"/>
        <w:left w:w="100" w:type="dxa"/>
        <w:bottom w:w="100" w:type="dxa"/>
        <w:right w:w="100" w:type="dxa"/>
      </w:tblCellMar>
    </w:tblPr>
  </w:style>
  <w:style w:type="table" w:customStyle="1" w:styleId="af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anormal"/>
    <w:tblPr>
      <w:tblStyleRowBandSize w:val="1"/>
      <w:tblStyleColBandSize w:val="1"/>
      <w:tblCellMar>
        <w:top w:w="100" w:type="dxa"/>
        <w:left w:w="100" w:type="dxa"/>
        <w:bottom w:w="100" w:type="dxa"/>
        <w:right w:w="100" w:type="dxa"/>
      </w:tblCellMar>
    </w:tblPr>
  </w:style>
  <w:style w:type="table" w:customStyle="1" w:styleId="af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anormal"/>
    <w:tblPr>
      <w:tblStyleRowBandSize w:val="1"/>
      <w:tblStyleColBandSize w:val="1"/>
      <w:tblCellMar>
        <w:top w:w="100" w:type="dxa"/>
        <w:left w:w="100" w:type="dxa"/>
        <w:bottom w:w="100" w:type="dxa"/>
        <w:right w:w="100" w:type="dxa"/>
      </w:tblCellMar>
    </w:tblPr>
  </w:style>
  <w:style w:type="table" w:customStyle="1" w:styleId="aff9">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anormal"/>
    <w:tblPr>
      <w:tblStyleRowBandSize w:val="1"/>
      <w:tblStyleColBandSize w:val="1"/>
      <w:tblCellMar>
        <w:top w:w="100" w:type="dxa"/>
        <w:left w:w="100" w:type="dxa"/>
        <w:bottom w:w="100" w:type="dxa"/>
        <w:right w:w="100" w:type="dxa"/>
      </w:tblCellMar>
    </w:tblPr>
  </w:style>
  <w:style w:type="table" w:customStyle="1" w:styleId="aff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anormal"/>
    <w:tblPr>
      <w:tblStyleRowBandSize w:val="1"/>
      <w:tblStyleColBandSize w:val="1"/>
      <w:tblCellMar>
        <w:top w:w="100" w:type="dxa"/>
        <w:left w:w="100" w:type="dxa"/>
        <w:bottom w:w="100" w:type="dxa"/>
        <w:right w:w="100" w:type="dxa"/>
      </w:tblCellMar>
    </w:tblPr>
  </w:style>
  <w:style w:type="table" w:customStyle="1" w:styleId="aff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anormal"/>
    <w:tblPr>
      <w:tblStyleRowBandSize w:val="1"/>
      <w:tblStyleColBandSize w:val="1"/>
      <w:tblCellMar>
        <w:top w:w="100" w:type="dxa"/>
        <w:left w:w="100" w:type="dxa"/>
        <w:bottom w:w="100" w:type="dxa"/>
        <w:right w:w="100" w:type="dxa"/>
      </w:tblCellMar>
    </w:tblPr>
  </w:style>
  <w:style w:type="table" w:customStyle="1" w:styleId="aff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anormal"/>
    <w:tblPr>
      <w:tblStyleRowBandSize w:val="1"/>
      <w:tblStyleColBandSize w:val="1"/>
      <w:tblCellMar>
        <w:top w:w="100" w:type="dxa"/>
        <w:left w:w="100" w:type="dxa"/>
        <w:bottom w:w="100" w:type="dxa"/>
        <w:right w:w="100" w:type="dxa"/>
      </w:tblCellMar>
    </w:tblPr>
  </w:style>
  <w:style w:type="table" w:customStyle="1" w:styleId="afff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anormal"/>
    <w:tblPr>
      <w:tblStyleRowBandSize w:val="1"/>
      <w:tblStyleColBandSize w:val="1"/>
      <w:tblCellMar>
        <w:top w:w="100" w:type="dxa"/>
        <w:left w:w="100" w:type="dxa"/>
        <w:bottom w:w="100" w:type="dxa"/>
        <w:right w:w="100" w:type="dxa"/>
      </w:tblCellMar>
    </w:tblPr>
  </w:style>
  <w:style w:type="table" w:customStyle="1" w:styleId="afff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Prrafodelista">
    <w:name w:val="List Paragraph"/>
    <w:basedOn w:val="Normal"/>
    <w:uiPriority w:val="34"/>
    <w:qFormat/>
    <w:rsid w:val="00FC2167"/>
    <w:pPr>
      <w:ind w:left="720"/>
      <w:contextualSpacing/>
    </w:pPr>
  </w:style>
  <w:style w:type="paragraph" w:styleId="Encabezado">
    <w:name w:val="header"/>
    <w:basedOn w:val="Normal"/>
    <w:link w:val="EncabezadoCar"/>
    <w:uiPriority w:val="99"/>
    <w:unhideWhenUsed/>
    <w:rsid w:val="00101087"/>
    <w:pPr>
      <w:tabs>
        <w:tab w:val="center" w:pos="4680"/>
        <w:tab w:val="right" w:pos="9360"/>
      </w:tabs>
    </w:pPr>
  </w:style>
  <w:style w:type="character" w:customStyle="1" w:styleId="EncabezadoCar">
    <w:name w:val="Encabezado Car"/>
    <w:basedOn w:val="Fuentedeprrafopredeter"/>
    <w:link w:val="Encabezado"/>
    <w:uiPriority w:val="99"/>
    <w:rsid w:val="00101087"/>
  </w:style>
  <w:style w:type="paragraph" w:styleId="Piedepgina">
    <w:name w:val="footer"/>
    <w:basedOn w:val="Normal"/>
    <w:link w:val="PiedepginaCar"/>
    <w:uiPriority w:val="99"/>
    <w:unhideWhenUsed/>
    <w:rsid w:val="00101087"/>
    <w:pPr>
      <w:tabs>
        <w:tab w:val="center" w:pos="4680"/>
        <w:tab w:val="right" w:pos="9360"/>
      </w:tabs>
    </w:pPr>
  </w:style>
  <w:style w:type="character" w:customStyle="1" w:styleId="PiedepginaCar">
    <w:name w:val="Pie de página Car"/>
    <w:basedOn w:val="Fuentedeprrafopredeter"/>
    <w:link w:val="Piedepgina"/>
    <w:uiPriority w:val="99"/>
    <w:rsid w:val="00101087"/>
  </w:style>
  <w:style w:type="paragraph" w:styleId="TDC1">
    <w:name w:val="toc 1"/>
    <w:basedOn w:val="Normal"/>
    <w:next w:val="Normal"/>
    <w:autoRedefine/>
    <w:uiPriority w:val="39"/>
    <w:unhideWhenUsed/>
    <w:rsid w:val="00E769D9"/>
    <w:pPr>
      <w:spacing w:after="60"/>
    </w:pPr>
  </w:style>
  <w:style w:type="paragraph" w:styleId="TDC2">
    <w:name w:val="toc 2"/>
    <w:basedOn w:val="Normal"/>
    <w:next w:val="Normal"/>
    <w:autoRedefine/>
    <w:uiPriority w:val="39"/>
    <w:unhideWhenUsed/>
    <w:rsid w:val="00F7078D"/>
    <w:pPr>
      <w:spacing w:after="100"/>
      <w:ind w:left="240"/>
    </w:pPr>
  </w:style>
  <w:style w:type="paragraph" w:styleId="TDC3">
    <w:name w:val="toc 3"/>
    <w:basedOn w:val="Normal"/>
    <w:next w:val="Normal"/>
    <w:autoRedefine/>
    <w:uiPriority w:val="39"/>
    <w:unhideWhenUsed/>
    <w:rsid w:val="00E769D9"/>
    <w:pPr>
      <w:tabs>
        <w:tab w:val="right" w:pos="10790"/>
      </w:tabs>
      <w:spacing w:after="100"/>
      <w:ind w:left="480"/>
    </w:pPr>
  </w:style>
  <w:style w:type="character" w:styleId="Hipervnculo">
    <w:name w:val="Hyperlink"/>
    <w:basedOn w:val="Fuentedeprrafopredeter"/>
    <w:uiPriority w:val="99"/>
    <w:unhideWhenUsed/>
    <w:rsid w:val="00F7078D"/>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1B38A3"/>
    <w:rPr>
      <w:b/>
      <w:bCs/>
    </w:rPr>
  </w:style>
  <w:style w:type="character" w:customStyle="1" w:styleId="AsuntodelcomentarioCar">
    <w:name w:val="Asunto del comentario Car"/>
    <w:basedOn w:val="TextocomentarioCar"/>
    <w:link w:val="Asuntodelcomentario"/>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a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a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a">
    <w:name w:val="List"/>
    <w:basedOn w:val="Normal"/>
    <w:uiPriority w:val="99"/>
    <w:unhideWhenUsed/>
    <w:rsid w:val="008D5A8D"/>
    <w:pPr>
      <w:numPr>
        <w:ilvl w:val="1"/>
        <w:numId w:val="7"/>
      </w:numPr>
    </w:pPr>
  </w:style>
  <w:style w:type="paragraph" w:styleId="Listaconvietas">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aconvietas2">
    <w:name w:val="List Bullet 2"/>
    <w:basedOn w:val="Normal"/>
    <w:uiPriority w:val="99"/>
    <w:unhideWhenUsed/>
    <w:rsid w:val="008D5A8D"/>
    <w:pPr>
      <w:numPr>
        <w:numId w:val="2"/>
      </w:numPr>
      <w:pBdr>
        <w:top w:val="nil"/>
        <w:left w:val="nil"/>
        <w:bottom w:val="nil"/>
        <w:right w:val="nil"/>
        <w:between w:val="nil"/>
      </w:pBdr>
    </w:pPr>
  </w:style>
  <w:style w:type="paragraph" w:styleId="Revisin">
    <w:name w:val="Revision"/>
    <w:hidden/>
    <w:uiPriority w:val="99"/>
    <w:semiHidden/>
    <w:rsid w:val="00973B67"/>
  </w:style>
  <w:style w:type="table" w:styleId="Tablaconcuadrcula">
    <w:name w:val="Table Grid"/>
    <w:basedOn w:val="Tablanormal"/>
    <w:uiPriority w:val="39"/>
    <w:rsid w:val="00EC1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267">
      <w:bodyDiv w:val="1"/>
      <w:marLeft w:val="0"/>
      <w:marRight w:val="0"/>
      <w:marTop w:val="0"/>
      <w:marBottom w:val="0"/>
      <w:divBdr>
        <w:top w:val="none" w:sz="0" w:space="0" w:color="auto"/>
        <w:left w:val="none" w:sz="0" w:space="0" w:color="auto"/>
        <w:bottom w:val="none" w:sz="0" w:space="0" w:color="auto"/>
        <w:right w:val="none" w:sz="0" w:space="0" w:color="auto"/>
      </w:divBdr>
    </w:div>
    <w:div w:id="47655988">
      <w:bodyDiv w:val="1"/>
      <w:marLeft w:val="0"/>
      <w:marRight w:val="0"/>
      <w:marTop w:val="0"/>
      <w:marBottom w:val="0"/>
      <w:divBdr>
        <w:top w:val="none" w:sz="0" w:space="0" w:color="auto"/>
        <w:left w:val="none" w:sz="0" w:space="0" w:color="auto"/>
        <w:bottom w:val="none" w:sz="0" w:space="0" w:color="auto"/>
        <w:right w:val="none" w:sz="0" w:space="0" w:color="auto"/>
      </w:divBdr>
    </w:div>
    <w:div w:id="102192522">
      <w:bodyDiv w:val="1"/>
      <w:marLeft w:val="0"/>
      <w:marRight w:val="0"/>
      <w:marTop w:val="0"/>
      <w:marBottom w:val="0"/>
      <w:divBdr>
        <w:top w:val="none" w:sz="0" w:space="0" w:color="auto"/>
        <w:left w:val="none" w:sz="0" w:space="0" w:color="auto"/>
        <w:bottom w:val="none" w:sz="0" w:space="0" w:color="auto"/>
        <w:right w:val="none" w:sz="0" w:space="0" w:color="auto"/>
      </w:divBdr>
    </w:div>
    <w:div w:id="308873974">
      <w:bodyDiv w:val="1"/>
      <w:marLeft w:val="0"/>
      <w:marRight w:val="0"/>
      <w:marTop w:val="0"/>
      <w:marBottom w:val="0"/>
      <w:divBdr>
        <w:top w:val="none" w:sz="0" w:space="0" w:color="auto"/>
        <w:left w:val="none" w:sz="0" w:space="0" w:color="auto"/>
        <w:bottom w:val="none" w:sz="0" w:space="0" w:color="auto"/>
        <w:right w:val="none" w:sz="0" w:space="0" w:color="auto"/>
      </w:divBdr>
    </w:div>
    <w:div w:id="499734652">
      <w:bodyDiv w:val="1"/>
      <w:marLeft w:val="0"/>
      <w:marRight w:val="0"/>
      <w:marTop w:val="0"/>
      <w:marBottom w:val="0"/>
      <w:divBdr>
        <w:top w:val="none" w:sz="0" w:space="0" w:color="auto"/>
        <w:left w:val="none" w:sz="0" w:space="0" w:color="auto"/>
        <w:bottom w:val="none" w:sz="0" w:space="0" w:color="auto"/>
        <w:right w:val="none" w:sz="0" w:space="0" w:color="auto"/>
      </w:divBdr>
    </w:div>
    <w:div w:id="522742280">
      <w:bodyDiv w:val="1"/>
      <w:marLeft w:val="0"/>
      <w:marRight w:val="0"/>
      <w:marTop w:val="0"/>
      <w:marBottom w:val="0"/>
      <w:divBdr>
        <w:top w:val="none" w:sz="0" w:space="0" w:color="auto"/>
        <w:left w:val="none" w:sz="0" w:space="0" w:color="auto"/>
        <w:bottom w:val="none" w:sz="0" w:space="0" w:color="auto"/>
        <w:right w:val="none" w:sz="0" w:space="0" w:color="auto"/>
      </w:divBdr>
    </w:div>
    <w:div w:id="537816168">
      <w:bodyDiv w:val="1"/>
      <w:marLeft w:val="0"/>
      <w:marRight w:val="0"/>
      <w:marTop w:val="0"/>
      <w:marBottom w:val="0"/>
      <w:divBdr>
        <w:top w:val="none" w:sz="0" w:space="0" w:color="auto"/>
        <w:left w:val="none" w:sz="0" w:space="0" w:color="auto"/>
        <w:bottom w:val="none" w:sz="0" w:space="0" w:color="auto"/>
        <w:right w:val="none" w:sz="0" w:space="0" w:color="auto"/>
      </w:divBdr>
    </w:div>
    <w:div w:id="559288990">
      <w:bodyDiv w:val="1"/>
      <w:marLeft w:val="0"/>
      <w:marRight w:val="0"/>
      <w:marTop w:val="0"/>
      <w:marBottom w:val="0"/>
      <w:divBdr>
        <w:top w:val="none" w:sz="0" w:space="0" w:color="auto"/>
        <w:left w:val="none" w:sz="0" w:space="0" w:color="auto"/>
        <w:bottom w:val="none" w:sz="0" w:space="0" w:color="auto"/>
        <w:right w:val="none" w:sz="0" w:space="0" w:color="auto"/>
      </w:divBdr>
    </w:div>
    <w:div w:id="653409487">
      <w:bodyDiv w:val="1"/>
      <w:marLeft w:val="0"/>
      <w:marRight w:val="0"/>
      <w:marTop w:val="0"/>
      <w:marBottom w:val="0"/>
      <w:divBdr>
        <w:top w:val="none" w:sz="0" w:space="0" w:color="auto"/>
        <w:left w:val="none" w:sz="0" w:space="0" w:color="auto"/>
        <w:bottom w:val="none" w:sz="0" w:space="0" w:color="auto"/>
        <w:right w:val="none" w:sz="0" w:space="0" w:color="auto"/>
      </w:divBdr>
    </w:div>
    <w:div w:id="712117362">
      <w:bodyDiv w:val="1"/>
      <w:marLeft w:val="0"/>
      <w:marRight w:val="0"/>
      <w:marTop w:val="0"/>
      <w:marBottom w:val="0"/>
      <w:divBdr>
        <w:top w:val="none" w:sz="0" w:space="0" w:color="auto"/>
        <w:left w:val="none" w:sz="0" w:space="0" w:color="auto"/>
        <w:bottom w:val="none" w:sz="0" w:space="0" w:color="auto"/>
        <w:right w:val="none" w:sz="0" w:space="0" w:color="auto"/>
      </w:divBdr>
    </w:div>
    <w:div w:id="822047925">
      <w:bodyDiv w:val="1"/>
      <w:marLeft w:val="0"/>
      <w:marRight w:val="0"/>
      <w:marTop w:val="0"/>
      <w:marBottom w:val="0"/>
      <w:divBdr>
        <w:top w:val="none" w:sz="0" w:space="0" w:color="auto"/>
        <w:left w:val="none" w:sz="0" w:space="0" w:color="auto"/>
        <w:bottom w:val="none" w:sz="0" w:space="0" w:color="auto"/>
        <w:right w:val="none" w:sz="0" w:space="0" w:color="auto"/>
      </w:divBdr>
    </w:div>
    <w:div w:id="1003750416">
      <w:bodyDiv w:val="1"/>
      <w:marLeft w:val="0"/>
      <w:marRight w:val="0"/>
      <w:marTop w:val="0"/>
      <w:marBottom w:val="0"/>
      <w:divBdr>
        <w:top w:val="none" w:sz="0" w:space="0" w:color="auto"/>
        <w:left w:val="none" w:sz="0" w:space="0" w:color="auto"/>
        <w:bottom w:val="none" w:sz="0" w:space="0" w:color="auto"/>
        <w:right w:val="none" w:sz="0" w:space="0" w:color="auto"/>
      </w:divBdr>
    </w:div>
    <w:div w:id="1013999484">
      <w:bodyDiv w:val="1"/>
      <w:marLeft w:val="0"/>
      <w:marRight w:val="0"/>
      <w:marTop w:val="0"/>
      <w:marBottom w:val="0"/>
      <w:divBdr>
        <w:top w:val="none" w:sz="0" w:space="0" w:color="auto"/>
        <w:left w:val="none" w:sz="0" w:space="0" w:color="auto"/>
        <w:bottom w:val="none" w:sz="0" w:space="0" w:color="auto"/>
        <w:right w:val="none" w:sz="0" w:space="0" w:color="auto"/>
      </w:divBdr>
    </w:div>
    <w:div w:id="1021782089">
      <w:bodyDiv w:val="1"/>
      <w:marLeft w:val="0"/>
      <w:marRight w:val="0"/>
      <w:marTop w:val="0"/>
      <w:marBottom w:val="0"/>
      <w:divBdr>
        <w:top w:val="none" w:sz="0" w:space="0" w:color="auto"/>
        <w:left w:val="none" w:sz="0" w:space="0" w:color="auto"/>
        <w:bottom w:val="none" w:sz="0" w:space="0" w:color="auto"/>
        <w:right w:val="none" w:sz="0" w:space="0" w:color="auto"/>
      </w:divBdr>
    </w:div>
    <w:div w:id="1274940123">
      <w:bodyDiv w:val="1"/>
      <w:marLeft w:val="0"/>
      <w:marRight w:val="0"/>
      <w:marTop w:val="0"/>
      <w:marBottom w:val="0"/>
      <w:divBdr>
        <w:top w:val="none" w:sz="0" w:space="0" w:color="auto"/>
        <w:left w:val="none" w:sz="0" w:space="0" w:color="auto"/>
        <w:bottom w:val="none" w:sz="0" w:space="0" w:color="auto"/>
        <w:right w:val="none" w:sz="0" w:space="0" w:color="auto"/>
      </w:divBdr>
    </w:div>
    <w:div w:id="1278484140">
      <w:bodyDiv w:val="1"/>
      <w:marLeft w:val="0"/>
      <w:marRight w:val="0"/>
      <w:marTop w:val="0"/>
      <w:marBottom w:val="0"/>
      <w:divBdr>
        <w:top w:val="none" w:sz="0" w:space="0" w:color="auto"/>
        <w:left w:val="none" w:sz="0" w:space="0" w:color="auto"/>
        <w:bottom w:val="none" w:sz="0" w:space="0" w:color="auto"/>
        <w:right w:val="none" w:sz="0" w:space="0" w:color="auto"/>
      </w:divBdr>
    </w:div>
    <w:div w:id="1383863159">
      <w:bodyDiv w:val="1"/>
      <w:marLeft w:val="0"/>
      <w:marRight w:val="0"/>
      <w:marTop w:val="0"/>
      <w:marBottom w:val="0"/>
      <w:divBdr>
        <w:top w:val="none" w:sz="0" w:space="0" w:color="auto"/>
        <w:left w:val="none" w:sz="0" w:space="0" w:color="auto"/>
        <w:bottom w:val="none" w:sz="0" w:space="0" w:color="auto"/>
        <w:right w:val="none" w:sz="0" w:space="0" w:color="auto"/>
      </w:divBdr>
    </w:div>
    <w:div w:id="1504932134">
      <w:bodyDiv w:val="1"/>
      <w:marLeft w:val="0"/>
      <w:marRight w:val="0"/>
      <w:marTop w:val="0"/>
      <w:marBottom w:val="0"/>
      <w:divBdr>
        <w:top w:val="none" w:sz="0" w:space="0" w:color="auto"/>
        <w:left w:val="none" w:sz="0" w:space="0" w:color="auto"/>
        <w:bottom w:val="none" w:sz="0" w:space="0" w:color="auto"/>
        <w:right w:val="none" w:sz="0" w:space="0" w:color="auto"/>
      </w:divBdr>
    </w:div>
    <w:div w:id="1672948376">
      <w:bodyDiv w:val="1"/>
      <w:marLeft w:val="0"/>
      <w:marRight w:val="0"/>
      <w:marTop w:val="0"/>
      <w:marBottom w:val="0"/>
      <w:divBdr>
        <w:top w:val="none" w:sz="0" w:space="0" w:color="auto"/>
        <w:left w:val="none" w:sz="0" w:space="0" w:color="auto"/>
        <w:bottom w:val="none" w:sz="0" w:space="0" w:color="auto"/>
        <w:right w:val="none" w:sz="0" w:space="0" w:color="auto"/>
      </w:divBdr>
    </w:div>
    <w:div w:id="1751390523">
      <w:bodyDiv w:val="1"/>
      <w:marLeft w:val="0"/>
      <w:marRight w:val="0"/>
      <w:marTop w:val="0"/>
      <w:marBottom w:val="0"/>
      <w:divBdr>
        <w:top w:val="none" w:sz="0" w:space="0" w:color="auto"/>
        <w:left w:val="none" w:sz="0" w:space="0" w:color="auto"/>
        <w:bottom w:val="none" w:sz="0" w:space="0" w:color="auto"/>
        <w:right w:val="none" w:sz="0" w:space="0" w:color="auto"/>
      </w:divBdr>
    </w:div>
    <w:div w:id="1847556250">
      <w:bodyDiv w:val="1"/>
      <w:marLeft w:val="0"/>
      <w:marRight w:val="0"/>
      <w:marTop w:val="0"/>
      <w:marBottom w:val="0"/>
      <w:divBdr>
        <w:top w:val="none" w:sz="0" w:space="0" w:color="auto"/>
        <w:left w:val="none" w:sz="0" w:space="0" w:color="auto"/>
        <w:bottom w:val="none" w:sz="0" w:space="0" w:color="auto"/>
        <w:right w:val="none" w:sz="0" w:space="0" w:color="auto"/>
      </w:divBdr>
    </w:div>
    <w:div w:id="1874734456">
      <w:bodyDiv w:val="1"/>
      <w:marLeft w:val="0"/>
      <w:marRight w:val="0"/>
      <w:marTop w:val="0"/>
      <w:marBottom w:val="0"/>
      <w:divBdr>
        <w:top w:val="none" w:sz="0" w:space="0" w:color="auto"/>
        <w:left w:val="none" w:sz="0" w:space="0" w:color="auto"/>
        <w:bottom w:val="none" w:sz="0" w:space="0" w:color="auto"/>
        <w:right w:val="none" w:sz="0" w:space="0" w:color="auto"/>
      </w:divBdr>
    </w:div>
    <w:div w:id="1909421206">
      <w:bodyDiv w:val="1"/>
      <w:marLeft w:val="0"/>
      <w:marRight w:val="0"/>
      <w:marTop w:val="0"/>
      <w:marBottom w:val="0"/>
      <w:divBdr>
        <w:top w:val="none" w:sz="0" w:space="0" w:color="auto"/>
        <w:left w:val="none" w:sz="0" w:space="0" w:color="auto"/>
        <w:bottom w:val="none" w:sz="0" w:space="0" w:color="auto"/>
        <w:right w:val="none" w:sz="0" w:space="0" w:color="auto"/>
      </w:divBdr>
    </w:div>
    <w:div w:id="2092462449">
      <w:bodyDiv w:val="1"/>
      <w:marLeft w:val="0"/>
      <w:marRight w:val="0"/>
      <w:marTop w:val="0"/>
      <w:marBottom w:val="0"/>
      <w:divBdr>
        <w:top w:val="none" w:sz="0" w:space="0" w:color="auto"/>
        <w:left w:val="none" w:sz="0" w:space="0" w:color="auto"/>
        <w:bottom w:val="none" w:sz="0" w:space="0" w:color="auto"/>
        <w:right w:val="none" w:sz="0" w:space="0" w:color="auto"/>
      </w:divBdr>
    </w:div>
    <w:div w:id="2140609497">
      <w:bodyDiv w:val="1"/>
      <w:marLeft w:val="0"/>
      <w:marRight w:val="0"/>
      <w:marTop w:val="0"/>
      <w:marBottom w:val="0"/>
      <w:divBdr>
        <w:top w:val="none" w:sz="0" w:space="0" w:color="auto"/>
        <w:left w:val="none" w:sz="0" w:space="0" w:color="auto"/>
        <w:bottom w:val="none" w:sz="0" w:space="0" w:color="auto"/>
        <w:right w:val="none" w:sz="0" w:space="0" w:color="auto"/>
      </w:divBdr>
    </w:div>
    <w:div w:id="2142189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23</Pages>
  <Words>4584</Words>
  <Characters>25218</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Green Pace Secure Development Policy</vt:lpstr>
      <vt:lpstr>CS 405 Security Policy Template</vt:lpstr>
    </vt:vector>
  </TitlesOfParts>
  <Company>SNHU</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Rincon, Samuel</cp:lastModifiedBy>
  <cp:revision>6</cp:revision>
  <dcterms:created xsi:type="dcterms:W3CDTF">2024-11-13T01:04:00Z</dcterms:created>
  <dcterms:modified xsi:type="dcterms:W3CDTF">2024-12-02T22:33:00Z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