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5AAF" w14:textId="77777777" w:rsidR="006E7259" w:rsidRPr="00C278C4" w:rsidRDefault="00000000">
      <w:pPr>
        <w:pStyle w:val="Ttulo1"/>
        <w:jc w:val="center"/>
        <w:rPr>
          <w:lang w:val="es-CO"/>
        </w:rPr>
      </w:pPr>
      <w:r w:rsidRPr="00C278C4">
        <w:rPr>
          <w:lang w:val="es-CO"/>
        </w:rPr>
        <w:t xml:space="preserve">Documentación Técnica Integral —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Proyecto Al Natural</w:t>
      </w:r>
    </w:p>
    <w:p w14:paraId="4C2FC856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Este documento describe detalladamente la arquitectura, estructura, decisiones técnicas y componentes desarrollados hasta el momento en 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del proyecto Al Natural. La documentación se enfoca en explicar el diseño del sistema, la lógica arquitectónica detrás de cada decisión y la preparación del proyecto para futuras etapas de crecimiento y despliegue en producción.</w:t>
      </w:r>
    </w:p>
    <w:p w14:paraId="60256022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 xml:space="preserve">1. Visión General del </w:t>
      </w:r>
      <w:proofErr w:type="spellStart"/>
      <w:r w:rsidRPr="00C278C4">
        <w:rPr>
          <w:lang w:val="es-CO"/>
        </w:rPr>
        <w:t>Backend</w:t>
      </w:r>
      <w:proofErr w:type="spellEnd"/>
    </w:p>
    <w:p w14:paraId="14E5F0D7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fue concebido como una API REST moderna orientada a soportar un sistema administrativo completo. Desde el inicio el objetivo fue construir una base sólida, segura y escalable que permitiera integrar fácilmente un </w:t>
      </w:r>
      <w:proofErr w:type="spellStart"/>
      <w:r w:rsidRPr="00C278C4">
        <w:rPr>
          <w:lang w:val="es-CO"/>
        </w:rPr>
        <w:t>frontend</w:t>
      </w:r>
      <w:proofErr w:type="spellEnd"/>
      <w:r w:rsidRPr="00C278C4">
        <w:rPr>
          <w:lang w:val="es-CO"/>
        </w:rPr>
        <w:t xml:space="preserve"> moderno y futuras funcionalidades relacionadas con productos, autenticación, recetas, costos, estadísticas y automatización.</w:t>
      </w:r>
    </w:p>
    <w:p w14:paraId="54551E94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2. Filosofía de Diseño</w:t>
      </w:r>
    </w:p>
    <w:p w14:paraId="6082EFA0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La arquitectura del proyecto se diseñó siguiendo principios de separación de responsabilidades. La idea principal fue evitar una estructura monolítica desordenada y construir un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modular donde cada carpeta y componente tenga una responsabilidad clara y bien definida. Esto facilita el mantenimiento, las pruebas, la escalabilidad y el trabajo futuro sobre el sistema.</w:t>
      </w:r>
    </w:p>
    <w:p w14:paraId="1A2FC17E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3. Decisión de Utilizar Node.js y Express</w:t>
      </w:r>
    </w:p>
    <w:p w14:paraId="351EB59F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Node.js fue seleccionado debido a su excelente rendimiento para </w:t>
      </w:r>
      <w:proofErr w:type="spellStart"/>
      <w:r w:rsidRPr="00C278C4">
        <w:rPr>
          <w:lang w:val="es-CO"/>
        </w:rPr>
        <w:t>APIs</w:t>
      </w:r>
      <w:proofErr w:type="spellEnd"/>
      <w:r w:rsidRPr="00C278C4">
        <w:rPr>
          <w:lang w:val="es-CO"/>
        </w:rPr>
        <w:t xml:space="preserve"> REST, su ecosistema moderno y la facilidad para trabajar aplicaciones desacopladas </w:t>
      </w:r>
      <w:proofErr w:type="spellStart"/>
      <w:r w:rsidRPr="00C278C4">
        <w:rPr>
          <w:lang w:val="es-CO"/>
        </w:rPr>
        <w:t>frontend-backend</w:t>
      </w:r>
      <w:proofErr w:type="spellEnd"/>
      <w:r w:rsidRPr="00C278C4">
        <w:rPr>
          <w:lang w:val="es-CO"/>
        </w:rPr>
        <w:t xml:space="preserve">. Express fue utilizado como </w:t>
      </w:r>
      <w:proofErr w:type="spellStart"/>
      <w:r w:rsidRPr="00C278C4">
        <w:rPr>
          <w:lang w:val="es-CO"/>
        </w:rPr>
        <w:t>framework</w:t>
      </w:r>
      <w:proofErr w:type="spellEnd"/>
      <w:r w:rsidRPr="00C278C4">
        <w:rPr>
          <w:lang w:val="es-CO"/>
        </w:rPr>
        <w:t xml:space="preserve"> principal debido a su flexibilidad, simplicidad y compatibilidad con arquitecturas modulares y despliegues </w:t>
      </w:r>
      <w:proofErr w:type="spellStart"/>
      <w:r w:rsidRPr="00C278C4">
        <w:rPr>
          <w:lang w:val="es-CO"/>
        </w:rPr>
        <w:t>Dockerizados</w:t>
      </w:r>
      <w:proofErr w:type="spellEnd"/>
      <w:r w:rsidRPr="00C278C4">
        <w:rPr>
          <w:lang w:val="es-CO"/>
        </w:rPr>
        <w:t>.</w:t>
      </w:r>
    </w:p>
    <w:p w14:paraId="762A6D19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4. Decisión de Utilizar MySQL</w:t>
      </w:r>
    </w:p>
    <w:p w14:paraId="54A85E34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MySQL fue elegido como motor de base de datos por su estabilidad, madurez y excelente integración con Prisma ORM. También se tuvo en cuenta la facilidad de despliegue en servidores Linux y la gran cantidad de herramientas disponibles para </w:t>
      </w:r>
      <w:proofErr w:type="spellStart"/>
      <w:r w:rsidRPr="00C278C4">
        <w:rPr>
          <w:lang w:val="es-CO"/>
        </w:rPr>
        <w:t>backups</w:t>
      </w:r>
      <w:proofErr w:type="spellEnd"/>
      <w:r w:rsidRPr="00C278C4">
        <w:rPr>
          <w:lang w:val="es-CO"/>
        </w:rPr>
        <w:t>, monitoreo y restauración.</w:t>
      </w:r>
    </w:p>
    <w:p w14:paraId="5A32D020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5. Decisión de Utilizar Prisma ORM</w:t>
      </w:r>
    </w:p>
    <w:p w14:paraId="6A67304B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>Prisma ORM fue seleccionado porque simplifica enormemente el acceso a datos y reduce errores comunes asociados al manejo manual de SQL. Prisma proporciona una capa moderna de acceso a base de datos, permite manejar migraciones automáticamente y facilita mantener consistencia entre código y estructura de la base de datos.</w:t>
      </w:r>
    </w:p>
    <w:p w14:paraId="13B490D4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 xml:space="preserve">6. Diseño Modular del </w:t>
      </w:r>
      <w:proofErr w:type="spellStart"/>
      <w:r w:rsidRPr="00C278C4">
        <w:rPr>
          <w:lang w:val="es-CO"/>
        </w:rPr>
        <w:t>Backend</w:t>
      </w:r>
      <w:proofErr w:type="spellEnd"/>
    </w:p>
    <w:p w14:paraId="1124D7DB" w14:textId="13F5CF30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fue estructurado en módulos especializados. Las rutas únicamente definen </w:t>
      </w:r>
      <w:proofErr w:type="spellStart"/>
      <w:r w:rsidRPr="00C278C4">
        <w:rPr>
          <w:lang w:val="es-CO"/>
        </w:rPr>
        <w:t>endpoints</w:t>
      </w:r>
      <w:proofErr w:type="spellEnd"/>
      <w:r w:rsidRPr="00C278C4">
        <w:rPr>
          <w:lang w:val="es-CO"/>
        </w:rPr>
        <w:t xml:space="preserve"> HTTP, los controladores gestionan las solicitudes y respuestas, los servicios </w:t>
      </w:r>
      <w:r w:rsidRPr="00C278C4">
        <w:rPr>
          <w:lang w:val="es-CO"/>
        </w:rPr>
        <w:lastRenderedPageBreak/>
        <w:t xml:space="preserve">contienen la lógica de negocio, los middlewares interceptan </w:t>
      </w:r>
      <w:proofErr w:type="spellStart"/>
      <w:r w:rsidRPr="00C278C4">
        <w:rPr>
          <w:lang w:val="es-CO"/>
        </w:rPr>
        <w:t>requests</w:t>
      </w:r>
      <w:proofErr w:type="spellEnd"/>
      <w:r w:rsidRPr="00C278C4">
        <w:rPr>
          <w:lang w:val="es-CO"/>
        </w:rPr>
        <w:t xml:space="preserve"> para validaciones y autenticación, mientras que las utilidades centralizan funciones reutilizables</w:t>
      </w:r>
      <w:r w:rsidR="0010093E">
        <w:rPr>
          <w:lang w:val="es-CO"/>
        </w:rPr>
        <w:t xml:space="preserve">, esto se encuentra básicamente en la carpeta </w:t>
      </w:r>
      <w:proofErr w:type="spellStart"/>
      <w:r w:rsidR="0010093E">
        <w:rPr>
          <w:lang w:val="es-CO"/>
        </w:rPr>
        <w:t>routes</w:t>
      </w:r>
      <w:proofErr w:type="spellEnd"/>
      <w:r w:rsidRPr="00C278C4">
        <w:rPr>
          <w:lang w:val="es-CO"/>
        </w:rPr>
        <w:t>. Esta decisión evita mezclar responsabilidades y permite escalar el proyecto sin generar desorden.</w:t>
      </w:r>
    </w:p>
    <w:p w14:paraId="4D79A0EF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 xml:space="preserve">7. </w:t>
      </w:r>
      <w:proofErr w:type="spellStart"/>
      <w:r w:rsidRPr="00C278C4">
        <w:rPr>
          <w:lang w:val="es-CO"/>
        </w:rPr>
        <w:t>Dockerización</w:t>
      </w:r>
      <w:proofErr w:type="spellEnd"/>
      <w:r w:rsidRPr="00C278C4">
        <w:rPr>
          <w:lang w:val="es-CO"/>
        </w:rPr>
        <w:t xml:space="preserve"> del Proyecto</w:t>
      </w:r>
    </w:p>
    <w:p w14:paraId="4E1FC964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Desde el inicio se decidió </w:t>
      </w:r>
      <w:proofErr w:type="spellStart"/>
      <w:r w:rsidRPr="00C278C4">
        <w:rPr>
          <w:lang w:val="es-CO"/>
        </w:rPr>
        <w:t>dockerizar</w:t>
      </w:r>
      <w:proofErr w:type="spellEnd"/>
      <w:r w:rsidRPr="00C278C4">
        <w:rPr>
          <w:lang w:val="es-CO"/>
        </w:rPr>
        <w:t xml:space="preserve"> completamente 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>. La razón principal fue garantizar consistencia entre desarrollo y producción, automatizar instalaciones y evitar problemas de compatibilidad entre entornos. Gracias a Docker, todo el sistema puede desplegarse utilizando exactamente las mismas dependencias y configuraciones en cualquier servidor.</w:t>
      </w:r>
    </w:p>
    <w:p w14:paraId="347DCFA1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 xml:space="preserve">8. Uso de Docker </w:t>
      </w:r>
      <w:proofErr w:type="spellStart"/>
      <w:r w:rsidRPr="00C278C4">
        <w:rPr>
          <w:lang w:val="es-CO"/>
        </w:rPr>
        <w:t>Compose</w:t>
      </w:r>
      <w:proofErr w:type="spellEnd"/>
    </w:p>
    <w:p w14:paraId="59932635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Docker </w:t>
      </w:r>
      <w:proofErr w:type="spellStart"/>
      <w:r w:rsidRPr="00C278C4">
        <w:rPr>
          <w:lang w:val="es-CO"/>
        </w:rPr>
        <w:t>Compose</w:t>
      </w:r>
      <w:proofErr w:type="spellEnd"/>
      <w:r w:rsidRPr="00C278C4">
        <w:rPr>
          <w:lang w:val="es-CO"/>
        </w:rPr>
        <w:t xml:space="preserve"> fue implementado para orquestar múltiples servicios simultáneamente. Actualmente administra el contenedor del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y el contenedor MySQL. Esta decisión simplifica enormemente la administración de la infraestructura y facilita la automatización de despliegues futuros.</w:t>
      </w:r>
    </w:p>
    <w:p w14:paraId="7D2DAD78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9. Persistencia de Datos</w:t>
      </w:r>
    </w:p>
    <w:p w14:paraId="5C64DC36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>Se decidió utilizar volúmenes Docker para persistir la información de MySQL. Esto garantiza que los datos permanezcan intactos incluso si los contenedores son reiniciados o reconstruidos.</w:t>
      </w:r>
    </w:p>
    <w:p w14:paraId="2460FB21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10. Automatización del Despliegue</w:t>
      </w:r>
    </w:p>
    <w:p w14:paraId="378EEFF7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El proyecto fue pensado desde el inicio para soportar despliegues automáticos. Se planificó utilizar GitHub </w:t>
      </w:r>
      <w:proofErr w:type="spellStart"/>
      <w:r w:rsidRPr="00C278C4">
        <w:rPr>
          <w:lang w:val="es-CO"/>
        </w:rPr>
        <w:t>Actions</w:t>
      </w:r>
      <w:proofErr w:type="spellEnd"/>
      <w:r w:rsidRPr="00C278C4">
        <w:rPr>
          <w:lang w:val="es-CO"/>
        </w:rPr>
        <w:t>, Docker y servidores Linux para automatizar actualizaciones y minimizar intervención manual durante despliegues.</w:t>
      </w:r>
    </w:p>
    <w:p w14:paraId="01989B72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11. Sistema de Autenticación</w:t>
      </w:r>
    </w:p>
    <w:p w14:paraId="5690072E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La autenticación fue diseñada utilizando JWT debido a su naturaleza </w:t>
      </w:r>
      <w:proofErr w:type="spellStart"/>
      <w:r w:rsidRPr="00C278C4">
        <w:rPr>
          <w:lang w:val="es-CO"/>
        </w:rPr>
        <w:t>stateless</w:t>
      </w:r>
      <w:proofErr w:type="spellEnd"/>
      <w:r w:rsidRPr="00C278C4">
        <w:rPr>
          <w:lang w:val="es-CO"/>
        </w:rPr>
        <w:t xml:space="preserve">. Esto elimina la necesidad de manejar sesiones tradicionales almacenadas en servidor y facilita la integración con </w:t>
      </w:r>
      <w:proofErr w:type="spellStart"/>
      <w:r w:rsidRPr="00C278C4">
        <w:rPr>
          <w:lang w:val="es-CO"/>
        </w:rPr>
        <w:t>frontend</w:t>
      </w:r>
      <w:proofErr w:type="spellEnd"/>
      <w:r w:rsidRPr="00C278C4">
        <w:rPr>
          <w:lang w:val="es-CO"/>
        </w:rPr>
        <w:t xml:space="preserve"> modernos y arquitecturas escalables.</w:t>
      </w:r>
    </w:p>
    <w:p w14:paraId="6E705457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12. Seguridad de Contraseñas</w:t>
      </w:r>
    </w:p>
    <w:p w14:paraId="666070BC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Las contraseñas nunca se almacenan en texto plano. Se decidió utilizar </w:t>
      </w:r>
      <w:proofErr w:type="spellStart"/>
      <w:r w:rsidRPr="00C278C4">
        <w:rPr>
          <w:lang w:val="es-CO"/>
        </w:rPr>
        <w:t>bcrypt</w:t>
      </w:r>
      <w:proofErr w:type="spellEnd"/>
      <w:r w:rsidRPr="00C278C4">
        <w:rPr>
          <w:lang w:val="es-CO"/>
        </w:rPr>
        <w:t xml:space="preserve"> para generar hashes seguros antes de guardar información en la base de datos. Esta decisión protege credenciales incluso si la base de datos fuera comprometida.</w:t>
      </w:r>
    </w:p>
    <w:p w14:paraId="1CD1C220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13. Middleware de Autenticación</w:t>
      </w:r>
    </w:p>
    <w:p w14:paraId="361119B2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Se implementó un middleware JWT encargado de validar tokens antes de permitir acceso a rutas protegidas. La decisión de centralizar esta validación en un middleware permite reutilizar seguridad en múltiples </w:t>
      </w:r>
      <w:proofErr w:type="spellStart"/>
      <w:r w:rsidRPr="00C278C4">
        <w:rPr>
          <w:lang w:val="es-CO"/>
        </w:rPr>
        <w:t>endpoints</w:t>
      </w:r>
      <w:proofErr w:type="spellEnd"/>
      <w:r w:rsidRPr="00C278C4">
        <w:rPr>
          <w:lang w:val="es-CO"/>
        </w:rPr>
        <w:t xml:space="preserve"> sin duplicar lógica.</w:t>
      </w:r>
    </w:p>
    <w:p w14:paraId="491393DC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lastRenderedPageBreak/>
        <w:t>14. Recuperación de Contraseña</w:t>
      </w:r>
    </w:p>
    <w:p w14:paraId="0F1C42BB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>Se diseñó un flujo profesional de recuperación de contraseña basado en tokens temporales. El sistema genera tokens únicos con expiración limitada y envía enlaces de recuperación mediante correo electrónico. Esta arquitectura fue elegida porque es simple, segura y ampliamente utilizada en sistemas reales.</w:t>
      </w:r>
    </w:p>
    <w:p w14:paraId="4A38B150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15. Integración SMTP</w:t>
      </w:r>
    </w:p>
    <w:p w14:paraId="7BF7186F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>Se decidió utilizar un proveedor SMTP externo, específicamente Brevo, para manejar envío de correos. La decisión de utilizar SMTP externo evita depender de servidores locales y facilita la transición hacia producción real.</w:t>
      </w:r>
    </w:p>
    <w:p w14:paraId="51715A60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16. Preparación para HTTPS</w:t>
      </w:r>
    </w:p>
    <w:p w14:paraId="04A4FF0D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Aunque el entorno local funciona sobre HTTP, desde el inicio se planificó utilizar </w:t>
      </w:r>
      <w:proofErr w:type="spellStart"/>
      <w:r w:rsidRPr="00C278C4">
        <w:rPr>
          <w:lang w:val="es-CO"/>
        </w:rPr>
        <w:t>Nginx</w:t>
      </w:r>
      <w:proofErr w:type="spellEnd"/>
      <w:r w:rsidRPr="00C278C4">
        <w:rPr>
          <w:lang w:val="es-CO"/>
        </w:rPr>
        <w:t xml:space="preserve"> y certificados SSL en producción. La decisión fue NO implementar HTTPS directamente dentro de Express, ya que en entornos reales es más profesional y escalable delegar esta responsabilidad a </w:t>
      </w:r>
      <w:proofErr w:type="spellStart"/>
      <w:r w:rsidRPr="00C278C4">
        <w:rPr>
          <w:lang w:val="es-CO"/>
        </w:rPr>
        <w:t>Nginx</w:t>
      </w:r>
      <w:proofErr w:type="spellEnd"/>
      <w:r w:rsidRPr="00C278C4">
        <w:rPr>
          <w:lang w:val="es-CO"/>
        </w:rPr>
        <w:t>.</w:t>
      </w:r>
    </w:p>
    <w:p w14:paraId="48D957F6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17. Variables de Entorno</w:t>
      </w:r>
    </w:p>
    <w:p w14:paraId="551041B9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>Todas las configuraciones sensibles fueron externalizadas mediante variables de entorno. Esto incluye credenciales MySQL, claves JWT, configuraciones SMTP y datos del administrador inicial. La decisión mejora seguridad y facilita despliegues en múltiples ambientes.</w:t>
      </w:r>
    </w:p>
    <w:p w14:paraId="6BB62960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18. Seed Automático</w:t>
      </w:r>
    </w:p>
    <w:p w14:paraId="465E398B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incorpora un sistema de </w:t>
      </w:r>
      <w:proofErr w:type="spellStart"/>
      <w:r w:rsidRPr="00C278C4">
        <w:rPr>
          <w:lang w:val="es-CO"/>
        </w:rPr>
        <w:t>seed</w:t>
      </w:r>
      <w:proofErr w:type="spellEnd"/>
      <w:r w:rsidRPr="00C278C4">
        <w:rPr>
          <w:lang w:val="es-CO"/>
        </w:rPr>
        <w:t xml:space="preserve"> automático para crear el administrador inicial. La decisión fue importante porque permite desplegar completamente el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 xml:space="preserve"> desde cero sin necesidad de crear usuarios manualmente.</w:t>
      </w:r>
    </w:p>
    <w:p w14:paraId="27D2521A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19. Migraciones Prisma</w:t>
      </w:r>
    </w:p>
    <w:p w14:paraId="4AA489A9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>Las migraciones fueron implementadas para garantizar control de cambios estructurales sobre la base de datos. Cada modificación queda registrada y puede reproducirse automáticamente en otros entornos.</w:t>
      </w:r>
    </w:p>
    <w:p w14:paraId="2541E68C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 xml:space="preserve">20. Estrategia de </w:t>
      </w:r>
      <w:proofErr w:type="spellStart"/>
      <w:r w:rsidRPr="00C278C4">
        <w:rPr>
          <w:lang w:val="es-CO"/>
        </w:rPr>
        <w:t>Backups</w:t>
      </w:r>
      <w:proofErr w:type="spellEnd"/>
      <w:r w:rsidRPr="00C278C4">
        <w:rPr>
          <w:lang w:val="es-CO"/>
        </w:rPr>
        <w:t xml:space="preserve"> Planeada</w:t>
      </w:r>
    </w:p>
    <w:p w14:paraId="6C364DA4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Se ideó una estrategia de </w:t>
      </w:r>
      <w:proofErr w:type="spellStart"/>
      <w:r w:rsidRPr="00C278C4">
        <w:rPr>
          <w:lang w:val="es-CO"/>
        </w:rPr>
        <w:t>backups</w:t>
      </w:r>
      <w:proofErr w:type="spellEnd"/>
      <w:r w:rsidRPr="00C278C4">
        <w:rPr>
          <w:lang w:val="es-CO"/>
        </w:rPr>
        <w:t xml:space="preserve"> automáticos basada en </w:t>
      </w:r>
      <w:proofErr w:type="spellStart"/>
      <w:r w:rsidRPr="00C278C4">
        <w:rPr>
          <w:lang w:val="es-CO"/>
        </w:rPr>
        <w:t>mysqldump</w:t>
      </w:r>
      <w:proofErr w:type="spellEnd"/>
      <w:r w:rsidRPr="00C278C4">
        <w:rPr>
          <w:lang w:val="es-CO"/>
        </w:rPr>
        <w:t xml:space="preserve"> y archivos comprimidos. La idea es generar respaldos automáticos versionados y almacenarlos en repositorios privados o almacenamiento externo para permitir restauraciones rápidas.</w:t>
      </w:r>
    </w:p>
    <w:p w14:paraId="7A4D8309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>21. Restauración Automática Planeada</w:t>
      </w:r>
    </w:p>
    <w:p w14:paraId="0AA8F738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También se planificó un sistema de restauración automática capaz de detectar bases de datos vacías y restaurar el </w:t>
      </w:r>
      <w:proofErr w:type="spellStart"/>
      <w:r w:rsidRPr="00C278C4">
        <w:rPr>
          <w:lang w:val="es-CO"/>
        </w:rPr>
        <w:t>backup</w:t>
      </w:r>
      <w:proofErr w:type="spellEnd"/>
      <w:r w:rsidRPr="00C278C4">
        <w:rPr>
          <w:lang w:val="es-CO"/>
        </w:rPr>
        <w:t xml:space="preserve"> más reciente al iniciar el entorno.</w:t>
      </w:r>
    </w:p>
    <w:p w14:paraId="0F20D811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lastRenderedPageBreak/>
        <w:t>22. Escalabilidad Futura</w:t>
      </w:r>
    </w:p>
    <w:p w14:paraId="7A0DCAE8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La arquitectura fue diseñada pensando en crecimiento futuro. Se proyectó integrar módulos de productos, ingredientes, recetas, costos automáticos, estadísticas, </w:t>
      </w:r>
      <w:proofErr w:type="spellStart"/>
      <w:r w:rsidRPr="00C278C4">
        <w:rPr>
          <w:lang w:val="es-CO"/>
        </w:rPr>
        <w:t>dashboard</w:t>
      </w:r>
      <w:proofErr w:type="spellEnd"/>
      <w:r w:rsidRPr="00C278C4">
        <w:rPr>
          <w:lang w:val="es-CO"/>
        </w:rPr>
        <w:t xml:space="preserve"> administrativo, gestión de imágenes y automatización avanzada.</w:t>
      </w:r>
    </w:p>
    <w:p w14:paraId="7E2E1219" w14:textId="77777777" w:rsidR="006E7259" w:rsidRPr="00C278C4" w:rsidRDefault="00000000">
      <w:pPr>
        <w:pStyle w:val="Ttulo2"/>
        <w:rPr>
          <w:lang w:val="es-CO"/>
        </w:rPr>
      </w:pPr>
      <w:r w:rsidRPr="00C278C4">
        <w:rPr>
          <w:lang w:val="es-CO"/>
        </w:rPr>
        <w:t xml:space="preserve">23. Preparación para </w:t>
      </w:r>
      <w:proofErr w:type="spellStart"/>
      <w:r w:rsidRPr="00C278C4">
        <w:rPr>
          <w:lang w:val="es-CO"/>
        </w:rPr>
        <w:t>Frontend</w:t>
      </w:r>
      <w:proofErr w:type="spellEnd"/>
      <w:r w:rsidRPr="00C278C4">
        <w:rPr>
          <w:lang w:val="es-CO"/>
        </w:rPr>
        <w:t xml:space="preserve"> Moderno</w:t>
      </w:r>
    </w:p>
    <w:p w14:paraId="487957F8" w14:textId="77777777" w:rsidR="006E7259" w:rsidRPr="00C278C4" w:rsidRDefault="00000000">
      <w:pPr>
        <w:rPr>
          <w:lang w:val="es-CO"/>
        </w:rPr>
      </w:pPr>
      <w:r w:rsidRPr="00C278C4">
        <w:rPr>
          <w:lang w:val="es-CO"/>
        </w:rPr>
        <w:t xml:space="preserve">Toda la autenticación y arquitectura API fue diseñada para integrarse fácilmente con </w:t>
      </w:r>
      <w:proofErr w:type="spellStart"/>
      <w:r w:rsidRPr="00C278C4">
        <w:rPr>
          <w:lang w:val="es-CO"/>
        </w:rPr>
        <w:t>frameworks</w:t>
      </w:r>
      <w:proofErr w:type="spellEnd"/>
      <w:r w:rsidRPr="00C278C4">
        <w:rPr>
          <w:lang w:val="es-CO"/>
        </w:rPr>
        <w:t xml:space="preserve"> </w:t>
      </w:r>
      <w:proofErr w:type="spellStart"/>
      <w:r w:rsidRPr="00C278C4">
        <w:rPr>
          <w:lang w:val="es-CO"/>
        </w:rPr>
        <w:t>frontend</w:t>
      </w:r>
      <w:proofErr w:type="spellEnd"/>
      <w:r w:rsidRPr="00C278C4">
        <w:rPr>
          <w:lang w:val="es-CO"/>
        </w:rPr>
        <w:t xml:space="preserve"> modernos como </w:t>
      </w:r>
      <w:proofErr w:type="spellStart"/>
      <w:r w:rsidRPr="00C278C4">
        <w:rPr>
          <w:lang w:val="es-CO"/>
        </w:rPr>
        <w:t>React</w:t>
      </w:r>
      <w:proofErr w:type="spellEnd"/>
      <w:r w:rsidRPr="00C278C4">
        <w:rPr>
          <w:lang w:val="es-CO"/>
        </w:rPr>
        <w:t xml:space="preserve">, Vue o Next.js. La autenticación JWT simplifica enormemente la comunicación entre </w:t>
      </w:r>
      <w:proofErr w:type="spellStart"/>
      <w:r w:rsidRPr="00C278C4">
        <w:rPr>
          <w:lang w:val="es-CO"/>
        </w:rPr>
        <w:t>frontend</w:t>
      </w:r>
      <w:proofErr w:type="spellEnd"/>
      <w:r w:rsidRPr="00C278C4">
        <w:rPr>
          <w:lang w:val="es-CO"/>
        </w:rPr>
        <w:t xml:space="preserve"> y </w:t>
      </w:r>
      <w:proofErr w:type="spellStart"/>
      <w:r w:rsidRPr="00C278C4">
        <w:rPr>
          <w:lang w:val="es-CO"/>
        </w:rPr>
        <w:t>backend</w:t>
      </w:r>
      <w:proofErr w:type="spellEnd"/>
      <w:r w:rsidRPr="00C278C4">
        <w:rPr>
          <w:lang w:val="es-CO"/>
        </w:rPr>
        <w:t>.</w:t>
      </w:r>
    </w:p>
    <w:p w14:paraId="106D16EE" w14:textId="77777777" w:rsidR="00263CEF" w:rsidRDefault="00263CEF" w:rsidP="00263CEF"/>
    <w:p w14:paraId="44156E38" w14:textId="6C493C8A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2</w:t>
      </w:r>
      <w:r>
        <w:rPr>
          <w:lang w:val="es-CO"/>
        </w:rPr>
        <w:t>4</w:t>
      </w:r>
      <w:r w:rsidRPr="00263CEF">
        <w:rPr>
          <w:lang w:val="es-CO"/>
        </w:rPr>
        <w:t xml:space="preserve">. Sistema 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Automáticos</w:t>
      </w:r>
    </w:p>
    <w:p w14:paraId="0532384F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Se implementó un sistema completo de generación de copias de seguridad orientado a garantizar continuidad operativa y recuperación rápida ante fallos del sistema. La estrategia seleccionada se basa en </w:t>
      </w:r>
      <w:proofErr w:type="spellStart"/>
      <w:r w:rsidRPr="00263CEF">
        <w:rPr>
          <w:lang w:val="es-CO"/>
        </w:rPr>
        <w:t>mysqldump</w:t>
      </w:r>
      <w:proofErr w:type="spellEnd"/>
      <w:r w:rsidRPr="00263CEF">
        <w:rPr>
          <w:lang w:val="es-CO"/>
        </w:rPr>
        <w:t xml:space="preserve"> como herramienta principal de exportación de base de datos debido a su estabilidad, compatibilidad con MySQL y facilidad de integración con entornos Linux y Docker.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La arquitectura 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fue diseñada para ejecutarse directamente desde el contenedor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>, permitiendo que todas las operaciones de respaldo se realicen dentro del mismo entorno controlado donde se ejecuta la aplicación. Esto elimina dependencias externas del sistema operativo anfitrión y mejora la portabilidad del proyecto.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Cada </w:t>
      </w:r>
      <w:proofErr w:type="spellStart"/>
      <w:r w:rsidRPr="00263CEF">
        <w:rPr>
          <w:lang w:val="es-CO"/>
        </w:rPr>
        <w:t>backup</w:t>
      </w:r>
      <w:proofErr w:type="spellEnd"/>
      <w:r w:rsidRPr="00263CEF">
        <w:rPr>
          <w:lang w:val="es-CO"/>
        </w:rPr>
        <w:t xml:space="preserve"> generado es automáticamente comprimido utilizando </w:t>
      </w:r>
      <w:proofErr w:type="spellStart"/>
      <w:r w:rsidRPr="00263CEF">
        <w:rPr>
          <w:lang w:val="es-CO"/>
        </w:rPr>
        <w:t>gzip</w:t>
      </w:r>
      <w:proofErr w:type="spellEnd"/>
      <w:r w:rsidRPr="00263CEF">
        <w:rPr>
          <w:lang w:val="es-CO"/>
        </w:rPr>
        <w:t xml:space="preserve">. La decisión de comprimir los archivos fue tomada para optimizar almacenamiento, reducir consumo de disco y facilitar futuras transferencias hacia almacenamiento remoto, servidores externos o servicios </w:t>
      </w:r>
      <w:proofErr w:type="spellStart"/>
      <w:r w:rsidRPr="00263CEF">
        <w:rPr>
          <w:lang w:val="es-CO"/>
        </w:rPr>
        <w:t>cloud</w:t>
      </w:r>
      <w:proofErr w:type="spellEnd"/>
      <w:r w:rsidRPr="00263CEF">
        <w:rPr>
          <w:lang w:val="es-CO"/>
        </w:rPr>
        <w:t>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Los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se almacenan dentro de una carpeta persistente montada mediante Docker </w:t>
      </w:r>
      <w:proofErr w:type="spellStart"/>
      <w:r w:rsidRPr="00263CEF">
        <w:rPr>
          <w:lang w:val="es-CO"/>
        </w:rPr>
        <w:t>Volumes</w:t>
      </w:r>
      <w:proofErr w:type="spellEnd"/>
      <w:r w:rsidRPr="00263CEF">
        <w:rPr>
          <w:lang w:val="es-CO"/>
        </w:rPr>
        <w:t>. Gracias a esta decisión los respaldos sobreviven reinicios, reconstrucciones de contenedores y actualizaciones del entorno Docker.</w:t>
      </w:r>
    </w:p>
    <w:p w14:paraId="72A6D9A1" w14:textId="5112C5B2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2</w:t>
      </w:r>
      <w:r>
        <w:rPr>
          <w:lang w:val="es-CO"/>
        </w:rPr>
        <w:t>5</w:t>
      </w:r>
      <w:r w:rsidRPr="00263CEF">
        <w:rPr>
          <w:lang w:val="es-CO"/>
        </w:rPr>
        <w:t>. Sistema de Restauración de Base de Datos</w:t>
      </w:r>
    </w:p>
    <w:p w14:paraId="05F7F8C4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Además de la generación 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>, se desarrolló un sistema de restauración capaz de reconstruir completamente la base de datos utilizando archivos SQL comprimidos previamente generados.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El proceso de restauración fue diseñado para ejecutarse desde scripts internos Node.js utilizando comandos MySQL directamente dentro del contenedor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>. Esto garantiza compatibilidad entre entornos y evita configuraciones manuales dependientes del sistema operativo anfitrión.</w:t>
      </w:r>
      <w:r w:rsidRPr="00263CEF">
        <w:rPr>
          <w:lang w:val="es-CO"/>
        </w:rPr>
        <w:br/>
      </w:r>
      <w:r w:rsidRPr="00263CEF">
        <w:rPr>
          <w:lang w:val="es-CO"/>
        </w:rPr>
        <w:br/>
        <w:t>La restauración permite recuperar:</w:t>
      </w:r>
      <w:r w:rsidRPr="00263CEF">
        <w:rPr>
          <w:lang w:val="es-CO"/>
        </w:rPr>
        <w:br/>
      </w:r>
      <w:r w:rsidRPr="00263CEF">
        <w:rPr>
          <w:lang w:val="es-CO"/>
        </w:rPr>
        <w:lastRenderedPageBreak/>
        <w:t>- productos</w:t>
      </w:r>
      <w:r w:rsidRPr="00263CEF">
        <w:rPr>
          <w:lang w:val="es-CO"/>
        </w:rPr>
        <w:br/>
        <w:t>- ingredientes</w:t>
      </w:r>
      <w:r w:rsidRPr="00263CEF">
        <w:rPr>
          <w:lang w:val="es-CO"/>
        </w:rPr>
        <w:br/>
        <w:t>- relaciones de recetas</w:t>
      </w:r>
      <w:r w:rsidRPr="00263CEF">
        <w:rPr>
          <w:lang w:val="es-CO"/>
        </w:rPr>
        <w:br/>
        <w:t>- recipientes</w:t>
      </w:r>
      <w:r w:rsidRPr="00263CEF">
        <w:rPr>
          <w:lang w:val="es-CO"/>
        </w:rPr>
        <w:br/>
        <w:t>- gastos</w:t>
      </w:r>
      <w:r w:rsidRPr="00263CEF">
        <w:rPr>
          <w:lang w:val="es-CO"/>
        </w:rPr>
        <w:br/>
        <w:t>- usuarios</w:t>
      </w:r>
      <w:r w:rsidRPr="00263CEF">
        <w:rPr>
          <w:lang w:val="es-CO"/>
        </w:rPr>
        <w:br/>
        <w:t>- configuraciones internas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El sistema fue probado mediante escenarios reales donde la base de datos fue eliminada completamente utilizando Docker </w:t>
      </w:r>
      <w:proofErr w:type="spellStart"/>
      <w:r w:rsidRPr="00263CEF">
        <w:rPr>
          <w:lang w:val="es-CO"/>
        </w:rPr>
        <w:t>Volumes</w:t>
      </w:r>
      <w:proofErr w:type="spellEnd"/>
      <w:r w:rsidRPr="00263CEF">
        <w:rPr>
          <w:lang w:val="es-CO"/>
        </w:rPr>
        <w:t xml:space="preserve"> y posteriormente reconstruida desde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comprimidos.</w:t>
      </w:r>
    </w:p>
    <w:p w14:paraId="150F33AC" w14:textId="551A5B32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2</w:t>
      </w:r>
      <w:r>
        <w:rPr>
          <w:lang w:val="es-CO"/>
        </w:rPr>
        <w:t>6</w:t>
      </w:r>
      <w:r w:rsidRPr="00263CEF">
        <w:rPr>
          <w:lang w:val="es-CO"/>
        </w:rPr>
        <w:t>. Persistencia de Logs</w:t>
      </w:r>
    </w:p>
    <w:p w14:paraId="033E175E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Con el crecimiento de la infraestructura se volvió necesario implementar un sistema de </w:t>
      </w:r>
      <w:proofErr w:type="spellStart"/>
      <w:r w:rsidRPr="00263CEF">
        <w:rPr>
          <w:lang w:val="es-CO"/>
        </w:rPr>
        <w:t>logging</w:t>
      </w:r>
      <w:proofErr w:type="spellEnd"/>
      <w:r w:rsidRPr="00263CEF">
        <w:rPr>
          <w:lang w:val="es-CO"/>
        </w:rPr>
        <w:t xml:space="preserve"> persistente que permitiera almacenar eventos críticos del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>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Se decidió utilizar Winston como librería principal de </w:t>
      </w:r>
      <w:proofErr w:type="spellStart"/>
      <w:r w:rsidRPr="00263CEF">
        <w:rPr>
          <w:lang w:val="es-CO"/>
        </w:rPr>
        <w:t>logging</w:t>
      </w:r>
      <w:proofErr w:type="spellEnd"/>
      <w:r w:rsidRPr="00263CEF">
        <w:rPr>
          <w:lang w:val="es-CO"/>
        </w:rPr>
        <w:t xml:space="preserve"> debido a su flexibilidad, estabilidad y amplio uso dentro del ecosistema Node.js.</w:t>
      </w:r>
      <w:r w:rsidRPr="00263CEF">
        <w:rPr>
          <w:lang w:val="es-CO"/>
        </w:rPr>
        <w:br/>
      </w:r>
      <w:r w:rsidRPr="00263CEF">
        <w:rPr>
          <w:lang w:val="es-CO"/>
        </w:rPr>
        <w:br/>
        <w:t>Actualmente el sistema registra:</w:t>
      </w:r>
      <w:r w:rsidRPr="00263CEF">
        <w:rPr>
          <w:lang w:val="es-CO"/>
        </w:rPr>
        <w:br/>
        <w:t>- errores generales</w:t>
      </w:r>
      <w:r w:rsidRPr="00263CEF">
        <w:rPr>
          <w:lang w:val="es-CO"/>
        </w:rPr>
        <w:br/>
        <w:t xml:space="preserve">- eventos de </w:t>
      </w:r>
      <w:proofErr w:type="spellStart"/>
      <w:r w:rsidRPr="00263CEF">
        <w:rPr>
          <w:lang w:val="es-CO"/>
        </w:rPr>
        <w:t>backup</w:t>
      </w:r>
      <w:proofErr w:type="spellEnd"/>
      <w:r w:rsidRPr="00263CEF">
        <w:rPr>
          <w:lang w:val="es-CO"/>
        </w:rPr>
        <w:br/>
        <w:t>- eventos de restauración</w:t>
      </w:r>
      <w:r w:rsidRPr="00263CEF">
        <w:rPr>
          <w:lang w:val="es-CO"/>
        </w:rPr>
        <w:br/>
        <w:t>- eventos administrativos</w:t>
      </w:r>
      <w:r w:rsidRPr="00263CEF">
        <w:rPr>
          <w:lang w:val="es-CO"/>
        </w:rPr>
        <w:br/>
        <w:t>- eventos automáticos del sistema</w:t>
      </w:r>
      <w:r w:rsidRPr="00263CEF">
        <w:rPr>
          <w:lang w:val="es-CO"/>
        </w:rPr>
        <w:br/>
      </w:r>
      <w:r w:rsidRPr="00263CEF">
        <w:rPr>
          <w:lang w:val="es-CO"/>
        </w:rPr>
        <w:br/>
        <w:t>Los logs se almacenan dentro de archivos persistentes separados en:</w:t>
      </w:r>
      <w:r w:rsidRPr="00263CEF">
        <w:rPr>
          <w:lang w:val="es-CO"/>
        </w:rPr>
        <w:br/>
        <w:t>- combined.log</w:t>
      </w:r>
      <w:r w:rsidRPr="00263CEF">
        <w:rPr>
          <w:lang w:val="es-CO"/>
        </w:rPr>
        <w:br/>
        <w:t>- error.log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La persistencia mediante Docker </w:t>
      </w:r>
      <w:proofErr w:type="spellStart"/>
      <w:r w:rsidRPr="00263CEF">
        <w:rPr>
          <w:lang w:val="es-CO"/>
        </w:rPr>
        <w:t>Volumes</w:t>
      </w:r>
      <w:proofErr w:type="spellEnd"/>
      <w:r w:rsidRPr="00263CEF">
        <w:rPr>
          <w:lang w:val="es-CO"/>
        </w:rPr>
        <w:t xml:space="preserve"> garantiza que los registros permanezcan disponibles incluso después de reinicios o reconstrucciones del entorno.</w:t>
      </w:r>
    </w:p>
    <w:p w14:paraId="00132860" w14:textId="268BD30F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2</w:t>
      </w:r>
      <w:r>
        <w:rPr>
          <w:lang w:val="es-CO"/>
        </w:rPr>
        <w:t>7</w:t>
      </w:r>
      <w:r w:rsidRPr="00263CEF">
        <w:rPr>
          <w:lang w:val="es-CO"/>
        </w:rPr>
        <w:t xml:space="preserve">. Automatización 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Mensuales</w:t>
      </w:r>
    </w:p>
    <w:p w14:paraId="7A009954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Se implementó automatización 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utilizando </w:t>
      </w:r>
      <w:proofErr w:type="spellStart"/>
      <w:r w:rsidRPr="00263CEF">
        <w:rPr>
          <w:lang w:val="es-CO"/>
        </w:rPr>
        <w:t>node</w:t>
      </w:r>
      <w:proofErr w:type="spellEnd"/>
      <w:r w:rsidRPr="00263CEF">
        <w:rPr>
          <w:lang w:val="es-CO"/>
        </w:rPr>
        <w:t xml:space="preserve">-cron. La decisión de integrar cron </w:t>
      </w:r>
      <w:proofErr w:type="spellStart"/>
      <w:r w:rsidRPr="00263CEF">
        <w:rPr>
          <w:lang w:val="es-CO"/>
        </w:rPr>
        <w:t>jobs</w:t>
      </w:r>
      <w:proofErr w:type="spellEnd"/>
      <w:r w:rsidRPr="00263CEF">
        <w:rPr>
          <w:lang w:val="es-CO"/>
        </w:rPr>
        <w:t xml:space="preserve"> internos directamente en 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 xml:space="preserve"> permite centralizar operaciones administrativas dentro del mismo entorno de ejecución.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Actualmente el sistema ejecuta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automáticos mensuales programados para el primer día de cada mes. Esta periodicidad fue considerada suficiente para la etapa actual del proyecto y evita generación excesiva de archivos.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Adicionalmente se incorporó un sistema automático de limpieza de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antiguos. El </w:t>
      </w:r>
      <w:r w:rsidRPr="00263CEF">
        <w:rPr>
          <w:lang w:val="es-CO"/>
        </w:rPr>
        <w:lastRenderedPageBreak/>
        <w:t>sistema conserva únicamente los respaldos más recientes y elimina automáticamente versiones antiguas para evitar crecimiento innecesario del almacenamiento.</w:t>
      </w:r>
    </w:p>
    <w:p w14:paraId="04073409" w14:textId="13E321B8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2</w:t>
      </w:r>
      <w:r>
        <w:rPr>
          <w:lang w:val="es-CO"/>
        </w:rPr>
        <w:t>8</w:t>
      </w:r>
      <w:r w:rsidRPr="00263CEF">
        <w:rPr>
          <w:lang w:val="es-CO"/>
        </w:rPr>
        <w:t>. Sistema Administrativo de Infraestructura</w:t>
      </w:r>
    </w:p>
    <w:p w14:paraId="2363DDDE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 xml:space="preserve"> incorpora rutas administrativas internas encargadas de ejecutar operaciones críticas del sistema directamente desde la API.</w:t>
      </w:r>
      <w:r w:rsidRPr="00263CEF">
        <w:rPr>
          <w:lang w:val="es-CO"/>
        </w:rPr>
        <w:br/>
      </w:r>
      <w:r w:rsidRPr="00263CEF">
        <w:rPr>
          <w:lang w:val="es-CO"/>
        </w:rPr>
        <w:br/>
        <w:t>Actualmente las rutas administrativas permiten:</w:t>
      </w:r>
      <w:r w:rsidRPr="00263CEF">
        <w:rPr>
          <w:lang w:val="es-CO"/>
        </w:rPr>
        <w:br/>
        <w:t xml:space="preserve">- generar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manuales</w:t>
      </w:r>
      <w:r w:rsidRPr="00263CEF">
        <w:rPr>
          <w:lang w:val="es-CO"/>
        </w:rPr>
        <w:br/>
        <w:t xml:space="preserve">- listar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disponibles</w:t>
      </w:r>
      <w:r w:rsidRPr="00263CEF">
        <w:rPr>
          <w:lang w:val="es-CO"/>
        </w:rPr>
        <w:br/>
        <w:t xml:space="preserve">- restaurar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específicos</w:t>
      </w:r>
      <w:r w:rsidRPr="00263CEF">
        <w:rPr>
          <w:lang w:val="es-CO"/>
        </w:rPr>
        <w:br/>
      </w:r>
      <w:r w:rsidRPr="00263CEF">
        <w:rPr>
          <w:lang w:val="es-CO"/>
        </w:rPr>
        <w:br/>
        <w:t>Estas rutas fueron protegidas mediante JWT y middleware de autenticación para restringir acceso únicamente a usuarios autorizados.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La decisión de exponer estas funcionalidades mediante </w:t>
      </w:r>
      <w:proofErr w:type="spellStart"/>
      <w:r w:rsidRPr="00263CEF">
        <w:rPr>
          <w:lang w:val="es-CO"/>
        </w:rPr>
        <w:t>endpoints</w:t>
      </w:r>
      <w:proofErr w:type="spellEnd"/>
      <w:r w:rsidRPr="00263CEF">
        <w:rPr>
          <w:lang w:val="es-CO"/>
        </w:rPr>
        <w:t xml:space="preserve"> administrativos facilita futuras integraciones con paneles administrativos, </w:t>
      </w:r>
      <w:proofErr w:type="spellStart"/>
      <w:r w:rsidRPr="00263CEF">
        <w:rPr>
          <w:lang w:val="es-CO"/>
        </w:rPr>
        <w:t>dashboards</w:t>
      </w:r>
      <w:proofErr w:type="spellEnd"/>
      <w:r w:rsidRPr="00263CEF">
        <w:rPr>
          <w:lang w:val="es-CO"/>
        </w:rPr>
        <w:t xml:space="preserve"> o interfaces </w:t>
      </w:r>
      <w:proofErr w:type="spellStart"/>
      <w:r w:rsidRPr="00263CEF">
        <w:rPr>
          <w:lang w:val="es-CO"/>
        </w:rPr>
        <w:t>frontend</w:t>
      </w:r>
      <w:proofErr w:type="spellEnd"/>
      <w:r w:rsidRPr="00263CEF">
        <w:rPr>
          <w:lang w:val="es-CO"/>
        </w:rPr>
        <w:t>.</w:t>
      </w:r>
    </w:p>
    <w:p w14:paraId="494341A6" w14:textId="33E2398A" w:rsidR="00263CEF" w:rsidRPr="00263CEF" w:rsidRDefault="00263CEF" w:rsidP="00263CEF">
      <w:pPr>
        <w:pStyle w:val="Ttulo2"/>
        <w:rPr>
          <w:lang w:val="es-CO"/>
        </w:rPr>
      </w:pPr>
      <w:r>
        <w:rPr>
          <w:lang w:val="es-CO"/>
        </w:rPr>
        <w:t>29</w:t>
      </w:r>
      <w:r w:rsidRPr="00263CEF">
        <w:rPr>
          <w:lang w:val="es-CO"/>
        </w:rPr>
        <w:t xml:space="preserve">. </w:t>
      </w:r>
      <w:proofErr w:type="spellStart"/>
      <w:r w:rsidRPr="00263CEF">
        <w:rPr>
          <w:lang w:val="es-CO"/>
        </w:rPr>
        <w:t>Healthchecks</w:t>
      </w:r>
      <w:proofErr w:type="spellEnd"/>
      <w:r w:rsidRPr="00263CEF">
        <w:rPr>
          <w:lang w:val="es-CO"/>
        </w:rPr>
        <w:t xml:space="preserve"> y Monitoreo Básico</w:t>
      </w:r>
    </w:p>
    <w:p w14:paraId="343A5965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Docker </w:t>
      </w:r>
      <w:proofErr w:type="spellStart"/>
      <w:r w:rsidRPr="00263CEF">
        <w:rPr>
          <w:lang w:val="es-CO"/>
        </w:rPr>
        <w:t>Healthchecks</w:t>
      </w:r>
      <w:proofErr w:type="spellEnd"/>
      <w:r w:rsidRPr="00263CEF">
        <w:rPr>
          <w:lang w:val="es-CO"/>
        </w:rPr>
        <w:t xml:space="preserve"> fueron implementados tanto para 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 xml:space="preserve"> como para el contenedor MySQL. El objetivo principal fue preparar el proyecto para futuros despliegues en servidores Linux o infraestructura </w:t>
      </w:r>
      <w:proofErr w:type="spellStart"/>
      <w:r w:rsidRPr="00263CEF">
        <w:rPr>
          <w:lang w:val="es-CO"/>
        </w:rPr>
        <w:t>cloud</w:t>
      </w:r>
      <w:proofErr w:type="spellEnd"/>
      <w:r w:rsidRPr="00263CEF">
        <w:rPr>
          <w:lang w:val="es-CO"/>
        </w:rPr>
        <w:t>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Los </w:t>
      </w:r>
      <w:proofErr w:type="spellStart"/>
      <w:r w:rsidRPr="00263CEF">
        <w:rPr>
          <w:lang w:val="es-CO"/>
        </w:rPr>
        <w:t>healthchecks</w:t>
      </w:r>
      <w:proofErr w:type="spellEnd"/>
      <w:r w:rsidRPr="00263CEF">
        <w:rPr>
          <w:lang w:val="es-CO"/>
        </w:rPr>
        <w:t xml:space="preserve"> permiten detectar automáticamente cuando un servicio deja de estar disponible y facilitan reinicios automáticos o monitoreo externo.</w:t>
      </w:r>
      <w:r w:rsidRPr="00263CEF">
        <w:rPr>
          <w:lang w:val="es-CO"/>
        </w:rPr>
        <w:br/>
      </w:r>
      <w:r w:rsidRPr="00263CEF">
        <w:rPr>
          <w:lang w:val="es-CO"/>
        </w:rPr>
        <w:br/>
        <w:t>Actualmente se verifica:</w:t>
      </w:r>
      <w:r w:rsidRPr="00263CEF">
        <w:rPr>
          <w:lang w:val="es-CO"/>
        </w:rPr>
        <w:br/>
        <w:t xml:space="preserve">- disponibilidad HTTP del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br/>
        <w:t>- disponibilidad MySQL</w:t>
      </w:r>
      <w:r w:rsidRPr="00263CEF">
        <w:rPr>
          <w:lang w:val="es-CO"/>
        </w:rPr>
        <w:br/>
        <w:t>- comunicación interna entre contenedores</w:t>
      </w:r>
      <w:r w:rsidRPr="00263CEF">
        <w:rPr>
          <w:lang w:val="es-CO"/>
        </w:rPr>
        <w:br/>
      </w:r>
      <w:r w:rsidRPr="00263CEF">
        <w:rPr>
          <w:lang w:val="es-CO"/>
        </w:rPr>
        <w:br/>
        <w:t>Esta decisión mejora considerablemente la resiliencia general del sistema.</w:t>
      </w:r>
    </w:p>
    <w:p w14:paraId="3D84343C" w14:textId="389C6870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3</w:t>
      </w:r>
      <w:r>
        <w:rPr>
          <w:lang w:val="es-CO"/>
        </w:rPr>
        <w:t>0</w:t>
      </w:r>
      <w:r w:rsidRPr="00263CEF">
        <w:rPr>
          <w:lang w:val="es-CO"/>
        </w:rPr>
        <w:t xml:space="preserve">. </w:t>
      </w:r>
      <w:proofErr w:type="spellStart"/>
      <w:r w:rsidRPr="00263CEF">
        <w:rPr>
          <w:lang w:val="es-CO"/>
        </w:rPr>
        <w:t>Hardening</w:t>
      </w:r>
      <w:proofErr w:type="spellEnd"/>
      <w:r w:rsidRPr="00263CEF">
        <w:rPr>
          <w:lang w:val="es-CO"/>
        </w:rPr>
        <w:t xml:space="preserve"> Básico del </w:t>
      </w:r>
      <w:proofErr w:type="spellStart"/>
      <w:r w:rsidRPr="00263CEF">
        <w:rPr>
          <w:lang w:val="es-CO"/>
        </w:rPr>
        <w:t>Backend</w:t>
      </w:r>
      <w:proofErr w:type="spellEnd"/>
    </w:p>
    <w:p w14:paraId="13D4B2A6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Con el objetivo de preparar 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 xml:space="preserve"> para entornos más reales se implementaron mecanismos básicos de </w:t>
      </w:r>
      <w:proofErr w:type="spellStart"/>
      <w:r w:rsidRPr="00263CEF">
        <w:rPr>
          <w:lang w:val="es-CO"/>
        </w:rPr>
        <w:t>hardening</w:t>
      </w:r>
      <w:proofErr w:type="spellEnd"/>
      <w:r w:rsidRPr="00263CEF">
        <w:rPr>
          <w:lang w:val="es-CO"/>
        </w:rPr>
        <w:t xml:space="preserve"> y protección HTTP.</w:t>
      </w:r>
      <w:r w:rsidRPr="00263CEF">
        <w:rPr>
          <w:lang w:val="es-CO"/>
        </w:rPr>
        <w:br/>
      </w:r>
      <w:r w:rsidRPr="00263CEF">
        <w:rPr>
          <w:lang w:val="es-CO"/>
        </w:rPr>
        <w:br/>
      </w:r>
      <w:proofErr w:type="spellStart"/>
      <w:r w:rsidRPr="00263CEF">
        <w:rPr>
          <w:lang w:val="es-CO"/>
        </w:rPr>
        <w:t>Helmet</w:t>
      </w:r>
      <w:proofErr w:type="spellEnd"/>
      <w:r w:rsidRPr="00263CEF">
        <w:rPr>
          <w:lang w:val="es-CO"/>
        </w:rPr>
        <w:t xml:space="preserve"> fue integrado para agregar automáticamente cabeceras HTTP de seguridad capaces de reducir riesgos relacionados con XSS, MIME </w:t>
      </w:r>
      <w:proofErr w:type="spellStart"/>
      <w:r w:rsidRPr="00263CEF">
        <w:rPr>
          <w:lang w:val="es-CO"/>
        </w:rPr>
        <w:t>sniffing</w:t>
      </w:r>
      <w:proofErr w:type="spellEnd"/>
      <w:r w:rsidRPr="00263CEF">
        <w:rPr>
          <w:lang w:val="es-CO"/>
        </w:rPr>
        <w:t xml:space="preserve"> y </w:t>
      </w:r>
      <w:proofErr w:type="spellStart"/>
      <w:r w:rsidRPr="00263CEF">
        <w:rPr>
          <w:lang w:val="es-CO"/>
        </w:rPr>
        <w:t>clickjacking</w:t>
      </w:r>
      <w:proofErr w:type="spellEnd"/>
      <w:r w:rsidRPr="00263CEF">
        <w:rPr>
          <w:lang w:val="es-CO"/>
        </w:rPr>
        <w:t>.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También se implementó </w:t>
      </w:r>
      <w:proofErr w:type="spellStart"/>
      <w:r w:rsidRPr="00263CEF">
        <w:rPr>
          <w:lang w:val="es-CO"/>
        </w:rPr>
        <w:t>rate</w:t>
      </w:r>
      <w:proofErr w:type="spellEnd"/>
      <w:r w:rsidRPr="00263CEF">
        <w:rPr>
          <w:lang w:val="es-CO"/>
        </w:rPr>
        <w:t xml:space="preserve"> </w:t>
      </w:r>
      <w:proofErr w:type="spellStart"/>
      <w:r w:rsidRPr="00263CEF">
        <w:rPr>
          <w:lang w:val="es-CO"/>
        </w:rPr>
        <w:t>limiting</w:t>
      </w:r>
      <w:proofErr w:type="spellEnd"/>
      <w:r w:rsidRPr="00263CEF">
        <w:rPr>
          <w:lang w:val="es-CO"/>
        </w:rPr>
        <w:t xml:space="preserve"> utilizando </w:t>
      </w:r>
      <w:proofErr w:type="spellStart"/>
      <w:r w:rsidRPr="00263CEF">
        <w:rPr>
          <w:lang w:val="es-CO"/>
        </w:rPr>
        <w:t>express-rate-limit</w:t>
      </w:r>
      <w:proofErr w:type="spellEnd"/>
      <w:r w:rsidRPr="00263CEF">
        <w:rPr>
          <w:lang w:val="es-CO"/>
        </w:rPr>
        <w:t>. Esta medida limita la cantidad de solicitudes que un cliente puede realizar dentro de un intervalo de tiempo determinado.</w:t>
      </w:r>
      <w:r w:rsidRPr="00263CEF">
        <w:rPr>
          <w:lang w:val="es-CO"/>
        </w:rPr>
        <w:br/>
      </w:r>
      <w:r w:rsidRPr="00263CEF">
        <w:rPr>
          <w:lang w:val="es-CO"/>
        </w:rPr>
        <w:br/>
      </w:r>
      <w:r w:rsidRPr="00263CEF">
        <w:rPr>
          <w:lang w:val="es-CO"/>
        </w:rPr>
        <w:lastRenderedPageBreak/>
        <w:t xml:space="preserve">La implementación de </w:t>
      </w:r>
      <w:proofErr w:type="spellStart"/>
      <w:r w:rsidRPr="00263CEF">
        <w:rPr>
          <w:lang w:val="es-CO"/>
        </w:rPr>
        <w:t>rate</w:t>
      </w:r>
      <w:proofErr w:type="spellEnd"/>
      <w:r w:rsidRPr="00263CEF">
        <w:rPr>
          <w:lang w:val="es-CO"/>
        </w:rPr>
        <w:t xml:space="preserve"> </w:t>
      </w:r>
      <w:proofErr w:type="spellStart"/>
      <w:r w:rsidRPr="00263CEF">
        <w:rPr>
          <w:lang w:val="es-CO"/>
        </w:rPr>
        <w:t>limiting</w:t>
      </w:r>
      <w:proofErr w:type="spellEnd"/>
      <w:r w:rsidRPr="00263CEF">
        <w:rPr>
          <w:lang w:val="es-CO"/>
        </w:rPr>
        <w:t xml:space="preserve"> ayuda a reducir:</w:t>
      </w:r>
      <w:r w:rsidRPr="00263CEF">
        <w:rPr>
          <w:lang w:val="es-CO"/>
        </w:rPr>
        <w:br/>
        <w:t>- spam</w:t>
      </w:r>
      <w:r w:rsidRPr="00263CEF">
        <w:rPr>
          <w:lang w:val="es-CO"/>
        </w:rPr>
        <w:br/>
        <w:t>- abuso de API</w:t>
      </w:r>
      <w:r w:rsidRPr="00263CEF">
        <w:rPr>
          <w:lang w:val="es-CO"/>
        </w:rPr>
        <w:br/>
        <w:t>- ataques automatizados</w:t>
      </w:r>
      <w:r w:rsidRPr="00263CEF">
        <w:rPr>
          <w:lang w:val="es-CO"/>
        </w:rPr>
        <w:br/>
        <w:t>- fuerza bruta sobre autenticación</w:t>
      </w:r>
    </w:p>
    <w:p w14:paraId="61D63D67" w14:textId="6007BD62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3</w:t>
      </w:r>
      <w:r>
        <w:rPr>
          <w:lang w:val="es-CO"/>
        </w:rPr>
        <w:t>1</w:t>
      </w:r>
      <w:r w:rsidRPr="00263CEF">
        <w:rPr>
          <w:lang w:val="es-CO"/>
        </w:rPr>
        <w:t>. Configuración Centralizada</w:t>
      </w:r>
    </w:p>
    <w:p w14:paraId="72FE93F9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La arquitectura fue reorganizada para centralizar configuraciones críticas dentro del directorio </w:t>
      </w:r>
      <w:proofErr w:type="spellStart"/>
      <w:r w:rsidRPr="00263CEF">
        <w:rPr>
          <w:lang w:val="es-CO"/>
        </w:rPr>
        <w:t>config</w:t>
      </w:r>
      <w:proofErr w:type="spellEnd"/>
      <w:r w:rsidRPr="00263CEF">
        <w:rPr>
          <w:lang w:val="es-CO"/>
        </w:rPr>
        <w:t>/.</w:t>
      </w:r>
      <w:r w:rsidRPr="00263CEF">
        <w:rPr>
          <w:lang w:val="es-CO"/>
        </w:rPr>
        <w:br/>
      </w:r>
      <w:r w:rsidRPr="00263CEF">
        <w:rPr>
          <w:lang w:val="es-CO"/>
        </w:rPr>
        <w:br/>
        <w:t>Actualmente se centralizan:</w:t>
      </w:r>
      <w:r w:rsidRPr="00263CEF">
        <w:rPr>
          <w:lang w:val="es-CO"/>
        </w:rPr>
        <w:br/>
        <w:t xml:space="preserve">- </w:t>
      </w:r>
      <w:proofErr w:type="spellStart"/>
      <w:r w:rsidRPr="00263CEF">
        <w:rPr>
          <w:lang w:val="es-CO"/>
        </w:rPr>
        <w:t>logger</w:t>
      </w:r>
      <w:proofErr w:type="spellEnd"/>
      <w:r w:rsidRPr="00263CEF">
        <w:rPr>
          <w:lang w:val="es-CO"/>
        </w:rPr>
        <w:br/>
        <w:t>- conexión Prisma</w:t>
      </w:r>
      <w:r w:rsidRPr="00263CEF">
        <w:rPr>
          <w:lang w:val="es-CO"/>
        </w:rPr>
        <w:br/>
        <w:t>- conexión MySQL</w:t>
      </w:r>
      <w:r w:rsidRPr="00263CEF">
        <w:rPr>
          <w:lang w:val="es-CO"/>
        </w:rPr>
        <w:br/>
        <w:t>- variables de entorno</w:t>
      </w:r>
      <w:r w:rsidRPr="00263CEF">
        <w:rPr>
          <w:lang w:val="es-CO"/>
        </w:rPr>
        <w:br/>
        <w:t>- configuraciones reutilizables</w:t>
      </w:r>
      <w:r w:rsidRPr="00263CEF">
        <w:rPr>
          <w:lang w:val="es-CO"/>
        </w:rPr>
        <w:br/>
      </w:r>
      <w:r w:rsidRPr="00263CEF">
        <w:rPr>
          <w:lang w:val="es-CO"/>
        </w:rPr>
        <w:br/>
        <w:t xml:space="preserve">La centralización facilita mantenimiento, reduce duplicación de código y prepara 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 xml:space="preserve"> para futuros ambientes de desarrollo, pruebas y producción.</w:t>
      </w:r>
    </w:p>
    <w:p w14:paraId="2B7FA574" w14:textId="2D7AC369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3</w:t>
      </w:r>
      <w:r>
        <w:rPr>
          <w:lang w:val="es-CO"/>
        </w:rPr>
        <w:t>2</w:t>
      </w:r>
      <w:r w:rsidRPr="00263CEF">
        <w:rPr>
          <w:lang w:val="es-CO"/>
        </w:rPr>
        <w:t>. Sistema Inteligente de Inicialización</w:t>
      </w:r>
    </w:p>
    <w:p w14:paraId="5AFB1F7E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>El script start.sh fue diseñado para automatizar completamente la inicialización del entorno Docker.</w:t>
      </w:r>
      <w:r w:rsidRPr="00263CEF">
        <w:rPr>
          <w:lang w:val="es-CO"/>
        </w:rPr>
        <w:br/>
      </w:r>
      <w:r w:rsidRPr="00263CEF">
        <w:rPr>
          <w:lang w:val="es-CO"/>
        </w:rPr>
        <w:br/>
        <w:t>El sistema actualmente:</w:t>
      </w:r>
      <w:r w:rsidRPr="00263CEF">
        <w:rPr>
          <w:lang w:val="es-CO"/>
        </w:rPr>
        <w:br/>
        <w:t>- espera disponibilidad de MySQL</w:t>
      </w:r>
      <w:r w:rsidRPr="00263CEF">
        <w:rPr>
          <w:lang w:val="es-CO"/>
        </w:rPr>
        <w:br/>
        <w:t>- genera Prisma Client</w:t>
      </w:r>
      <w:r w:rsidRPr="00263CEF">
        <w:rPr>
          <w:lang w:val="es-CO"/>
        </w:rPr>
        <w:br/>
        <w:t xml:space="preserve">- sincroniza el </w:t>
      </w:r>
      <w:proofErr w:type="spellStart"/>
      <w:r w:rsidRPr="00263CEF">
        <w:rPr>
          <w:lang w:val="es-CO"/>
        </w:rPr>
        <w:t>schema</w:t>
      </w:r>
      <w:proofErr w:type="spellEnd"/>
      <w:r w:rsidRPr="00263CEF">
        <w:rPr>
          <w:lang w:val="es-CO"/>
        </w:rPr>
        <w:t xml:space="preserve"> Prisma</w:t>
      </w:r>
      <w:r w:rsidRPr="00263CEF">
        <w:rPr>
          <w:lang w:val="es-CO"/>
        </w:rPr>
        <w:br/>
        <w:t>- valida estado de la base de datos</w:t>
      </w:r>
      <w:r w:rsidRPr="00263CEF">
        <w:rPr>
          <w:lang w:val="es-CO"/>
        </w:rPr>
        <w:br/>
        <w:t xml:space="preserve">- ejecuta </w:t>
      </w:r>
      <w:proofErr w:type="spellStart"/>
      <w:r w:rsidRPr="00263CEF">
        <w:rPr>
          <w:lang w:val="es-CO"/>
        </w:rPr>
        <w:t>seed</w:t>
      </w:r>
      <w:proofErr w:type="spellEnd"/>
      <w:r w:rsidRPr="00263CEF">
        <w:rPr>
          <w:lang w:val="es-CO"/>
        </w:rPr>
        <w:t xml:space="preserve"> únicamente si la base de datos está vacía</w:t>
      </w:r>
      <w:r w:rsidRPr="00263CEF">
        <w:rPr>
          <w:lang w:val="es-CO"/>
        </w:rPr>
        <w:br/>
        <w:t xml:space="preserve">- inicia automáticamente 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br/>
      </w:r>
      <w:r w:rsidRPr="00263CEF">
        <w:rPr>
          <w:lang w:val="es-CO"/>
        </w:rPr>
        <w:br/>
        <w:t>La decisión de automatizar este flujo reduce considerablemente errores humanos durante despliegues y facilita levantar el proyecto desde cero en cualquier equipo o servidor.</w:t>
      </w:r>
    </w:p>
    <w:p w14:paraId="6EF40222" w14:textId="0335BD74" w:rsidR="00263CEF" w:rsidRPr="00263CEF" w:rsidRDefault="00263CEF" w:rsidP="00263CEF">
      <w:pPr>
        <w:pStyle w:val="Ttulo2"/>
        <w:rPr>
          <w:lang w:val="es-CO"/>
        </w:rPr>
      </w:pPr>
      <w:r w:rsidRPr="00263CEF">
        <w:rPr>
          <w:lang w:val="es-CO"/>
        </w:rPr>
        <w:t>3</w:t>
      </w:r>
      <w:r>
        <w:rPr>
          <w:lang w:val="es-CO"/>
        </w:rPr>
        <w:t>3</w:t>
      </w:r>
      <w:r w:rsidRPr="00263CEF">
        <w:rPr>
          <w:lang w:val="es-CO"/>
        </w:rPr>
        <w:t xml:space="preserve">. Arquitectura Actual del </w:t>
      </w:r>
      <w:proofErr w:type="spellStart"/>
      <w:r w:rsidRPr="00263CEF">
        <w:rPr>
          <w:lang w:val="es-CO"/>
        </w:rPr>
        <w:t>Backend</w:t>
      </w:r>
      <w:proofErr w:type="spellEnd"/>
    </w:p>
    <w:p w14:paraId="2202B8A1" w14:textId="77777777" w:rsidR="00263CEF" w:rsidRPr="00263CEF" w:rsidRDefault="00263CEF" w:rsidP="00263CEF">
      <w:pPr>
        <w:rPr>
          <w:lang w:val="es-CO"/>
        </w:rPr>
      </w:pPr>
      <w:r w:rsidRPr="00263CEF">
        <w:rPr>
          <w:lang w:val="es-CO"/>
        </w:rPr>
        <w:t xml:space="preserve">Actualmente el </w:t>
      </w:r>
      <w:proofErr w:type="spellStart"/>
      <w:r w:rsidRPr="00263CEF">
        <w:rPr>
          <w:lang w:val="es-CO"/>
        </w:rPr>
        <w:t>backend</w:t>
      </w:r>
      <w:proofErr w:type="spellEnd"/>
      <w:r w:rsidRPr="00263CEF">
        <w:rPr>
          <w:lang w:val="es-CO"/>
        </w:rPr>
        <w:t xml:space="preserve"> posee una arquitectura considerablemente más madura y preparada para producción que la versión inicial del proyecto.</w:t>
      </w:r>
      <w:r w:rsidRPr="00263CEF">
        <w:rPr>
          <w:lang w:val="es-CO"/>
        </w:rPr>
        <w:br/>
      </w:r>
      <w:r w:rsidRPr="00263CEF">
        <w:rPr>
          <w:lang w:val="es-CO"/>
        </w:rPr>
        <w:br/>
        <w:t>El sistema ya incorpora:</w:t>
      </w:r>
      <w:r w:rsidRPr="00263CEF">
        <w:rPr>
          <w:lang w:val="es-CO"/>
        </w:rPr>
        <w:br/>
        <w:t>- autenticación JWT</w:t>
      </w:r>
      <w:r w:rsidRPr="00263CEF">
        <w:rPr>
          <w:lang w:val="es-CO"/>
        </w:rPr>
        <w:br/>
        <w:t>- recuperación de contraseña</w:t>
      </w:r>
      <w:r w:rsidRPr="00263CEF">
        <w:rPr>
          <w:lang w:val="es-CO"/>
        </w:rPr>
        <w:br/>
        <w:t>- integración SMTP</w:t>
      </w:r>
      <w:r w:rsidRPr="00263CEF">
        <w:rPr>
          <w:lang w:val="es-CO"/>
        </w:rPr>
        <w:br/>
        <w:t xml:space="preserve">- </w:t>
      </w:r>
      <w:proofErr w:type="spellStart"/>
      <w:r w:rsidRPr="00263CEF">
        <w:rPr>
          <w:lang w:val="es-CO"/>
        </w:rPr>
        <w:t>dockerización</w:t>
      </w:r>
      <w:proofErr w:type="spellEnd"/>
      <w:r w:rsidRPr="00263CEF">
        <w:rPr>
          <w:lang w:val="es-CO"/>
        </w:rPr>
        <w:t xml:space="preserve"> completa</w:t>
      </w:r>
      <w:r w:rsidRPr="00263CEF">
        <w:rPr>
          <w:lang w:val="es-CO"/>
        </w:rPr>
        <w:br/>
      </w:r>
      <w:r w:rsidRPr="00263CEF">
        <w:rPr>
          <w:lang w:val="es-CO"/>
        </w:rPr>
        <w:lastRenderedPageBreak/>
        <w:t>- persistencia de datos</w:t>
      </w:r>
      <w:r w:rsidRPr="00263CEF">
        <w:rPr>
          <w:lang w:val="es-CO"/>
        </w:rPr>
        <w:br/>
        <w:t xml:space="preserve">- </w:t>
      </w:r>
      <w:proofErr w:type="spellStart"/>
      <w:r w:rsidRPr="00263CEF">
        <w:rPr>
          <w:lang w:val="es-CO"/>
        </w:rPr>
        <w:t>backups</w:t>
      </w:r>
      <w:proofErr w:type="spellEnd"/>
      <w:r w:rsidRPr="00263CEF">
        <w:rPr>
          <w:lang w:val="es-CO"/>
        </w:rPr>
        <w:t xml:space="preserve"> automáticos</w:t>
      </w:r>
      <w:r w:rsidRPr="00263CEF">
        <w:rPr>
          <w:lang w:val="es-CO"/>
        </w:rPr>
        <w:br/>
        <w:t>- restauración de base de datos</w:t>
      </w:r>
      <w:r w:rsidRPr="00263CEF">
        <w:rPr>
          <w:lang w:val="es-CO"/>
        </w:rPr>
        <w:br/>
        <w:t>- logs persistentes</w:t>
      </w:r>
      <w:r w:rsidRPr="00263CEF">
        <w:rPr>
          <w:lang w:val="es-CO"/>
        </w:rPr>
        <w:br/>
        <w:t xml:space="preserve">- cron </w:t>
      </w:r>
      <w:proofErr w:type="spellStart"/>
      <w:r w:rsidRPr="00263CEF">
        <w:rPr>
          <w:lang w:val="es-CO"/>
        </w:rPr>
        <w:t>jobs</w:t>
      </w:r>
      <w:proofErr w:type="spellEnd"/>
      <w:r w:rsidRPr="00263CEF">
        <w:rPr>
          <w:lang w:val="es-CO"/>
        </w:rPr>
        <w:br/>
        <w:t xml:space="preserve">- </w:t>
      </w:r>
      <w:proofErr w:type="spellStart"/>
      <w:r w:rsidRPr="00263CEF">
        <w:rPr>
          <w:lang w:val="es-CO"/>
        </w:rPr>
        <w:t>healthchecks</w:t>
      </w:r>
      <w:proofErr w:type="spellEnd"/>
      <w:r w:rsidRPr="00263CEF">
        <w:rPr>
          <w:lang w:val="es-CO"/>
        </w:rPr>
        <w:br/>
        <w:t>- protección HTTP</w:t>
      </w:r>
      <w:r w:rsidRPr="00263CEF">
        <w:rPr>
          <w:lang w:val="es-CO"/>
        </w:rPr>
        <w:br/>
        <w:t xml:space="preserve">- </w:t>
      </w:r>
      <w:proofErr w:type="spellStart"/>
      <w:r w:rsidRPr="00263CEF">
        <w:rPr>
          <w:lang w:val="es-CO"/>
        </w:rPr>
        <w:t>rate</w:t>
      </w:r>
      <w:proofErr w:type="spellEnd"/>
      <w:r w:rsidRPr="00263CEF">
        <w:rPr>
          <w:lang w:val="es-CO"/>
        </w:rPr>
        <w:t xml:space="preserve"> </w:t>
      </w:r>
      <w:proofErr w:type="spellStart"/>
      <w:r w:rsidRPr="00263CEF">
        <w:rPr>
          <w:lang w:val="es-CO"/>
        </w:rPr>
        <w:t>limiting</w:t>
      </w:r>
      <w:proofErr w:type="spellEnd"/>
      <w:r w:rsidRPr="00263CEF">
        <w:rPr>
          <w:lang w:val="es-CO"/>
        </w:rPr>
        <w:br/>
        <w:t>- administración del sistema</w:t>
      </w:r>
      <w:r w:rsidRPr="00263CEF">
        <w:rPr>
          <w:lang w:val="es-CO"/>
        </w:rPr>
        <w:br/>
        <w:t>- estructura modular</w:t>
      </w:r>
      <w:r w:rsidRPr="00263CEF">
        <w:rPr>
          <w:lang w:val="es-CO"/>
        </w:rPr>
        <w:br/>
        <w:t>- automatización operativa</w:t>
      </w:r>
      <w:r w:rsidRPr="00263CEF">
        <w:rPr>
          <w:lang w:val="es-CO"/>
        </w:rPr>
        <w:br/>
      </w:r>
      <w:r w:rsidRPr="00263CEF">
        <w:rPr>
          <w:lang w:val="es-CO"/>
        </w:rPr>
        <w:br/>
        <w:t>La infraestructura actual fue diseñada pensando no solamente en funcionamiento inmediato sino también en continuidad futura del proyecto dentro de la empresa. La organización modular y la automatización implementada permitirán que futuros desarrolladores puedan continuar el mantenimiento y evolución del sistema con menor complejidad.</w:t>
      </w:r>
    </w:p>
    <w:p w14:paraId="2598EE4F" w14:textId="77777777" w:rsidR="00263CEF" w:rsidRPr="007B4716" w:rsidRDefault="00263CEF" w:rsidP="00263CEF">
      <w:pPr>
        <w:pStyle w:val="Ttulo1"/>
        <w:jc w:val="center"/>
        <w:rPr>
          <w:lang w:val="es-CO"/>
        </w:rPr>
      </w:pPr>
      <w:r w:rsidRPr="007B4716">
        <w:rPr>
          <w:lang w:val="es-CO"/>
        </w:rPr>
        <w:t xml:space="preserve">Estructura Real del Proyecto —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 Al Natural</w:t>
      </w:r>
    </w:p>
    <w:p w14:paraId="76FB0D22" w14:textId="77777777" w:rsidR="00263CEF" w:rsidRPr="007B4716" w:rsidRDefault="00263CEF" w:rsidP="00263CEF">
      <w:pPr>
        <w:rPr>
          <w:lang w:val="es-CO"/>
        </w:rPr>
      </w:pPr>
      <w:r w:rsidRPr="007B4716">
        <w:rPr>
          <w:lang w:val="es-CO"/>
        </w:rPr>
        <w:t xml:space="preserve">El siguiente documento describe la estructura real y actual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 del proyecto Al Natural. La documentación explica la función específica de cada carpeta, archivo, módulo y componente implementado dentro de la arquitectura del sistema.</w:t>
      </w:r>
    </w:p>
    <w:p w14:paraId="1833D9A6" w14:textId="77777777" w:rsidR="00263CEF" w:rsidRPr="007B4716" w:rsidRDefault="00263CEF" w:rsidP="00263CEF">
      <w:pPr>
        <w:pStyle w:val="Ttulo2"/>
        <w:rPr>
          <w:lang w:val="es-CO"/>
        </w:rPr>
      </w:pP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/</w:t>
      </w:r>
    </w:p>
    <w:p w14:paraId="1831785E" w14:textId="77777777" w:rsidR="00263CEF" w:rsidRPr="007B4716" w:rsidRDefault="00263CEF" w:rsidP="00263CEF">
      <w:pPr>
        <w:rPr>
          <w:lang w:val="es-CO"/>
        </w:rPr>
      </w:pPr>
      <w:r w:rsidRPr="007B4716">
        <w:rPr>
          <w:lang w:val="es-CO"/>
        </w:rPr>
        <w:t xml:space="preserve">Carpeta raíz principal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. Contiene toda la infraestructura, configuración, </w:t>
      </w:r>
      <w:proofErr w:type="spellStart"/>
      <w:r w:rsidRPr="007B4716">
        <w:rPr>
          <w:lang w:val="es-CO"/>
        </w:rPr>
        <w:t>Dockerización</w:t>
      </w:r>
      <w:proofErr w:type="spellEnd"/>
      <w:r w:rsidRPr="007B4716">
        <w:rPr>
          <w:lang w:val="es-CO"/>
        </w:rPr>
        <w:t xml:space="preserve">, automatización operativa,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>, logs y código fuente principal del sistema.</w:t>
      </w:r>
    </w:p>
    <w:p w14:paraId="3CE3776E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>/</w:t>
      </w:r>
    </w:p>
    <w:p w14:paraId="7D698329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Directorio encargado de almacenar todas las copias de seguridad comprimidas generadas automáticamente o manualmente por el sistema de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>.</w:t>
      </w:r>
    </w:p>
    <w:p w14:paraId="53D9B1AE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t>logs/</w:t>
      </w:r>
    </w:p>
    <w:p w14:paraId="61824EBA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Centraliza los logs persistentes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. Permite almacenar eventos internos, errores, restauraciones,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 xml:space="preserve"> y monitoreo básico del sistema.</w:t>
      </w:r>
    </w:p>
    <w:p w14:paraId="5F1332B3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combined.log</w:t>
      </w:r>
    </w:p>
    <w:p w14:paraId="7E8CE3E7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Archivo principal donde Winston almacena eventos generales y actividad interna del sistema.</w:t>
      </w:r>
    </w:p>
    <w:p w14:paraId="7E0FFDD0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error.log</w:t>
      </w:r>
    </w:p>
    <w:p w14:paraId="46892027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Archivo especializado en registrar errores críticos y excepciones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15A3614C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lastRenderedPageBreak/>
        <w:t>node_modules</w:t>
      </w:r>
      <w:proofErr w:type="spellEnd"/>
      <w:r w:rsidRPr="007B4716">
        <w:rPr>
          <w:lang w:val="es-CO"/>
        </w:rPr>
        <w:t>/</w:t>
      </w:r>
    </w:p>
    <w:p w14:paraId="37D84E04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Directorio generado automáticamente por </w:t>
      </w:r>
      <w:proofErr w:type="spellStart"/>
      <w:r w:rsidRPr="007B4716">
        <w:rPr>
          <w:lang w:val="es-CO"/>
        </w:rPr>
        <w:t>npm</w:t>
      </w:r>
      <w:proofErr w:type="spellEnd"/>
      <w:r w:rsidRPr="007B4716">
        <w:rPr>
          <w:lang w:val="es-CO"/>
        </w:rPr>
        <w:t xml:space="preserve"> que contiene todas las dependencias instaladas del proyecto.</w:t>
      </w:r>
    </w:p>
    <w:p w14:paraId="0035CC25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t>prisma/</w:t>
      </w:r>
    </w:p>
    <w:p w14:paraId="2AE54F01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>Centraliza toda la configuración relacionada con Prisma ORM, migraciones, procedimientos SQL y estructura general de la base de datos.</w:t>
      </w:r>
    </w:p>
    <w:p w14:paraId="3A14AF9C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migrations</w:t>
      </w:r>
      <w:proofErr w:type="spellEnd"/>
      <w:r w:rsidRPr="007B4716">
        <w:rPr>
          <w:lang w:val="es-CO"/>
        </w:rPr>
        <w:t>/</w:t>
      </w:r>
    </w:p>
    <w:p w14:paraId="46A1B828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Almacena el historial completo de migraciones generadas automáticamente por Prisma.</w:t>
      </w:r>
    </w:p>
    <w:p w14:paraId="4522B11F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20260507173332_init/</w:t>
      </w:r>
    </w:p>
    <w:p w14:paraId="5EF1BCE4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Primera migración generada para construir la estructura inicial de tablas del sistema.</w:t>
      </w:r>
    </w:p>
    <w:p w14:paraId="7AE84D5E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20260507183132_init/</w:t>
      </w:r>
    </w:p>
    <w:p w14:paraId="3CED077C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Migración complementaria utilizada para ajustes posteriores sobre relaciones y estructuras iniciales.</w:t>
      </w:r>
    </w:p>
    <w:p w14:paraId="6C44EF18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20260511042215_update_distribution_model/</w:t>
      </w:r>
    </w:p>
    <w:p w14:paraId="2B955DC3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Migración encargada de actualizar modelos relacionados con distribución y relaciones internas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1C3AC700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migration_lock.toml</w:t>
      </w:r>
      <w:proofErr w:type="spellEnd"/>
    </w:p>
    <w:p w14:paraId="15F11794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Archivo interno utilizado por Prisma para controlar consistencia y sincronización de migraciones.</w:t>
      </w:r>
    </w:p>
    <w:p w14:paraId="5D2254AB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sql</w:t>
      </w:r>
      <w:proofErr w:type="spellEnd"/>
      <w:r w:rsidRPr="007B4716">
        <w:rPr>
          <w:lang w:val="es-CO"/>
        </w:rPr>
        <w:t>/</w:t>
      </w:r>
    </w:p>
    <w:p w14:paraId="0916FE0A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Directorio encargado de centralizar todos los procedimientos almacenados, funciones SQL y lógica avanzada implementada directamente sobre MySQL.</w:t>
      </w:r>
    </w:p>
    <w:p w14:paraId="521C77E9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calculos_costeo.sql</w:t>
      </w:r>
      <w:proofErr w:type="spellEnd"/>
    </w:p>
    <w:p w14:paraId="2930FAEA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Contiene procedimientos relacionados con cálculos automáticos de costos, producción, ganancias y validaciones de rentabilidad.</w:t>
      </w:r>
    </w:p>
    <w:p w14:paraId="5716B19B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categorias.sql</w:t>
      </w:r>
      <w:proofErr w:type="spellEnd"/>
    </w:p>
    <w:p w14:paraId="1CA875E8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almacenados para CRUD y administración de categorías de ingredientes.</w:t>
      </w:r>
    </w:p>
    <w:p w14:paraId="05BFFCA8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functions.sql</w:t>
      </w:r>
      <w:proofErr w:type="spellEnd"/>
    </w:p>
    <w:p w14:paraId="314C756D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Funciones SQL reutilizables utilizadas por múltiples procedimientos almacenados del sistema.</w:t>
      </w:r>
    </w:p>
    <w:p w14:paraId="5D419982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lastRenderedPageBreak/>
        <w:t>ingredientes.sql</w:t>
      </w:r>
      <w:proofErr w:type="spellEnd"/>
    </w:p>
    <w:p w14:paraId="38AAF1EF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relacionados con creación, actualización, consulta y eliminación de ingredientes.</w:t>
      </w:r>
    </w:p>
    <w:p w14:paraId="11103246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productos_finales.sql</w:t>
      </w:r>
      <w:proofErr w:type="spellEnd"/>
    </w:p>
    <w:p w14:paraId="35654FBE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principales encargados de administración general de productos finales.</w:t>
      </w:r>
    </w:p>
    <w:p w14:paraId="0AB0FB3A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producto_completo.sql</w:t>
      </w:r>
      <w:proofErr w:type="spellEnd"/>
    </w:p>
    <w:p w14:paraId="42A29352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especializados en creación completa de productos incluyendo recetas, recipientes, gastos y relaciones internas.</w:t>
      </w:r>
    </w:p>
    <w:p w14:paraId="71FA93EB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producto_gasto.sql</w:t>
      </w:r>
      <w:proofErr w:type="spellEnd"/>
    </w:p>
    <w:p w14:paraId="35098420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relacionados con gastos asociados a producción de productos.</w:t>
      </w:r>
    </w:p>
    <w:p w14:paraId="491E8CE0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producto_receta.sql</w:t>
      </w:r>
      <w:proofErr w:type="spellEnd"/>
    </w:p>
    <w:p w14:paraId="340F51A1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relacionados con asociación entre productos e ingredientes dentro de recetas.</w:t>
      </w:r>
    </w:p>
    <w:p w14:paraId="4ABB68AD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producto_recipiente.sql</w:t>
      </w:r>
      <w:proofErr w:type="spellEnd"/>
    </w:p>
    <w:p w14:paraId="12AB90DD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relacionados con asociaciones entre productos y recipientes.</w:t>
      </w:r>
    </w:p>
    <w:p w14:paraId="5AE123DC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recipientes.sql</w:t>
      </w:r>
      <w:proofErr w:type="spellEnd"/>
    </w:p>
    <w:p w14:paraId="0A2983E5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relacionados con CRUD y administración de recipientes.</w:t>
      </w:r>
    </w:p>
    <w:p w14:paraId="75B59AEA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usuarios.sql</w:t>
      </w:r>
      <w:proofErr w:type="spellEnd"/>
    </w:p>
    <w:p w14:paraId="53050216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relacionados con usuarios, autenticación y administración del sistema.</w:t>
      </w:r>
    </w:p>
    <w:p w14:paraId="022DE23C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proofErr w:type="spellStart"/>
      <w:r w:rsidRPr="007B4716">
        <w:rPr>
          <w:lang w:val="es-CO"/>
        </w:rPr>
        <w:t>validaciones_costeo.sql</w:t>
      </w:r>
      <w:proofErr w:type="spellEnd"/>
    </w:p>
    <w:p w14:paraId="354CBBEA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Procedimientos utilizados para validar reglas internas de costeo y producción.</w:t>
      </w:r>
    </w:p>
    <w:p w14:paraId="5BD1C89D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schema.prisma</w:t>
      </w:r>
      <w:proofErr w:type="spellEnd"/>
    </w:p>
    <w:p w14:paraId="1A0A2041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Archivo principal donde Prisma define modelos, relaciones, restricciones y conexión con MySQL.</w:t>
      </w:r>
    </w:p>
    <w:p w14:paraId="118422B3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seed.js</w:t>
      </w:r>
    </w:p>
    <w:p w14:paraId="1533F2A3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Script encargado de poblar automáticamente información inicial del sistema, incluyendo categorías y administrador principal.</w:t>
      </w:r>
    </w:p>
    <w:p w14:paraId="04F0273E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lastRenderedPageBreak/>
        <w:t>scripts/</w:t>
      </w:r>
    </w:p>
    <w:p w14:paraId="0C1E28B4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Contiene scripts operativos automatizados utilizados por Docker y 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 para mantenimiento del sistema.</w:t>
      </w:r>
    </w:p>
    <w:p w14:paraId="7C0C3730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backup.js</w:t>
      </w:r>
    </w:p>
    <w:p w14:paraId="7BAE164F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Script encargado de generar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 xml:space="preserve"> comprimidos completos de la base de datos utilizando </w:t>
      </w:r>
      <w:proofErr w:type="spellStart"/>
      <w:r w:rsidRPr="007B4716">
        <w:rPr>
          <w:lang w:val="es-CO"/>
        </w:rPr>
        <w:t>mysqldump</w:t>
      </w:r>
      <w:proofErr w:type="spellEnd"/>
      <w:r w:rsidRPr="007B4716">
        <w:rPr>
          <w:lang w:val="es-CO"/>
        </w:rPr>
        <w:t xml:space="preserve"> y </w:t>
      </w:r>
      <w:proofErr w:type="spellStart"/>
      <w:r w:rsidRPr="007B4716">
        <w:rPr>
          <w:lang w:val="es-CO"/>
        </w:rPr>
        <w:t>gzip</w:t>
      </w:r>
      <w:proofErr w:type="spellEnd"/>
      <w:r w:rsidRPr="007B4716">
        <w:rPr>
          <w:lang w:val="es-CO"/>
        </w:rPr>
        <w:t>.</w:t>
      </w:r>
    </w:p>
    <w:p w14:paraId="609AC7DD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restore.js</w:t>
      </w:r>
    </w:p>
    <w:p w14:paraId="2CF24A2B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Script encargado de restaurar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 xml:space="preserve"> comprimidos directamente sobre MySQL utilizando archivos .sql.gz.</w:t>
      </w:r>
    </w:p>
    <w:p w14:paraId="66142823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start.sh</w:t>
      </w:r>
    </w:p>
    <w:p w14:paraId="2E54C2B9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Script principal de inicialización automática del entorno Docker.</w:t>
      </w:r>
    </w:p>
    <w:p w14:paraId="04BEFE4A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t>src</w:t>
      </w:r>
      <w:proofErr w:type="spellEnd"/>
      <w:r w:rsidRPr="007B4716">
        <w:rPr>
          <w:lang w:val="es-CO"/>
        </w:rPr>
        <w:t>/</w:t>
      </w:r>
    </w:p>
    <w:p w14:paraId="2E2E1083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Contiene todo el código fuente principal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 organizado modularmente.</w:t>
      </w:r>
    </w:p>
    <w:p w14:paraId="383C2AD6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config</w:t>
      </w:r>
      <w:proofErr w:type="spellEnd"/>
      <w:r w:rsidRPr="007B4716">
        <w:rPr>
          <w:lang w:val="es-CO"/>
        </w:rPr>
        <w:t>/</w:t>
      </w:r>
    </w:p>
    <w:p w14:paraId="774424E3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Centraliza configuraciones reutilizables y conexiones globales del sistema.</w:t>
      </w:r>
    </w:p>
    <w:p w14:paraId="0C480DCE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logger.js</w:t>
      </w:r>
    </w:p>
    <w:p w14:paraId="43465CB2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Configura Winston como sistema principal de </w:t>
      </w:r>
      <w:proofErr w:type="spellStart"/>
      <w:r w:rsidRPr="007B4716">
        <w:rPr>
          <w:lang w:val="es-CO"/>
        </w:rPr>
        <w:t>logging</w:t>
      </w:r>
      <w:proofErr w:type="spellEnd"/>
      <w:r w:rsidRPr="007B4716">
        <w:rPr>
          <w:lang w:val="es-CO"/>
        </w:rPr>
        <w:t xml:space="preserve"> persistente.</w:t>
      </w:r>
    </w:p>
    <w:p w14:paraId="7D5EEFBA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mysql.js</w:t>
      </w:r>
    </w:p>
    <w:p w14:paraId="3E1FB552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Inicializa conexiones reutilizables MySQL utilizadas por procedimientos almacenados.</w:t>
      </w:r>
    </w:p>
    <w:p w14:paraId="617BE347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prisma.js</w:t>
      </w:r>
    </w:p>
    <w:p w14:paraId="68CB087C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Inicializa Prisma Client y centraliza conexión ORM reutilizable hacia MySQL.</w:t>
      </w:r>
    </w:p>
    <w:p w14:paraId="50117A40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controllers</w:t>
      </w:r>
      <w:proofErr w:type="spellEnd"/>
      <w:r w:rsidRPr="007B4716">
        <w:rPr>
          <w:lang w:val="es-CO"/>
        </w:rPr>
        <w:t>/</w:t>
      </w:r>
    </w:p>
    <w:p w14:paraId="498BD718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Contiene controladores HTTP encargados de gestionar solicitudes y respuestas de la API REST.</w:t>
      </w:r>
    </w:p>
    <w:p w14:paraId="14C79880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auth.controller.js</w:t>
      </w:r>
    </w:p>
    <w:p w14:paraId="483225BD" w14:textId="77777777" w:rsidR="00263CEF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Gestiona </w:t>
      </w:r>
      <w:proofErr w:type="spellStart"/>
      <w:r w:rsidRPr="007B4716">
        <w:rPr>
          <w:lang w:val="es-CO"/>
        </w:rPr>
        <w:t>login</w:t>
      </w:r>
      <w:proofErr w:type="spellEnd"/>
      <w:r w:rsidRPr="007B4716">
        <w:rPr>
          <w:lang w:val="es-CO"/>
        </w:rPr>
        <w:t>, validación de sesión</w:t>
      </w:r>
    </w:p>
    <w:p w14:paraId="46DEA930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auth.</w:t>
      </w:r>
      <w:r>
        <w:rPr>
          <w:lang w:val="es-CO"/>
        </w:rPr>
        <w:t>service</w:t>
      </w:r>
      <w:r w:rsidRPr="007B4716">
        <w:rPr>
          <w:lang w:val="es-CO"/>
        </w:rPr>
        <w:t>.js</w:t>
      </w:r>
    </w:p>
    <w:p w14:paraId="670D74FF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Gestiona recuperación y restablecimiento de contraseña.</w:t>
      </w:r>
    </w:p>
    <w:p w14:paraId="0A4E3D52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lastRenderedPageBreak/>
        <w:t>jobs</w:t>
      </w:r>
      <w:proofErr w:type="spellEnd"/>
      <w:r w:rsidRPr="007B4716">
        <w:rPr>
          <w:lang w:val="es-CO"/>
        </w:rPr>
        <w:t>/</w:t>
      </w:r>
    </w:p>
    <w:p w14:paraId="76932EBB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Centraliza procesos automáticos ejecutados mediante cron </w:t>
      </w:r>
      <w:proofErr w:type="spellStart"/>
      <w:r w:rsidRPr="007B4716">
        <w:rPr>
          <w:lang w:val="es-CO"/>
        </w:rPr>
        <w:t>jobs</w:t>
      </w:r>
      <w:proofErr w:type="spellEnd"/>
      <w:r w:rsidRPr="007B4716">
        <w:rPr>
          <w:lang w:val="es-CO"/>
        </w:rPr>
        <w:t xml:space="preserve"> internos.</w:t>
      </w:r>
    </w:p>
    <w:p w14:paraId="0774A1C4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backup.job.js</w:t>
      </w:r>
    </w:p>
    <w:p w14:paraId="206E89FD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Automatiza generación mensual de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 xml:space="preserve"> y limpieza automática de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 xml:space="preserve"> antiguos.</w:t>
      </w:r>
    </w:p>
    <w:p w14:paraId="4BB061B6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middlewares/</w:t>
      </w:r>
    </w:p>
    <w:p w14:paraId="48A162CD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Contiene middlewares reutilizables ejecutados antes de llegar a controladores o rutas.</w:t>
      </w:r>
    </w:p>
    <w:p w14:paraId="72582A96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auth.middleware.js</w:t>
      </w:r>
    </w:p>
    <w:p w14:paraId="3B66ADB6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Valida JWT y protege rutas privadas del sistema.</w:t>
      </w:r>
    </w:p>
    <w:p w14:paraId="6D22E446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error.middleware.js</w:t>
      </w:r>
    </w:p>
    <w:p w14:paraId="6E9C445E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Centraliza el manejo global de errores HTTP y excepciones internas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7BF7BC90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routes</w:t>
      </w:r>
      <w:proofErr w:type="spellEnd"/>
      <w:r w:rsidRPr="007B4716">
        <w:rPr>
          <w:lang w:val="es-CO"/>
        </w:rPr>
        <w:t>/</w:t>
      </w:r>
    </w:p>
    <w:p w14:paraId="6A09C83C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Define todos los </w:t>
      </w:r>
      <w:proofErr w:type="spellStart"/>
      <w:r w:rsidRPr="007B4716">
        <w:rPr>
          <w:lang w:val="es-CO"/>
        </w:rPr>
        <w:t>endpoints</w:t>
      </w:r>
      <w:proofErr w:type="spellEnd"/>
      <w:r w:rsidRPr="007B4716">
        <w:rPr>
          <w:lang w:val="es-CO"/>
        </w:rPr>
        <w:t xml:space="preserve"> HTTP disponibles dentro de la API REST.</w:t>
      </w:r>
    </w:p>
    <w:p w14:paraId="1453A39B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auth.routes.js</w:t>
      </w:r>
    </w:p>
    <w:p w14:paraId="67B823CF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Contiene rutas relacionadas con autenticación, </w:t>
      </w:r>
      <w:proofErr w:type="spellStart"/>
      <w:r w:rsidRPr="007B4716">
        <w:rPr>
          <w:lang w:val="es-CO"/>
        </w:rPr>
        <w:t>login</w:t>
      </w:r>
      <w:proofErr w:type="spellEnd"/>
      <w:r w:rsidRPr="007B4716">
        <w:rPr>
          <w:lang w:val="es-CO"/>
        </w:rPr>
        <w:t xml:space="preserve"> y recuperación de contraseña.</w:t>
      </w:r>
    </w:p>
    <w:p w14:paraId="1E42A660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categorias.routes.js</w:t>
      </w:r>
    </w:p>
    <w:p w14:paraId="7DF5731C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CRUD completo relacionado con categorías de ingredientes.</w:t>
      </w:r>
    </w:p>
    <w:p w14:paraId="4C4DE8E4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ingredientes.routes.js</w:t>
      </w:r>
    </w:p>
    <w:p w14:paraId="63EC4612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CRUD completo relacionado con ingredientes y administración de recetas.</w:t>
      </w:r>
    </w:p>
    <w:p w14:paraId="7A49192C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productos.routes.js</w:t>
      </w:r>
    </w:p>
    <w:p w14:paraId="615797C1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Módulo principal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 Gestiona productos, recetas, ingredientes, recipientes, gastos y cálculos automáticos.</w:t>
      </w:r>
    </w:p>
    <w:p w14:paraId="7865C12B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recipientes.routes.js</w:t>
      </w:r>
    </w:p>
    <w:p w14:paraId="72B08AB3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CRUD completo relacionado con recipientes y presentaciones de productos.</w:t>
      </w:r>
    </w:p>
    <w:p w14:paraId="79C5ED6F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system.routes.js</w:t>
      </w:r>
    </w:p>
    <w:p w14:paraId="3932B7A2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Rutas administrativas encargadas de </w:t>
      </w:r>
      <w:proofErr w:type="spellStart"/>
      <w:r w:rsidRPr="007B4716">
        <w:rPr>
          <w:lang w:val="es-CO"/>
        </w:rPr>
        <w:t>backups</w:t>
      </w:r>
      <w:proofErr w:type="spellEnd"/>
      <w:r w:rsidRPr="007B4716">
        <w:rPr>
          <w:lang w:val="es-CO"/>
        </w:rPr>
        <w:t>, restauraciones y administración básica del sistema.</w:t>
      </w:r>
    </w:p>
    <w:p w14:paraId="69BB8283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lastRenderedPageBreak/>
        <w:t>usuarios.routes.js</w:t>
      </w:r>
    </w:p>
    <w:p w14:paraId="598AD26D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Rutas relacionadas con administración y gestión de usuarios.</w:t>
      </w:r>
    </w:p>
    <w:p w14:paraId="3DB77C96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services</w:t>
      </w:r>
      <w:proofErr w:type="spellEnd"/>
      <w:r w:rsidRPr="007B4716">
        <w:rPr>
          <w:lang w:val="es-CO"/>
        </w:rPr>
        <w:t>/</w:t>
      </w:r>
    </w:p>
    <w:p w14:paraId="433349EE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Contiene la lógica de negocio principal reutilizable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21A7F539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auth.service.js</w:t>
      </w:r>
    </w:p>
    <w:p w14:paraId="4377434E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Gestiona autenticación, validación de credenciales y generación de JWT.</w:t>
      </w:r>
    </w:p>
    <w:p w14:paraId="515DD8A2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categorias.service.js</w:t>
      </w:r>
    </w:p>
    <w:p w14:paraId="184C9BC4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Contiene lógica relacionada con categorías.</w:t>
      </w:r>
    </w:p>
    <w:p w14:paraId="4E006AAB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costeo.service.js</w:t>
      </w:r>
    </w:p>
    <w:p w14:paraId="0109125E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Gestiona cálculos automáticos de producción y rentabilidad.</w:t>
      </w:r>
    </w:p>
    <w:p w14:paraId="5412575F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ingredientes.service.js</w:t>
      </w:r>
    </w:p>
    <w:p w14:paraId="5EAEAC55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Servicios relacionados con ingredientes y lógica interna asociada.</w:t>
      </w:r>
    </w:p>
    <w:p w14:paraId="6E160F7E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mail.service.js</w:t>
      </w:r>
    </w:p>
    <w:p w14:paraId="5F5D5413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Administra envío de correos electrónicos mediante SMTP usando Brevo.</w:t>
      </w:r>
    </w:p>
    <w:p w14:paraId="1A6F4E1F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password.service.js</w:t>
      </w:r>
    </w:p>
    <w:p w14:paraId="3B14C059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Gestiona recuperación y actualización segura de contraseñas.</w:t>
      </w:r>
    </w:p>
    <w:p w14:paraId="2623DBF1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productos.service.js</w:t>
      </w:r>
    </w:p>
    <w:p w14:paraId="48B97C93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Centraliza lógica avanzada relacionada con productos, recetas y cálculos internos.</w:t>
      </w:r>
    </w:p>
    <w:p w14:paraId="0EECECF2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recipientes.service.js</w:t>
      </w:r>
    </w:p>
    <w:p w14:paraId="324AB5B7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Servicios relacionados con recipientes y presentaciones.</w:t>
      </w:r>
    </w:p>
    <w:p w14:paraId="7729F0FD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usuarios.service.js</w:t>
      </w:r>
    </w:p>
    <w:p w14:paraId="1F0F0D01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Servicios relacionados con administración de usuarios.</w:t>
      </w:r>
    </w:p>
    <w:p w14:paraId="1F7292D7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proofErr w:type="spellStart"/>
      <w:r w:rsidRPr="007B4716">
        <w:rPr>
          <w:lang w:val="es-CO"/>
        </w:rPr>
        <w:t>utils</w:t>
      </w:r>
      <w:proofErr w:type="spellEnd"/>
      <w:r w:rsidRPr="007B4716">
        <w:rPr>
          <w:lang w:val="es-CO"/>
        </w:rPr>
        <w:t>/</w:t>
      </w:r>
    </w:p>
    <w:p w14:paraId="097813C8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Centraliza utilidades reutilizables utilizadas por múltiples módulos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5E9B92AE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db.util.js</w:t>
      </w:r>
    </w:p>
    <w:p w14:paraId="115711CD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Centraliza ejecución reutilizable de procedimientos almacenados MySQL.</w:t>
      </w:r>
    </w:p>
    <w:p w14:paraId="5452B139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lastRenderedPageBreak/>
        <w:t>hash.js</w:t>
      </w:r>
    </w:p>
    <w:p w14:paraId="0365CA0D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Gestiona generación y validación de hashes </w:t>
      </w:r>
      <w:proofErr w:type="spellStart"/>
      <w:r w:rsidRPr="007B4716">
        <w:rPr>
          <w:lang w:val="es-CO"/>
        </w:rPr>
        <w:t>bcrypt</w:t>
      </w:r>
      <w:proofErr w:type="spellEnd"/>
      <w:r w:rsidRPr="007B4716">
        <w:rPr>
          <w:lang w:val="es-CO"/>
        </w:rPr>
        <w:t>.</w:t>
      </w:r>
    </w:p>
    <w:p w14:paraId="73050F3D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jwt.js</w:t>
      </w:r>
    </w:p>
    <w:p w14:paraId="2426920B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>Gestiona generación y validación de tokens JWT.</w:t>
      </w:r>
    </w:p>
    <w:p w14:paraId="76BD85A3" w14:textId="77777777" w:rsidR="00263CEF" w:rsidRPr="007B4716" w:rsidRDefault="00263CEF" w:rsidP="00263CEF">
      <w:pPr>
        <w:pStyle w:val="Ttulo2"/>
        <w:ind w:left="2160"/>
        <w:rPr>
          <w:lang w:val="es-CO"/>
        </w:rPr>
      </w:pPr>
      <w:r w:rsidRPr="007B4716">
        <w:rPr>
          <w:lang w:val="es-CO"/>
        </w:rPr>
        <w:t>responses.js</w:t>
      </w:r>
    </w:p>
    <w:p w14:paraId="5FBCAFA8" w14:textId="77777777" w:rsidR="00263CEF" w:rsidRPr="007B4716" w:rsidRDefault="00263CEF" w:rsidP="00263CEF">
      <w:pPr>
        <w:ind w:left="2160"/>
        <w:rPr>
          <w:lang w:val="es-CO"/>
        </w:rPr>
      </w:pPr>
      <w:r w:rsidRPr="007B4716">
        <w:rPr>
          <w:lang w:val="es-CO"/>
        </w:rPr>
        <w:t xml:space="preserve">Centraliza respuestas HTTP reutilizables y formatos estándar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64AB9A2B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app.js</w:t>
      </w:r>
    </w:p>
    <w:p w14:paraId="2646512B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 xml:space="preserve">Configura Express, middlewares, </w:t>
      </w:r>
      <w:proofErr w:type="spellStart"/>
      <w:r w:rsidRPr="007B4716">
        <w:rPr>
          <w:lang w:val="es-CO"/>
        </w:rPr>
        <w:t>helmet</w:t>
      </w:r>
      <w:proofErr w:type="spellEnd"/>
      <w:r w:rsidRPr="007B4716">
        <w:rPr>
          <w:lang w:val="es-CO"/>
        </w:rPr>
        <w:t xml:space="preserve">, </w:t>
      </w:r>
      <w:proofErr w:type="spellStart"/>
      <w:r w:rsidRPr="007B4716">
        <w:rPr>
          <w:lang w:val="es-CO"/>
        </w:rPr>
        <w:t>rate</w:t>
      </w:r>
      <w:proofErr w:type="spellEnd"/>
      <w:r w:rsidRPr="007B4716">
        <w:rPr>
          <w:lang w:val="es-CO"/>
        </w:rPr>
        <w:t xml:space="preserve"> </w:t>
      </w:r>
      <w:proofErr w:type="spellStart"/>
      <w:r w:rsidRPr="007B4716">
        <w:rPr>
          <w:lang w:val="es-CO"/>
        </w:rPr>
        <w:t>limiting</w:t>
      </w:r>
      <w:proofErr w:type="spellEnd"/>
      <w:r w:rsidRPr="007B4716">
        <w:rPr>
          <w:lang w:val="es-CO"/>
        </w:rPr>
        <w:t>, rutas y seguridad HTTP.</w:t>
      </w:r>
    </w:p>
    <w:p w14:paraId="72A4A786" w14:textId="77777777" w:rsidR="00263CEF" w:rsidRPr="007B4716" w:rsidRDefault="00263CEF" w:rsidP="00263CEF">
      <w:pPr>
        <w:pStyle w:val="Ttulo2"/>
        <w:ind w:left="1440"/>
        <w:rPr>
          <w:lang w:val="es-CO"/>
        </w:rPr>
      </w:pPr>
      <w:r w:rsidRPr="007B4716">
        <w:rPr>
          <w:lang w:val="es-CO"/>
        </w:rPr>
        <w:t>server.js</w:t>
      </w:r>
    </w:p>
    <w:p w14:paraId="31BBB5C5" w14:textId="77777777" w:rsidR="00263CEF" w:rsidRPr="007B4716" w:rsidRDefault="00263CEF" w:rsidP="00263CEF">
      <w:pPr>
        <w:ind w:left="1440"/>
        <w:rPr>
          <w:lang w:val="es-CO"/>
        </w:rPr>
      </w:pPr>
      <w:r w:rsidRPr="007B4716">
        <w:rPr>
          <w:lang w:val="es-CO"/>
        </w:rPr>
        <w:t>Punto de entrada principal encargado de iniciar el servidor Node.js.</w:t>
      </w:r>
    </w:p>
    <w:p w14:paraId="0939043C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t>.</w:t>
      </w:r>
      <w:proofErr w:type="spellStart"/>
      <w:r w:rsidRPr="007B4716">
        <w:rPr>
          <w:lang w:val="es-CO"/>
        </w:rPr>
        <w:t>env</w:t>
      </w:r>
      <w:proofErr w:type="spellEnd"/>
    </w:p>
    <w:p w14:paraId="6B643814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>Contiene variables sensibles y configuraciones del entorno.</w:t>
      </w:r>
    </w:p>
    <w:p w14:paraId="7EC83FA3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t>.</w:t>
      </w:r>
      <w:proofErr w:type="spellStart"/>
      <w:r w:rsidRPr="007B4716">
        <w:rPr>
          <w:lang w:val="es-CO"/>
        </w:rPr>
        <w:t>gitignore</w:t>
      </w:r>
      <w:proofErr w:type="spellEnd"/>
    </w:p>
    <w:p w14:paraId="633E5177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>Define archivos y carpetas que no deben subirse automáticamente al repositorio Git.</w:t>
      </w:r>
    </w:p>
    <w:p w14:paraId="68C828CE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t>.</w:t>
      </w:r>
      <w:proofErr w:type="spellStart"/>
      <w:r w:rsidRPr="007B4716">
        <w:rPr>
          <w:lang w:val="es-CO"/>
        </w:rPr>
        <w:t>dockerignore</w:t>
      </w:r>
      <w:proofErr w:type="spellEnd"/>
    </w:p>
    <w:p w14:paraId="61D25A39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>Define archivos y carpetas que Docker debe ignorar durante construcción de imágenes.</w:t>
      </w:r>
    </w:p>
    <w:p w14:paraId="5DDC326B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r w:rsidRPr="007B4716">
        <w:rPr>
          <w:lang w:val="es-CO"/>
        </w:rPr>
        <w:t>create-admin.js</w:t>
      </w:r>
    </w:p>
    <w:p w14:paraId="63871A6C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>Script auxiliar utilizado durante desarrollo para creación manual de administradores.</w:t>
      </w:r>
    </w:p>
    <w:p w14:paraId="510D7C1F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t>docker-compose.yml</w:t>
      </w:r>
      <w:proofErr w:type="spellEnd"/>
    </w:p>
    <w:p w14:paraId="0D5F97C4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Orquesta completamente los servicios Docker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 xml:space="preserve"> y MySQL.</w:t>
      </w:r>
    </w:p>
    <w:p w14:paraId="274E0043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t>Dockerfile</w:t>
      </w:r>
      <w:proofErr w:type="spellEnd"/>
    </w:p>
    <w:p w14:paraId="766CDDCF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Define el proceso de construcción de la imagen Docker del </w:t>
      </w:r>
      <w:proofErr w:type="spellStart"/>
      <w:r w:rsidRPr="007B4716">
        <w:rPr>
          <w:lang w:val="es-CO"/>
        </w:rPr>
        <w:t>backend</w:t>
      </w:r>
      <w:proofErr w:type="spellEnd"/>
      <w:r w:rsidRPr="007B4716">
        <w:rPr>
          <w:lang w:val="es-CO"/>
        </w:rPr>
        <w:t>.</w:t>
      </w:r>
    </w:p>
    <w:p w14:paraId="49863560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t>package-lock.json</w:t>
      </w:r>
      <w:proofErr w:type="spellEnd"/>
    </w:p>
    <w:p w14:paraId="3CBA825C" w14:textId="77777777" w:rsidR="00263CEF" w:rsidRPr="007B4716" w:rsidRDefault="00263CEF" w:rsidP="00263CEF">
      <w:pPr>
        <w:ind w:left="720"/>
        <w:rPr>
          <w:lang w:val="es-CO"/>
        </w:rPr>
      </w:pPr>
      <w:r w:rsidRPr="007B4716">
        <w:rPr>
          <w:lang w:val="es-CO"/>
        </w:rPr>
        <w:t xml:space="preserve">Fija versiones exactas de dependencias </w:t>
      </w:r>
      <w:proofErr w:type="spellStart"/>
      <w:r w:rsidRPr="007B4716">
        <w:rPr>
          <w:lang w:val="es-CO"/>
        </w:rPr>
        <w:t>npm</w:t>
      </w:r>
      <w:proofErr w:type="spellEnd"/>
      <w:r w:rsidRPr="007B4716">
        <w:rPr>
          <w:lang w:val="es-CO"/>
        </w:rPr>
        <w:t xml:space="preserve"> para garantizar consistencia entre entornos.</w:t>
      </w:r>
    </w:p>
    <w:p w14:paraId="5A27DF22" w14:textId="77777777" w:rsidR="00263CEF" w:rsidRPr="007B4716" w:rsidRDefault="00263CEF" w:rsidP="00263CEF">
      <w:pPr>
        <w:pStyle w:val="Ttulo2"/>
        <w:ind w:left="720"/>
        <w:rPr>
          <w:lang w:val="es-CO"/>
        </w:rPr>
      </w:pPr>
      <w:proofErr w:type="spellStart"/>
      <w:r w:rsidRPr="007B4716">
        <w:rPr>
          <w:lang w:val="es-CO"/>
        </w:rPr>
        <w:t>package.json</w:t>
      </w:r>
      <w:proofErr w:type="spellEnd"/>
    </w:p>
    <w:p w14:paraId="225EF9FE" w14:textId="46A801C7" w:rsidR="006E7259" w:rsidRPr="00C278C4" w:rsidRDefault="00263CEF" w:rsidP="00263CEF">
      <w:pPr>
        <w:rPr>
          <w:lang w:val="es-CO"/>
        </w:rPr>
      </w:pPr>
      <w:r w:rsidRPr="007B4716">
        <w:rPr>
          <w:lang w:val="es-CO"/>
        </w:rPr>
        <w:t xml:space="preserve">Define dependencias </w:t>
      </w:r>
      <w:proofErr w:type="spellStart"/>
      <w:r w:rsidRPr="007B4716">
        <w:rPr>
          <w:lang w:val="es-CO"/>
        </w:rPr>
        <w:t>npm</w:t>
      </w:r>
      <w:proofErr w:type="spellEnd"/>
      <w:r w:rsidRPr="007B4716">
        <w:rPr>
          <w:lang w:val="es-CO"/>
        </w:rPr>
        <w:t xml:space="preserve">, scripts del sistema y configuración general del </w:t>
      </w:r>
      <w:proofErr w:type="spellStart"/>
      <w:r w:rsidRPr="007B4716">
        <w:rPr>
          <w:lang w:val="es-CO"/>
        </w:rPr>
        <w:t>backend</w:t>
      </w:r>
      <w:proofErr w:type="spellEnd"/>
    </w:p>
    <w:sectPr w:rsidR="006E7259" w:rsidRPr="00C278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667263">
    <w:abstractNumId w:val="8"/>
  </w:num>
  <w:num w:numId="2" w16cid:durableId="352458923">
    <w:abstractNumId w:val="6"/>
  </w:num>
  <w:num w:numId="3" w16cid:durableId="735973484">
    <w:abstractNumId w:val="5"/>
  </w:num>
  <w:num w:numId="4" w16cid:durableId="247617200">
    <w:abstractNumId w:val="4"/>
  </w:num>
  <w:num w:numId="5" w16cid:durableId="1699964492">
    <w:abstractNumId w:val="7"/>
  </w:num>
  <w:num w:numId="6" w16cid:durableId="1639995283">
    <w:abstractNumId w:val="3"/>
  </w:num>
  <w:num w:numId="7" w16cid:durableId="568155394">
    <w:abstractNumId w:val="2"/>
  </w:num>
  <w:num w:numId="8" w16cid:durableId="528296085">
    <w:abstractNumId w:val="1"/>
  </w:num>
  <w:num w:numId="9" w16cid:durableId="203365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93E"/>
    <w:rsid w:val="0015074B"/>
    <w:rsid w:val="00263CEF"/>
    <w:rsid w:val="0029639D"/>
    <w:rsid w:val="00326F90"/>
    <w:rsid w:val="00453F4A"/>
    <w:rsid w:val="004C7167"/>
    <w:rsid w:val="006E7259"/>
    <w:rsid w:val="00AA1D8D"/>
    <w:rsid w:val="00B47730"/>
    <w:rsid w:val="00C278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F582E"/>
  <w14:defaultImageDpi w14:val="300"/>
  <w15:docId w15:val="{6457E835-19B9-4FA0-9B17-D556A128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3480</Words>
  <Characters>19144</Characters>
  <Application>Microsoft Office Word</Application>
  <DocSecurity>0</DocSecurity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alejandro escobar llanos</cp:lastModifiedBy>
  <cp:revision>5</cp:revision>
  <dcterms:created xsi:type="dcterms:W3CDTF">2013-12-23T23:15:00Z</dcterms:created>
  <dcterms:modified xsi:type="dcterms:W3CDTF">2026-05-14T19:57:00Z</dcterms:modified>
  <cp:category/>
</cp:coreProperties>
</file>