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4C3BA" w14:textId="77777777" w:rsidR="00B847EF" w:rsidRDefault="00B847EF" w:rsidP="00B847EF">
      <w:pPr>
        <w:rPr>
          <w:rFonts w:ascii="Arial" w:eastAsia="Times New Roman" w:hAnsi="Arial" w:cs="Arial"/>
          <w:kern w:val="0"/>
          <w:sz w:val="20"/>
          <w:szCs w:val="20"/>
          <w:lang w:eastAsia="pt-BR"/>
          <w14:ligatures w14:val="none"/>
        </w:rPr>
      </w:pPr>
      <w:r w:rsidRPr="00B847EF">
        <w:rPr>
          <w:rFonts w:ascii="Arial" w:eastAsia="Times New Roman" w:hAnsi="Arial" w:cs="Arial"/>
          <w:kern w:val="0"/>
          <w:sz w:val="20"/>
          <w:szCs w:val="20"/>
          <w:lang w:eastAsia="pt-BR"/>
          <w14:ligatures w14:val="none"/>
        </w:rPr>
        <w:t xml:space="preserve">Disponibilidade: </w:t>
      </w:r>
    </w:p>
    <w:p w14:paraId="6DA8D2A8" w14:textId="11621E22" w:rsidR="00B847EF" w:rsidRPr="00B847EF" w:rsidRDefault="00B847EF" w:rsidP="00B847EF">
      <w:pPr>
        <w:ind w:firstLine="708"/>
        <w:rPr>
          <w:rFonts w:ascii="Arial" w:eastAsia="Times New Roman" w:hAnsi="Arial" w:cs="Arial"/>
          <w:kern w:val="0"/>
          <w:sz w:val="20"/>
          <w:szCs w:val="20"/>
          <w:lang w:eastAsia="pt-BR"/>
          <w14:ligatures w14:val="none"/>
        </w:rPr>
      </w:pPr>
      <w:r w:rsidRPr="00B847EF">
        <w:rPr>
          <w:rFonts w:ascii="Arial" w:eastAsia="Times New Roman" w:hAnsi="Arial" w:cs="Arial"/>
          <w:kern w:val="0"/>
          <w:sz w:val="20"/>
          <w:szCs w:val="20"/>
          <w:lang w:eastAsia="pt-BR"/>
          <w14:ligatures w14:val="none"/>
        </w:rPr>
        <w:t>Está</w:t>
      </w:r>
      <w:r w:rsidRPr="00B847EF">
        <w:rPr>
          <w:rFonts w:ascii="Arial" w:eastAsia="Times New Roman" w:hAnsi="Arial" w:cs="Arial"/>
          <w:kern w:val="0"/>
          <w:sz w:val="20"/>
          <w:szCs w:val="20"/>
          <w:lang w:eastAsia="pt-BR"/>
          <w14:ligatures w14:val="none"/>
        </w:rPr>
        <w:t xml:space="preserve"> métrica será calculada considerando o tempo em que o mouse não está ocioso. O tempo total de disponibilidade será o tempo total de trabalho do agente menos o tempo em que o mouse ficou ocioso. Por exemplo, se um agente trabalha 8 horas por dia e o mouse ficou ocioso por 1 hora, a disponibilidade seria de 7 horas (8 horas - 1 hora).</w:t>
      </w:r>
    </w:p>
    <w:p w14:paraId="00A66481" w14:textId="77777777" w:rsidR="00B847EF" w:rsidRPr="00B847EF" w:rsidRDefault="00B847EF" w:rsidP="00B847EF">
      <w:pPr>
        <w:rPr>
          <w:rFonts w:ascii="Arial" w:eastAsia="Times New Roman" w:hAnsi="Arial" w:cs="Arial"/>
          <w:kern w:val="0"/>
          <w:sz w:val="20"/>
          <w:szCs w:val="20"/>
          <w:lang w:eastAsia="pt-BR"/>
          <w14:ligatures w14:val="none"/>
        </w:rPr>
      </w:pPr>
    </w:p>
    <w:p w14:paraId="10D1B734" w14:textId="77777777" w:rsidR="00B847EF" w:rsidRDefault="00B847EF" w:rsidP="00B847EF">
      <w:pPr>
        <w:rPr>
          <w:rFonts w:ascii="Arial" w:eastAsia="Times New Roman" w:hAnsi="Arial" w:cs="Arial"/>
          <w:kern w:val="0"/>
          <w:sz w:val="20"/>
          <w:szCs w:val="20"/>
          <w:lang w:eastAsia="pt-BR"/>
          <w14:ligatures w14:val="none"/>
        </w:rPr>
      </w:pPr>
      <w:r w:rsidRPr="00B847EF">
        <w:rPr>
          <w:rFonts w:ascii="Arial" w:eastAsia="Times New Roman" w:hAnsi="Arial" w:cs="Arial"/>
          <w:kern w:val="0"/>
          <w:sz w:val="20"/>
          <w:szCs w:val="20"/>
          <w:lang w:eastAsia="pt-BR"/>
          <w14:ligatures w14:val="none"/>
        </w:rPr>
        <w:t>Desempenho:</w:t>
      </w:r>
    </w:p>
    <w:p w14:paraId="0A6A6AE1" w14:textId="586DFADD" w:rsidR="00B847EF" w:rsidRPr="00B847EF" w:rsidRDefault="00B847EF" w:rsidP="00B847EF">
      <w:pPr>
        <w:ind w:firstLine="708"/>
        <w:rPr>
          <w:rFonts w:ascii="Arial" w:eastAsia="Times New Roman" w:hAnsi="Arial" w:cs="Arial"/>
          <w:kern w:val="0"/>
          <w:sz w:val="20"/>
          <w:szCs w:val="20"/>
          <w:lang w:eastAsia="pt-BR"/>
          <w14:ligatures w14:val="none"/>
        </w:rPr>
      </w:pPr>
      <w:r w:rsidRPr="00B847EF">
        <w:rPr>
          <w:rFonts w:ascii="Arial" w:eastAsia="Times New Roman" w:hAnsi="Arial" w:cs="Arial"/>
          <w:kern w:val="0"/>
          <w:sz w:val="20"/>
          <w:szCs w:val="20"/>
          <w:lang w:eastAsia="pt-BR"/>
          <w14:ligatures w14:val="none"/>
        </w:rPr>
        <w:t>Aqui, consideraremos as tarefas concluídas que foram atribuídas pelo supervisor. O desempenho será calculado como a proporção de tarefas atribuídas que foram concluídas com sucesso. Se um agente recebeu 10 tarefas do supervisor e concluiu 8 delas, o desempenho seria de 80%.</w:t>
      </w:r>
    </w:p>
    <w:p w14:paraId="2F92EE31" w14:textId="77777777" w:rsidR="00B847EF" w:rsidRPr="00B847EF" w:rsidRDefault="00B847EF" w:rsidP="00B847EF">
      <w:pPr>
        <w:rPr>
          <w:rFonts w:ascii="Arial" w:eastAsia="Times New Roman" w:hAnsi="Arial" w:cs="Arial"/>
          <w:kern w:val="0"/>
          <w:sz w:val="20"/>
          <w:szCs w:val="20"/>
          <w:lang w:eastAsia="pt-BR"/>
          <w14:ligatures w14:val="none"/>
        </w:rPr>
      </w:pPr>
    </w:p>
    <w:p w14:paraId="75EA037D" w14:textId="77777777" w:rsidR="00B847EF" w:rsidRDefault="00B847EF" w:rsidP="00B847EF">
      <w:pPr>
        <w:rPr>
          <w:rFonts w:ascii="Arial" w:eastAsia="Times New Roman" w:hAnsi="Arial" w:cs="Arial"/>
          <w:kern w:val="0"/>
          <w:sz w:val="20"/>
          <w:szCs w:val="20"/>
          <w:lang w:eastAsia="pt-BR"/>
          <w14:ligatures w14:val="none"/>
        </w:rPr>
      </w:pPr>
      <w:r w:rsidRPr="00B847EF">
        <w:rPr>
          <w:rFonts w:ascii="Arial" w:eastAsia="Times New Roman" w:hAnsi="Arial" w:cs="Arial"/>
          <w:kern w:val="0"/>
          <w:sz w:val="20"/>
          <w:szCs w:val="20"/>
          <w:lang w:eastAsia="pt-BR"/>
          <w14:ligatures w14:val="none"/>
        </w:rPr>
        <w:t>Satisfação:</w:t>
      </w:r>
    </w:p>
    <w:p w14:paraId="584D9B80" w14:textId="2D94CE7E" w:rsidR="00B847EF" w:rsidRPr="00B847EF" w:rsidRDefault="00B847EF" w:rsidP="00B847EF">
      <w:pPr>
        <w:ind w:firstLine="708"/>
        <w:rPr>
          <w:rFonts w:ascii="Arial" w:hAnsi="Arial" w:cs="Arial"/>
        </w:rPr>
      </w:pPr>
      <w:r w:rsidRPr="00B847EF">
        <w:rPr>
          <w:rFonts w:ascii="Arial" w:eastAsia="Times New Roman" w:hAnsi="Arial" w:cs="Arial"/>
          <w:kern w:val="0"/>
          <w:sz w:val="20"/>
          <w:szCs w:val="20"/>
          <w:lang w:eastAsia="pt-BR"/>
          <w14:ligatures w14:val="none"/>
        </w:rPr>
        <w:t>A satisfação será medida pela nota média que os agentes atribuem ao ambiente de trabalho em pesquisas regulares. Essas pesquisas podem abordar vários aspectos do ambiente de trabalho, como suporte oferecido, qualidade das ferramentas de trabalho, ambiente físico, entre outros.</w:t>
      </w:r>
    </w:p>
    <w:sectPr w:rsidR="00B847EF" w:rsidRPr="00B847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7AD"/>
    <w:rsid w:val="00620472"/>
    <w:rsid w:val="00630198"/>
    <w:rsid w:val="00B847EF"/>
    <w:rsid w:val="00B947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D7A43"/>
  <w15:chartTrackingRefBased/>
  <w15:docId w15:val="{06A039D0-9A5E-4235-9BC1-9B8641FF4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947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B947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B947A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B947A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947A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947A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947A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947A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947A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947A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B947A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B947A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B947A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947A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947A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947A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947A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947AD"/>
    <w:rPr>
      <w:rFonts w:eastAsiaTheme="majorEastAsia" w:cstheme="majorBidi"/>
      <w:color w:val="272727" w:themeColor="text1" w:themeTint="D8"/>
    </w:rPr>
  </w:style>
  <w:style w:type="paragraph" w:styleId="Ttulo">
    <w:name w:val="Title"/>
    <w:basedOn w:val="Normal"/>
    <w:next w:val="Normal"/>
    <w:link w:val="TtuloChar"/>
    <w:uiPriority w:val="10"/>
    <w:qFormat/>
    <w:rsid w:val="00B947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947A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947A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947A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947AD"/>
    <w:pPr>
      <w:spacing w:before="160"/>
      <w:jc w:val="center"/>
    </w:pPr>
    <w:rPr>
      <w:i/>
      <w:iCs/>
      <w:color w:val="404040" w:themeColor="text1" w:themeTint="BF"/>
    </w:rPr>
  </w:style>
  <w:style w:type="character" w:customStyle="1" w:styleId="CitaoChar">
    <w:name w:val="Citação Char"/>
    <w:basedOn w:val="Fontepargpadro"/>
    <w:link w:val="Citao"/>
    <w:uiPriority w:val="29"/>
    <w:rsid w:val="00B947AD"/>
    <w:rPr>
      <w:i/>
      <w:iCs/>
      <w:color w:val="404040" w:themeColor="text1" w:themeTint="BF"/>
    </w:rPr>
  </w:style>
  <w:style w:type="paragraph" w:styleId="PargrafodaLista">
    <w:name w:val="List Paragraph"/>
    <w:basedOn w:val="Normal"/>
    <w:uiPriority w:val="34"/>
    <w:qFormat/>
    <w:rsid w:val="00B947AD"/>
    <w:pPr>
      <w:ind w:left="720"/>
      <w:contextualSpacing/>
    </w:pPr>
  </w:style>
  <w:style w:type="character" w:styleId="nfaseIntensa">
    <w:name w:val="Intense Emphasis"/>
    <w:basedOn w:val="Fontepargpadro"/>
    <w:uiPriority w:val="21"/>
    <w:qFormat/>
    <w:rsid w:val="00B947AD"/>
    <w:rPr>
      <w:i/>
      <w:iCs/>
      <w:color w:val="0F4761" w:themeColor="accent1" w:themeShade="BF"/>
    </w:rPr>
  </w:style>
  <w:style w:type="paragraph" w:styleId="CitaoIntensa">
    <w:name w:val="Intense Quote"/>
    <w:basedOn w:val="Normal"/>
    <w:next w:val="Normal"/>
    <w:link w:val="CitaoIntensaChar"/>
    <w:uiPriority w:val="30"/>
    <w:qFormat/>
    <w:rsid w:val="00B947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947AD"/>
    <w:rPr>
      <w:i/>
      <w:iCs/>
      <w:color w:val="0F4761" w:themeColor="accent1" w:themeShade="BF"/>
    </w:rPr>
  </w:style>
  <w:style w:type="character" w:styleId="RefernciaIntensa">
    <w:name w:val="Intense Reference"/>
    <w:basedOn w:val="Fontepargpadro"/>
    <w:uiPriority w:val="32"/>
    <w:qFormat/>
    <w:rsid w:val="00B947AD"/>
    <w:rPr>
      <w:b/>
      <w:bCs/>
      <w:smallCaps/>
      <w:color w:val="0F4761" w:themeColor="accent1" w:themeShade="BF"/>
      <w:spacing w:val="5"/>
    </w:rPr>
  </w:style>
  <w:style w:type="paragraph" w:styleId="Pr-formataoHTML">
    <w:name w:val="HTML Preformatted"/>
    <w:basedOn w:val="Normal"/>
    <w:link w:val="Pr-formataoHTMLChar"/>
    <w:uiPriority w:val="99"/>
    <w:semiHidden/>
    <w:unhideWhenUsed/>
    <w:rsid w:val="00B8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B847EF"/>
    <w:rPr>
      <w:rFonts w:ascii="Courier New" w:eastAsia="Times New Roman" w:hAnsi="Courier New" w:cs="Courier New"/>
      <w:kern w:val="0"/>
      <w:sz w:val="20"/>
      <w:szCs w:val="2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9437094">
      <w:bodyDiv w:val="1"/>
      <w:marLeft w:val="0"/>
      <w:marRight w:val="0"/>
      <w:marTop w:val="0"/>
      <w:marBottom w:val="0"/>
      <w:divBdr>
        <w:top w:val="none" w:sz="0" w:space="0" w:color="auto"/>
        <w:left w:val="none" w:sz="0" w:space="0" w:color="auto"/>
        <w:bottom w:val="none" w:sz="0" w:space="0" w:color="auto"/>
        <w:right w:val="none" w:sz="0" w:space="0" w:color="auto"/>
      </w:divBdr>
      <w:divsChild>
        <w:div w:id="1325203704">
          <w:marLeft w:val="0"/>
          <w:marRight w:val="0"/>
          <w:marTop w:val="0"/>
          <w:marBottom w:val="0"/>
          <w:divBdr>
            <w:top w:val="none" w:sz="0" w:space="0" w:color="auto"/>
            <w:left w:val="none" w:sz="0" w:space="0" w:color="auto"/>
            <w:bottom w:val="none" w:sz="0" w:space="0" w:color="auto"/>
            <w:right w:val="none" w:sz="0" w:space="0" w:color="auto"/>
          </w:divBdr>
        </w:div>
      </w:divsChild>
    </w:div>
    <w:div w:id="1145926480">
      <w:bodyDiv w:val="1"/>
      <w:marLeft w:val="0"/>
      <w:marRight w:val="0"/>
      <w:marTop w:val="0"/>
      <w:marBottom w:val="0"/>
      <w:divBdr>
        <w:top w:val="none" w:sz="0" w:space="0" w:color="auto"/>
        <w:left w:val="none" w:sz="0" w:space="0" w:color="auto"/>
        <w:bottom w:val="none" w:sz="0" w:space="0" w:color="auto"/>
        <w:right w:val="none" w:sz="0" w:space="0" w:color="auto"/>
      </w:divBdr>
      <w:divsChild>
        <w:div w:id="865212166">
          <w:marLeft w:val="0"/>
          <w:marRight w:val="0"/>
          <w:marTop w:val="0"/>
          <w:marBottom w:val="0"/>
          <w:divBdr>
            <w:top w:val="none" w:sz="0" w:space="0" w:color="auto"/>
            <w:left w:val="none" w:sz="0" w:space="0" w:color="auto"/>
            <w:bottom w:val="none" w:sz="0" w:space="0" w:color="auto"/>
            <w:right w:val="none" w:sz="0" w:space="0" w:color="auto"/>
          </w:divBdr>
        </w:div>
      </w:divsChild>
    </w:div>
    <w:div w:id="1482425857">
      <w:bodyDiv w:val="1"/>
      <w:marLeft w:val="0"/>
      <w:marRight w:val="0"/>
      <w:marTop w:val="0"/>
      <w:marBottom w:val="0"/>
      <w:divBdr>
        <w:top w:val="none" w:sz="0" w:space="0" w:color="auto"/>
        <w:left w:val="none" w:sz="0" w:space="0" w:color="auto"/>
        <w:bottom w:val="none" w:sz="0" w:space="0" w:color="auto"/>
        <w:right w:val="none" w:sz="0" w:space="0" w:color="auto"/>
      </w:divBdr>
      <w:divsChild>
        <w:div w:id="997686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146</Words>
  <Characters>790</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DE OLIVEIRA BATISTA .</dc:creator>
  <cp:keywords/>
  <dc:description/>
  <cp:lastModifiedBy>SAMUEL DE OLIVEIRA BATISTA .</cp:lastModifiedBy>
  <cp:revision>2</cp:revision>
  <dcterms:created xsi:type="dcterms:W3CDTF">2024-05-12T21:49:00Z</dcterms:created>
  <dcterms:modified xsi:type="dcterms:W3CDTF">2024-05-12T21:54:00Z</dcterms:modified>
</cp:coreProperties>
</file>