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1FC1" w14:textId="3A1CF35F" w:rsidR="00C72316" w:rsidRDefault="00C72316" w:rsidP="005A4034">
      <w:pPr>
        <w:pStyle w:val="Ttulo"/>
        <w:jc w:val="center"/>
        <w:rPr>
          <w:rFonts w:eastAsia="Times New Roman"/>
          <w:lang w:eastAsia="es-ES"/>
        </w:rPr>
      </w:pPr>
      <w:r w:rsidRPr="00C72316">
        <w:rPr>
          <w:rFonts w:eastAsia="Times New Roman"/>
          <w:lang w:eastAsia="es-ES"/>
        </w:rPr>
        <w:t>Aprendizaje automático</w:t>
      </w:r>
    </w:p>
    <w:p w14:paraId="2496AC77" w14:textId="0CFC5C37" w:rsidR="005A4034" w:rsidRDefault="005A4034" w:rsidP="005A4034">
      <w:pPr>
        <w:rPr>
          <w:lang w:eastAsia="es-ES"/>
        </w:rPr>
      </w:pPr>
    </w:p>
    <w:p w14:paraId="492E4020" w14:textId="76EDFA27" w:rsidR="005A4034" w:rsidRPr="005A4034" w:rsidRDefault="005A4034" w:rsidP="005A4034">
      <w:pPr>
        <w:pStyle w:val="Prrafodelista"/>
        <w:numPr>
          <w:ilvl w:val="0"/>
          <w:numId w:val="1"/>
        </w:numPr>
        <w:rPr>
          <w:sz w:val="24"/>
          <w:szCs w:val="24"/>
          <w:u w:val="single"/>
          <w:lang w:eastAsia="es-ES"/>
        </w:rPr>
      </w:pPr>
      <w:r w:rsidRPr="005A4034">
        <w:rPr>
          <w:sz w:val="24"/>
          <w:szCs w:val="24"/>
          <w:u w:val="single"/>
          <w:lang w:eastAsia="es-ES"/>
        </w:rPr>
        <w:t>¿Qué atributos son más importantes según el árbol de decisión</w:t>
      </w:r>
      <w:r w:rsidRPr="005A4034">
        <w:rPr>
          <w:sz w:val="24"/>
          <w:szCs w:val="24"/>
          <w:u w:val="single"/>
          <w:lang w:eastAsia="es-ES"/>
        </w:rPr>
        <w:t>?</w:t>
      </w:r>
    </w:p>
    <w:p w14:paraId="55A56DE0" w14:textId="4D385B3C" w:rsidR="005A4034" w:rsidRDefault="005A4034" w:rsidP="005A4034">
      <w:pPr>
        <w:pStyle w:val="Prrafodelista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 xml:space="preserve">Cuando se entrena el modelo con J48, por lo general, </w:t>
      </w:r>
      <w:proofErr w:type="spellStart"/>
      <w:r w:rsidRPr="005A4034">
        <w:rPr>
          <w:sz w:val="24"/>
          <w:szCs w:val="24"/>
          <w:lang w:eastAsia="es-ES"/>
        </w:rPr>
        <w:t>petal</w:t>
      </w:r>
      <w:proofErr w:type="spellEnd"/>
      <w:r w:rsidRPr="005A4034">
        <w:rPr>
          <w:sz w:val="24"/>
          <w:szCs w:val="24"/>
          <w:lang w:eastAsia="es-ES"/>
        </w:rPr>
        <w:t xml:space="preserve"> </w:t>
      </w:r>
      <w:proofErr w:type="spellStart"/>
      <w:r w:rsidRPr="005A4034">
        <w:rPr>
          <w:sz w:val="24"/>
          <w:szCs w:val="24"/>
          <w:lang w:eastAsia="es-ES"/>
        </w:rPr>
        <w:t>length</w:t>
      </w:r>
      <w:proofErr w:type="spellEnd"/>
      <w:r w:rsidRPr="005A4034">
        <w:rPr>
          <w:sz w:val="24"/>
          <w:szCs w:val="24"/>
          <w:lang w:eastAsia="es-ES"/>
        </w:rPr>
        <w:t xml:space="preserve"> o </w:t>
      </w:r>
      <w:proofErr w:type="spellStart"/>
      <w:r w:rsidRPr="005A4034">
        <w:rPr>
          <w:sz w:val="24"/>
          <w:szCs w:val="24"/>
          <w:lang w:eastAsia="es-ES"/>
        </w:rPr>
        <w:t>petal</w:t>
      </w:r>
      <w:proofErr w:type="spellEnd"/>
      <w:r w:rsidRPr="005A4034">
        <w:rPr>
          <w:sz w:val="24"/>
          <w:szCs w:val="24"/>
          <w:lang w:eastAsia="es-ES"/>
        </w:rPr>
        <w:t xml:space="preserve"> </w:t>
      </w:r>
      <w:proofErr w:type="spellStart"/>
      <w:r w:rsidRPr="005A4034">
        <w:rPr>
          <w:sz w:val="24"/>
          <w:szCs w:val="24"/>
          <w:lang w:eastAsia="es-ES"/>
        </w:rPr>
        <w:t>width</w:t>
      </w:r>
      <w:proofErr w:type="spellEnd"/>
      <w:r w:rsidRPr="005A4034">
        <w:rPr>
          <w:sz w:val="24"/>
          <w:szCs w:val="24"/>
          <w:lang w:eastAsia="es-ES"/>
        </w:rPr>
        <w:t xml:space="preserve"> son los valores que se presentan como nodo raíz en el árbol resultante. Esto quiere decir que son las características más estándar para distinguir las clases de iris. </w:t>
      </w:r>
      <w:r w:rsidRPr="005A4034">
        <w:rPr>
          <w:sz w:val="24"/>
          <w:szCs w:val="24"/>
          <w:lang w:eastAsia="es-ES"/>
        </w:rPr>
        <w:br/>
        <w:t>- El ancho del pétalo: es la característica que mejor diferencia entre Iris-</w:t>
      </w:r>
      <w:proofErr w:type="spellStart"/>
      <w:r w:rsidRPr="005A4034">
        <w:rPr>
          <w:sz w:val="24"/>
          <w:szCs w:val="24"/>
          <w:lang w:eastAsia="es-ES"/>
        </w:rPr>
        <w:t>setosa</w:t>
      </w:r>
      <w:proofErr w:type="spellEnd"/>
      <w:r w:rsidRPr="005A4034">
        <w:rPr>
          <w:sz w:val="24"/>
          <w:szCs w:val="24"/>
          <w:lang w:eastAsia="es-ES"/>
        </w:rPr>
        <w:t xml:space="preserve"> y las otras dos especies. Cuando se tiene un tamaño pequeño (menor de 0.6 cm), por lo general se clasifica como </w:t>
      </w:r>
      <w:proofErr w:type="spellStart"/>
      <w:r w:rsidRPr="005A4034">
        <w:rPr>
          <w:sz w:val="24"/>
          <w:szCs w:val="24"/>
          <w:lang w:eastAsia="es-ES"/>
        </w:rPr>
        <w:t>Setosa</w:t>
      </w:r>
      <w:proofErr w:type="spellEnd"/>
      <w:r w:rsidRPr="005A4034">
        <w:rPr>
          <w:sz w:val="24"/>
          <w:szCs w:val="24"/>
          <w:lang w:eastAsia="es-ES"/>
        </w:rPr>
        <w:t>.</w:t>
      </w:r>
      <w:r w:rsidRPr="005A4034">
        <w:rPr>
          <w:sz w:val="24"/>
          <w:szCs w:val="24"/>
          <w:lang w:eastAsia="es-ES"/>
        </w:rPr>
        <w:br/>
        <w:t xml:space="preserve">- Longitud del pétalo: contribuye a distinguir entre </w:t>
      </w:r>
      <w:proofErr w:type="spellStart"/>
      <w:r w:rsidRPr="005A4034">
        <w:rPr>
          <w:sz w:val="24"/>
          <w:szCs w:val="24"/>
          <w:lang w:eastAsia="es-ES"/>
        </w:rPr>
        <w:t>Virginica</w:t>
      </w:r>
      <w:proofErr w:type="spellEnd"/>
      <w:r w:rsidRPr="005A4034">
        <w:rPr>
          <w:sz w:val="24"/>
          <w:szCs w:val="24"/>
          <w:lang w:eastAsia="es-ES"/>
        </w:rPr>
        <w:t xml:space="preserve"> y </w:t>
      </w:r>
      <w:proofErr w:type="spellStart"/>
      <w:r w:rsidRPr="005A4034">
        <w:rPr>
          <w:sz w:val="24"/>
          <w:szCs w:val="24"/>
          <w:lang w:eastAsia="es-ES"/>
        </w:rPr>
        <w:t>Versicolor</w:t>
      </w:r>
      <w:proofErr w:type="spellEnd"/>
      <w:r w:rsidRPr="005A4034">
        <w:rPr>
          <w:sz w:val="24"/>
          <w:szCs w:val="24"/>
          <w:lang w:eastAsia="es-ES"/>
        </w:rPr>
        <w:t xml:space="preserve">. </w:t>
      </w:r>
      <w:r w:rsidRPr="005A4034">
        <w:rPr>
          <w:sz w:val="24"/>
          <w:szCs w:val="24"/>
          <w:lang w:eastAsia="es-ES"/>
        </w:rPr>
        <w:br/>
      </w:r>
      <w:r w:rsidRPr="005A4034">
        <w:rPr>
          <w:sz w:val="24"/>
          <w:szCs w:val="24"/>
          <w:lang w:eastAsia="es-ES"/>
        </w:rPr>
        <w:br/>
        <w:t xml:space="preserve">- La longitud y el ancho del sépalo se encuentran en los niveles más bajos del árbol o no se utilizan para nada, lo que indica que contribuyen menos a la clasificación. </w:t>
      </w:r>
      <w:r w:rsidRPr="005A4034">
        <w:rPr>
          <w:sz w:val="24"/>
          <w:szCs w:val="24"/>
          <w:lang w:eastAsia="es-ES"/>
        </w:rPr>
        <w:br/>
        <w:t>En resumen: los atributos de longitud y anchura del pétalo son los más relevantes, mientras que los atributos del sépalo juegan un rol secundario.</w:t>
      </w:r>
    </w:p>
    <w:p w14:paraId="0610E969" w14:textId="1BB5F9DB" w:rsidR="005A4034" w:rsidRDefault="005A4034" w:rsidP="005A4034">
      <w:pPr>
        <w:pStyle w:val="Prrafodelista"/>
        <w:rPr>
          <w:sz w:val="24"/>
          <w:szCs w:val="24"/>
          <w:lang w:eastAsia="es-ES"/>
        </w:rPr>
      </w:pPr>
    </w:p>
    <w:p w14:paraId="2F3F08B9" w14:textId="77777777" w:rsidR="005A4034" w:rsidRPr="005A4034" w:rsidRDefault="005A4034" w:rsidP="005A4034">
      <w:pPr>
        <w:pStyle w:val="Prrafodelista"/>
        <w:rPr>
          <w:sz w:val="24"/>
          <w:szCs w:val="24"/>
          <w:lang w:eastAsia="es-ES"/>
        </w:rPr>
      </w:pPr>
    </w:p>
    <w:p w14:paraId="42A827C6" w14:textId="5F850A7D" w:rsidR="005A4034" w:rsidRPr="005A4034" w:rsidRDefault="005A4034" w:rsidP="005A4034">
      <w:pPr>
        <w:pStyle w:val="Prrafodelista"/>
        <w:numPr>
          <w:ilvl w:val="0"/>
          <w:numId w:val="1"/>
        </w:numPr>
        <w:rPr>
          <w:sz w:val="24"/>
          <w:szCs w:val="24"/>
          <w:u w:val="single"/>
          <w:lang w:eastAsia="es-ES"/>
        </w:rPr>
      </w:pPr>
      <w:r w:rsidRPr="005A4034">
        <w:rPr>
          <w:sz w:val="24"/>
          <w:szCs w:val="24"/>
          <w:u w:val="single"/>
          <w:lang w:eastAsia="es-ES"/>
        </w:rPr>
        <w:t>¿Qué ocurre si eliminas un atributo y vuelves a entrenar el modelo?</w:t>
      </w:r>
    </w:p>
    <w:p w14:paraId="06BB518A" w14:textId="77777777" w:rsidR="005A4034" w:rsidRPr="005A4034" w:rsidRDefault="005A4034" w:rsidP="005A4034">
      <w:pPr>
        <w:pStyle w:val="Prrafodelista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>Depende de qué atributo se quite:</w:t>
      </w:r>
    </w:p>
    <w:p w14:paraId="5B33E217" w14:textId="2CD25C89" w:rsidR="005A4034" w:rsidRPr="005A4034" w:rsidRDefault="005A4034" w:rsidP="005A4034">
      <w:pPr>
        <w:pStyle w:val="Prrafodelista"/>
        <w:ind w:left="1416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 xml:space="preserve">- Si se elimina la longitud o el ancho de los pétalos, la exactitud del modelo disminuye considerablemente.  El árbol pierde su habilidad de distinguir las clases de manera precisa y surgen más equivocaciones entre </w:t>
      </w:r>
      <w:proofErr w:type="spellStart"/>
      <w:r w:rsidRPr="005A4034">
        <w:rPr>
          <w:sz w:val="24"/>
          <w:szCs w:val="24"/>
          <w:lang w:eastAsia="es-ES"/>
        </w:rPr>
        <w:t>Virginica</w:t>
      </w:r>
      <w:proofErr w:type="spellEnd"/>
      <w:r w:rsidRPr="005A4034">
        <w:rPr>
          <w:sz w:val="24"/>
          <w:szCs w:val="24"/>
          <w:lang w:eastAsia="es-ES"/>
        </w:rPr>
        <w:t xml:space="preserve"> y </w:t>
      </w:r>
      <w:proofErr w:type="spellStart"/>
      <w:r w:rsidRPr="005A4034">
        <w:rPr>
          <w:sz w:val="24"/>
          <w:szCs w:val="24"/>
          <w:lang w:eastAsia="es-ES"/>
        </w:rPr>
        <w:t>Versicolor</w:t>
      </w:r>
      <w:proofErr w:type="spellEnd"/>
      <w:r w:rsidRPr="005A4034">
        <w:rPr>
          <w:sz w:val="24"/>
          <w:szCs w:val="24"/>
          <w:lang w:eastAsia="es-ES"/>
        </w:rPr>
        <w:t>.</w:t>
      </w:r>
    </w:p>
    <w:p w14:paraId="1A05E4E4" w14:textId="77777777" w:rsidR="005A4034" w:rsidRDefault="005A4034" w:rsidP="005A4034">
      <w:pPr>
        <w:pStyle w:val="Prrafodelista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 xml:space="preserve"> </w:t>
      </w:r>
      <w:r>
        <w:rPr>
          <w:sz w:val="24"/>
          <w:szCs w:val="24"/>
          <w:lang w:eastAsia="es-ES"/>
        </w:rPr>
        <w:tab/>
      </w:r>
    </w:p>
    <w:p w14:paraId="707566B7" w14:textId="0CE0756F" w:rsidR="005A4034" w:rsidRPr="005A4034" w:rsidRDefault="005A4034" w:rsidP="005A4034">
      <w:pPr>
        <w:pStyle w:val="Prrafodelista"/>
        <w:ind w:left="1416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>-Si se elimina el ancho del sépalo, el impacto es pequeño, ya que esta característica tiene una correlación baja con la clase.  El modelo continúa operando con una exactitud aproximada del 95%.</w:t>
      </w:r>
    </w:p>
    <w:p w14:paraId="53A85046" w14:textId="77777777" w:rsidR="005A4034" w:rsidRDefault="005A4034" w:rsidP="005A4034">
      <w:pPr>
        <w:pStyle w:val="Prrafodelista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 xml:space="preserve"> </w:t>
      </w:r>
    </w:p>
    <w:p w14:paraId="62F27CEE" w14:textId="6F2AAFD4" w:rsidR="005A4034" w:rsidRPr="005A4034" w:rsidRDefault="005A4034" w:rsidP="005A4034">
      <w:pPr>
        <w:pStyle w:val="Prrafodelista"/>
        <w:ind w:left="1416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>- Si se elimina la longitud del sépalo, disminuye ligeramente la precisión, aunque no tanto como al eliminar las propiedades de los pétalos.</w:t>
      </w:r>
    </w:p>
    <w:p w14:paraId="6437E917" w14:textId="77777777" w:rsidR="005A4034" w:rsidRDefault="005A4034" w:rsidP="005A4034">
      <w:pPr>
        <w:pStyle w:val="Prrafodelista"/>
        <w:rPr>
          <w:sz w:val="24"/>
          <w:szCs w:val="24"/>
          <w:lang w:eastAsia="es-ES"/>
        </w:rPr>
      </w:pPr>
    </w:p>
    <w:p w14:paraId="0DF03DD9" w14:textId="0EC6304E" w:rsidR="005A4034" w:rsidRDefault="005A4034" w:rsidP="005A4034">
      <w:pPr>
        <w:pStyle w:val="Prrafodelista"/>
        <w:rPr>
          <w:sz w:val="24"/>
          <w:szCs w:val="24"/>
          <w:lang w:eastAsia="es-ES"/>
        </w:rPr>
      </w:pPr>
      <w:r w:rsidRPr="005A4034">
        <w:rPr>
          <w:sz w:val="24"/>
          <w:szCs w:val="24"/>
          <w:lang w:eastAsia="es-ES"/>
        </w:rPr>
        <w:t>Esto demuestra que no todos los rasgos tienen el mismo valor en la categorización.  Los atributos de los pétalos son esenciales, pero los de los sépalos son complementarios.</w:t>
      </w:r>
    </w:p>
    <w:p w14:paraId="3CB68CFE" w14:textId="2FE5EF47" w:rsidR="005A4034" w:rsidRDefault="005A4034" w:rsidP="005A4034">
      <w:pPr>
        <w:rPr>
          <w:sz w:val="24"/>
          <w:szCs w:val="24"/>
          <w:lang w:eastAsia="es-ES"/>
        </w:rPr>
      </w:pPr>
    </w:p>
    <w:p w14:paraId="2B57E423" w14:textId="65D7D83F" w:rsidR="005A4034" w:rsidRPr="005A4034" w:rsidRDefault="005A4034" w:rsidP="005A4034">
      <w:p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br w:type="page"/>
      </w:r>
    </w:p>
    <w:p w14:paraId="2E4D08F7" w14:textId="77777777" w:rsidR="005A4034" w:rsidRPr="005A4034" w:rsidRDefault="005A4034" w:rsidP="005A4034">
      <w:pPr>
        <w:pStyle w:val="Prrafodelista"/>
        <w:numPr>
          <w:ilvl w:val="0"/>
          <w:numId w:val="1"/>
        </w:numPr>
        <w:rPr>
          <w:sz w:val="24"/>
          <w:szCs w:val="24"/>
          <w:u w:val="single"/>
          <w:lang w:eastAsia="es-ES"/>
        </w:rPr>
      </w:pPr>
      <w:r w:rsidRPr="005A4034">
        <w:rPr>
          <w:sz w:val="24"/>
          <w:szCs w:val="24"/>
          <w:u w:val="single"/>
          <w:lang w:eastAsia="es-ES"/>
        </w:rPr>
        <w:lastRenderedPageBreak/>
        <w:t>¿Cuál de los modelos utilizados consideras que funciona mejor con este conjunto de datos (balance entre precisión y simplicidad)?</w:t>
      </w:r>
    </w:p>
    <w:p w14:paraId="225DA0F8" w14:textId="4F4F207B" w:rsidR="00575923" w:rsidRDefault="00575923" w:rsidP="00575923">
      <w:pPr>
        <w:pStyle w:val="Prrafodelista"/>
        <w:rPr>
          <w:sz w:val="24"/>
          <w:szCs w:val="24"/>
          <w:lang w:eastAsia="es-ES"/>
        </w:rPr>
      </w:pPr>
      <w:r w:rsidRPr="00575923">
        <w:rPr>
          <w:sz w:val="24"/>
          <w:szCs w:val="24"/>
          <w:lang w:eastAsia="es-ES"/>
        </w:rPr>
        <w:t xml:space="preserve">Todos los clasificadores consiguen buenos resultados con el Iris, aunque cada uno tiene sus puntos fuertes.  J48 consigue una precisión alta y es fácil de interpretar, ya que muestra un árbol claro con los atributos más importantes.  </w:t>
      </w:r>
      <w:proofErr w:type="spellStart"/>
      <w:r w:rsidRPr="00575923">
        <w:rPr>
          <w:sz w:val="24"/>
          <w:szCs w:val="24"/>
          <w:lang w:eastAsia="es-ES"/>
        </w:rPr>
        <w:t>NaiveBayes</w:t>
      </w:r>
      <w:proofErr w:type="spellEnd"/>
      <w:r w:rsidRPr="00575923">
        <w:rPr>
          <w:sz w:val="24"/>
          <w:szCs w:val="24"/>
          <w:lang w:eastAsia="es-ES"/>
        </w:rPr>
        <w:t xml:space="preserve"> es simple y rápido, pero tiene menos capacidad de explicación.  Aunque SMO es complicado y difícil de entender, generalmente proporciona mayor precisión.  Aunque depende del valor de k y no produce un modelo explícito, </w:t>
      </w:r>
      <w:proofErr w:type="spellStart"/>
      <w:r w:rsidRPr="00575923">
        <w:rPr>
          <w:sz w:val="24"/>
          <w:szCs w:val="24"/>
          <w:lang w:eastAsia="es-ES"/>
        </w:rPr>
        <w:t>IBk</w:t>
      </w:r>
      <w:proofErr w:type="spellEnd"/>
      <w:r w:rsidRPr="00575923">
        <w:rPr>
          <w:sz w:val="24"/>
          <w:szCs w:val="24"/>
          <w:lang w:eastAsia="es-ES"/>
        </w:rPr>
        <w:t> también es eficaz.</w:t>
      </w:r>
    </w:p>
    <w:p w14:paraId="299DF423" w14:textId="77777777" w:rsidR="00575923" w:rsidRPr="00575923" w:rsidRDefault="00575923" w:rsidP="00575923">
      <w:pPr>
        <w:pStyle w:val="Prrafodelista"/>
        <w:rPr>
          <w:sz w:val="24"/>
          <w:szCs w:val="24"/>
          <w:lang w:eastAsia="es-ES"/>
        </w:rPr>
      </w:pPr>
    </w:p>
    <w:p w14:paraId="7303E1B1" w14:textId="09EF745F" w:rsidR="005A4034" w:rsidRPr="005A4034" w:rsidRDefault="00575923" w:rsidP="00575923">
      <w:pPr>
        <w:pStyle w:val="Prrafodelista"/>
        <w:rPr>
          <w:sz w:val="24"/>
          <w:szCs w:val="24"/>
          <w:lang w:eastAsia="es-ES"/>
        </w:rPr>
      </w:pPr>
      <w:r w:rsidRPr="00575923">
        <w:rPr>
          <w:sz w:val="24"/>
          <w:szCs w:val="24"/>
          <w:lang w:eastAsia="es-ES"/>
        </w:rPr>
        <w:t xml:space="preserve">En conclusión, J48 ofrece </w:t>
      </w:r>
      <w:r>
        <w:rPr>
          <w:sz w:val="24"/>
          <w:szCs w:val="24"/>
          <w:lang w:eastAsia="es-ES"/>
        </w:rPr>
        <w:t>un</w:t>
      </w:r>
      <w:r w:rsidRPr="00575923">
        <w:rPr>
          <w:sz w:val="24"/>
          <w:szCs w:val="24"/>
          <w:lang w:eastAsia="es-ES"/>
        </w:rPr>
        <w:t xml:space="preserve"> balance más óptimo entre simplicidad y rendimiento, ya que combina una buena exactitud con la capacidad de ser interpretado, aunque SMO puede ser el más preciso.</w:t>
      </w:r>
    </w:p>
    <w:sectPr w:rsidR="005A4034" w:rsidRPr="005A403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AC0C8" w14:textId="77777777" w:rsidR="00A52B40" w:rsidRDefault="00A52B40" w:rsidP="00C72316">
      <w:pPr>
        <w:spacing w:after="0" w:line="240" w:lineRule="auto"/>
      </w:pPr>
      <w:r>
        <w:separator/>
      </w:r>
    </w:p>
  </w:endnote>
  <w:endnote w:type="continuationSeparator" w:id="0">
    <w:p w14:paraId="42E1A89C" w14:textId="77777777" w:rsidR="00A52B40" w:rsidRDefault="00A52B40" w:rsidP="00C72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E6A1F" w14:textId="77777777" w:rsidR="00A52B40" w:rsidRDefault="00A52B40" w:rsidP="00C72316">
      <w:pPr>
        <w:spacing w:after="0" w:line="240" w:lineRule="auto"/>
      </w:pPr>
      <w:r>
        <w:separator/>
      </w:r>
    </w:p>
  </w:footnote>
  <w:footnote w:type="continuationSeparator" w:id="0">
    <w:p w14:paraId="35F126F3" w14:textId="77777777" w:rsidR="00A52B40" w:rsidRDefault="00A52B40" w:rsidP="00C72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D505" w14:textId="246FB6A5" w:rsidR="00C72316" w:rsidRPr="00C72316" w:rsidRDefault="00C72316">
    <w:pPr>
      <w:pStyle w:val="Encabezado"/>
      <w:rPr>
        <w:i/>
        <w:iCs/>
      </w:rPr>
    </w:pPr>
    <w:r w:rsidRPr="00C72316">
      <w:rPr>
        <w:i/>
        <w:iCs/>
      </w:rPr>
      <w:t>Samuel Hernández Guerrero DAM2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8498B"/>
    <w:multiLevelType w:val="hybridMultilevel"/>
    <w:tmpl w:val="E7CADC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16"/>
    <w:rsid w:val="00575923"/>
    <w:rsid w:val="005A4034"/>
    <w:rsid w:val="00A52B40"/>
    <w:rsid w:val="00C61038"/>
    <w:rsid w:val="00C7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190EF"/>
  <w15:chartTrackingRefBased/>
  <w15:docId w15:val="{B2284AD2-B501-4D18-BBF5-8A0104BC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23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723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7231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723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2316"/>
  </w:style>
  <w:style w:type="paragraph" w:styleId="Piedepgina">
    <w:name w:val="footer"/>
    <w:basedOn w:val="Normal"/>
    <w:link w:val="PiedepginaCar"/>
    <w:uiPriority w:val="99"/>
    <w:unhideWhenUsed/>
    <w:rsid w:val="00C723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316"/>
  </w:style>
  <w:style w:type="paragraph" w:styleId="Prrafodelista">
    <w:name w:val="List Paragraph"/>
    <w:basedOn w:val="Normal"/>
    <w:uiPriority w:val="34"/>
    <w:qFormat/>
    <w:rsid w:val="005A4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400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1</cp:revision>
  <dcterms:created xsi:type="dcterms:W3CDTF">2025-11-13T18:50:00Z</dcterms:created>
  <dcterms:modified xsi:type="dcterms:W3CDTF">2025-11-13T20:09:00Z</dcterms:modified>
</cp:coreProperties>
</file>