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0B09E" w14:textId="7594E946" w:rsidR="00D8760E" w:rsidRPr="00740406" w:rsidRDefault="00740406">
      <w:pPr>
        <w:rPr>
          <w:lang w:val="en-US"/>
        </w:rPr>
      </w:pPr>
      <w:r>
        <w:rPr>
          <w:lang w:val="en-US"/>
        </w:rPr>
        <w:t>212</w:t>
      </w:r>
    </w:p>
    <w:sectPr w:rsidR="00D8760E" w:rsidRPr="007404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60E"/>
    <w:rsid w:val="00740406"/>
    <w:rsid w:val="00784A25"/>
    <w:rsid w:val="00D8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E67E6"/>
  <w15:chartTrackingRefBased/>
  <w15:docId w15:val="{5FE16FF0-0B0A-4F9B-91EF-3986C0AF4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6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6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6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6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6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B</dc:creator>
  <cp:keywords/>
  <dc:description/>
  <cp:lastModifiedBy>Mr B</cp:lastModifiedBy>
  <cp:revision>2</cp:revision>
  <dcterms:created xsi:type="dcterms:W3CDTF">2025-11-05T18:42:00Z</dcterms:created>
  <dcterms:modified xsi:type="dcterms:W3CDTF">2025-11-05T18:42:00Z</dcterms:modified>
</cp:coreProperties>
</file>