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7D7B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4FDA47D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9C09DB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«</w:t>
      </w:r>
      <w:r w:rsidRPr="00CA1A0C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4A32E41C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D65DFF0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84CC4E4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42A3C56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4359A375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0E08EC7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21D248E1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Тема: Лабораторная работа №10</w:t>
      </w:r>
    </w:p>
    <w:p w14:paraId="1B429863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"Сохранение данных в файле с использованием потоков"</w:t>
      </w:r>
    </w:p>
    <w:p w14:paraId="64DCCDBA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Семестр 2</w:t>
      </w:r>
    </w:p>
    <w:p w14:paraId="05CD4884" w14:textId="77777777" w:rsidR="008A24DF" w:rsidRPr="00CA1A0C" w:rsidRDefault="008A24DF" w:rsidP="008A24DF">
      <w:pPr>
        <w:spacing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2F63B1AB" w14:textId="77777777" w:rsidR="008A24DF" w:rsidRPr="00CA1A0C" w:rsidRDefault="008A24DF" w:rsidP="008A24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A3AC10" w14:textId="77777777" w:rsidR="008A24DF" w:rsidRPr="00CA1A0C" w:rsidRDefault="008A24DF" w:rsidP="008A24DF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080CAB79" w14:textId="77777777" w:rsidR="008A24DF" w:rsidRPr="00CA1A0C" w:rsidRDefault="008A24DF" w:rsidP="008A24DF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14:paraId="691AE346" w14:textId="77777777" w:rsidR="008A24DF" w:rsidRDefault="008A24DF" w:rsidP="008A24DF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Бражкин Е.В., Баяндин К.С.</w:t>
      </w:r>
    </w:p>
    <w:p w14:paraId="478DD59D" w14:textId="77777777" w:rsidR="008A24DF" w:rsidRPr="00CA1A0C" w:rsidRDefault="008A24DF" w:rsidP="008A24DF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Будин Д.В., Молоков А.М.</w:t>
      </w:r>
    </w:p>
    <w:p w14:paraId="2748B211" w14:textId="77777777" w:rsidR="008A24DF" w:rsidRPr="00CA1A0C" w:rsidRDefault="008A24DF" w:rsidP="008A24DF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Шальнев А.В., Возовиков Ю.В.</w:t>
      </w:r>
    </w:p>
    <w:p w14:paraId="2AE3FB56" w14:textId="77777777" w:rsidR="008A24DF" w:rsidRPr="00CA1A0C" w:rsidRDefault="008A24DF" w:rsidP="008A24DF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</w:p>
    <w:p w14:paraId="072DDED3" w14:textId="77777777" w:rsidR="008A24DF" w:rsidRPr="00CA1A0C" w:rsidRDefault="008A24DF" w:rsidP="008A24DF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Проверил</w:t>
      </w:r>
    </w:p>
    <w:p w14:paraId="05C9EA32" w14:textId="77777777" w:rsidR="008A24DF" w:rsidRPr="00CA1A0C" w:rsidRDefault="008A24DF" w:rsidP="008A24DF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E2A33B7" w14:textId="77777777" w:rsidR="008A24DF" w:rsidRPr="00CA1A0C" w:rsidRDefault="008A24DF" w:rsidP="008A24DF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240ECC1F" w14:textId="77777777" w:rsidR="008A24DF" w:rsidRPr="00CA1A0C" w:rsidRDefault="008A24DF" w:rsidP="008A24DF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6B99687" w14:textId="77777777" w:rsidR="008A24DF" w:rsidRPr="00CA1A0C" w:rsidRDefault="008A24DF" w:rsidP="008A24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D0AE01" w14:textId="77777777" w:rsidR="008A24DF" w:rsidRPr="00CA1A0C" w:rsidRDefault="008A24DF" w:rsidP="008A24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B04AF4" w14:textId="77777777" w:rsidR="008A24DF" w:rsidRPr="00CA1A0C" w:rsidRDefault="008A24DF" w:rsidP="008A24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E7A64" w14:textId="7730137D" w:rsidR="00A95327" w:rsidRPr="008A24DF" w:rsidRDefault="008A24DF" w:rsidP="008A24DF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Г. Пермь-2023</w:t>
      </w:r>
    </w:p>
    <w:p w14:paraId="4DDA40E5" w14:textId="77777777" w:rsidR="00A95327" w:rsidRPr="00A95327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52F623E6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пользовательский класс.</w:t>
      </w:r>
    </w:p>
    <w:p w14:paraId="7A81AFD1" w14:textId="11657B5B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следующие конструкторы: без параметров, с параметрами,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копирования.</w:t>
      </w:r>
    </w:p>
    <w:p w14:paraId="5C42D491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деструктор.</w:t>
      </w:r>
    </w:p>
    <w:p w14:paraId="0F5F26B1" w14:textId="0C76A70D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компоненты-функции для просмотра и установки полей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данных (селекторы и модификаторы).</w:t>
      </w:r>
    </w:p>
    <w:p w14:paraId="505C1437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операцию присваивания.</w:t>
      </w:r>
    </w:p>
    <w:p w14:paraId="7780597E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операции ввода и вывода объектов с помощью потоков.</w:t>
      </w:r>
    </w:p>
    <w:p w14:paraId="11F63CF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производный класс.</w:t>
      </w:r>
    </w:p>
    <w:p w14:paraId="1346404A" w14:textId="71AA052A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Написать программу, в которой продемонстрировать создание объектов и работу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всех перегруженных операций.</w:t>
      </w:r>
    </w:p>
    <w:p w14:paraId="091D189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Реализовать функции, получающие и возвращающие объект базового класса.</w:t>
      </w:r>
    </w:p>
    <w:p w14:paraId="08874437" w14:textId="3C456486" w:rsidR="00A95327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hAnsiTheme="minorHAnsi" w:cstheme="minorHAnsi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Продемонстрировать принцип подстановки.</w:t>
      </w:r>
    </w:p>
    <w:p w14:paraId="22161EF4" w14:textId="77777777" w:rsidR="00E936D4" w:rsidRPr="00A95327" w:rsidRDefault="00E936D4" w:rsidP="00E936D4">
      <w:pPr>
        <w:pStyle w:val="1"/>
        <w:tabs>
          <w:tab w:val="left" w:pos="1232"/>
        </w:tabs>
        <w:spacing w:before="186"/>
        <w:ind w:left="938" w:firstLine="0"/>
        <w:rPr>
          <w:rFonts w:asciiTheme="minorHAnsi" w:hAnsiTheme="minorHAnsi" w:cstheme="minorHAnsi"/>
          <w:i w:val="0"/>
          <w:iCs w:val="0"/>
        </w:rPr>
      </w:pPr>
    </w:p>
    <w:p w14:paraId="4850B6EA" w14:textId="28061E58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ВАРИАНТ </w:t>
      </w:r>
      <w:r w:rsidR="00E936D4">
        <w:rPr>
          <w:rFonts w:cstheme="minorHAnsi"/>
          <w:sz w:val="28"/>
          <w:szCs w:val="28"/>
        </w:rPr>
        <w:t>15</w:t>
      </w:r>
      <w:r w:rsidRPr="00A95327">
        <w:rPr>
          <w:rFonts w:cstheme="minorHAnsi"/>
          <w:sz w:val="28"/>
          <w:szCs w:val="28"/>
        </w:rPr>
        <w:t>:</w:t>
      </w:r>
    </w:p>
    <w:p w14:paraId="6AD2AA67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Базовый класс:</w:t>
      </w:r>
    </w:p>
    <w:p w14:paraId="6E98131A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ЧЕЛОВЕК (PERSON)</w:t>
      </w:r>
    </w:p>
    <w:p w14:paraId="326242AA" w14:textId="69835671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Имя</w:t>
      </w:r>
      <w:r w:rsidRPr="00E936D4">
        <w:rPr>
          <w:rFonts w:eastAsia="Times New Roman" w:cstheme="minorHAnsi"/>
          <w:sz w:val="28"/>
          <w:szCs w:val="28"/>
          <w:lang w:val="en-US"/>
        </w:rPr>
        <w:t xml:space="preserve"> (name) - string</w:t>
      </w:r>
    </w:p>
    <w:p w14:paraId="7EA43EC2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</w:rPr>
        <w:t>Возраст</w:t>
      </w:r>
      <w:r w:rsidRPr="00E936D4">
        <w:rPr>
          <w:rFonts w:eastAsia="Times New Roman" w:cstheme="minorHAnsi"/>
          <w:sz w:val="28"/>
          <w:szCs w:val="28"/>
          <w:lang w:val="en-US"/>
        </w:rPr>
        <w:t xml:space="preserve"> (age) - int</w:t>
      </w:r>
    </w:p>
    <w:p w14:paraId="7E0891DB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Определить методы изменения полей.</w:t>
      </w:r>
    </w:p>
    <w:p w14:paraId="16A79DCF" w14:textId="6A6735E0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Создать производный класс STUDENT, имеющий поля Предмет - string и int. Определить методы изменения полей и метод, выдающий сообщение о</w:t>
      </w:r>
      <w:r>
        <w:rPr>
          <w:rFonts w:eastAsia="Times New Roman" w:cstheme="minorHAnsi"/>
          <w:sz w:val="28"/>
          <w:szCs w:val="28"/>
        </w:rPr>
        <w:t xml:space="preserve"> </w:t>
      </w:r>
      <w:r w:rsidRPr="00E936D4">
        <w:rPr>
          <w:rFonts w:eastAsia="Times New Roman" w:cstheme="minorHAnsi"/>
          <w:sz w:val="28"/>
          <w:szCs w:val="28"/>
        </w:rPr>
        <w:t>неудовлетворительной оценке.</w:t>
      </w:r>
    </w:p>
    <w:p w14:paraId="07BFFB5C" w14:textId="77777777" w:rsidR="00E936D4" w:rsidRDefault="00A95327" w:rsidP="00E936D4">
      <w:pPr>
        <w:jc w:val="center"/>
        <w:rPr>
          <w:rFonts w:cstheme="minorHAnsi"/>
          <w:b/>
          <w:bCs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Контрольные вопросы</w:t>
      </w:r>
    </w:p>
    <w:p w14:paraId="595AD9B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1. Для чего используется механизм наследования?</w:t>
      </w:r>
    </w:p>
    <w:p w14:paraId="22B6444B" w14:textId="2B1D9BE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14:paraId="6C2A7CCF" w14:textId="0986865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2.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r w:rsidRPr="00E936D4">
        <w:rPr>
          <w:rFonts w:eastAsia="Times New Roman" w:cstheme="minorHAnsi"/>
          <w:sz w:val="28"/>
          <w:szCs w:val="28"/>
        </w:rPr>
        <w:t>public?</w:t>
      </w:r>
    </w:p>
    <w:p w14:paraId="0B16460A" w14:textId="018D0AA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Компоненты класса, описанные со спецификатором public, наследуются открыто и доступны для использования в производном классе.</w:t>
      </w:r>
    </w:p>
    <w:p w14:paraId="4E05191A" w14:textId="0D85D9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3.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r w:rsidRPr="00E936D4">
        <w:rPr>
          <w:rFonts w:eastAsia="Times New Roman" w:cstheme="minorHAnsi"/>
          <w:sz w:val="28"/>
          <w:szCs w:val="28"/>
        </w:rPr>
        <w:t>private?</w:t>
      </w:r>
    </w:p>
    <w:p w14:paraId="0B0A33B9" w14:textId="172693B8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Компоненты класса, описанные со спецификатором private, не наследуются и не доступны для использования в производном классе.</w:t>
      </w:r>
    </w:p>
    <w:p w14:paraId="18087130" w14:textId="53EC983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4.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r w:rsidRPr="00E936D4">
        <w:rPr>
          <w:rFonts w:eastAsia="Times New Roman" w:cstheme="minorHAnsi"/>
          <w:sz w:val="28"/>
          <w:szCs w:val="28"/>
        </w:rPr>
        <w:t>protected?</w:t>
      </w:r>
    </w:p>
    <w:p w14:paraId="4C52E1E5" w14:textId="4069D27D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Компоненты класса, описанные со спецификатором protected, наследуются защищенно и доступны для использования в производном классе и его потомках.</w:t>
      </w:r>
    </w:p>
    <w:p w14:paraId="16EAF67D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5. Каким образом описывается производный класс?</w:t>
      </w:r>
    </w:p>
    <w:p w14:paraId="04BC83B9" w14:textId="32298C7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Производный класс описывается с помощью ключевого слова class, за которым следует имя нового класса и двоеточие, а затем указывается имя базового класса, от которого производится наследование (например, class DerivedClass : public BaseClass).</w:t>
      </w:r>
    </w:p>
    <w:p w14:paraId="4EFEC7CA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6. Наследуются ли конструкторы?</w:t>
      </w:r>
    </w:p>
    <w:p w14:paraId="0D0EF3CF" w14:textId="1AA4653A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Конструкторы наследуются, но не переопределяются.</w:t>
      </w:r>
    </w:p>
    <w:p w14:paraId="1F437AEF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7. Наследуются ли деструкторы?</w:t>
      </w:r>
    </w:p>
    <w:p w14:paraId="4454E2AB" w14:textId="6F1189F9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Деструкторы наследуются, но не переопределяются</w:t>
      </w:r>
      <w:r>
        <w:rPr>
          <w:rFonts w:eastAsia="Times New Roman" w:cstheme="minorHAnsi"/>
          <w:sz w:val="28"/>
          <w:szCs w:val="28"/>
        </w:rPr>
        <w:t>.</w:t>
      </w:r>
    </w:p>
    <w:p w14:paraId="7ACFE189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8. В каком порядке конструируются объекты производных классов?</w:t>
      </w:r>
    </w:p>
    <w:p w14:paraId="52F47D9B" w14:textId="300F35A8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конструируется базовый класс, затем производный класс.</w:t>
      </w:r>
    </w:p>
    <w:p w14:paraId="140C464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9. В каком порядке уничтожаются объекты производных классов?</w:t>
      </w:r>
    </w:p>
    <w:p w14:paraId="1D33705A" w14:textId="59F6BFB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уничтожается производный класс, затем базовый класс.</w:t>
      </w:r>
    </w:p>
    <w:p w14:paraId="35EFB3EE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10. Что представляют собой виртуальные функции и механизм позднего связывания?</w:t>
      </w:r>
    </w:p>
    <w:p w14:paraId="4CDBA1DA" w14:textId="787DD2AF" w:rsid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зависимости от типа объекта, на который указывает указатель или ссылка. Пример:</w:t>
      </w:r>
    </w:p>
    <w:p w14:paraId="5B2018C4" w14:textId="14A2BF8D" w:rsidR="00DA4335" w:rsidRPr="00E936D4" w:rsidRDefault="00DA4335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9B43D6" wp14:editId="6AD68BE6">
            <wp:extent cx="2828925" cy="2455564"/>
            <wp:effectExtent l="0" t="0" r="0" b="1905"/>
            <wp:docPr id="66814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8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469" cy="24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85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11. Могут ли быть виртуальными конструкторы? Деструкторы?</w:t>
      </w:r>
    </w:p>
    <w:p w14:paraId="0277C9FD" w14:textId="18246DAC" w:rsidR="00DA4335" w:rsidRDefault="00DA4335" w:rsidP="00DA4335">
      <w:pPr>
        <w:ind w:firstLine="708"/>
        <w:rPr>
          <w:rFonts w:eastAsia="Times New Roman" w:cstheme="minorHAnsi"/>
          <w:sz w:val="28"/>
          <w:szCs w:val="28"/>
        </w:rPr>
      </w:pPr>
      <w:r w:rsidRPr="00DA4335">
        <w:rPr>
          <w:rFonts w:eastAsia="Times New Roman" w:cstheme="minorHAnsi"/>
          <w:sz w:val="28"/>
          <w:szCs w:val="28"/>
        </w:rPr>
        <w:t>Конструкторы не могут быть виртуальными, деструкторы могут быть виртуальными. Пример:</w:t>
      </w:r>
    </w:p>
    <w:p w14:paraId="5A3CD8A6" w14:textId="1F497D61" w:rsidR="00DA4335" w:rsidRPr="00E936D4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15BA530" wp14:editId="13DD1010">
            <wp:extent cx="2952750" cy="1533525"/>
            <wp:effectExtent l="0" t="0" r="0" b="9525"/>
            <wp:docPr id="158583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6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FEA" w14:textId="50C51D4E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12. Наследуется ли спецификатор virtual?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2F5B0C58" w14:textId="3FC500CA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Спецификатор virtual не наследуется.</w:t>
      </w:r>
    </w:p>
    <w:p w14:paraId="52671A41" w14:textId="64BB8BB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13. Какое отношение устанавливает между классами открытое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  <w:r w:rsidR="00DA4335">
        <w:rPr>
          <w:rFonts w:eastAsia="Times New Roman" w:cstheme="minorHAnsi"/>
          <w:sz w:val="28"/>
          <w:szCs w:val="28"/>
        </w:rPr>
        <w:tab/>
      </w:r>
    </w:p>
    <w:p w14:paraId="3E88FE89" w14:textId="04D0006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Открытое наследование устанавливает отношение "является" между базовым и производным классами, т.е. производный класс является расширением базового класса. Например:</w:t>
      </w:r>
    </w:p>
    <w:p w14:paraId="7137D3C4" w14:textId="0B96572D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B028F" wp14:editId="52BDFE0A">
            <wp:extent cx="3190875" cy="3400425"/>
            <wp:effectExtent l="0" t="0" r="9525" b="9525"/>
            <wp:docPr id="108987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7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CEF" w14:textId="3586827D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14. Какое отношение устанавливает между классами закрытое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8467BCA" w14:textId="0F69E9F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14:paraId="64322930" w14:textId="0ED3DFC6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3C6D1E" wp14:editId="36330EF6">
            <wp:extent cx="4114800" cy="2971800"/>
            <wp:effectExtent l="0" t="0" r="0" b="0"/>
            <wp:docPr id="148076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BC2" w14:textId="21EF886B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15. В чем заключается принцип подстановки?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3144B575" w14:textId="76A4B7A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Принцип подстановки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14:paraId="4B8CA517" w14:textId="362FE711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0568F" wp14:editId="4E2BBD0B">
            <wp:extent cx="5940425" cy="3481070"/>
            <wp:effectExtent l="0" t="0" r="3175" b="5080"/>
            <wp:docPr id="520292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2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6C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16. Имеется иерархия классов:</w:t>
      </w:r>
    </w:p>
    <w:p w14:paraId="6312CA90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class Student</w:t>
      </w:r>
    </w:p>
    <w:p w14:paraId="62F1DC9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{</w:t>
      </w:r>
    </w:p>
    <w:p w14:paraId="73A8645E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int age;</w:t>
      </w:r>
    </w:p>
    <w:p w14:paraId="1E1F705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public:</w:t>
      </w:r>
    </w:p>
    <w:p w14:paraId="3725C61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name;</w:t>
      </w:r>
    </w:p>
    <w:p w14:paraId="3F2D76A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4E2E1978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class Employee : public Student</w:t>
      </w:r>
    </w:p>
    <w:p w14:paraId="5993F5E5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1C4D423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</w:t>
      </w:r>
    </w:p>
    <w:p w14:paraId="5AF1DA4C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post;</w:t>
      </w:r>
    </w:p>
    <w:p w14:paraId="0B5076CB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28EA13C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class Teacher : public Employee</w:t>
      </w:r>
    </w:p>
    <w:p w14:paraId="37057E7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68D0F4B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 int stage;</w:t>
      </w:r>
    </w:p>
    <w:p w14:paraId="334902BF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12FB334E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Teacher x;</w:t>
      </w:r>
    </w:p>
    <w:p w14:paraId="49EBE99D" w14:textId="7F001D6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Какие компонентные данные будет иметь объект х?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1FD3F682" w14:textId="45898F0B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Объект x будет иметь компоненты данных age, name, post и stage.</w:t>
      </w:r>
    </w:p>
    <w:p w14:paraId="7A6E014D" w14:textId="49416E44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17. Для классов Student, Employee и Teacher написать конструкторы без параметров.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994BE2A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Конструкторы без параметров для классов Student, Employee и Teacher могут выглядеть так:</w:t>
      </w:r>
    </w:p>
    <w:p w14:paraId="0F465E7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1146B5" wp14:editId="6BD2425A">
            <wp:extent cx="2390775" cy="542925"/>
            <wp:effectExtent l="0" t="0" r="9525" b="9525"/>
            <wp:docPr id="201710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3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BEF" w14:textId="2012E0C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18. Для классов Student, Employee и Teacher написать конструкторы с параметрами.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0B549124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Конструкторы с параметрами для классов Student, Employee и Teacher могут выглядеть так:</w:t>
      </w:r>
    </w:p>
    <w:p w14:paraId="207CC1D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6FDAE0" wp14:editId="7B2C8815">
            <wp:extent cx="5486400" cy="581025"/>
            <wp:effectExtent l="0" t="0" r="0" b="9525"/>
            <wp:docPr id="88939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6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E7F" w14:textId="5460CBF1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19. Для классов Student, Employee и Teacher написать конструкторы копирования.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493E123F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Конструкторы копирования для классов Student, Employee и Teacher могут выглядеть так:</w:t>
      </w:r>
    </w:p>
    <w:p w14:paraId="1F79D7CD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B73B632" wp14:editId="6121788D">
            <wp:extent cx="5219700" cy="552450"/>
            <wp:effectExtent l="0" t="0" r="0" b="0"/>
            <wp:docPr id="75219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95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F3D" w14:textId="208B6A4D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20. Для классов Student, Employee и Teacher определить операцию присваивания.</w:t>
      </w:r>
    </w:p>
    <w:p w14:paraId="7109FCFD" w14:textId="667A682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Операция присваивания для классов Student, Employee и Teacher может быть определена так:</w:t>
      </w:r>
    </w:p>
    <w:p w14:paraId="03F533A3" w14:textId="4778AE56" w:rsidR="00DA4335" w:rsidRPr="00E936D4" w:rsidRDefault="00DA4335" w:rsidP="00E936D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4F8FF" wp14:editId="36117389">
            <wp:extent cx="3143250" cy="4438650"/>
            <wp:effectExtent l="0" t="0" r="0" b="0"/>
            <wp:docPr id="57245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6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262" w14:textId="77777777" w:rsidR="00A95327" w:rsidRDefault="00A95327" w:rsidP="00A95327">
      <w:pPr>
        <w:jc w:val="center"/>
        <w:rPr>
          <w:rFonts w:cstheme="minorHAnsi"/>
          <w:sz w:val="28"/>
          <w:szCs w:val="28"/>
        </w:rPr>
      </w:pPr>
    </w:p>
    <w:p w14:paraId="0A7EBA4A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8C849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C738F89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73B0AE10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19ECFB3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2149FD55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1AD54A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032C1C0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A2DB15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24EA7E6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B19837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2F8CB6" w14:textId="77777777" w:rsidR="00DA4335" w:rsidRPr="00E936D4" w:rsidRDefault="00DA4335" w:rsidP="00A95327">
      <w:pPr>
        <w:jc w:val="center"/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53B12568" w:rsidR="00A95327" w:rsidRDefault="00DA4335" w:rsidP="00E6196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CBC211" wp14:editId="34344112">
            <wp:extent cx="1409700" cy="1685925"/>
            <wp:effectExtent l="0" t="0" r="0" b="9525"/>
            <wp:docPr id="21027745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A0BF" w14:textId="480AABBD" w:rsidR="00E6196B" w:rsidRPr="00E936D4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5D0ED9C2" w14:textId="77777777" w:rsidR="00DA4335" w:rsidRPr="00DA4335" w:rsidRDefault="008A24DF" w:rsidP="00DA4335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5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#pragma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once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6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&lt;string&gt;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class Person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protected: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name;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age;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Person(std::string n, int 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setName(std::string n);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setAge(int 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getName();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getAge();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};</w:t>
      </w:r>
    </w:p>
    <w:p w14:paraId="1DC4CE81" w14:textId="77777777" w:rsidR="00DA4335" w:rsidRPr="00DA4335" w:rsidRDefault="008A24DF" w:rsidP="00DA4335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7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"Person.h"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Person::Person(std::string n, int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Person::setName(std::string n)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Person::setAge(int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Person::getName()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name;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Person::getAge()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age;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2232FB57" w14:textId="77777777" w:rsidR="00DA4335" w:rsidRPr="00DA4335" w:rsidRDefault="008A24DF" w:rsidP="00DA4335">
      <w:pPr>
        <w:pStyle w:val="im-mess"/>
        <w:shd w:val="clear" w:color="auto" w:fill="FFFFFF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8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&lt;iostream&gt;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9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"Person.h"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class Student : public Person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private: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subject;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grade;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Student(std::string n = "", int a = 0, std::string s = "", int g = 0);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setSubject(std::string s);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setGrade(int g);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getSubject();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getGrade();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checkGrade();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friend std::istream&amp; operator»(std::istream&amp; is, Student&amp; s);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Student::Student(std::string n, int a, std::string s, int g) : Person(n,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subject = 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grade =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Student::setSubject(std::string s)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subject = 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Student::setGrade(int g)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grade =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Student::getSubject()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subject;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Student::getGrade()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grade;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Student::checkGrade()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if (grade &lt; 4)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неудовлетворительная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!"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else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удовлетворительная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!"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std::istream&amp; operator»(std::istream&amp; is, Student&amp; s)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n, sub;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a,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lastRenderedPageBreak/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имя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s.setName(n);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возраст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s.setAge(a);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название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предмета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sub;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s.setSubject(sub);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оценку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s.setGrade(g);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is;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main()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 student;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std::cin » student;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Имя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student.getName()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Возраст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student.getAge()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Предмет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student.getSubject()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student.getGrade()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student.checkGrade();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0;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794DD592" w14:textId="2A1404F4" w:rsidR="00E6196B" w:rsidRPr="00E6196B" w:rsidRDefault="00E6196B" w:rsidP="00DA4335">
      <w:pPr>
        <w:rPr>
          <w:rFonts w:cstheme="minorHAnsi"/>
          <w:color w:val="000000"/>
          <w:sz w:val="28"/>
          <w:szCs w:val="28"/>
          <w:lang w:val="en-US"/>
        </w:rPr>
      </w:pPr>
    </w:p>
    <w:sectPr w:rsidR="00E6196B" w:rsidRPr="00E6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6" w15:restartNumberingAfterBreak="0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7"/>
    <w:rsid w:val="008A24DF"/>
    <w:rsid w:val="00A0732D"/>
    <w:rsid w:val="00A95327"/>
    <w:rsid w:val="00DA4335"/>
    <w:rsid w:val="00E6196B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vk.com/im?sel=274163058&amp;st=%23inclu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vk.com/im?sel=274163058&amp;st=%23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im?sel=274163058&amp;st=%23inclu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vk.com/im?sel=274163058&amp;st=%23pragma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vk.com/im?sel=274163058&amp;st=%23inclu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Egor Brazkhin</cp:lastModifiedBy>
  <cp:revision>3</cp:revision>
  <dcterms:created xsi:type="dcterms:W3CDTF">2023-04-09T17:11:00Z</dcterms:created>
  <dcterms:modified xsi:type="dcterms:W3CDTF">2023-04-30T12:51:00Z</dcterms:modified>
</cp:coreProperties>
</file>