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Backlog Grooming Meeting Minutes - Sprint 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4:25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following user stories were created/discussed/refined/prioritized.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Refined User Stories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3.5: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Multi-comment Threading. Refined to "Flat Comments" for the MVP to maintain project velocity; threading moved to future enhancements.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3.6: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Viral Push Notifications. Prioritized for "Trending Teams" to increase daily active users during FIU game days.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Completed Stories for Verification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user stories below are completed as of this grooming session: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3.1: Like/Follow logic.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3.3: Server-side Watermarking.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New Priority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team prioritized "Content Moderation" (User reporting) for Sprint 4 to ensure the platform remains safe for the FIU community.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