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Retrospective Meeting Minutes - Sprint 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4:05 PM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Analysis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went wrong?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Managing the keyboard state in the SwiftUI messaging view was difficult and required Jordan to implement a custom keyboard responder.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Velocity Estimation: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Velocity hit 30 points, our highest yet, as the team has mastered the AWS AppSync Subscription model.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Did we do a good job estimating the points?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Yes, the real-time socket logic (6.1) was correctly identified as a high-complexity task.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Did each team member work as scheduled?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Yes, 100% attendance.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Improvements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went right?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"Huddle" group chats automatically syncing with Team Tags is a powerful automation that creates instant community.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Next Sprint Address: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 need to implement a "Spam Filter" for the DMs to prevent automated abuse.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Process Improvement: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 will use "Snapshot Testing" in Sprint 7 to ensure the new messaging UI doesn't regress.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Product Improvement: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Add "Message Search" to allow users to find specific moments in long Huddle histories.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