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62" w:rsidRDefault="004A5062"/>
    <w:p w:rsidR="008767DC" w:rsidRPr="009529EB" w:rsidRDefault="00F95E04" w:rsidP="008767DC">
      <w:pPr>
        <w:pStyle w:val="Tytu"/>
        <w:jc w:val="center"/>
      </w:pPr>
      <w:r>
        <w:t>Baza Jednostki Wojskowej</w:t>
      </w:r>
    </w:p>
    <w:p w:rsidR="004C1C09" w:rsidRPr="009529EB" w:rsidRDefault="004C1C09" w:rsidP="008767DC"/>
    <w:p w:rsidR="004C1C09" w:rsidRPr="009529EB" w:rsidRDefault="004C1C09">
      <w:r w:rsidRPr="009529E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7083266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F75BC" w:rsidRPr="00BF75BC" w:rsidRDefault="00BF75BC" w:rsidP="00BF75BC">
          <w:pPr>
            <w:pStyle w:val="Nagwekspisutreci"/>
            <w:rPr>
              <w:color w:val="auto"/>
            </w:rPr>
          </w:pPr>
          <w:r w:rsidRPr="00BF75BC">
            <w:rPr>
              <w:color w:val="auto"/>
            </w:rPr>
            <w:t>Spis treści</w:t>
          </w:r>
        </w:p>
        <w:p w:rsidR="00897A9F" w:rsidRDefault="00BF75BC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16374" w:history="1">
            <w:r w:rsidR="00897A9F" w:rsidRPr="00A032CF">
              <w:rPr>
                <w:rStyle w:val="Hipercze"/>
                <w:noProof/>
              </w:rPr>
              <w:t>1.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Wstęp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_Toc466216374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C3255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75" w:history="1">
            <w:r w:rsidR="00897A9F" w:rsidRPr="00A032CF">
              <w:rPr>
                <w:rStyle w:val="Hipercze"/>
                <w:noProof/>
              </w:rPr>
              <w:t>2.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Analiza wymagań systemu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_Toc466216375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78" w:history="1">
            <w:r w:rsidR="00897A9F" w:rsidRPr="00A032CF">
              <w:rPr>
                <w:rStyle w:val="Hipercze"/>
                <w:noProof/>
              </w:rPr>
              <w:t>2.1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Wymagania funkcjonalne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_Toc466216378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79" w:history="1">
            <w:r w:rsidR="00897A9F" w:rsidRPr="00A032CF">
              <w:rPr>
                <w:rStyle w:val="Hipercze"/>
                <w:noProof/>
              </w:rPr>
              <w:t>2.2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Wymagania niefunkcjonalne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_Toc466216379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0" w:history="1">
            <w:r w:rsidR="00897A9F" w:rsidRPr="00A032CF">
              <w:rPr>
                <w:rStyle w:val="Hipercze"/>
                <w:noProof/>
              </w:rPr>
              <w:t>2.3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Diagram przypadków użycia</w:t>
            </w:r>
            <w:r w:rsidR="00897A9F">
              <w:rPr>
                <w:noProof/>
                <w:webHidden/>
              </w:rPr>
              <w:tab/>
            </w:r>
          </w:hyperlink>
          <w:r w:rsidR="00007209">
            <w:rPr>
              <w:noProof/>
            </w:rPr>
            <w:t>4</w:t>
          </w:r>
        </w:p>
        <w:p w:rsidR="00897A9F" w:rsidRDefault="00C3255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81" w:history="1">
            <w:r w:rsidR="00897A9F" w:rsidRPr="00A032CF">
              <w:rPr>
                <w:rStyle w:val="Hipercze"/>
                <w:noProof/>
              </w:rPr>
              <w:t>3.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Wykorzystane technologie</w:t>
            </w:r>
            <w:r w:rsidR="00897A9F">
              <w:rPr>
                <w:noProof/>
                <w:webHidden/>
              </w:rPr>
              <w:tab/>
            </w:r>
            <w:r w:rsidR="00007209">
              <w:rPr>
                <w:noProof/>
                <w:webHidden/>
              </w:rPr>
              <w:t>4</w:t>
            </w:r>
          </w:hyperlink>
        </w:p>
        <w:p w:rsidR="00897A9F" w:rsidRDefault="00C3255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82" w:history="1">
            <w:r w:rsidR="00897A9F" w:rsidRPr="00A032CF">
              <w:rPr>
                <w:rStyle w:val="Hipercze"/>
                <w:noProof/>
              </w:rPr>
              <w:t>4.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Projekt aplikacji</w:t>
            </w:r>
            <w:r w:rsidR="00897A9F">
              <w:rPr>
                <w:noProof/>
                <w:webHidden/>
              </w:rPr>
              <w:tab/>
            </w:r>
            <w:r w:rsidR="00007209">
              <w:rPr>
                <w:noProof/>
                <w:webHidden/>
              </w:rPr>
              <w:t>5</w:t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5" w:history="1">
            <w:r w:rsidR="00897A9F" w:rsidRPr="00A032CF">
              <w:rPr>
                <w:rStyle w:val="Hipercze"/>
                <w:noProof/>
              </w:rPr>
              <w:t>4.1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Architektura aplikacji</w:t>
            </w:r>
            <w:r w:rsidR="00897A9F">
              <w:rPr>
                <w:noProof/>
                <w:webHidden/>
              </w:rPr>
              <w:tab/>
            </w:r>
            <w:r w:rsidR="00007209">
              <w:rPr>
                <w:noProof/>
                <w:webHidden/>
              </w:rPr>
              <w:t>5</w:t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6" w:history="1">
            <w:r w:rsidR="00897A9F" w:rsidRPr="00A032CF">
              <w:rPr>
                <w:rStyle w:val="Hipercze"/>
                <w:noProof/>
              </w:rPr>
              <w:t>4.2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Projekt koncepcyjny bazy danych</w:t>
            </w:r>
            <w:r w:rsidR="00897A9F">
              <w:rPr>
                <w:noProof/>
                <w:webHidden/>
              </w:rPr>
              <w:tab/>
            </w:r>
            <w:r w:rsidR="008278E4">
              <w:rPr>
                <w:noProof/>
                <w:webHidden/>
              </w:rPr>
              <w:t>5</w:t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7" w:history="1">
            <w:r w:rsidR="00897A9F" w:rsidRPr="00A032CF">
              <w:rPr>
                <w:rStyle w:val="Hipercze"/>
                <w:noProof/>
              </w:rPr>
              <w:t>4.3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Projekt schematu relacyjnego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6</w:t>
            </w:r>
          </w:hyperlink>
        </w:p>
        <w:p w:rsidR="00897A9F" w:rsidRDefault="00C32556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8" w:history="1">
            <w:r w:rsidR="00897A9F" w:rsidRPr="00A032CF">
              <w:rPr>
                <w:rStyle w:val="Hipercze"/>
                <w:noProof/>
              </w:rPr>
              <w:t>4.4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Mapowanie klas na tabele bazodanowe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6</w:t>
            </w:r>
          </w:hyperlink>
        </w:p>
        <w:p w:rsidR="00897A9F" w:rsidRDefault="00C3255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93" w:history="1">
            <w:r w:rsidR="00897A9F" w:rsidRPr="00A032CF">
              <w:rPr>
                <w:rStyle w:val="Hipercze"/>
                <w:noProof/>
              </w:rPr>
              <w:t>5.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Funkcjonalność aplikacji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6</w:t>
            </w:r>
          </w:hyperlink>
        </w:p>
        <w:p w:rsidR="00897A9F" w:rsidRDefault="00C3255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94" w:history="1">
            <w:r w:rsidR="00897A9F" w:rsidRPr="00A032CF">
              <w:rPr>
                <w:rStyle w:val="Hipercze"/>
                <w:noProof/>
              </w:rPr>
              <w:t>6.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Interfejs użytkownika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7</w:t>
            </w:r>
          </w:hyperlink>
        </w:p>
        <w:p w:rsidR="00897A9F" w:rsidRDefault="00C32556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401" w:history="1">
            <w:r w:rsidR="00897A9F" w:rsidRPr="00A032CF">
              <w:rPr>
                <w:rStyle w:val="Hipercze"/>
                <w:noProof/>
              </w:rPr>
              <w:t>7.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Podsumowanie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7</w:t>
            </w:r>
          </w:hyperlink>
        </w:p>
        <w:p w:rsidR="00897A9F" w:rsidRDefault="00C32556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466216402" w:history="1">
            <w:r w:rsidR="00897A9F" w:rsidRPr="00A032CF">
              <w:rPr>
                <w:rStyle w:val="Hipercze"/>
                <w:noProof/>
              </w:rPr>
              <w:t>Dodatek A: Skrypty tworzące obiekty baz danych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8</w:t>
            </w:r>
          </w:hyperlink>
        </w:p>
        <w:p w:rsidR="00BF75BC" w:rsidRDefault="00BF75BC" w:rsidP="00BF75BC">
          <w:r>
            <w:fldChar w:fldCharType="end"/>
          </w:r>
        </w:p>
      </w:sdtContent>
    </w:sdt>
    <w:p w:rsidR="00BF75BC" w:rsidRDefault="00BF75B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E516B" w:rsidRDefault="004A5062" w:rsidP="004A5062">
      <w:pPr>
        <w:pStyle w:val="Nagwek1"/>
        <w:numPr>
          <w:ilvl w:val="0"/>
          <w:numId w:val="1"/>
        </w:numPr>
      </w:pPr>
      <w:bookmarkStart w:id="0" w:name="_Toc466216374"/>
      <w:r>
        <w:lastRenderedPageBreak/>
        <w:t>Wstęp</w:t>
      </w:r>
      <w:bookmarkEnd w:id="0"/>
    </w:p>
    <w:p w:rsidR="00F95E04" w:rsidRPr="00BD2CFA" w:rsidRDefault="00F95E04" w:rsidP="00F95E04"/>
    <w:p w:rsidR="00F95E04" w:rsidRPr="00BD2CFA" w:rsidRDefault="00F95E04" w:rsidP="00F95E04">
      <w:pPr>
        <w:ind w:left="360"/>
        <w:contextualSpacing/>
        <w:rPr>
          <w:bCs/>
        </w:rPr>
      </w:pPr>
      <w:r w:rsidRPr="00BD2CFA">
        <w:rPr>
          <w:bCs/>
        </w:rPr>
        <w:t>Przedstawiona baza danych umożliwia proste zarządzanie jednostką wojskową. W bazie zawarte są wszystkie dane każdego żołnierza, sprzętu jaki jest na wyposażeniu jednostki, oraz informacje odnośnie stopni i specjalizacji.</w:t>
      </w:r>
    </w:p>
    <w:p w:rsidR="00513B7E" w:rsidRPr="00513B7E" w:rsidRDefault="00A22F98" w:rsidP="00513B7E">
      <w:pPr>
        <w:pStyle w:val="Nagwek1"/>
        <w:numPr>
          <w:ilvl w:val="0"/>
          <w:numId w:val="1"/>
        </w:numPr>
      </w:pPr>
      <w:bookmarkStart w:id="1" w:name="_Toc466216375"/>
      <w:r>
        <w:t>Analiza wymagań system</w:t>
      </w:r>
      <w:bookmarkEnd w:id="1"/>
      <w:r w:rsidR="00513B7E">
        <w:t>u</w:t>
      </w:r>
    </w:p>
    <w:p w:rsidR="00A22F98" w:rsidRPr="00A22F98" w:rsidRDefault="00A22F98" w:rsidP="00A22F98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2" w:name="_Toc466216347"/>
      <w:bookmarkStart w:id="3" w:name="_Toc466216376"/>
      <w:bookmarkEnd w:id="2"/>
      <w:bookmarkEnd w:id="3"/>
    </w:p>
    <w:p w:rsidR="00A22F98" w:rsidRPr="00A22F98" w:rsidRDefault="00A22F98" w:rsidP="00A22F98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4" w:name="_Toc466216348"/>
      <w:bookmarkStart w:id="5" w:name="_Toc466216377"/>
      <w:bookmarkEnd w:id="4"/>
      <w:bookmarkEnd w:id="5"/>
    </w:p>
    <w:p w:rsidR="00F95E04" w:rsidRDefault="00A22F98" w:rsidP="00F95E04">
      <w:pPr>
        <w:pStyle w:val="Nagwek2"/>
        <w:ind w:left="1080" w:hanging="540"/>
      </w:pPr>
      <w:bookmarkStart w:id="6" w:name="_Toc466216378"/>
      <w:r>
        <w:t>Wymagania funkcjonalne</w:t>
      </w:r>
      <w:bookmarkEnd w:id="6"/>
    </w:p>
    <w:p w:rsidR="008278E4" w:rsidRPr="008278E4" w:rsidRDefault="008278E4" w:rsidP="008278E4"/>
    <w:p w:rsidR="005F5B47" w:rsidRDefault="005F5B47" w:rsidP="00513B7E">
      <w:pPr>
        <w:ind w:left="1080"/>
      </w:pPr>
      <w:r>
        <w:t>- Wybór, które dane powinny być wyświetlane,</w:t>
      </w:r>
    </w:p>
    <w:p w:rsidR="00513B7E" w:rsidRDefault="00BD2CFA" w:rsidP="00513B7E">
      <w:pPr>
        <w:ind w:left="1080"/>
      </w:pPr>
      <w:r>
        <w:t>- Wyświetlanie danych w czytelny sposób,</w:t>
      </w:r>
    </w:p>
    <w:p w:rsidR="00BD2CFA" w:rsidRDefault="00BD2CFA" w:rsidP="00513B7E">
      <w:pPr>
        <w:ind w:left="1080"/>
      </w:pPr>
      <w:r>
        <w:t xml:space="preserve">- </w:t>
      </w:r>
      <w:r w:rsidR="005F5B47">
        <w:t>Dodawanie danych do konkretnych tabel,</w:t>
      </w:r>
    </w:p>
    <w:p w:rsidR="005F5B47" w:rsidRDefault="005F5B47" w:rsidP="00513B7E">
      <w:pPr>
        <w:ind w:left="1080"/>
      </w:pPr>
      <w:r>
        <w:t>- Edycja danych,</w:t>
      </w:r>
    </w:p>
    <w:p w:rsidR="005F5B47" w:rsidRDefault="005F5B47" w:rsidP="00513B7E">
      <w:pPr>
        <w:ind w:left="1080"/>
      </w:pPr>
      <w:r>
        <w:t>- Usuwanie danych,</w:t>
      </w:r>
    </w:p>
    <w:p w:rsidR="008278E4" w:rsidRPr="00513B7E" w:rsidRDefault="008278E4" w:rsidP="00513B7E">
      <w:pPr>
        <w:ind w:left="1080"/>
      </w:pPr>
    </w:p>
    <w:p w:rsidR="00A22F98" w:rsidRDefault="00A22F98" w:rsidP="00A22F98">
      <w:pPr>
        <w:pStyle w:val="Nagwek2"/>
        <w:ind w:left="1080" w:hanging="540"/>
      </w:pPr>
      <w:bookmarkStart w:id="7" w:name="_Toc466216379"/>
      <w:r>
        <w:t>Wymagania niefunkcjonalne</w:t>
      </w:r>
      <w:bookmarkEnd w:id="7"/>
    </w:p>
    <w:p w:rsidR="008278E4" w:rsidRPr="008278E4" w:rsidRDefault="008278E4" w:rsidP="008278E4"/>
    <w:p w:rsidR="00513B7E" w:rsidRDefault="00513B7E" w:rsidP="00513B7E">
      <w:pPr>
        <w:ind w:left="1080"/>
      </w:pPr>
      <w:r>
        <w:t>- Wydajność,</w:t>
      </w:r>
    </w:p>
    <w:p w:rsidR="00513B7E" w:rsidRDefault="00513B7E" w:rsidP="00513B7E">
      <w:pPr>
        <w:ind w:left="1080"/>
      </w:pPr>
      <w:r>
        <w:t>- Niezawodność,</w:t>
      </w:r>
    </w:p>
    <w:p w:rsidR="00513B7E" w:rsidRDefault="00513B7E" w:rsidP="00BD2CFA">
      <w:pPr>
        <w:ind w:left="1080"/>
      </w:pPr>
      <w:r>
        <w:t>- Łatwość użycia,</w:t>
      </w: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Pr="00513B7E" w:rsidRDefault="00745D12" w:rsidP="00BD2CFA">
      <w:pPr>
        <w:ind w:left="1080"/>
      </w:pPr>
    </w:p>
    <w:p w:rsidR="008278E4" w:rsidRPr="008278E4" w:rsidRDefault="00A22F98" w:rsidP="008278E4">
      <w:pPr>
        <w:pStyle w:val="Nagwek2"/>
        <w:ind w:left="1080" w:hanging="540"/>
      </w:pPr>
      <w:bookmarkStart w:id="8" w:name="_Toc466216380"/>
      <w:r>
        <w:t>Diagram przypadków użycia</w:t>
      </w:r>
      <w:bookmarkEnd w:id="8"/>
    </w:p>
    <w:p w:rsidR="00745D12" w:rsidRDefault="00745D12" w:rsidP="00745D12"/>
    <w:p w:rsidR="00745D12" w:rsidRPr="00745D12" w:rsidRDefault="00745D12" w:rsidP="00745D12">
      <w:r>
        <w:rPr>
          <w:noProof/>
        </w:rPr>
        <w:drawing>
          <wp:inline distT="0" distB="0" distL="0" distR="0">
            <wp:extent cx="6518275" cy="4524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RSBDdiagramPrzypUży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09" cy="4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4" w:rsidRPr="00BD2CFA" w:rsidRDefault="004A5062" w:rsidP="00BD2CFA">
      <w:pPr>
        <w:pStyle w:val="Nagwek1"/>
        <w:numPr>
          <w:ilvl w:val="0"/>
          <w:numId w:val="1"/>
        </w:numPr>
      </w:pPr>
      <w:bookmarkStart w:id="9" w:name="_Toc466216381"/>
      <w:r>
        <w:t>Wykorzystane technologie</w:t>
      </w:r>
      <w:bookmarkEnd w:id="9"/>
    </w:p>
    <w:p w:rsidR="00F95E04" w:rsidRPr="00F95E04" w:rsidRDefault="00F95E04" w:rsidP="00F95E04">
      <w:pPr>
        <w:pStyle w:val="Akapitzlist"/>
        <w:rPr>
          <w:lang w:val="en-GB"/>
        </w:rPr>
      </w:pPr>
      <w:r w:rsidRPr="00F95E04">
        <w:rPr>
          <w:lang w:val="en-GB"/>
        </w:rPr>
        <w:t>- Microsoft</w:t>
      </w:r>
      <w:r w:rsidRPr="00F95E0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 xml:space="preserve"> </w:t>
      </w:r>
      <w:r w:rsidRPr="00F95E04">
        <w:rPr>
          <w:lang w:val="en-GB"/>
        </w:rPr>
        <w:t>SQL</w:t>
      </w:r>
      <w:r w:rsidRPr="00F95E0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 xml:space="preserve"> </w:t>
      </w:r>
      <w:r w:rsidRPr="00F95E04">
        <w:rPr>
          <w:lang w:val="en-GB"/>
        </w:rPr>
        <w:t>Server</w:t>
      </w:r>
    </w:p>
    <w:p w:rsidR="00F95E04" w:rsidRDefault="00F95E04" w:rsidP="00F95E04">
      <w:pPr>
        <w:ind w:firstLine="720"/>
        <w:rPr>
          <w:lang w:val="en-GB"/>
        </w:rPr>
      </w:pPr>
      <w:r w:rsidRPr="00F95E04">
        <w:rPr>
          <w:lang w:val="en-GB"/>
        </w:rPr>
        <w:t>- Język C#</w:t>
      </w:r>
    </w:p>
    <w:p w:rsidR="00C87B5D" w:rsidRPr="00F95E04" w:rsidRDefault="00C87B5D" w:rsidP="00F95E04">
      <w:pPr>
        <w:ind w:firstLine="720"/>
        <w:rPr>
          <w:lang w:val="en-GB"/>
        </w:rPr>
      </w:pPr>
      <w:r>
        <w:rPr>
          <w:lang w:val="en-GB"/>
        </w:rPr>
        <w:t>- WPF</w:t>
      </w:r>
    </w:p>
    <w:p w:rsidR="00F95E04" w:rsidRPr="00F95E04" w:rsidRDefault="00F95E04" w:rsidP="00F95E04">
      <w:pPr>
        <w:ind w:firstLine="720"/>
        <w:rPr>
          <w:lang w:val="en-GB"/>
        </w:rPr>
      </w:pPr>
      <w:r w:rsidRPr="00F95E04">
        <w:rPr>
          <w:lang w:val="en-GB"/>
        </w:rPr>
        <w:t>- Entity Framework</w:t>
      </w:r>
    </w:p>
    <w:p w:rsidR="00F95E04" w:rsidRDefault="00F95E04" w:rsidP="00F95E04">
      <w:pPr>
        <w:ind w:firstLine="720"/>
        <w:rPr>
          <w:lang w:val="en-GB"/>
        </w:rPr>
      </w:pPr>
      <w:r w:rsidRPr="00F95E04">
        <w:rPr>
          <w:lang w:val="en-GB"/>
        </w:rPr>
        <w:t>-</w:t>
      </w:r>
      <w:r>
        <w:rPr>
          <w:lang w:val="en-GB"/>
        </w:rPr>
        <w:t xml:space="preserve"> </w:t>
      </w:r>
      <w:r w:rsidRPr="00F95E04">
        <w:rPr>
          <w:lang w:val="en-GB"/>
        </w:rPr>
        <w:t>Caliburn Micro</w:t>
      </w:r>
    </w:p>
    <w:p w:rsidR="00007209" w:rsidRDefault="00007209" w:rsidP="00F95E04">
      <w:pPr>
        <w:ind w:firstLine="720"/>
        <w:rPr>
          <w:lang w:val="en-GB"/>
        </w:rPr>
      </w:pPr>
    </w:p>
    <w:p w:rsidR="00007209" w:rsidRPr="00F95E04" w:rsidRDefault="00007209" w:rsidP="00F95E04">
      <w:pPr>
        <w:ind w:firstLine="720"/>
        <w:rPr>
          <w:lang w:val="en-GB"/>
        </w:rPr>
      </w:pPr>
    </w:p>
    <w:p w:rsidR="004A5062" w:rsidRDefault="004A5062" w:rsidP="004A5062">
      <w:pPr>
        <w:pStyle w:val="Nagwek1"/>
        <w:numPr>
          <w:ilvl w:val="0"/>
          <w:numId w:val="1"/>
        </w:numPr>
      </w:pPr>
      <w:bookmarkStart w:id="10" w:name="_Toc466216382"/>
      <w:r>
        <w:t>Projekt aplikacji</w:t>
      </w:r>
      <w:bookmarkEnd w:id="10"/>
    </w:p>
    <w:p w:rsidR="004A5062" w:rsidRPr="004A5062" w:rsidRDefault="004A5062" w:rsidP="004A5062"/>
    <w:p w:rsidR="009529EB" w:rsidRPr="009529EB" w:rsidRDefault="009529EB" w:rsidP="009529EB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1" w:name="_Toc465578522"/>
      <w:bookmarkStart w:id="12" w:name="_Toc465578679"/>
      <w:bookmarkStart w:id="13" w:name="_Toc465584170"/>
      <w:bookmarkStart w:id="14" w:name="_Toc465696581"/>
      <w:bookmarkStart w:id="15" w:name="_Toc466216354"/>
      <w:bookmarkStart w:id="16" w:name="_Toc466216383"/>
      <w:bookmarkEnd w:id="11"/>
      <w:bookmarkEnd w:id="12"/>
      <w:bookmarkEnd w:id="13"/>
      <w:bookmarkEnd w:id="14"/>
      <w:bookmarkEnd w:id="15"/>
      <w:bookmarkEnd w:id="16"/>
    </w:p>
    <w:p w:rsidR="009529EB" w:rsidRPr="009529EB" w:rsidRDefault="009529EB" w:rsidP="009529EB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7" w:name="_Toc466216355"/>
      <w:bookmarkStart w:id="18" w:name="_Toc466216384"/>
      <w:bookmarkEnd w:id="17"/>
      <w:bookmarkEnd w:id="18"/>
    </w:p>
    <w:p w:rsidR="004A5062" w:rsidRDefault="004A5062" w:rsidP="009529EB">
      <w:pPr>
        <w:pStyle w:val="Nagwek2"/>
        <w:ind w:left="1116"/>
      </w:pPr>
      <w:bookmarkStart w:id="19" w:name="_Toc466216385"/>
      <w:r>
        <w:t>Architektura aplikacji</w:t>
      </w:r>
      <w:bookmarkEnd w:id="19"/>
    </w:p>
    <w:p w:rsidR="005F5B47" w:rsidRDefault="005F5B47" w:rsidP="005F5B47">
      <w:pPr>
        <w:ind w:left="720"/>
      </w:pPr>
      <w:r>
        <w:t>- Models – przechowuje modele bazy danych,</w:t>
      </w:r>
    </w:p>
    <w:p w:rsidR="005F5B47" w:rsidRDefault="005F5B47" w:rsidP="005F5B47">
      <w:pPr>
        <w:ind w:left="720"/>
      </w:pPr>
      <w:r>
        <w:t>- Views – przechowuje widoki aplikacji,</w:t>
      </w:r>
    </w:p>
    <w:p w:rsidR="005F5B47" w:rsidRDefault="005F5B47" w:rsidP="005F5B47">
      <w:pPr>
        <w:ind w:left="720"/>
      </w:pPr>
      <w:r>
        <w:t xml:space="preserve">- ViewModels – odpowiada za </w:t>
      </w:r>
      <w:r w:rsidR="00D56B9A">
        <w:t>logikę systemu</w:t>
      </w:r>
    </w:p>
    <w:p w:rsidR="00D56B9A" w:rsidRDefault="00D56B9A" w:rsidP="00D56B9A">
      <w:pPr>
        <w:ind w:left="720"/>
      </w:pPr>
      <w:r>
        <w:t>- Services – do obsługi bazy danych.</w:t>
      </w:r>
    </w:p>
    <w:p w:rsidR="00C062AB" w:rsidRPr="005F5B47" w:rsidRDefault="00C062AB" w:rsidP="00D56B9A">
      <w:pPr>
        <w:ind w:left="720"/>
      </w:pPr>
    </w:p>
    <w:p w:rsidR="004A5062" w:rsidRDefault="004A5062" w:rsidP="004A5062">
      <w:pPr>
        <w:pStyle w:val="Nagwek2"/>
        <w:ind w:left="1080" w:hanging="540"/>
      </w:pPr>
      <w:bookmarkStart w:id="20" w:name="_Toc466216386"/>
      <w:r>
        <w:t>Projekt koncepcyjny bazy danych</w:t>
      </w:r>
      <w:bookmarkEnd w:id="20"/>
    </w:p>
    <w:p w:rsidR="008278E4" w:rsidRPr="008278E4" w:rsidRDefault="008278E4" w:rsidP="008278E4"/>
    <w:p w:rsidR="00D56B9A" w:rsidRDefault="00D56B9A" w:rsidP="00D56B9A"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E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B" w:rsidRDefault="00C062AB" w:rsidP="00D56B9A"/>
    <w:p w:rsidR="00C062AB" w:rsidRPr="00D56B9A" w:rsidRDefault="00C062AB" w:rsidP="00D56B9A"/>
    <w:p w:rsidR="004A5062" w:rsidRDefault="004A5062" w:rsidP="004A5062">
      <w:pPr>
        <w:pStyle w:val="Nagwek2"/>
        <w:ind w:left="1080" w:hanging="540"/>
      </w:pPr>
      <w:bookmarkStart w:id="21" w:name="_Toc466216387"/>
      <w:r>
        <w:lastRenderedPageBreak/>
        <w:t>Projekt schematu relacyjnego</w:t>
      </w:r>
      <w:bookmarkEnd w:id="21"/>
    </w:p>
    <w:p w:rsidR="00C062AB" w:rsidRPr="00C062AB" w:rsidRDefault="00C062AB" w:rsidP="00C062AB"/>
    <w:p w:rsidR="00C062AB" w:rsidRDefault="004B1436" w:rsidP="00C062AB">
      <w:bookmarkStart w:id="22" w:name="_GoBack"/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myBaseDiagram-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9D4745" w:rsidRDefault="009D4745" w:rsidP="00C062AB"/>
    <w:p w:rsidR="009D4745" w:rsidRPr="00C062AB" w:rsidRDefault="009D4745" w:rsidP="00C062AB"/>
    <w:p w:rsidR="004A5062" w:rsidRDefault="004A5062" w:rsidP="004A5062">
      <w:pPr>
        <w:pStyle w:val="Nagwek2"/>
        <w:ind w:left="1080"/>
      </w:pPr>
      <w:bookmarkStart w:id="23" w:name="_Toc466216388"/>
      <w:r>
        <w:t>Mapowanie klas na tabele bazodanowe</w:t>
      </w:r>
      <w:bookmarkEnd w:id="23"/>
      <w:r>
        <w:t xml:space="preserve"> </w:t>
      </w:r>
    </w:p>
    <w:p w:rsidR="008278E4" w:rsidRPr="00026B93" w:rsidRDefault="00026B93" w:rsidP="00C062AB">
      <w:pPr>
        <w:ind w:left="504"/>
        <w:rPr>
          <w:lang w:val="en-GB"/>
        </w:rPr>
      </w:pPr>
      <w:r w:rsidRPr="00026B93">
        <w:rPr>
          <w:lang w:val="en-GB"/>
        </w:rPr>
        <w:t>Code First</w:t>
      </w:r>
      <w:r w:rsidR="00C87B5D" w:rsidRPr="00026B93">
        <w:rPr>
          <w:lang w:val="en-GB"/>
        </w:rPr>
        <w:t xml:space="preserve"> poprzez Entity Framework</w:t>
      </w:r>
      <w:r w:rsidR="00C062AB" w:rsidRPr="00026B93">
        <w:rPr>
          <w:lang w:val="en-GB"/>
        </w:rPr>
        <w:t>.</w:t>
      </w:r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4" w:name="_Toc465578529"/>
      <w:bookmarkStart w:id="25" w:name="_Toc465578687"/>
      <w:bookmarkStart w:id="26" w:name="_Toc465584178"/>
      <w:bookmarkStart w:id="27" w:name="_Toc465696589"/>
      <w:bookmarkStart w:id="28" w:name="_Toc466216360"/>
      <w:bookmarkStart w:id="29" w:name="_Toc466216389"/>
      <w:bookmarkEnd w:id="24"/>
      <w:bookmarkEnd w:id="25"/>
      <w:bookmarkEnd w:id="26"/>
      <w:bookmarkEnd w:id="27"/>
      <w:bookmarkEnd w:id="28"/>
      <w:bookmarkEnd w:id="29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0" w:name="_Toc466216361"/>
      <w:bookmarkStart w:id="31" w:name="_Toc466216390"/>
      <w:bookmarkEnd w:id="30"/>
      <w:bookmarkEnd w:id="31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2" w:name="_Toc466216362"/>
      <w:bookmarkStart w:id="33" w:name="_Toc466216391"/>
      <w:bookmarkEnd w:id="32"/>
      <w:bookmarkEnd w:id="33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4" w:name="_Toc466216363"/>
      <w:bookmarkStart w:id="35" w:name="_Toc466216392"/>
      <w:bookmarkEnd w:id="34"/>
      <w:bookmarkEnd w:id="35"/>
    </w:p>
    <w:p w:rsidR="00D970B5" w:rsidRDefault="00D970B5" w:rsidP="004A5062">
      <w:pPr>
        <w:pStyle w:val="Nagwek1"/>
        <w:numPr>
          <w:ilvl w:val="0"/>
          <w:numId w:val="6"/>
        </w:numPr>
      </w:pPr>
      <w:bookmarkStart w:id="36" w:name="_Toc466216393"/>
      <w:r>
        <w:t>Funkcjonalność aplikacji</w:t>
      </w:r>
      <w:bookmarkEnd w:id="36"/>
    </w:p>
    <w:p w:rsidR="00BD2CFA" w:rsidRDefault="00BD2CFA" w:rsidP="00BD2CFA">
      <w:pPr>
        <w:pStyle w:val="Akapitzlist"/>
      </w:pPr>
      <w:bookmarkStart w:id="37" w:name="_Toc466216394"/>
      <w:r>
        <w:t>- Przegląd, dodawanie, usuwanie i edycja pracowników,</w:t>
      </w:r>
    </w:p>
    <w:p w:rsidR="00BD2CFA" w:rsidRDefault="00BD2CFA" w:rsidP="00BD2CFA">
      <w:pPr>
        <w:pStyle w:val="Akapitzlist"/>
      </w:pPr>
      <w:r>
        <w:t>- Przegląd, dodawanie, usuwanie i edycja baraków(koszar),</w:t>
      </w:r>
    </w:p>
    <w:p w:rsidR="00BD2CFA" w:rsidRDefault="00BD2CFA" w:rsidP="00BD2CFA">
      <w:pPr>
        <w:pStyle w:val="Akapitzlist"/>
      </w:pPr>
      <w:r>
        <w:t>- Przegląd, dodawanie, usuwanie i edycja wyposażenia oraz jego typu,</w:t>
      </w:r>
    </w:p>
    <w:p w:rsidR="00BD2CFA" w:rsidRDefault="00BD2CFA" w:rsidP="00BD2CFA">
      <w:pPr>
        <w:pStyle w:val="Akapitzlist"/>
      </w:pPr>
      <w:r>
        <w:t>- Przegląd, dodawanie, usuwanie i edycja misji oraz ich typów,</w:t>
      </w:r>
    </w:p>
    <w:p w:rsidR="00BD2CFA" w:rsidRDefault="00BD2CFA" w:rsidP="00BD2CFA">
      <w:pPr>
        <w:pStyle w:val="Akapitzlist"/>
      </w:pPr>
      <w:r>
        <w:t>- Przegląd, dodawanie, usuwanie i edycja pozwoleń,</w:t>
      </w:r>
    </w:p>
    <w:p w:rsidR="00BD2CFA" w:rsidRDefault="00BD2CFA" w:rsidP="00BD2CFA">
      <w:pPr>
        <w:pStyle w:val="Akapitzlist"/>
      </w:pPr>
      <w:r>
        <w:t>- Przegląd, dodawanie, usuwanie i edycja stopni,</w:t>
      </w:r>
    </w:p>
    <w:p w:rsidR="00BD2CFA" w:rsidRDefault="00BD2CFA" w:rsidP="00BD2CFA">
      <w:pPr>
        <w:pStyle w:val="Akapitzlist"/>
      </w:pPr>
      <w:r>
        <w:t>- Przegląd, dodawanie, usuwanie i edycja specjalizacji,</w:t>
      </w:r>
    </w:p>
    <w:p w:rsidR="00BD2CFA" w:rsidRDefault="00BD2CFA" w:rsidP="00BD2CFA">
      <w:pPr>
        <w:pStyle w:val="Akapitzlist"/>
      </w:pPr>
      <w:r>
        <w:t xml:space="preserve">- Przegląd, dodawanie, usuwanie i edycja </w:t>
      </w:r>
      <w:r w:rsidR="002F116F">
        <w:t>drużyn oraz ich typów,</w:t>
      </w:r>
    </w:p>
    <w:p w:rsidR="00D56B9A" w:rsidRDefault="00D56B9A" w:rsidP="00BD2CFA">
      <w:pPr>
        <w:pStyle w:val="Akapitzlist"/>
      </w:pPr>
      <w:r>
        <w:t>- Wykrywanie czy istnieje baza danych,</w:t>
      </w:r>
    </w:p>
    <w:p w:rsidR="00D56B9A" w:rsidRPr="00513B7E" w:rsidRDefault="00D56B9A" w:rsidP="00D56B9A">
      <w:pPr>
        <w:pStyle w:val="Akapitzlist"/>
      </w:pPr>
      <w:r>
        <w:t>- Możliwość wygenerowania</w:t>
      </w:r>
      <w:r w:rsidR="002F116F">
        <w:t xml:space="preserve"> przykładowej bazy danych</w:t>
      </w:r>
      <w:r>
        <w:t>.</w:t>
      </w:r>
    </w:p>
    <w:p w:rsidR="004A5062" w:rsidRDefault="004A5062" w:rsidP="004A5062">
      <w:pPr>
        <w:pStyle w:val="Nagwek1"/>
        <w:numPr>
          <w:ilvl w:val="0"/>
          <w:numId w:val="6"/>
        </w:numPr>
      </w:pPr>
      <w:r>
        <w:lastRenderedPageBreak/>
        <w:t>Interfejs użytkownika</w:t>
      </w:r>
      <w:bookmarkEnd w:id="37"/>
    </w:p>
    <w:p w:rsidR="00084167" w:rsidRDefault="00AD12C2" w:rsidP="00084167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2" w:rsidRPr="00084167" w:rsidRDefault="00AD12C2" w:rsidP="00084167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8" w:name="_Toc465578533"/>
      <w:bookmarkStart w:id="39" w:name="_Toc465578691"/>
      <w:bookmarkStart w:id="40" w:name="_Toc465584183"/>
      <w:bookmarkStart w:id="41" w:name="_Toc465696594"/>
      <w:bookmarkStart w:id="42" w:name="_Toc466216366"/>
      <w:bookmarkStart w:id="43" w:name="_Toc466216395"/>
      <w:bookmarkEnd w:id="38"/>
      <w:bookmarkEnd w:id="39"/>
      <w:bookmarkEnd w:id="40"/>
      <w:bookmarkEnd w:id="41"/>
      <w:bookmarkEnd w:id="42"/>
      <w:bookmarkEnd w:id="43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4" w:name="_Toc466216367"/>
      <w:bookmarkStart w:id="45" w:name="_Toc466216396"/>
      <w:bookmarkEnd w:id="44"/>
      <w:bookmarkEnd w:id="45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6" w:name="_Toc466216368"/>
      <w:bookmarkStart w:id="47" w:name="_Toc466216397"/>
      <w:bookmarkEnd w:id="46"/>
      <w:bookmarkEnd w:id="47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8" w:name="_Toc466216369"/>
      <w:bookmarkStart w:id="49" w:name="_Toc466216398"/>
      <w:bookmarkEnd w:id="48"/>
      <w:bookmarkEnd w:id="49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50" w:name="_Toc466216370"/>
      <w:bookmarkStart w:id="51" w:name="_Toc466216399"/>
      <w:bookmarkEnd w:id="50"/>
      <w:bookmarkEnd w:id="51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52" w:name="_Toc466216371"/>
      <w:bookmarkStart w:id="53" w:name="_Toc466216400"/>
      <w:bookmarkEnd w:id="52"/>
      <w:bookmarkEnd w:id="53"/>
    </w:p>
    <w:p w:rsidR="004A5062" w:rsidRPr="004A5062" w:rsidRDefault="004A5062" w:rsidP="004A5062">
      <w:pPr>
        <w:pStyle w:val="Nagwek1"/>
        <w:numPr>
          <w:ilvl w:val="0"/>
          <w:numId w:val="8"/>
        </w:numPr>
      </w:pPr>
      <w:bookmarkStart w:id="54" w:name="_Toc466216401"/>
      <w:r w:rsidRPr="004A5062">
        <w:t>Podsumowanie</w:t>
      </w:r>
      <w:bookmarkEnd w:id="54"/>
    </w:p>
    <w:p w:rsidR="004A5062" w:rsidRDefault="00007209" w:rsidP="00007209">
      <w:pPr>
        <w:ind w:left="720"/>
      </w:pPr>
      <w:r>
        <w:t xml:space="preserve">Aplikacja spełnia wszystkie wymagane funkcjonalności. Prosty interfejs </w:t>
      </w:r>
      <w:r w:rsidR="002F116F">
        <w:t>sprawia, że obsługa aplikacji jest łatwa. Wszystkie zmiany wprowadzane przez użytkownika w aplikacji są uaktualniane w bazie danych.</w:t>
      </w:r>
    </w:p>
    <w:p w:rsidR="004A5062" w:rsidRPr="004A5062" w:rsidRDefault="004A5062" w:rsidP="004A5062">
      <w:pPr>
        <w:pStyle w:val="Nagwek1"/>
      </w:pPr>
      <w:bookmarkStart w:id="55" w:name="_Toc466216402"/>
      <w:r>
        <w:lastRenderedPageBreak/>
        <w:t>Dodatek A: Skrypty tworzące obiekty baz danych</w:t>
      </w:r>
      <w:bookmarkEnd w:id="55"/>
    </w:p>
    <w:p w:rsidR="004A5062" w:rsidRPr="004A5062" w:rsidRDefault="004A5062" w:rsidP="004A5062"/>
    <w:sectPr w:rsidR="004A5062" w:rsidRPr="004A5062" w:rsidSect="003E51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556" w:rsidRDefault="00C32556" w:rsidP="007C185E">
      <w:pPr>
        <w:spacing w:after="0" w:line="240" w:lineRule="auto"/>
      </w:pPr>
      <w:r>
        <w:separator/>
      </w:r>
    </w:p>
  </w:endnote>
  <w:endnote w:type="continuationSeparator" w:id="0">
    <w:p w:rsidR="00C32556" w:rsidRDefault="00C32556" w:rsidP="007C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0832672"/>
      <w:docPartObj>
        <w:docPartGallery w:val="Page Numbers (Bottom of Page)"/>
        <w:docPartUnique/>
      </w:docPartObj>
    </w:sdtPr>
    <w:sdtEndPr/>
    <w:sdtContent>
      <w:p w:rsidR="007C185E" w:rsidRDefault="00AD1F2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A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C185E" w:rsidRDefault="007C18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556" w:rsidRDefault="00C32556" w:rsidP="007C185E">
      <w:pPr>
        <w:spacing w:after="0" w:line="240" w:lineRule="auto"/>
      </w:pPr>
      <w:r>
        <w:separator/>
      </w:r>
    </w:p>
  </w:footnote>
  <w:footnote w:type="continuationSeparator" w:id="0">
    <w:p w:rsidR="00C32556" w:rsidRDefault="00C32556" w:rsidP="007C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D4" w:rsidRDefault="00F45ED4">
    <w:pPr>
      <w:pStyle w:val="Nagwek"/>
    </w:pPr>
    <w:r>
      <w:t>Systemy baz danych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44CF"/>
    <w:multiLevelType w:val="hybridMultilevel"/>
    <w:tmpl w:val="1264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28A"/>
    <w:multiLevelType w:val="hybridMultilevel"/>
    <w:tmpl w:val="813EB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56EC"/>
    <w:multiLevelType w:val="hybridMultilevel"/>
    <w:tmpl w:val="BB121D04"/>
    <w:lvl w:ilvl="0" w:tplc="FB7459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1B51"/>
    <w:multiLevelType w:val="multilevel"/>
    <w:tmpl w:val="54FCA8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F2C3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DD03D5"/>
    <w:multiLevelType w:val="multilevel"/>
    <w:tmpl w:val="BC72E9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706BE2"/>
    <w:multiLevelType w:val="multilevel"/>
    <w:tmpl w:val="5DF03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62"/>
    <w:rsid w:val="00007209"/>
    <w:rsid w:val="00026B93"/>
    <w:rsid w:val="00084167"/>
    <w:rsid w:val="002F116F"/>
    <w:rsid w:val="003E516B"/>
    <w:rsid w:val="004A5062"/>
    <w:rsid w:val="004B1436"/>
    <w:rsid w:val="004C1C09"/>
    <w:rsid w:val="00513B7E"/>
    <w:rsid w:val="005F5B47"/>
    <w:rsid w:val="00745D12"/>
    <w:rsid w:val="007C185E"/>
    <w:rsid w:val="008278E4"/>
    <w:rsid w:val="008767DC"/>
    <w:rsid w:val="00897A9F"/>
    <w:rsid w:val="008B4111"/>
    <w:rsid w:val="009529EB"/>
    <w:rsid w:val="00994FCA"/>
    <w:rsid w:val="009D4745"/>
    <w:rsid w:val="009F5A8E"/>
    <w:rsid w:val="00A22F98"/>
    <w:rsid w:val="00AD12C2"/>
    <w:rsid w:val="00AD1F23"/>
    <w:rsid w:val="00BD2CFA"/>
    <w:rsid w:val="00BF75BC"/>
    <w:rsid w:val="00C062AB"/>
    <w:rsid w:val="00C32556"/>
    <w:rsid w:val="00C52280"/>
    <w:rsid w:val="00C87B5D"/>
    <w:rsid w:val="00D56B9A"/>
    <w:rsid w:val="00D970B5"/>
    <w:rsid w:val="00F45ED4"/>
    <w:rsid w:val="00F95E04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EFB4"/>
  <w15:docId w15:val="{84ABC0EB-C192-46C9-BA88-59B704D5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5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62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506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506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506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506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506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506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506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50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5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50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50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50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5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5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5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4A506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4A506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4A50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506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A506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6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C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85E"/>
  </w:style>
  <w:style w:type="paragraph" w:styleId="Stopka">
    <w:name w:val="footer"/>
    <w:basedOn w:val="Normalny"/>
    <w:link w:val="StopkaZnak"/>
    <w:uiPriority w:val="99"/>
    <w:unhideWhenUsed/>
    <w:rsid w:val="007C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85E"/>
  </w:style>
  <w:style w:type="paragraph" w:styleId="Tytu">
    <w:name w:val="Title"/>
    <w:basedOn w:val="Normalny"/>
    <w:next w:val="Normalny"/>
    <w:link w:val="TytuZnak"/>
    <w:uiPriority w:val="10"/>
    <w:qFormat/>
    <w:rsid w:val="00F45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5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2C062-9C50-4F89-8878-F448A45B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433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Grzegorz Borowy</cp:lastModifiedBy>
  <cp:revision>7</cp:revision>
  <dcterms:created xsi:type="dcterms:W3CDTF">2016-11-10T10:35:00Z</dcterms:created>
  <dcterms:modified xsi:type="dcterms:W3CDTF">2018-12-06T22:06:00Z</dcterms:modified>
</cp:coreProperties>
</file>