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  <w:r>
        <w:rPr>
          <w:sz w:val="68"/>
          <w:szCs w:val="68"/>
          <w:rtl w:val="0"/>
          <w:lang w:val="es-ES_tradnl"/>
        </w:rPr>
        <w:t>PR</w:t>
      </w:r>
      <w:r>
        <w:rPr>
          <w:sz w:val="68"/>
          <w:szCs w:val="68"/>
          <w:rtl w:val="0"/>
          <w:lang w:val="es-ES_tradnl"/>
        </w:rPr>
        <w:t>À</w:t>
      </w:r>
      <w:r>
        <w:rPr>
          <w:sz w:val="68"/>
          <w:szCs w:val="68"/>
          <w:rtl w:val="0"/>
          <w:lang w:val="es-ES_tradnl"/>
        </w:rPr>
        <w:t>CTICA 1: TOTSERIES</w:t>
      </w: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center"/>
        <w:rPr>
          <w:sz w:val="68"/>
          <w:szCs w:val="68"/>
        </w:rPr>
      </w:pPr>
    </w:p>
    <w:p>
      <w:pPr>
        <w:pStyle w:val="Cos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Arnau Cirera Bosch / 18076354</w:t>
      </w:r>
    </w:p>
    <w:p>
      <w:pPr>
        <w:pStyle w:val="Cos"/>
        <w:jc w:val="right"/>
        <w:rPr>
          <w:sz w:val="24"/>
          <w:szCs w:val="24"/>
        </w:rPr>
      </w:pPr>
    </w:p>
    <w:p>
      <w:pPr>
        <w:pStyle w:val="Cos"/>
        <w:jc w:val="right"/>
      </w:pPr>
      <w:r>
        <w:rPr>
          <w:sz w:val="24"/>
          <w:szCs w:val="24"/>
          <w:rtl w:val="0"/>
          <w:lang w:val="es-ES_tradnl"/>
        </w:rPr>
        <w:t>Samuel Roldan Robles /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s"/>
        <w:jc w:val="center"/>
      </w:pPr>
      <w:r>
        <w:rPr>
          <w:sz w:val="70"/>
          <w:szCs w:val="70"/>
          <w:u w:val="single"/>
          <w:rtl w:val="0"/>
          <w:lang w:val="es-ES_tradnl"/>
        </w:rPr>
        <w:t>Í</w:t>
      </w:r>
      <w:r>
        <w:rPr>
          <w:sz w:val="70"/>
          <w:szCs w:val="70"/>
          <w:u w:val="single"/>
          <w:rtl w:val="0"/>
          <w:lang w:val="es-ES_tradnl"/>
        </w:rPr>
        <w:t>NDEX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70"/>
          <w:szCs w:val="70"/>
          <w:u w:val="single"/>
        </w:rPr>
        <w:br w:type="page"/>
      </w:r>
    </w:p>
    <w:p>
      <w:pPr>
        <w:pStyle w:val="Cos"/>
        <w:jc w:val="center"/>
        <w:rPr>
          <w:sz w:val="70"/>
          <w:szCs w:val="70"/>
          <w:u w:val="single"/>
        </w:rPr>
      </w:pPr>
      <w:r>
        <w:rPr>
          <w:sz w:val="70"/>
          <w:szCs w:val="70"/>
          <w:u w:val="single"/>
          <w:rtl w:val="0"/>
          <w:lang w:val="es-ES_tradnl"/>
        </w:rPr>
        <w:t>DIAGRAMA DE CASOS D</w:t>
      </w:r>
      <w:r>
        <w:rPr>
          <w:sz w:val="70"/>
          <w:szCs w:val="70"/>
          <w:u w:val="single"/>
          <w:rtl w:val="0"/>
          <w:lang w:val="es-ES_tradnl"/>
        </w:rPr>
        <w:t>’Ú</w:t>
      </w:r>
      <w:r>
        <w:rPr>
          <w:sz w:val="70"/>
          <w:szCs w:val="70"/>
          <w:u w:val="single"/>
          <w:rtl w:val="0"/>
          <w:lang w:val="es-ES_tradnl"/>
        </w:rPr>
        <w:t>S</w:t>
      </w:r>
    </w:p>
    <w:p>
      <w:pPr>
        <w:pStyle w:val="Cos"/>
        <w:jc w:val="left"/>
        <w:rPr>
          <w:sz w:val="24"/>
          <w:szCs w:val="24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37"/>
        <w:gridCol w:w="7880"/>
      </w:tblGrid>
      <w:tr>
        <w:tblPrEx>
          <w:shd w:val="clear" w:color="auto" w:fill="auto"/>
        </w:tblPrEx>
        <w:trPr>
          <w:trHeight w:val="322" w:hRule="atLeast"/>
        </w:trPr>
        <w:tc>
          <w:tcPr>
            <w:tcW w:type="dxa" w:w="173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88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UC1 Logar-se</w:t>
            </w:r>
          </w:p>
        </w:tc>
      </w:tr>
      <w:tr>
        <w:tblPrEx>
          <w:shd w:val="clear" w:color="auto" w:fill="auto"/>
        </w:tblPrEx>
        <w:trPr>
          <w:trHeight w:val="322" w:hRule="atLeast"/>
        </w:trPr>
        <w:tc>
          <w:tcPr>
            <w:tcW w:type="dxa" w:w="173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88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Usuari ja registrat i administrador</w:t>
            </w:r>
          </w:p>
        </w:tc>
      </w:tr>
      <w:tr>
        <w:tblPrEx>
          <w:shd w:val="clear" w:color="auto" w:fill="auto"/>
        </w:tblPrEx>
        <w:trPr>
          <w:trHeight w:val="322" w:hRule="atLeast"/>
        </w:trPr>
        <w:tc>
          <w:tcPr>
            <w:tcW w:type="dxa" w:w="173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88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Tant l'usuari com l'administrador han d'estar ja registrats</w:t>
            </w:r>
          </w:p>
        </w:tc>
      </w:tr>
      <w:tr>
        <w:tblPrEx>
          <w:shd w:val="clear" w:color="auto" w:fill="auto"/>
        </w:tblPrEx>
        <w:trPr>
          <w:trHeight w:val="1510" w:hRule="atLeast"/>
        </w:trPr>
        <w:tc>
          <w:tcPr>
            <w:tcW w:type="dxa" w:w="173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88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1- El sistema pregunta pel nom d'usuari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2- L'usuari posa el seu nom d'usuari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3- El sistema pregunta per la contrasenya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4- L'usuari posa la seva contrasenya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5- El sistema inicia sessi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</w:tr>
      <w:tr>
        <w:tblPrEx>
          <w:shd w:val="clear" w:color="auto" w:fill="auto"/>
        </w:tblPrEx>
        <w:trPr>
          <w:trHeight w:val="3610" w:hRule="atLeast"/>
        </w:trPr>
        <w:tc>
          <w:tcPr>
            <w:tcW w:type="dxa" w:w="173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88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2.a El nom d'usuari es incorrecte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1-El sistema mostra un missatge d'error del nom d'usuari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2- Tornem a 1.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4.a La contrasenya es incorrecte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1-El sistema mostra un misatge d'error de la contrasenya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2-Tornem a 3.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4.b Tant la contrasenya com el nom es incorrecte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1-El sistema mostra un missatge d'error del nom d'usuari i de la contrasenya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2-Tornem a 1.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73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88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L'usuari ha iniciat sessi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9"/>
        <w:gridCol w:w="7879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5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87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UC2 Veure detall de la serie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5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87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Usuari registrat i usuari sense registrar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5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87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Que hi hagi alguna serie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75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87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1- Es mostra el cataleg de series 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2-L'usuari selecciona la serie de la que vol veure en detall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3-Es mostra el detall de la serie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75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87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1.a No hi han series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1-Es mostra un missatge dient que no hi han series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5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87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La descripcio de la serie seleccionada pel usuari es mostrada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5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00"/>
        <w:gridCol w:w="7557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UC3 Veure cataleg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Usuari no registrat i usuari registrat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Que hi hagi alguna serie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1-Es mostra el cataleg de series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1.a No hi han series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1-Es mostra un missatge dient que ni hi han series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cataleg de series es mostrat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5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00"/>
        <w:gridCol w:w="7557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UC4 Registrar-se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Usuari no registrat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Cap</w:t>
            </w:r>
          </w:p>
        </w:tc>
      </w:tr>
      <w:tr>
        <w:tblPrEx>
          <w:shd w:val="clear" w:color="auto" w:fill="auto"/>
        </w:tblPrEx>
        <w:trPr>
          <w:trHeight w:val="391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1-El sistema demana el nomd'usuari que es vol afegir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fr-FR"/>
              </w:rPr>
              <w:t>2-El Client diu quin nom d'usuari vol.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3-El sistema demana la contrasenya que es vol fer servir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4-El client diu quina contrasenya vol fer servir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5-El sistema demana el nom complet del client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6-El client diu quin es el seu nom complet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7-El sistema demana la nacionalitat del client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8-El client diu quina es la seva nacionalitat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9-El sistema demana la data de naixement del client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s-ES_tradnl"/>
              </w:rPr>
              <w:t>10-El client diu quina es la seva data de naixement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11-El sistema registra el nou client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12-El sistema mostra el nou client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13-El sistema loga al client a l'aplicaci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 UC1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2.a. El client diu un nom que ja existeix a l'aplicaci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,el sistema mostra un missatge que ho indica i tornem a 1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*El client cancel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·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la l'operaci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ó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 el sistema no registra cap client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55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client queda registrat i identificar a l'aplicaci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16"/>
        <w:gridCol w:w="7622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UC5 Donar de baixa a un client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Administrador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client ha de ser administrador i ha d'haber iniciat sessio i hi han usuaris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 L'administrador selecciona un client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2. L'administrador el dona de baixa (elimina al client de l'aplicaci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1.a No hi ha usuaris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1- El sistema mostra un missatge dient que no hi ha usuaris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L'usuari seleccionat pel administrador ha sigut eliminat de l'aplicaci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16"/>
        <w:gridCol w:w="7622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UC6 Veure episodi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Client registrat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clieent esta registrat i amb la sessi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ó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iniciada i que hi hagin episodis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1- Es mostra el cataleg de series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2- El client selecciona la seria que vol veure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3- Selecciona el capitol que vol veure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4- Es reprodueix el capitol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2.a No hi han episodis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1- El sistema mostra un missatge dient que no hi han episodis de la serie                                                          seleccionada pel client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sistema reprodueix el capitul i el client ho visualitza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16"/>
        <w:gridCol w:w="7622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UC7 Valorar episodi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Client registrat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L'usuai esta registrat i amb la sessi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ó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iniciada i ha finalitzat de ver el capitol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1- El client valora el episodi amb una valoraci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ó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de 0 a 5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2- Es reprodueix el seg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ent capitol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1.a. El client no valora el capitol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1-Es reprodueix el seg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ent capitol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client ha valorat el episodi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16"/>
        <w:gridCol w:w="7622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Descripci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UC8 Veure episodis mes valorats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Actors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Client registrat i administrador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Precondici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ó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client i l'adiministrador estan registrats, amb sessi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ó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iniciada i hi han valoracions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sic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1-El client o administrador selecciona l'opci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ó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de mostrar el episodis mes valorats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2-El sistema mostra els episodis mes valorats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Flux Alternatiu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1.a No hi han valoracions</w:t>
            </w:r>
          </w:p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1-El sistema mostra un missatge dient que no hi ha cap episodi valorat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1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Postcondicions</w:t>
            </w:r>
          </w:p>
        </w:tc>
        <w:tc>
          <w:tcPr>
            <w:tcW w:type="dxa" w:w="762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Estil de taula 2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El client o administrador veuen quins son els episodis mes valorats</w:t>
            </w:r>
          </w:p>
        </w:tc>
      </w:tr>
    </w:tbl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er omissió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Cos"/>
        <w:jc w:val="center"/>
      </w:pPr>
      <w:r>
        <w:rPr>
          <w:sz w:val="70"/>
          <w:szCs w:val="70"/>
          <w:u w:val="single"/>
          <w:rtl w:val="0"/>
          <w:lang w:val="es-ES_tradnl"/>
        </w:rPr>
        <w:t>MODEL DE DOMINI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70"/>
          <w:szCs w:val="70"/>
          <w:u w:val="single"/>
        </w:rPr>
        <w:br w:type="page"/>
      </w:r>
    </w:p>
    <w:p>
      <w:pPr>
        <w:pStyle w:val="Cos"/>
        <w:jc w:val="center"/>
        <w:rPr>
          <w:sz w:val="70"/>
          <w:szCs w:val="70"/>
          <w:u w:val="single"/>
        </w:rPr>
      </w:pPr>
      <w:r>
        <w:rPr>
          <w:sz w:val="70"/>
          <w:szCs w:val="70"/>
          <w:u w:val="single"/>
          <w:rtl w:val="0"/>
          <w:lang w:val="es-ES_tradnl"/>
        </w:rPr>
        <w:t>USER STORIES</w:t>
      </w: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rPr>
          <w:sz w:val="38"/>
          <w:szCs w:val="38"/>
          <w:u w:val="single"/>
        </w:rPr>
      </w:pPr>
      <w:r>
        <w:rPr>
          <w:sz w:val="38"/>
          <w:szCs w:val="38"/>
          <w:u w:val="single"/>
          <w:rtl w:val="0"/>
          <w:lang w:val="es-ES_tradnl"/>
        </w:rPr>
        <w:t>CU6: VEURE EPISODI:</w:t>
      </w: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332367</wp:posOffset>
                </wp:positionH>
                <wp:positionV relativeFrom="page">
                  <wp:posOffset>2203703</wp:posOffset>
                </wp:positionV>
                <wp:extent cx="3242549" cy="343832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549" cy="3438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Etiqueta"/>
                              <w:rPr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/>
                                <w:sz w:val="50"/>
                                <w:szCs w:val="50"/>
                                <w:rtl w:val="0"/>
                                <w:lang w:val="es-ES_tradnl"/>
                              </w:rPr>
                              <w:t>C</w:t>
                            </w:r>
                          </w:p>
                          <w:p>
                            <w:pPr>
                              <w:pStyle w:val="Etiquet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s-ES_tradnl"/>
                              </w:rPr>
                              <w:t>Card</w:t>
                            </w:r>
                          </w:p>
                          <w:p>
                            <w:pPr>
                              <w:pStyle w:val="Etiqueta"/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6.2pt;margin-top:173.5pt;width:255.3pt;height:270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  <w:rPr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color w:val="000000"/>
                          <w:sz w:val="50"/>
                          <w:szCs w:val="50"/>
                          <w:rtl w:val="0"/>
                          <w:lang w:val="es-ES_tradnl"/>
                        </w:rPr>
                        <w:t>C</w:t>
                      </w:r>
                    </w:p>
                    <w:p>
                      <w:pPr>
                        <w:pStyle w:val="Etiquet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s-ES_tradnl"/>
                        </w:rPr>
                        <w:t>Card</w:t>
                      </w:r>
                    </w:p>
                    <w:p>
                      <w:pPr>
                        <w:pStyle w:val="Etiqueta"/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332367</wp:posOffset>
                </wp:positionH>
                <wp:positionV relativeFrom="page">
                  <wp:posOffset>6094983</wp:posOffset>
                </wp:positionV>
                <wp:extent cx="3242549" cy="324254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549" cy="3242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Etiqueta"/>
                              <w:rPr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/>
                                <w:sz w:val="50"/>
                                <w:szCs w:val="50"/>
                                <w:rtl w:val="0"/>
                                <w:lang w:val="es-ES_tradnl"/>
                              </w:rPr>
                              <w:t>C</w:t>
                            </w:r>
                          </w:p>
                          <w:p>
                            <w:pPr>
                              <w:pStyle w:val="Etiqueta"/>
                            </w:pPr>
                            <w:r>
                              <w:rPr>
                                <w:color w:val="000000"/>
                                <w:rtl w:val="0"/>
                                <w:lang w:val="es-ES_tradnl"/>
                              </w:rPr>
                              <w:t>Confirmation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6.2pt;margin-top:479.9pt;width:255.3pt;height:255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  <w:rPr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color w:val="000000"/>
                          <w:sz w:val="50"/>
                          <w:szCs w:val="50"/>
                          <w:rtl w:val="0"/>
                          <w:lang w:val="es-ES_tradnl"/>
                        </w:rPr>
                        <w:t>C</w:t>
                      </w:r>
                    </w:p>
                    <w:p>
                      <w:pPr>
                        <w:pStyle w:val="Etiqueta"/>
                      </w:pPr>
                      <w:r>
                        <w:rPr>
                          <w:color w:val="000000"/>
                          <w:rtl w:val="0"/>
                          <w:lang w:val="es-ES_tradnl"/>
                        </w:rPr>
                        <w:t>Confirmation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3956113</wp:posOffset>
                </wp:positionH>
                <wp:positionV relativeFrom="page">
                  <wp:posOffset>2203703</wp:posOffset>
                </wp:positionV>
                <wp:extent cx="3271576" cy="343832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576" cy="3438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Etiqueta"/>
                              <w:rPr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/>
                                <w:sz w:val="50"/>
                                <w:szCs w:val="50"/>
                                <w:rtl w:val="0"/>
                                <w:lang w:val="es-ES_tradnl"/>
                              </w:rPr>
                              <w:t>C</w:t>
                            </w:r>
                          </w:p>
                          <w:p>
                            <w:pPr>
                              <w:pStyle w:val="Etiqueta"/>
                            </w:pPr>
                            <w:r>
                              <w:rPr>
                                <w:color w:val="000000"/>
                                <w:rtl w:val="0"/>
                                <w:lang w:val="es-ES_tradnl"/>
                              </w:rPr>
                              <w:t>Conversation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11.5pt;margin-top:173.5pt;width:257.6pt;height:270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  <w:rPr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color w:val="000000"/>
                          <w:sz w:val="50"/>
                          <w:szCs w:val="50"/>
                          <w:rtl w:val="0"/>
                          <w:lang w:val="es-ES_tradnl"/>
                        </w:rPr>
                        <w:t>C</w:t>
                      </w:r>
                    </w:p>
                    <w:p>
                      <w:pPr>
                        <w:pStyle w:val="Etiqueta"/>
                      </w:pPr>
                      <w:r>
                        <w:rPr>
                          <w:color w:val="000000"/>
                          <w:rtl w:val="0"/>
                          <w:lang w:val="es-ES_tradnl"/>
                        </w:rPr>
                        <w:t>Conversation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402435</wp:posOffset>
                </wp:positionH>
                <wp:positionV relativeFrom="page">
                  <wp:posOffset>3041903</wp:posOffset>
                </wp:positionV>
                <wp:extent cx="3102412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4561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COM A [Usuari registrat i loguejat]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1.7pt;margin-top:239.5pt;width:244.3pt;height:35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COM A [Usuari registrat i loguejat]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402435</wp:posOffset>
                </wp:positionH>
                <wp:positionV relativeFrom="page">
                  <wp:posOffset>3838193</wp:posOffset>
                </wp:positionV>
                <wp:extent cx="3102412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4561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VULL [Veure el cat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à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leg de series i seleccionar una]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1.7pt;margin-top:302.2pt;width:244.3pt;height:35.9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VULL [Veure el cat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à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leg de series i seleccionar una]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402435</wp:posOffset>
                </wp:positionH>
                <wp:positionV relativeFrom="page">
                  <wp:posOffset>4676393</wp:posOffset>
                </wp:positionV>
                <wp:extent cx="3102412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4561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PER A [Reproduir un cap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tol 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aquesta]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.7pt;margin-top:368.2pt;width:244.3pt;height:35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PER A [Reproduir un cap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tol d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aquesta]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4040695</wp:posOffset>
                </wp:positionH>
                <wp:positionV relativeFrom="page">
                  <wp:posOffset>3461003</wp:posOffset>
                </wp:positionV>
                <wp:extent cx="3102412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4561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Que passa si no hi ha cap serie en el cat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à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leg?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18.2pt;margin-top:272.5pt;width:244.3pt;height:35.9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76B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Que passa si no hi ha cap serie en el cat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à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leg?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4040695</wp:posOffset>
                </wp:positionH>
                <wp:positionV relativeFrom="page">
                  <wp:posOffset>4248403</wp:posOffset>
                </wp:positionV>
                <wp:extent cx="3102412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4561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Que passa si no hi ha cap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tols en la serie?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18.2pt;margin-top:334.5pt;width:244.3pt;height:35.9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76B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Que passa si no hi ha cap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tols en la serie?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402435</wp:posOffset>
                </wp:positionH>
                <wp:positionV relativeFrom="page">
                  <wp:posOffset>7036569</wp:posOffset>
                </wp:positionV>
                <wp:extent cx="3102412" cy="8224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822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114395"/>
                            <a:lumOff val="-249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opci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de no trobar series en el cat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à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leg mostra un missatge 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error: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“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No hi ha cap serie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.7pt;margin-top:554.1pt;width:244.3pt;height:64.8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4D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opci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de no trobar series en el cat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à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leg mostra un missatge d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error: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“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No hi ha cap serie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402435</wp:posOffset>
                </wp:positionH>
                <wp:positionV relativeFrom="page">
                  <wp:posOffset>8163813</wp:posOffset>
                </wp:positionV>
                <wp:extent cx="3102412" cy="8326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8326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114395"/>
                            <a:lumOff val="-249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opci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de no haver episodis en la serie mostra un missatge 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error: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“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No hi ha episodis de la serie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.7pt;margin-top:642.8pt;width:244.3pt;height:65.6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4D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opci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de no haver episodis en la serie mostra un missatge d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error: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“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No hi ha episodis de la serie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bidi w:val="0"/>
      </w:pPr>
    </w:p>
    <w:p>
      <w:pPr>
        <w:pStyle w:val="Cos"/>
        <w:rPr>
          <w:sz w:val="38"/>
          <w:szCs w:val="38"/>
          <w:u w:val="single"/>
        </w:rPr>
      </w:pPr>
      <w:r>
        <w:rPr>
          <w:sz w:val="38"/>
          <w:szCs w:val="38"/>
          <w:u w:val="single"/>
          <w:rtl w:val="0"/>
          <w:lang w:val="es-ES_tradnl"/>
        </w:rPr>
        <w:t>CU7: VALORA</w: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239161</wp:posOffset>
                </wp:positionH>
                <wp:positionV relativeFrom="page">
                  <wp:posOffset>1363527</wp:posOffset>
                </wp:positionV>
                <wp:extent cx="3360857" cy="343832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857" cy="3438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Etiqueta"/>
                              <w:rPr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/>
                                <w:sz w:val="50"/>
                                <w:szCs w:val="50"/>
                                <w:rtl w:val="0"/>
                                <w:lang w:val="es-ES_tradnl"/>
                              </w:rPr>
                              <w:t>C</w:t>
                            </w:r>
                          </w:p>
                          <w:p>
                            <w:pPr>
                              <w:pStyle w:val="Etiquet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s-ES_tradnl"/>
                              </w:rPr>
                              <w:t>Card</w:t>
                            </w:r>
                          </w:p>
                          <w:p>
                            <w:pPr>
                              <w:pStyle w:val="Etiqueta"/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8.8pt;margin-top:107.4pt;width:264.6pt;height:270.7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  <w:rPr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color w:val="000000"/>
                          <w:sz w:val="50"/>
                          <w:szCs w:val="50"/>
                          <w:rtl w:val="0"/>
                          <w:lang w:val="es-ES_tradnl"/>
                        </w:rPr>
                        <w:t>C</w:t>
                      </w:r>
                    </w:p>
                    <w:p>
                      <w:pPr>
                        <w:pStyle w:val="Etiquet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s-ES_tradnl"/>
                        </w:rPr>
                        <w:t>Card</w:t>
                      </w:r>
                    </w:p>
                    <w:p>
                      <w:pPr>
                        <w:pStyle w:val="Etiqueta"/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239161</wp:posOffset>
                </wp:positionH>
                <wp:positionV relativeFrom="page">
                  <wp:posOffset>5254807</wp:posOffset>
                </wp:positionV>
                <wp:extent cx="3242549" cy="3242549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549" cy="3242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Etiqueta"/>
                              <w:rPr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/>
                                <w:sz w:val="50"/>
                                <w:szCs w:val="50"/>
                                <w:rtl w:val="0"/>
                                <w:lang w:val="es-ES_tradnl"/>
                              </w:rPr>
                              <w:t>C</w:t>
                            </w:r>
                          </w:p>
                          <w:p>
                            <w:pPr>
                              <w:pStyle w:val="Etiqueta"/>
                            </w:pPr>
                            <w:r>
                              <w:rPr>
                                <w:color w:val="000000"/>
                                <w:rtl w:val="0"/>
                                <w:lang w:val="es-ES_tradnl"/>
                              </w:rPr>
                              <w:t>Confirmation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8.8pt;margin-top:413.8pt;width:255.3pt;height:255.3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  <w:rPr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color w:val="000000"/>
                          <w:sz w:val="50"/>
                          <w:szCs w:val="50"/>
                          <w:rtl w:val="0"/>
                          <w:lang w:val="es-ES_tradnl"/>
                        </w:rPr>
                        <w:t>C</w:t>
                      </w:r>
                    </w:p>
                    <w:p>
                      <w:pPr>
                        <w:pStyle w:val="Etiqueta"/>
                      </w:pPr>
                      <w:r>
                        <w:rPr>
                          <w:color w:val="000000"/>
                          <w:rtl w:val="0"/>
                          <w:lang w:val="es-ES_tradnl"/>
                        </w:rPr>
                        <w:t>Confirmation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3862908</wp:posOffset>
                </wp:positionH>
                <wp:positionV relativeFrom="page">
                  <wp:posOffset>1363527</wp:posOffset>
                </wp:positionV>
                <wp:extent cx="3457988" cy="3438327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988" cy="3438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Etiqueta"/>
                              <w:rPr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/>
                                <w:sz w:val="50"/>
                                <w:szCs w:val="50"/>
                                <w:rtl w:val="0"/>
                                <w:lang w:val="es-ES_tradnl"/>
                              </w:rPr>
                              <w:t>C</w:t>
                            </w:r>
                          </w:p>
                          <w:p>
                            <w:pPr>
                              <w:pStyle w:val="Etiqueta"/>
                            </w:pPr>
                            <w:r>
                              <w:rPr>
                                <w:color w:val="000000"/>
                                <w:rtl w:val="0"/>
                                <w:lang w:val="es-ES_tradnl"/>
                              </w:rPr>
                              <w:t>Conversation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04.2pt;margin-top:107.4pt;width:272.3pt;height:270.7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  <w:rPr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color w:val="000000"/>
                          <w:sz w:val="50"/>
                          <w:szCs w:val="50"/>
                          <w:rtl w:val="0"/>
                          <w:lang w:val="es-ES_tradnl"/>
                        </w:rPr>
                        <w:t>C</w:t>
                      </w:r>
                    </w:p>
                    <w:p>
                      <w:pPr>
                        <w:pStyle w:val="Etiqueta"/>
                      </w:pPr>
                      <w:r>
                        <w:rPr>
                          <w:color w:val="000000"/>
                          <w:rtl w:val="0"/>
                          <w:lang w:val="es-ES_tradnl"/>
                        </w:rPr>
                        <w:t>Conversation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309229</wp:posOffset>
                </wp:positionH>
                <wp:positionV relativeFrom="page">
                  <wp:posOffset>2201727</wp:posOffset>
                </wp:positionV>
                <wp:extent cx="3178830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30" cy="4561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COM A [Usuari registrat i loguejat]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4.3pt;margin-top:173.4pt;width:250.3pt;height:35.9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COM A [Usuari registrat i loguejat]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309229</wp:posOffset>
                </wp:positionH>
                <wp:positionV relativeFrom="page">
                  <wp:posOffset>2998017</wp:posOffset>
                </wp:positionV>
                <wp:extent cx="3178830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30" cy="4561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VULL [Valorar un episodi visualitzat]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4.3pt;margin-top:236.1pt;width:250.3pt;height:35.9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VULL [Valorar un episodi visualitzat]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309229</wp:posOffset>
                </wp:positionH>
                <wp:positionV relativeFrom="page">
                  <wp:posOffset>3836217</wp:posOffset>
                </wp:positionV>
                <wp:extent cx="3178830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30" cy="4561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PER A [Poder guardar-lo en la llista de m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 valorats]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4.3pt;margin-top:302.1pt;width:250.3pt;height:35.9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PER A [Poder guardar-lo en la llista de m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s valorats]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3947489</wp:posOffset>
                </wp:positionH>
                <wp:positionV relativeFrom="page">
                  <wp:posOffset>2201727</wp:posOffset>
                </wp:positionV>
                <wp:extent cx="3288825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825" cy="4561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Que passa quan valores 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episodi?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8pt;margin-top:173.4pt;width:259.0pt;height:35.9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76B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Que passa quan valores l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episodi?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3947489</wp:posOffset>
                </wp:positionH>
                <wp:positionV relativeFrom="page">
                  <wp:posOffset>2998017</wp:posOffset>
                </wp:positionV>
                <wp:extent cx="3288825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825" cy="4561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Que passa si no valores 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episodi?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10.8pt;margin-top:236.1pt;width:259.0pt;height:35.9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76B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Que passa si no valores l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episodi?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309229</wp:posOffset>
                </wp:positionH>
                <wp:positionV relativeFrom="page">
                  <wp:posOffset>6196393</wp:posOffset>
                </wp:positionV>
                <wp:extent cx="3102412" cy="8224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822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114395"/>
                            <a:lumOff val="-249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Quan valores un episodi es guarda ordenat segons la seva valoraci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. I valorat o no, es reprodueix el seg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ü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ent episodi.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4.3pt;margin-top:487.9pt;width:244.3pt;height:64.8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4D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Quan valores un episodi es guarda ordenat segons la seva valoraci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. I valorat o no, es reprodueix el seg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ü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ent episodi.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309229</wp:posOffset>
                </wp:positionH>
                <wp:positionV relativeFrom="page">
                  <wp:posOffset>7323636</wp:posOffset>
                </wp:positionV>
                <wp:extent cx="3102412" cy="8326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12" cy="8326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114395"/>
                            <a:lumOff val="-249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opci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de validar amb una puntuaci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que no est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à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entre el 0 i el 5 mostra un missatge 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error: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“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Introdueix una valoraci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entre 0 i 5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4.3pt;margin-top:576.7pt;width:244.3pt;height:65.6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4D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opci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de validar amb una puntuaci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que no est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à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entre el 0 i el 5 mostra un missatge d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error: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“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Introdueix una valoraci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entre 0 i 5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”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3947489</wp:posOffset>
                </wp:positionH>
                <wp:positionV relativeFrom="page">
                  <wp:posOffset>3836217</wp:posOffset>
                </wp:positionV>
                <wp:extent cx="3288825" cy="4561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825" cy="4561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Que passa si valores amb una puntuaci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no valida?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10.8pt;margin-top:302.1pt;width:259.0pt;height:35.9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76B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Que passa si valores amb una puntuaci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no valida?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sz w:val="38"/>
          <w:szCs w:val="38"/>
          <w:u w:val="single"/>
          <w:rtl w:val="0"/>
          <w:lang w:val="es-ES_tradnl"/>
        </w:rPr>
        <w:t>R EPISODI: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Per omissió">
    <w:name w:val="Per omissió"/>
    <w:next w:val="Per omissió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 de taula 2">
    <w:name w:val="Estil de taula 2"/>
    <w:next w:val="Estil de tau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tiqueta">
    <w:name w:val="Etiqueta"/>
    <w:next w:val="Etique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