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Подгрузка Iframe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Организовать асинхронную погрузку Iframe на страницу.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Ссылки на Iframe находятьса на главной странице блока с классом val-iframe-streams  в атрибуте data-src='' их два.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этот блок должны вставиться два блока в которых будут iframe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Структура блока с iframe</w:t>
      </w:r>
    </w:p>
    <w:p>
      <w:pPr/>
      <w:r>
        <w:rPr>
          <w:rFonts w:ascii="Times" w:hAnsi="Times" w:cs="Times"/>
          <w:sz w:val="24"/>
          <w:sz-cs w:val="24"/>
        </w:rPr>
        <w:t xml:space="preserve">div.val-outer-frame</w:t>
      </w:r>
    </w:p>
    <w:p>
      <w:pPr/>
      <w:r>
        <w:rPr>
          <w:rFonts w:ascii="Times" w:hAnsi="Times" w:cs="Times"/>
          <w:sz w:val="24"/>
          <w:sz-cs w:val="24"/>
        </w:rPr>
        <w:t xml:space="preserve">span.val-ico-online</w:t>
      </w:r>
    </w:p>
    <w:p>
      <w:pPr/>
      <w:r>
        <w:rPr>
          <w:rFonts w:ascii="Times" w:hAnsi="Times" w:cs="Times"/>
          <w:sz w:val="24"/>
          <w:sz-cs w:val="24"/>
        </w:rPr>
        <w:t xml:space="preserve">i Online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iframe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gulp task: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concat [‘helper’ App, iframe]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bundle min js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