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7714E" w14:textId="463FF563" w:rsidR="00FE2DA0" w:rsidRPr="00FE2DA0" w:rsidRDefault="002D05F4">
      <w:pPr>
        <w:rPr>
          <w:sz w:val="36"/>
          <w:szCs w:val="36"/>
        </w:rPr>
      </w:pPr>
      <w:r>
        <w:rPr>
          <w:sz w:val="36"/>
          <w:szCs w:val="36"/>
        </w:rPr>
        <w:t>Magpie Project Task #</w:t>
      </w:r>
      <w:proofErr w:type="gramStart"/>
      <w:r>
        <w:rPr>
          <w:sz w:val="36"/>
          <w:szCs w:val="36"/>
        </w:rPr>
        <w:t>2</w:t>
      </w:r>
      <w:r w:rsidR="00FE2DA0" w:rsidRPr="00FE2DA0">
        <w:rPr>
          <w:sz w:val="36"/>
          <w:szCs w:val="36"/>
        </w:rPr>
        <w:t xml:space="preserve">  </w:t>
      </w:r>
      <w:proofErr w:type="spellStart"/>
      <w:r>
        <w:rPr>
          <w:sz w:val="36"/>
          <w:szCs w:val="36"/>
        </w:rPr>
        <w:t>Chatbot</w:t>
      </w:r>
      <w:proofErr w:type="spellEnd"/>
      <w:proofErr w:type="gramEnd"/>
      <w:r>
        <w:rPr>
          <w:sz w:val="36"/>
          <w:szCs w:val="36"/>
        </w:rPr>
        <w:t xml:space="preserve"> Modification</w:t>
      </w:r>
    </w:p>
    <w:p w14:paraId="33E27CA7" w14:textId="77777777" w:rsidR="00FE2DA0" w:rsidRDefault="00FE2DA0"/>
    <w:p w14:paraId="12D4D8CE" w14:textId="77777777" w:rsidR="00FE2DA0" w:rsidRDefault="00FE2DA0">
      <w:r>
        <w:t xml:space="preserve">1.  </w:t>
      </w:r>
      <w:r w:rsidR="008731AE">
        <w:t xml:space="preserve">Provide a screen shot here of the </w:t>
      </w:r>
      <w:r w:rsidR="002D05F4">
        <w:t>required modifications detailed in the Exercises section of Activity 2.</w:t>
      </w:r>
      <w:r w:rsidR="008731AE">
        <w:t xml:space="preserve">  Provide screen shots of the code and evidence that your </w:t>
      </w:r>
      <w:proofErr w:type="spellStart"/>
      <w:r w:rsidR="008731AE">
        <w:t>chatbot</w:t>
      </w:r>
      <w:proofErr w:type="spellEnd"/>
      <w:r w:rsidR="008731AE">
        <w:t xml:space="preserve"> responds as intended. </w:t>
      </w:r>
    </w:p>
    <w:p w14:paraId="0A8E0AEA" w14:textId="77777777" w:rsidR="002D05F4" w:rsidRDefault="002D05F4"/>
    <w:p w14:paraId="06456FB4" w14:textId="77777777" w:rsidR="002D05F4" w:rsidRDefault="002D05F4" w:rsidP="008731AE">
      <w:pPr>
        <w:pStyle w:val="ListParagraph"/>
        <w:numPr>
          <w:ilvl w:val="0"/>
          <w:numId w:val="1"/>
        </w:numPr>
      </w:pPr>
      <w:r>
        <w:t>The following changes would have been made:</w:t>
      </w:r>
    </w:p>
    <w:p w14:paraId="30DB04D0" w14:textId="77777777" w:rsidR="002D05F4" w:rsidRDefault="002D05F4" w:rsidP="008731AE">
      <w:pPr>
        <w:pStyle w:val="ListParagraph"/>
        <w:numPr>
          <w:ilvl w:val="0"/>
          <w:numId w:val="1"/>
        </w:numPr>
      </w:pPr>
      <w:r>
        <w:t>Have it respond to "Tell me more about your pets."</w:t>
      </w:r>
    </w:p>
    <w:p w14:paraId="5D5470C9" w14:textId="77777777" w:rsidR="002D05F4" w:rsidRDefault="008731AE" w:rsidP="008731AE">
      <w:pPr>
        <w:pStyle w:val="ListParagraph"/>
        <w:numPr>
          <w:ilvl w:val="0"/>
          <w:numId w:val="1"/>
        </w:numPr>
      </w:pPr>
      <w:r>
        <w:t>Have it respond favorably when it sees the name of your teacher.</w:t>
      </w:r>
    </w:p>
    <w:p w14:paraId="0B77A4F7" w14:textId="77777777" w:rsidR="008731AE" w:rsidRDefault="008731AE" w:rsidP="008731AE">
      <w:pPr>
        <w:pStyle w:val="ListParagraph"/>
        <w:numPr>
          <w:ilvl w:val="0"/>
          <w:numId w:val="1"/>
        </w:numPr>
      </w:pPr>
      <w:r>
        <w:t>Have the code check that the statement has a least one character.</w:t>
      </w:r>
    </w:p>
    <w:p w14:paraId="08005853" w14:textId="77777777" w:rsidR="008731AE" w:rsidRDefault="008731AE" w:rsidP="008731AE">
      <w:pPr>
        <w:pStyle w:val="ListParagraph"/>
        <w:numPr>
          <w:ilvl w:val="0"/>
          <w:numId w:val="1"/>
        </w:numPr>
      </w:pPr>
      <w:r>
        <w:t>Add a two noncommittal response to the random responses.</w:t>
      </w:r>
    </w:p>
    <w:p w14:paraId="10490B4C" w14:textId="77777777" w:rsidR="008731AE" w:rsidRPr="008731AE" w:rsidRDefault="008731AE" w:rsidP="008731AE">
      <w:pPr>
        <w:pStyle w:val="ListParagraph"/>
        <w:numPr>
          <w:ilvl w:val="0"/>
          <w:numId w:val="1"/>
        </w:numPr>
        <w:rPr>
          <w:i/>
        </w:rPr>
      </w:pPr>
      <w:r>
        <w:t xml:space="preserve">Pick three more keywords to add to the </w:t>
      </w:r>
      <w:proofErr w:type="spellStart"/>
      <w:r w:rsidRPr="008731AE">
        <w:rPr>
          <w:rFonts w:ascii="Courier New" w:hAnsi="Courier New" w:cs="Courier New"/>
        </w:rPr>
        <w:t>getResponse</w:t>
      </w:r>
      <w:proofErr w:type="spellEnd"/>
      <w:r>
        <w:t xml:space="preserve"> method.</w:t>
      </w:r>
    </w:p>
    <w:p w14:paraId="5CEFBD14" w14:textId="53284A52" w:rsidR="008731AE" w:rsidRDefault="0036174B">
      <w:r>
        <w:rPr>
          <w:noProof/>
          <w:sz w:val="36"/>
          <w:szCs w:val="36"/>
        </w:rPr>
        <w:drawing>
          <wp:inline distT="0" distB="0" distL="0" distR="0" wp14:anchorId="7A2A69F9" wp14:editId="4830797B">
            <wp:extent cx="1905000" cy="11165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pie2Keywords.PNG"/>
                    <pic:cNvPicPr/>
                  </pic:nvPicPr>
                  <pic:blipFill>
                    <a:blip r:embed="rId5">
                      <a:extLst>
                        <a:ext uri="{28A0092B-C50C-407E-A947-70E740481C1C}">
                          <a14:useLocalDpi xmlns:a14="http://schemas.microsoft.com/office/drawing/2010/main" val="0"/>
                        </a:ext>
                      </a:extLst>
                    </a:blip>
                    <a:stretch>
                      <a:fillRect/>
                    </a:stretch>
                  </pic:blipFill>
                  <pic:spPr>
                    <a:xfrm>
                      <a:off x="0" y="0"/>
                      <a:ext cx="1917290" cy="1123790"/>
                    </a:xfrm>
                    <a:prstGeom prst="rect">
                      <a:avLst/>
                    </a:prstGeom>
                  </pic:spPr>
                </pic:pic>
              </a:graphicData>
            </a:graphic>
          </wp:inline>
        </w:drawing>
      </w:r>
      <w:r>
        <w:rPr>
          <w:noProof/>
          <w:sz w:val="36"/>
          <w:szCs w:val="36"/>
        </w:rPr>
        <w:drawing>
          <wp:inline distT="0" distB="0" distL="0" distR="0" wp14:anchorId="0F1C6CF5" wp14:editId="508CAE46">
            <wp:extent cx="2514951"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pie2NonCommitalResponses.PNG"/>
                    <pic:cNvPicPr/>
                  </pic:nvPicPr>
                  <pic:blipFill>
                    <a:blip r:embed="rId6">
                      <a:extLst>
                        <a:ext uri="{28A0092B-C50C-407E-A947-70E740481C1C}">
                          <a14:useLocalDpi xmlns:a14="http://schemas.microsoft.com/office/drawing/2010/main" val="0"/>
                        </a:ext>
                      </a:extLst>
                    </a:blip>
                    <a:stretch>
                      <a:fillRect/>
                    </a:stretch>
                  </pic:blipFill>
                  <pic:spPr>
                    <a:xfrm>
                      <a:off x="0" y="0"/>
                      <a:ext cx="2514951" cy="1305107"/>
                    </a:xfrm>
                    <a:prstGeom prst="rect">
                      <a:avLst/>
                    </a:prstGeom>
                  </pic:spPr>
                </pic:pic>
              </a:graphicData>
            </a:graphic>
          </wp:inline>
        </w:drawing>
      </w:r>
    </w:p>
    <w:p w14:paraId="74357FC7" w14:textId="77777777" w:rsidR="00FE2DA0" w:rsidRDefault="00FE2DA0"/>
    <w:p w14:paraId="4373FB7D" w14:textId="77777777" w:rsidR="00FE2DA0" w:rsidRDefault="00FE2DA0"/>
    <w:p w14:paraId="5383D089" w14:textId="77777777" w:rsidR="00FE2DA0" w:rsidRDefault="00FE2DA0"/>
    <w:p w14:paraId="02E407B7" w14:textId="77777777" w:rsidR="00FE2DA0" w:rsidRDefault="00FE2DA0">
      <w:r>
        <w:t xml:space="preserve">2.  </w:t>
      </w:r>
      <w:r w:rsidR="008731AE">
        <w:t>What happens when more than one keyword appears in a string?  Consider the string "My mother has a dog but no cat."  Explain how to prioritize responses in the reply method.</w:t>
      </w:r>
      <w:r>
        <w:t xml:space="preserve"> </w:t>
      </w:r>
    </w:p>
    <w:p w14:paraId="0108B932" w14:textId="68D7D180" w:rsidR="00FE2DA0" w:rsidRDefault="0036174B">
      <w:r>
        <w:t>It will choose the response of the first one found; to change priority, change the location in the if . . . else statement.</w:t>
      </w:r>
    </w:p>
    <w:p w14:paraId="46B5721B" w14:textId="77777777" w:rsidR="00FE2DA0" w:rsidRDefault="00FE2DA0"/>
    <w:p w14:paraId="39E75676" w14:textId="77777777" w:rsidR="00FE2DA0" w:rsidRDefault="00FE2DA0"/>
    <w:p w14:paraId="7AECBFBC" w14:textId="77777777" w:rsidR="00FE2DA0" w:rsidRDefault="00FE2DA0"/>
    <w:p w14:paraId="67848B73" w14:textId="77777777" w:rsidR="00FE2DA0" w:rsidRDefault="00FE2DA0"/>
    <w:p w14:paraId="62E6BA3B" w14:textId="77777777" w:rsidR="00FE2DA0" w:rsidRDefault="00FE2DA0"/>
    <w:p w14:paraId="48834226" w14:textId="77777777" w:rsidR="00FE2DA0" w:rsidRDefault="00FE2DA0" w:rsidP="008731AE">
      <w:r>
        <w:t xml:space="preserve">3.  </w:t>
      </w:r>
      <w:r w:rsidR="008731AE">
        <w:t xml:space="preserve">What happens when a keyword is included in another word?  consider statements like "I know all the state capitals" and "I like vegetables smothered in cheese." Explain the problem with the responses to these statements. </w:t>
      </w:r>
    </w:p>
    <w:p w14:paraId="6E8D880A" w14:textId="77777777" w:rsidR="00FE2DA0" w:rsidRDefault="00FE2DA0"/>
    <w:p w14:paraId="46A8D87A" w14:textId="42F7B45F" w:rsidR="00FE2DA0" w:rsidRDefault="0036174B">
      <w:r>
        <w:t>It will find the word in the word that matches a keyword and respond to that keyword.</w:t>
      </w:r>
      <w:bookmarkStart w:id="0" w:name="_GoBack"/>
      <w:bookmarkEnd w:id="0"/>
    </w:p>
    <w:p w14:paraId="56858913" w14:textId="77777777" w:rsidR="00FE2DA0" w:rsidRDefault="00FE2DA0"/>
    <w:p w14:paraId="5BE8860D" w14:textId="77777777" w:rsidR="00FE2DA0" w:rsidRDefault="00FE2DA0"/>
    <w:p w14:paraId="026B8D00" w14:textId="77777777" w:rsidR="00FE2DA0" w:rsidRDefault="00FE2DA0"/>
    <w:p w14:paraId="730CD82B" w14:textId="77777777" w:rsidR="00FE2DA0" w:rsidRDefault="00FE2DA0"/>
    <w:tbl>
      <w:tblPr>
        <w:tblStyle w:val="TableGrid"/>
        <w:tblpPr w:leftFromText="180" w:rightFromText="180" w:vertAnchor="text" w:horzAnchor="page" w:tblpX="1369" w:tblpY="696"/>
        <w:tblW w:w="0" w:type="auto"/>
        <w:tblLook w:val="04A0" w:firstRow="1" w:lastRow="0" w:firstColumn="1" w:lastColumn="0" w:noHBand="0" w:noVBand="1"/>
      </w:tblPr>
      <w:tblGrid>
        <w:gridCol w:w="1915"/>
        <w:gridCol w:w="1915"/>
        <w:gridCol w:w="1915"/>
        <w:gridCol w:w="1915"/>
        <w:gridCol w:w="1916"/>
      </w:tblGrid>
      <w:tr w:rsidR="00FE2DA0" w14:paraId="23861C96" w14:textId="77777777" w:rsidTr="00FE2DA0">
        <w:tc>
          <w:tcPr>
            <w:tcW w:w="1915" w:type="dxa"/>
          </w:tcPr>
          <w:p w14:paraId="4ECDD90B" w14:textId="77777777" w:rsidR="00FE2DA0" w:rsidRDefault="00FE2DA0" w:rsidP="00FE2DA0">
            <w:r>
              <w:t>50-59%</w:t>
            </w:r>
          </w:p>
        </w:tc>
        <w:tc>
          <w:tcPr>
            <w:tcW w:w="1915" w:type="dxa"/>
          </w:tcPr>
          <w:p w14:paraId="4A0C494C" w14:textId="77777777" w:rsidR="00FE2DA0" w:rsidRDefault="00FE2DA0" w:rsidP="00FE2DA0">
            <w:r>
              <w:t>60-69%</w:t>
            </w:r>
          </w:p>
        </w:tc>
        <w:tc>
          <w:tcPr>
            <w:tcW w:w="1915" w:type="dxa"/>
          </w:tcPr>
          <w:p w14:paraId="5464BB54" w14:textId="77777777" w:rsidR="00FE2DA0" w:rsidRDefault="00FE2DA0" w:rsidP="00FE2DA0">
            <w:r>
              <w:t>70-79%</w:t>
            </w:r>
          </w:p>
        </w:tc>
        <w:tc>
          <w:tcPr>
            <w:tcW w:w="1915" w:type="dxa"/>
          </w:tcPr>
          <w:p w14:paraId="377373BC" w14:textId="77777777" w:rsidR="00FE2DA0" w:rsidRDefault="00FE2DA0" w:rsidP="00FE2DA0">
            <w:r>
              <w:t>80-89%</w:t>
            </w:r>
          </w:p>
        </w:tc>
        <w:tc>
          <w:tcPr>
            <w:tcW w:w="1916" w:type="dxa"/>
          </w:tcPr>
          <w:p w14:paraId="632BD48D" w14:textId="77777777" w:rsidR="00FE2DA0" w:rsidRDefault="00FE2DA0" w:rsidP="00FE2DA0">
            <w:r>
              <w:t>90-100%</w:t>
            </w:r>
          </w:p>
        </w:tc>
      </w:tr>
      <w:tr w:rsidR="00FE2DA0" w:rsidRPr="00FE2DA0" w14:paraId="0CBB6FCE" w14:textId="77777777" w:rsidTr="00FE2DA0">
        <w:tc>
          <w:tcPr>
            <w:tcW w:w="1915" w:type="dxa"/>
          </w:tcPr>
          <w:p w14:paraId="6B036787" w14:textId="77777777" w:rsidR="00A7255B" w:rsidRDefault="00A7255B" w:rsidP="00FE2DA0">
            <w:pPr>
              <w:rPr>
                <w:sz w:val="16"/>
                <w:szCs w:val="16"/>
              </w:rPr>
            </w:pPr>
            <w:r>
              <w:rPr>
                <w:sz w:val="16"/>
                <w:szCs w:val="16"/>
              </w:rPr>
              <w:t xml:space="preserve">At least one of the modifications were attempted.  </w:t>
            </w:r>
          </w:p>
          <w:p w14:paraId="7CA7995B" w14:textId="77777777" w:rsidR="00A7255B" w:rsidRPr="00FE2DA0" w:rsidRDefault="00A7255B" w:rsidP="00A7255B">
            <w:pPr>
              <w:rPr>
                <w:sz w:val="16"/>
                <w:szCs w:val="16"/>
              </w:rPr>
            </w:pPr>
            <w:r>
              <w:rPr>
                <w:sz w:val="16"/>
                <w:szCs w:val="16"/>
              </w:rPr>
              <w:lastRenderedPageBreak/>
              <w:t>At least one of the questions were answered.</w:t>
            </w:r>
          </w:p>
          <w:p w14:paraId="44B326E1" w14:textId="77777777" w:rsidR="00FE2DA0" w:rsidRPr="00FE2DA0" w:rsidRDefault="00FE2DA0" w:rsidP="00FE2DA0">
            <w:pPr>
              <w:rPr>
                <w:sz w:val="16"/>
                <w:szCs w:val="16"/>
              </w:rPr>
            </w:pPr>
          </w:p>
        </w:tc>
        <w:tc>
          <w:tcPr>
            <w:tcW w:w="1915" w:type="dxa"/>
          </w:tcPr>
          <w:p w14:paraId="27E75218" w14:textId="77777777" w:rsidR="00A7255B" w:rsidRDefault="00A7255B" w:rsidP="00FE2DA0">
            <w:pPr>
              <w:rPr>
                <w:sz w:val="16"/>
                <w:szCs w:val="16"/>
              </w:rPr>
            </w:pPr>
            <w:r>
              <w:rPr>
                <w:sz w:val="16"/>
                <w:szCs w:val="16"/>
              </w:rPr>
              <w:lastRenderedPageBreak/>
              <w:t>Less than half of the modifications were attempted.</w:t>
            </w:r>
          </w:p>
          <w:p w14:paraId="704519B7" w14:textId="77777777" w:rsidR="00FE2DA0" w:rsidRPr="00FE2DA0" w:rsidRDefault="00A7255B" w:rsidP="00FE2DA0">
            <w:pPr>
              <w:rPr>
                <w:sz w:val="16"/>
                <w:szCs w:val="16"/>
              </w:rPr>
            </w:pPr>
            <w:r>
              <w:rPr>
                <w:sz w:val="16"/>
                <w:szCs w:val="16"/>
              </w:rPr>
              <w:lastRenderedPageBreak/>
              <w:t>Some of the questions have relevant responses.</w:t>
            </w:r>
          </w:p>
        </w:tc>
        <w:tc>
          <w:tcPr>
            <w:tcW w:w="1915" w:type="dxa"/>
          </w:tcPr>
          <w:p w14:paraId="25F867C2" w14:textId="77777777" w:rsidR="00A7255B" w:rsidRDefault="00A7255B" w:rsidP="00FE2DA0">
            <w:pPr>
              <w:rPr>
                <w:sz w:val="16"/>
                <w:szCs w:val="16"/>
              </w:rPr>
            </w:pPr>
            <w:r>
              <w:rPr>
                <w:sz w:val="16"/>
                <w:szCs w:val="16"/>
              </w:rPr>
              <w:lastRenderedPageBreak/>
              <w:t>Most modifications were attempted.</w:t>
            </w:r>
          </w:p>
          <w:p w14:paraId="45B15511" w14:textId="77777777" w:rsidR="00FE2DA0" w:rsidRPr="00FE2DA0" w:rsidRDefault="00A7255B" w:rsidP="00A7255B">
            <w:pPr>
              <w:rPr>
                <w:sz w:val="16"/>
                <w:szCs w:val="16"/>
              </w:rPr>
            </w:pPr>
            <w:r>
              <w:rPr>
                <w:sz w:val="16"/>
                <w:szCs w:val="16"/>
              </w:rPr>
              <w:t>Some</w:t>
            </w:r>
            <w:r w:rsidR="00FE2DA0">
              <w:rPr>
                <w:sz w:val="16"/>
                <w:szCs w:val="16"/>
              </w:rPr>
              <w:t xml:space="preserve"> questions have </w:t>
            </w:r>
            <w:r w:rsidR="00FE2DA0">
              <w:rPr>
                <w:sz w:val="16"/>
                <w:szCs w:val="16"/>
              </w:rPr>
              <w:lastRenderedPageBreak/>
              <w:t>relevant response</w:t>
            </w:r>
            <w:r>
              <w:rPr>
                <w:sz w:val="16"/>
                <w:szCs w:val="16"/>
              </w:rPr>
              <w:t>s and some are explained.</w:t>
            </w:r>
          </w:p>
        </w:tc>
        <w:tc>
          <w:tcPr>
            <w:tcW w:w="1915" w:type="dxa"/>
          </w:tcPr>
          <w:p w14:paraId="3F1953FA" w14:textId="77777777" w:rsidR="008731AE" w:rsidRDefault="008731AE" w:rsidP="00FE2DA0">
            <w:pPr>
              <w:rPr>
                <w:sz w:val="16"/>
                <w:szCs w:val="16"/>
              </w:rPr>
            </w:pPr>
            <w:r>
              <w:rPr>
                <w:sz w:val="16"/>
                <w:szCs w:val="16"/>
              </w:rPr>
              <w:lastRenderedPageBreak/>
              <w:t xml:space="preserve">All required modifications were attempted.  </w:t>
            </w:r>
          </w:p>
          <w:p w14:paraId="49B77FC0" w14:textId="77777777" w:rsidR="00FE2DA0" w:rsidRPr="00FE2DA0" w:rsidRDefault="00FE2DA0" w:rsidP="008731AE">
            <w:pPr>
              <w:rPr>
                <w:sz w:val="16"/>
                <w:szCs w:val="16"/>
              </w:rPr>
            </w:pPr>
            <w:r>
              <w:rPr>
                <w:sz w:val="16"/>
                <w:szCs w:val="16"/>
              </w:rPr>
              <w:lastRenderedPageBreak/>
              <w:t xml:space="preserve">All questions have thorough and relevant responses </w:t>
            </w:r>
            <w:r w:rsidR="008731AE">
              <w:rPr>
                <w:sz w:val="16"/>
                <w:szCs w:val="16"/>
              </w:rPr>
              <w:t>and are explained.</w:t>
            </w:r>
          </w:p>
        </w:tc>
        <w:tc>
          <w:tcPr>
            <w:tcW w:w="1916" w:type="dxa"/>
          </w:tcPr>
          <w:p w14:paraId="1FACD21A" w14:textId="77777777" w:rsidR="008731AE" w:rsidRDefault="008731AE" w:rsidP="00FE2DA0">
            <w:pPr>
              <w:rPr>
                <w:sz w:val="16"/>
                <w:szCs w:val="16"/>
              </w:rPr>
            </w:pPr>
            <w:r>
              <w:rPr>
                <w:sz w:val="16"/>
                <w:szCs w:val="16"/>
              </w:rPr>
              <w:lastRenderedPageBreak/>
              <w:t>All required modifications were made as directed.</w:t>
            </w:r>
          </w:p>
          <w:p w14:paraId="4404F1C2" w14:textId="77777777" w:rsidR="00FE2DA0" w:rsidRPr="00FE2DA0" w:rsidRDefault="00FE2DA0" w:rsidP="008731AE">
            <w:pPr>
              <w:rPr>
                <w:sz w:val="16"/>
                <w:szCs w:val="16"/>
              </w:rPr>
            </w:pPr>
            <w:r>
              <w:rPr>
                <w:sz w:val="16"/>
                <w:szCs w:val="16"/>
              </w:rPr>
              <w:lastRenderedPageBreak/>
              <w:t>All questions have thorough, relevant a</w:t>
            </w:r>
            <w:r w:rsidR="008731AE">
              <w:rPr>
                <w:sz w:val="16"/>
                <w:szCs w:val="16"/>
              </w:rPr>
              <w:t>nd expertly explained responses.</w:t>
            </w:r>
          </w:p>
        </w:tc>
      </w:tr>
    </w:tbl>
    <w:p w14:paraId="0DBCDA87" w14:textId="77777777" w:rsidR="00FE2DA0" w:rsidRDefault="00FE2DA0" w:rsidP="00FE2DA0"/>
    <w:sectPr w:rsidR="00FE2DA0" w:rsidSect="00FE2DA0">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A4944"/>
    <w:multiLevelType w:val="hybridMultilevel"/>
    <w:tmpl w:val="CE24C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A0"/>
    <w:rsid w:val="00020034"/>
    <w:rsid w:val="002D05F4"/>
    <w:rsid w:val="0036174B"/>
    <w:rsid w:val="008673A9"/>
    <w:rsid w:val="008731AE"/>
    <w:rsid w:val="008B2BB3"/>
    <w:rsid w:val="008E64D4"/>
    <w:rsid w:val="00A7255B"/>
    <w:rsid w:val="00FE2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5186F"/>
  <w14:defaultImageDpi w14:val="300"/>
  <w15:docId w15:val="{63A06C4F-2FC5-4C36-9775-57554237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Krasovich</dc:creator>
  <cp:keywords/>
  <dc:description/>
  <cp:lastModifiedBy>Administrator</cp:lastModifiedBy>
  <cp:revision>4</cp:revision>
  <dcterms:created xsi:type="dcterms:W3CDTF">2016-11-06T17:17:00Z</dcterms:created>
  <dcterms:modified xsi:type="dcterms:W3CDTF">2016-11-09T19:34:00Z</dcterms:modified>
</cp:coreProperties>
</file>