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FF" w:rsidRPr="001515FF" w:rsidRDefault="001515FF" w:rsidP="001515FF">
      <w:pPr>
        <w:pStyle w:val="Titel"/>
        <w:rPr>
          <w:lang w:val="en-GB"/>
        </w:rPr>
      </w:pPr>
      <w:r w:rsidRPr="001515FF">
        <w:rPr>
          <w:lang w:val="en-GB"/>
        </w:rPr>
        <w:t xml:space="preserve">L&amp;B week </w:t>
      </w:r>
      <w:r w:rsidRPr="001515FF">
        <w:rPr>
          <w:lang w:val="en-GB"/>
        </w:rPr>
        <w:t>13 Card t</w:t>
      </w:r>
      <w:r>
        <w:rPr>
          <w:lang w:val="en-GB"/>
        </w:rPr>
        <w:t>rapping spoofing skimming etc</w:t>
      </w:r>
    </w:p>
    <w:p w:rsidR="001515FF" w:rsidRPr="001515FF" w:rsidRDefault="001515FF" w:rsidP="001515FF">
      <w:pPr>
        <w:rPr>
          <w:lang w:val="en-GB" w:eastAsia="nl-NL"/>
        </w:rPr>
      </w:pPr>
      <w:r w:rsidRPr="001515FF">
        <w:rPr>
          <w:lang w:val="en-GB" w:eastAsia="nl-NL"/>
        </w:rPr>
        <w:tab/>
      </w:r>
    </w:p>
    <w:p w:rsidR="001515FF" w:rsidRPr="001515FF" w:rsidRDefault="001515FF" w:rsidP="001515FF">
      <w:r w:rsidRPr="001515FF">
        <w:t>L&amp;B Periode 7 week 1</w:t>
      </w:r>
      <w:r>
        <w:t>3</w:t>
      </w:r>
    </w:p>
    <w:p w:rsidR="001515FF" w:rsidRPr="001515FF" w:rsidRDefault="001515FF" w:rsidP="001515FF">
      <w:r w:rsidRPr="001515FF">
        <w:t>Sam v/d Greft</w:t>
      </w:r>
    </w:p>
    <w:p w:rsidR="001515FF" w:rsidRPr="001515FF" w:rsidRDefault="001515FF" w:rsidP="001515FF">
      <w:r w:rsidRPr="001515FF">
        <w:t>1032961</w:t>
      </w:r>
    </w:p>
    <w:p w:rsidR="001515FF" w:rsidRPr="001515FF" w:rsidRDefault="001515FF" w:rsidP="001515FF">
      <w:r w:rsidRPr="001515FF">
        <w:t>V07E AMO 2</w:t>
      </w:r>
    </w:p>
    <w:p w:rsidR="001515FF" w:rsidRPr="005D51A2" w:rsidRDefault="001515FF" w:rsidP="001515FF">
      <w:r w:rsidRPr="001515FF">
        <w:t>17/04/19</w:t>
      </w:r>
    </w:p>
    <w:p w:rsidR="001515FF" w:rsidRDefault="001515FF" w:rsidP="001515FF"/>
    <w:p w:rsidR="001515FF" w:rsidRDefault="001515FF" w:rsidP="001515FF">
      <w:r>
        <w:t xml:space="preserve">De docent begon de les gelijk met het vragen over </w:t>
      </w:r>
      <w:proofErr w:type="spellStart"/>
      <w:r>
        <w:t>financieele</w:t>
      </w:r>
      <w:proofErr w:type="spellEnd"/>
      <w:r>
        <w:t xml:space="preserve"> dingen en begon over creditcard </w:t>
      </w:r>
      <w:proofErr w:type="spellStart"/>
      <w:r>
        <w:t>scamming</w:t>
      </w:r>
      <w:proofErr w:type="spellEnd"/>
      <w:r>
        <w:t xml:space="preserve"> en hoe dat heel vaak voor komt. Verder kregen we niet heel veel informatie maar puur een beetje ideeën over wat we kunnen opschrijven.</w:t>
      </w:r>
    </w:p>
    <w:p w:rsidR="001515FF" w:rsidRDefault="001515FF" w:rsidP="001515FF"/>
    <w:p w:rsidR="001515FF" w:rsidRDefault="001515FF" w:rsidP="001515FF">
      <w:pPr>
        <w:pStyle w:val="Kop1"/>
      </w:pPr>
      <w:r>
        <w:t>Resultaat</w:t>
      </w:r>
    </w:p>
    <w:p w:rsidR="001515FF" w:rsidRDefault="001515FF" w:rsidP="001515FF">
      <w:pPr>
        <w:pStyle w:val="Lijstalinea"/>
        <w:numPr>
          <w:ilvl w:val="0"/>
          <w:numId w:val="1"/>
        </w:numPr>
      </w:pPr>
      <w:r w:rsidRPr="001515FF">
        <w:t>Card trapping: Ervoor zorgen dat de kaart van een klant in de pinautomaat blijft zitten.</w:t>
      </w:r>
    </w:p>
    <w:p w:rsidR="001515FF" w:rsidRDefault="001515FF" w:rsidP="001515FF">
      <w:pPr>
        <w:pStyle w:val="Lijstalinea"/>
        <w:numPr>
          <w:ilvl w:val="0"/>
          <w:numId w:val="1"/>
        </w:numPr>
      </w:pPr>
      <w:proofErr w:type="spellStart"/>
      <w:r w:rsidRPr="001515FF">
        <w:t>Spoofing</w:t>
      </w:r>
      <w:proofErr w:type="spellEnd"/>
      <w:r w:rsidRPr="001515FF">
        <w:t>: is het vervalsen van kenmerken met als doel om tijdelijk een valse identiteit aan te nemen.</w:t>
      </w:r>
    </w:p>
    <w:p w:rsidR="001515FF" w:rsidRDefault="001515FF" w:rsidP="001515FF">
      <w:pPr>
        <w:pStyle w:val="Lijstalinea"/>
        <w:numPr>
          <w:ilvl w:val="0"/>
          <w:numId w:val="1"/>
        </w:numPr>
      </w:pPr>
      <w:r w:rsidRPr="001515FF">
        <w:t xml:space="preserve">Skimmen: het op onrechtmatige wijze bemachtigen en kopiëren </w:t>
      </w:r>
      <w:proofErr w:type="spellStart"/>
      <w:r w:rsidRPr="001515FF">
        <w:t>vanbetaalkaartgegevens.</w:t>
      </w:r>
      <w:proofErr w:type="spellEnd"/>
    </w:p>
    <w:p w:rsidR="001515FF" w:rsidRDefault="001515FF" w:rsidP="001515FF">
      <w:pPr>
        <w:pStyle w:val="Lijstalinea"/>
        <w:numPr>
          <w:ilvl w:val="0"/>
          <w:numId w:val="1"/>
        </w:numPr>
      </w:pPr>
      <w:r w:rsidRPr="001515FF">
        <w:t>Retourpinnen: een terugbetaling van de winkelier aan zijn klant.</w:t>
      </w:r>
    </w:p>
    <w:p w:rsidR="001515FF" w:rsidRDefault="001515FF" w:rsidP="001515FF">
      <w:pPr>
        <w:pStyle w:val="Lijstalinea"/>
        <w:numPr>
          <w:ilvl w:val="0"/>
          <w:numId w:val="1"/>
        </w:numPr>
      </w:pPr>
      <w:r w:rsidRPr="001515FF">
        <w:t>Geldezel: een katvanger die zijn of haar bankrekening laat misbruiken voor criminele activiteiten.</w:t>
      </w:r>
    </w:p>
    <w:p w:rsidR="001515FF" w:rsidRDefault="001515FF" w:rsidP="001515FF">
      <w:pPr>
        <w:pStyle w:val="Lijstalinea"/>
        <w:numPr>
          <w:ilvl w:val="0"/>
          <w:numId w:val="1"/>
        </w:numPr>
      </w:pPr>
      <w:r w:rsidRPr="001515FF">
        <w:t>Identiteitsfraude: het opzettelijk misbruiken van identificatiemiddelen zoals persoonsgegevens of identiteitspapieren.</w:t>
      </w:r>
    </w:p>
    <w:p w:rsidR="00FD5EEA" w:rsidRDefault="00FD5EEA" w:rsidP="00FD5EEA"/>
    <w:p w:rsidR="00FD5EEA" w:rsidRDefault="00FD5EEA" w:rsidP="00FD5EEA">
      <w:pPr>
        <w:pStyle w:val="Kop1"/>
      </w:pPr>
      <w:r>
        <w:t>Reflectie &amp; transfer</w:t>
      </w:r>
    </w:p>
    <w:p w:rsidR="00FD5EEA" w:rsidRPr="00FD5EEA" w:rsidRDefault="00FD5EEA" w:rsidP="00FD5EEA">
      <w:r>
        <w:t xml:space="preserve">Ik heb niet super veel interessants geleerd deze les aangezien het puur een paar google </w:t>
      </w:r>
      <w:proofErr w:type="spellStart"/>
      <w:r>
        <w:t>searches</w:t>
      </w:r>
      <w:proofErr w:type="spellEnd"/>
      <w:r>
        <w:t xml:space="preserve"> weg zijn. Ik vind het zelf ook niet heel erg interessant omdat ik toch zuinig ben met mijn financiële zaken.</w:t>
      </w:r>
      <w:bookmarkStart w:id="0" w:name="_GoBack"/>
      <w:bookmarkEnd w:id="0"/>
    </w:p>
    <w:sectPr w:rsidR="00FD5EEA" w:rsidRPr="00FD5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F775F"/>
    <w:multiLevelType w:val="hybridMultilevel"/>
    <w:tmpl w:val="F75E97A8"/>
    <w:lvl w:ilvl="0" w:tplc="AAF043E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FF"/>
    <w:rsid w:val="001515FF"/>
    <w:rsid w:val="00F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55BA"/>
  <w15:chartTrackingRefBased/>
  <w15:docId w15:val="{506897ED-ED51-4075-8F2A-C5BF67B3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515FF"/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1515FF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515FF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515FF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515FF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515FF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515FF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515FF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515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515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15FF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515FF"/>
    <w:rPr>
      <w:caps/>
      <w:spacing w:val="15"/>
      <w:shd w:val="clear" w:color="auto" w:fill="EAF4D7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515FF"/>
    <w:rPr>
      <w:caps/>
      <w:color w:val="4C661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515FF"/>
    <w:rPr>
      <w:caps/>
      <w:color w:val="72992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515FF"/>
    <w:rPr>
      <w:caps/>
      <w:color w:val="72992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515FF"/>
    <w:rPr>
      <w:caps/>
      <w:color w:val="72992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515FF"/>
    <w:rPr>
      <w:caps/>
      <w:color w:val="72992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515F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515F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515FF"/>
    <w:rPr>
      <w:b/>
      <w:bCs/>
      <w:color w:val="72992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515FF"/>
    <w:pPr>
      <w:spacing w:before="0" w:after="0"/>
    </w:pPr>
    <w:rPr>
      <w:rFonts w:eastAsiaTheme="majorEastAsia"/>
      <w:caps/>
      <w:color w:val="99CB3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515FF"/>
    <w:rPr>
      <w:rFonts w:ascii="Arial" w:eastAsiaTheme="majorEastAsia" w:hAnsi="Arial" w:cs="Arial"/>
      <w:caps/>
      <w:color w:val="99CB3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515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515F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1515FF"/>
    <w:rPr>
      <w:b/>
      <w:bCs/>
    </w:rPr>
  </w:style>
  <w:style w:type="character" w:styleId="Nadruk">
    <w:name w:val="Emphasis"/>
    <w:uiPriority w:val="20"/>
    <w:qFormat/>
    <w:rsid w:val="001515FF"/>
    <w:rPr>
      <w:caps/>
      <w:color w:val="4C661A" w:themeColor="accent1" w:themeShade="7F"/>
      <w:spacing w:val="5"/>
    </w:rPr>
  </w:style>
  <w:style w:type="paragraph" w:styleId="Geenafstand">
    <w:name w:val="No Spacing"/>
    <w:uiPriority w:val="1"/>
    <w:qFormat/>
    <w:rsid w:val="001515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515FF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515F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515FF"/>
    <w:pPr>
      <w:spacing w:before="240" w:after="240" w:line="240" w:lineRule="auto"/>
      <w:ind w:left="1080" w:right="1080"/>
      <w:jc w:val="center"/>
    </w:pPr>
    <w:rPr>
      <w:color w:val="99CB3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515FF"/>
    <w:rPr>
      <w:color w:val="99CB38" w:themeColor="accent1"/>
      <w:sz w:val="24"/>
      <w:szCs w:val="24"/>
    </w:rPr>
  </w:style>
  <w:style w:type="character" w:styleId="Subtielebenadrukking">
    <w:name w:val="Subtle Emphasis"/>
    <w:uiPriority w:val="19"/>
    <w:qFormat/>
    <w:rsid w:val="001515FF"/>
    <w:rPr>
      <w:i/>
      <w:iCs/>
      <w:color w:val="4C661A" w:themeColor="accent1" w:themeShade="7F"/>
    </w:rPr>
  </w:style>
  <w:style w:type="character" w:styleId="Intensievebenadrukking">
    <w:name w:val="Intense Emphasis"/>
    <w:uiPriority w:val="21"/>
    <w:qFormat/>
    <w:rsid w:val="001515FF"/>
    <w:rPr>
      <w:b/>
      <w:bCs/>
      <w:caps/>
      <w:color w:val="4C661A" w:themeColor="accent1" w:themeShade="7F"/>
      <w:spacing w:val="10"/>
    </w:rPr>
  </w:style>
  <w:style w:type="character" w:styleId="Subtieleverwijzing">
    <w:name w:val="Subtle Reference"/>
    <w:uiPriority w:val="31"/>
    <w:qFormat/>
    <w:rsid w:val="001515FF"/>
    <w:rPr>
      <w:b/>
      <w:bCs/>
      <w:color w:val="99CB38" w:themeColor="accent1"/>
    </w:rPr>
  </w:style>
  <w:style w:type="character" w:styleId="Intensieveverwijzing">
    <w:name w:val="Intense Reference"/>
    <w:uiPriority w:val="32"/>
    <w:qFormat/>
    <w:rsid w:val="001515FF"/>
    <w:rPr>
      <w:b/>
      <w:bCs/>
      <w:i/>
      <w:iCs/>
      <w:caps/>
      <w:color w:val="99CB38" w:themeColor="accent1"/>
    </w:rPr>
  </w:style>
  <w:style w:type="character" w:styleId="Titelvanboek">
    <w:name w:val="Book Title"/>
    <w:uiPriority w:val="33"/>
    <w:qFormat/>
    <w:rsid w:val="001515F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15FF"/>
    <w:pPr>
      <w:outlineLvl w:val="9"/>
    </w:pPr>
  </w:style>
  <w:style w:type="paragraph" w:styleId="Lijstalinea">
    <w:name w:val="List Paragraph"/>
    <w:basedOn w:val="Standaard"/>
    <w:uiPriority w:val="34"/>
    <w:qFormat/>
    <w:rsid w:val="0015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Groengeel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vd Greft</dc:creator>
  <cp:keywords/>
  <dc:description/>
  <cp:lastModifiedBy>Sam vd Greft</cp:lastModifiedBy>
  <cp:revision>2</cp:revision>
  <dcterms:created xsi:type="dcterms:W3CDTF">2019-04-17T21:56:00Z</dcterms:created>
  <dcterms:modified xsi:type="dcterms:W3CDTF">2019-04-17T22:00:00Z</dcterms:modified>
</cp:coreProperties>
</file>